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DAD1D"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0626DDF9"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1C1E41EC"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4FD3B182"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074D999A"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470A6676"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5099B93"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CA24706"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88B64F4"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ИНФОРМАЦИОННЫЙ </w:t>
      </w:r>
    </w:p>
    <w:p w14:paraId="26ACD230"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БЮЛЛЕТЕНЬ</w:t>
      </w:r>
    </w:p>
    <w:p w14:paraId="4F084458"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B32B3B2"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3247155"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81C902A"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ТРУБЧЕВСКОГО МУНИЦИПАЛЬНОГО РАЙОНА</w:t>
      </w:r>
    </w:p>
    <w:p w14:paraId="1AD35D46"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9ADFAE1"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27E6945"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6996C9C"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6E86FC4"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E149CE6"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7D41691"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20 (290) / 2022г.</w:t>
      </w:r>
    </w:p>
    <w:p w14:paraId="1E72B1FD"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03 октября 2022 года</w:t>
      </w:r>
    </w:p>
    <w:p w14:paraId="3122ED62" w14:textId="5AB1EA61"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ЧАСТЬ </w:t>
      </w:r>
      <w:r>
        <w:rPr>
          <w:rFonts w:ascii="Times New Roman" w:eastAsia="Times New Roman" w:hAnsi="Times New Roman" w:cs="Times New Roman"/>
          <w:b/>
          <w:sz w:val="40"/>
          <w:szCs w:val="40"/>
        </w:rPr>
        <w:t>7</w:t>
      </w:r>
    </w:p>
    <w:p w14:paraId="23F9A477"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B27373B"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A7EAFA4" w14:textId="19AD14F8"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00A1C2D"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9252549"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1141AEA"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B596218"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F14F973"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2B29C9A"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ТРУБЧЕВСК</w:t>
      </w:r>
    </w:p>
    <w:p w14:paraId="692E821B" w14:textId="77777777" w:rsidR="00303DAA" w:rsidRDefault="00303DAA" w:rsidP="00303DA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2022</w:t>
      </w:r>
    </w:p>
    <w:p w14:paraId="02098C67" w14:textId="77777777" w:rsidR="00303DAA" w:rsidRPr="00303DAA" w:rsidRDefault="00303DAA" w:rsidP="00303DAA">
      <w:pPr>
        <w:tabs>
          <w:tab w:val="left" w:pos="-100"/>
          <w:tab w:val="center" w:pos="4677"/>
          <w:tab w:val="left" w:pos="6827"/>
        </w:tabs>
        <w:spacing w:after="0"/>
        <w:rPr>
          <w:rFonts w:ascii="Times New Roman" w:hAnsi="Times New Roman" w:cs="Times New Roman"/>
          <w:b/>
        </w:rPr>
      </w:pPr>
      <w:r w:rsidRPr="00303DAA">
        <w:rPr>
          <w:rFonts w:ascii="Times New Roman" w:hAnsi="Times New Roman" w:cs="Times New Roman"/>
          <w:b/>
        </w:rPr>
        <w:lastRenderedPageBreak/>
        <w:t xml:space="preserve">                                                             </w:t>
      </w:r>
      <w:proofErr w:type="gramStart"/>
      <w:r w:rsidRPr="00303DAA">
        <w:rPr>
          <w:rFonts w:ascii="Times New Roman" w:hAnsi="Times New Roman" w:cs="Times New Roman"/>
          <w:b/>
        </w:rPr>
        <w:t>РЕШЕНИЕ</w:t>
      </w:r>
      <w:proofErr w:type="gramEnd"/>
      <w:r w:rsidRPr="00303DAA">
        <w:rPr>
          <w:rFonts w:ascii="Times New Roman" w:hAnsi="Times New Roman" w:cs="Times New Roman"/>
          <w:b/>
        </w:rPr>
        <w:tab/>
        <w:t xml:space="preserve">                       Проект</w:t>
      </w:r>
    </w:p>
    <w:p w14:paraId="435BEE69" w14:textId="77777777" w:rsidR="00303DAA" w:rsidRPr="00303DAA" w:rsidRDefault="00303DAA" w:rsidP="00303DAA">
      <w:pPr>
        <w:spacing w:after="0"/>
        <w:jc w:val="right"/>
        <w:rPr>
          <w:rFonts w:ascii="Times New Roman" w:hAnsi="Times New Roman" w:cs="Times New Roman"/>
          <w:b/>
          <w:spacing w:val="40"/>
        </w:rPr>
      </w:pPr>
    </w:p>
    <w:p w14:paraId="38D60551" w14:textId="77777777" w:rsidR="00303DAA" w:rsidRPr="00303DAA" w:rsidRDefault="00303DAA" w:rsidP="00303DAA">
      <w:pPr>
        <w:spacing w:after="0"/>
        <w:rPr>
          <w:rFonts w:ascii="Times New Roman" w:hAnsi="Times New Roman" w:cs="Times New Roman"/>
        </w:rPr>
      </w:pPr>
      <w:r w:rsidRPr="00303DAA">
        <w:rPr>
          <w:rFonts w:ascii="Times New Roman" w:hAnsi="Times New Roman" w:cs="Times New Roman"/>
        </w:rPr>
        <w:t>от ________2022 г. №_________</w:t>
      </w:r>
    </w:p>
    <w:p w14:paraId="0596D6BC" w14:textId="77777777" w:rsidR="00303DAA" w:rsidRPr="00303DAA" w:rsidRDefault="00303DAA" w:rsidP="00303DAA">
      <w:pPr>
        <w:pStyle w:val="101"/>
        <w:shd w:val="clear" w:color="auto" w:fill="auto"/>
        <w:spacing w:before="0" w:line="240" w:lineRule="auto"/>
        <w:ind w:right="40"/>
        <w:jc w:val="left"/>
        <w:rPr>
          <w:rFonts w:ascii="Times New Roman" w:hAnsi="Times New Roman" w:cs="Times New Roman"/>
          <w:b w:val="0"/>
          <w:bCs w:val="0"/>
          <w:sz w:val="22"/>
          <w:szCs w:val="22"/>
        </w:rPr>
      </w:pPr>
      <w:r w:rsidRPr="00303DAA">
        <w:rPr>
          <w:rFonts w:ascii="Times New Roman" w:hAnsi="Times New Roman" w:cs="Times New Roman"/>
          <w:b w:val="0"/>
          <w:bCs w:val="0"/>
          <w:sz w:val="22"/>
          <w:szCs w:val="22"/>
        </w:rPr>
        <w:t>г. Трубчевск</w:t>
      </w:r>
    </w:p>
    <w:p w14:paraId="06B8A9C4" w14:textId="77777777" w:rsidR="00303DAA" w:rsidRPr="00303DAA" w:rsidRDefault="00303DAA" w:rsidP="00303DAA">
      <w:pPr>
        <w:spacing w:after="0"/>
        <w:ind w:right="4854"/>
        <w:jc w:val="both"/>
        <w:rPr>
          <w:rFonts w:ascii="Times New Roman" w:hAnsi="Times New Roman" w:cs="Times New Roman"/>
        </w:rPr>
      </w:pPr>
    </w:p>
    <w:p w14:paraId="755571E8" w14:textId="77777777" w:rsidR="00303DAA" w:rsidRPr="00303DAA" w:rsidRDefault="00303DAA" w:rsidP="00303DAA">
      <w:pPr>
        <w:spacing w:after="0"/>
        <w:ind w:right="3595"/>
        <w:jc w:val="both"/>
        <w:rPr>
          <w:rFonts w:ascii="Times New Roman" w:hAnsi="Times New Roman" w:cs="Times New Roman"/>
        </w:rPr>
      </w:pPr>
      <w:r w:rsidRPr="00303DAA">
        <w:rPr>
          <w:rFonts w:ascii="Times New Roman" w:hAnsi="Times New Roman" w:cs="Times New Roman"/>
        </w:rPr>
        <w:t>Об утверждении местных нормативов градостроительного проектирования Юровского сельского поселения Трубчевского муниципального района Брянской области</w:t>
      </w:r>
    </w:p>
    <w:p w14:paraId="69FFC9D7" w14:textId="77777777" w:rsidR="00303DAA" w:rsidRPr="00303DAA" w:rsidRDefault="00303DAA" w:rsidP="00303DAA">
      <w:pPr>
        <w:spacing w:after="0"/>
        <w:ind w:right="3595"/>
        <w:jc w:val="both"/>
        <w:rPr>
          <w:rFonts w:ascii="Times New Roman" w:hAnsi="Times New Roman" w:cs="Times New Roman"/>
        </w:rPr>
      </w:pPr>
    </w:p>
    <w:p w14:paraId="14EF20FD" w14:textId="77777777" w:rsidR="00303DAA" w:rsidRPr="00303DAA" w:rsidRDefault="00303DAA" w:rsidP="00303DAA">
      <w:pPr>
        <w:spacing w:after="0"/>
        <w:ind w:firstLine="708"/>
        <w:jc w:val="both"/>
        <w:rPr>
          <w:rFonts w:ascii="Times New Roman" w:hAnsi="Times New Roman" w:cs="Times New Roman"/>
        </w:rPr>
      </w:pPr>
      <w:r w:rsidRPr="00303DAA">
        <w:rPr>
          <w:rFonts w:ascii="Times New Roman" w:hAnsi="Times New Roman" w:cs="Times New Roman"/>
        </w:rPr>
        <w:t>Рассмотрев обращение администрации Трубчевского муниципального района от ______2022 № _________, в соответствии со статьёй 29.4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w:t>
      </w:r>
      <w:r w:rsidRPr="00303DAA">
        <w:rPr>
          <w:rFonts w:ascii="Times New Roman" w:hAnsi="Times New Roman" w:cs="Times New Roman"/>
          <w:bCs/>
        </w:rPr>
        <w:t xml:space="preserve"> </w:t>
      </w:r>
      <w:r w:rsidRPr="00303DAA">
        <w:rPr>
          <w:rFonts w:ascii="Times New Roman" w:hAnsi="Times New Roman" w:cs="Times New Roman"/>
        </w:rPr>
        <w:t>Трубчевский районный Совет народных депутатов решил:</w:t>
      </w:r>
    </w:p>
    <w:p w14:paraId="34D14242" w14:textId="77777777" w:rsidR="00303DAA" w:rsidRPr="00303DAA" w:rsidRDefault="00303DAA" w:rsidP="00303DAA">
      <w:pPr>
        <w:shd w:val="clear" w:color="auto" w:fill="FFFFFF"/>
        <w:autoSpaceDE w:val="0"/>
        <w:autoSpaceDN w:val="0"/>
        <w:adjustRightInd w:val="0"/>
        <w:spacing w:after="0"/>
        <w:ind w:firstLine="708"/>
        <w:jc w:val="both"/>
        <w:rPr>
          <w:rFonts w:ascii="Times New Roman" w:hAnsi="Times New Roman" w:cs="Times New Roman"/>
        </w:rPr>
      </w:pPr>
      <w:r w:rsidRPr="00303DAA">
        <w:rPr>
          <w:rFonts w:ascii="Times New Roman" w:hAnsi="Times New Roman" w:cs="Times New Roman"/>
        </w:rPr>
        <w:t>1. Утвердить местные нормативы градостроительного проектирования Юровского сельского поселения Трубчевского муниципального района Брянской области (прилагаются).</w:t>
      </w:r>
    </w:p>
    <w:p w14:paraId="5AE7A83B" w14:textId="77777777" w:rsidR="00303DAA" w:rsidRPr="00303DAA" w:rsidRDefault="00303DAA" w:rsidP="00303DAA">
      <w:pPr>
        <w:spacing w:after="0"/>
        <w:ind w:firstLine="720"/>
        <w:jc w:val="both"/>
        <w:rPr>
          <w:rFonts w:ascii="Times New Roman" w:hAnsi="Times New Roman" w:cs="Times New Roman"/>
        </w:rPr>
      </w:pPr>
      <w:r w:rsidRPr="00303DAA">
        <w:rPr>
          <w:rFonts w:ascii="Times New Roman" w:hAnsi="Times New Roman" w:cs="Times New Roman"/>
          <w:iCs/>
        </w:rPr>
        <w:t>2. Опубликовать настоящее</w:t>
      </w:r>
      <w:r w:rsidRPr="00303DAA">
        <w:rPr>
          <w:rFonts w:ascii="Times New Roman" w:hAnsi="Times New Roman" w:cs="Times New Roman"/>
        </w:rPr>
        <w:t xml:space="preserve"> решение в Информационном бюллетене Трубчевского муниципального района и разместить на официальном сайте Трубчевского муниципального района.</w:t>
      </w:r>
    </w:p>
    <w:p w14:paraId="042DB980" w14:textId="77777777" w:rsidR="00303DAA" w:rsidRPr="00303DAA" w:rsidRDefault="00303DAA" w:rsidP="00303DAA">
      <w:pPr>
        <w:spacing w:after="0"/>
        <w:ind w:firstLine="720"/>
        <w:jc w:val="both"/>
        <w:rPr>
          <w:rFonts w:ascii="Times New Roman" w:hAnsi="Times New Roman" w:cs="Times New Roman"/>
        </w:rPr>
      </w:pPr>
      <w:r w:rsidRPr="00303DAA">
        <w:rPr>
          <w:rFonts w:ascii="Times New Roman" w:hAnsi="Times New Roman" w:cs="Times New Roman"/>
        </w:rPr>
        <w:t>3. Настоящее решение вступает в силу со дня официального опубликования.</w:t>
      </w:r>
    </w:p>
    <w:p w14:paraId="693223B6" w14:textId="77777777" w:rsidR="00303DAA" w:rsidRPr="00303DAA" w:rsidRDefault="00303DAA" w:rsidP="00303DAA">
      <w:pPr>
        <w:spacing w:after="0"/>
        <w:ind w:firstLine="720"/>
        <w:jc w:val="both"/>
        <w:rPr>
          <w:rFonts w:ascii="Times New Roman" w:hAnsi="Times New Roman" w:cs="Times New Roman"/>
        </w:rPr>
      </w:pPr>
      <w:r w:rsidRPr="00303DAA">
        <w:rPr>
          <w:rFonts w:ascii="Times New Roman" w:hAnsi="Times New Roman" w:cs="Times New Roman"/>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4390F082" w14:textId="77777777" w:rsidR="00303DAA" w:rsidRPr="00303DAA" w:rsidRDefault="00303DAA" w:rsidP="00303DAA">
      <w:pPr>
        <w:spacing w:after="0"/>
        <w:jc w:val="both"/>
        <w:rPr>
          <w:rFonts w:ascii="Times New Roman" w:hAnsi="Times New Roman" w:cs="Times New Roman"/>
        </w:rPr>
      </w:pPr>
    </w:p>
    <w:p w14:paraId="2A677A94" w14:textId="77777777" w:rsidR="00303DAA" w:rsidRPr="00303DAA" w:rsidRDefault="00303DAA" w:rsidP="00303DAA">
      <w:pPr>
        <w:spacing w:after="0"/>
        <w:jc w:val="both"/>
        <w:rPr>
          <w:rFonts w:ascii="Times New Roman" w:hAnsi="Times New Roman" w:cs="Times New Roman"/>
        </w:rPr>
      </w:pPr>
    </w:p>
    <w:p w14:paraId="5ED640F4" w14:textId="77777777" w:rsidR="00303DAA" w:rsidRPr="00303DAA" w:rsidRDefault="00303DAA" w:rsidP="00303DAA">
      <w:pPr>
        <w:spacing w:after="0"/>
        <w:jc w:val="both"/>
        <w:rPr>
          <w:rFonts w:ascii="Times New Roman" w:hAnsi="Times New Roman" w:cs="Times New Roman"/>
        </w:rPr>
      </w:pPr>
      <w:r w:rsidRPr="00303DAA">
        <w:rPr>
          <w:rFonts w:ascii="Times New Roman" w:hAnsi="Times New Roman" w:cs="Times New Roman"/>
        </w:rPr>
        <w:t xml:space="preserve">Глава Трубчевского </w:t>
      </w:r>
    </w:p>
    <w:p w14:paraId="5C86AB87" w14:textId="77777777" w:rsidR="00303DAA" w:rsidRPr="00303DAA" w:rsidRDefault="00303DAA" w:rsidP="00303DAA">
      <w:pPr>
        <w:spacing w:after="0"/>
        <w:jc w:val="both"/>
        <w:rPr>
          <w:rFonts w:ascii="Times New Roman" w:hAnsi="Times New Roman" w:cs="Times New Roman"/>
        </w:rPr>
      </w:pPr>
      <w:r w:rsidRPr="00303DAA">
        <w:rPr>
          <w:rFonts w:ascii="Times New Roman" w:hAnsi="Times New Roman" w:cs="Times New Roman"/>
        </w:rPr>
        <w:t>муниципального района</w:t>
      </w:r>
      <w:r w:rsidRPr="00303DAA">
        <w:rPr>
          <w:rFonts w:ascii="Times New Roman" w:hAnsi="Times New Roman" w:cs="Times New Roman"/>
        </w:rPr>
        <w:tab/>
      </w:r>
      <w:r w:rsidRPr="00303DAA">
        <w:rPr>
          <w:rFonts w:ascii="Times New Roman" w:hAnsi="Times New Roman" w:cs="Times New Roman"/>
        </w:rPr>
        <w:tab/>
      </w:r>
      <w:r w:rsidRPr="00303DAA">
        <w:rPr>
          <w:rFonts w:ascii="Times New Roman" w:hAnsi="Times New Roman" w:cs="Times New Roman"/>
        </w:rPr>
        <w:tab/>
      </w:r>
      <w:r w:rsidRPr="00303DAA">
        <w:rPr>
          <w:rFonts w:ascii="Times New Roman" w:hAnsi="Times New Roman" w:cs="Times New Roman"/>
        </w:rPr>
        <w:tab/>
      </w:r>
      <w:r w:rsidRPr="00303DAA">
        <w:rPr>
          <w:rFonts w:ascii="Times New Roman" w:hAnsi="Times New Roman" w:cs="Times New Roman"/>
        </w:rPr>
        <w:tab/>
      </w:r>
      <w:r w:rsidRPr="00303DAA">
        <w:rPr>
          <w:rFonts w:ascii="Times New Roman" w:hAnsi="Times New Roman" w:cs="Times New Roman"/>
        </w:rPr>
        <w:tab/>
      </w:r>
      <w:r w:rsidRPr="00303DAA">
        <w:rPr>
          <w:rFonts w:ascii="Times New Roman" w:hAnsi="Times New Roman" w:cs="Times New Roman"/>
        </w:rPr>
        <w:tab/>
      </w:r>
      <w:proofErr w:type="gramStart"/>
      <w:r w:rsidRPr="00303DAA">
        <w:rPr>
          <w:rFonts w:ascii="Times New Roman" w:hAnsi="Times New Roman" w:cs="Times New Roman"/>
        </w:rPr>
        <w:tab/>
        <w:t xml:space="preserve">  С.В.</w:t>
      </w:r>
      <w:proofErr w:type="gramEnd"/>
      <w:r w:rsidRPr="00303DAA">
        <w:rPr>
          <w:rFonts w:ascii="Times New Roman" w:hAnsi="Times New Roman" w:cs="Times New Roman"/>
        </w:rPr>
        <w:t xml:space="preserve"> Ященко</w:t>
      </w:r>
    </w:p>
    <w:p w14:paraId="5E85EDA0" w14:textId="77777777" w:rsidR="005A673A" w:rsidRPr="00303DAA" w:rsidRDefault="005A673A" w:rsidP="00303DAA">
      <w:pPr>
        <w:spacing w:after="0" w:line="240" w:lineRule="auto"/>
        <w:jc w:val="right"/>
        <w:rPr>
          <w:rFonts w:ascii="Times New Roman" w:hAnsi="Times New Roman" w:cs="Times New Roman"/>
        </w:rPr>
      </w:pPr>
    </w:p>
    <w:p w14:paraId="52FA06AA" w14:textId="77777777" w:rsidR="00B05F91" w:rsidRPr="00303DAA" w:rsidRDefault="00B05F91" w:rsidP="00303DAA">
      <w:pPr>
        <w:tabs>
          <w:tab w:val="left" w:pos="5103"/>
        </w:tabs>
        <w:spacing w:after="0" w:line="240" w:lineRule="auto"/>
        <w:ind w:hanging="284"/>
        <w:jc w:val="center"/>
        <w:rPr>
          <w:rFonts w:ascii="Times New Roman" w:hAnsi="Times New Roman" w:cs="Times New Roman"/>
        </w:rPr>
      </w:pPr>
      <w:r w:rsidRPr="00303DAA">
        <w:rPr>
          <w:rFonts w:ascii="Times New Roman" w:hAnsi="Times New Roman" w:cs="Times New Roman"/>
          <w:noProof/>
          <w:lang w:eastAsia="ru-RU"/>
        </w:rPr>
        <w:drawing>
          <wp:inline distT="0" distB="0" distL="0" distR="0" wp14:anchorId="3A974543" wp14:editId="5848E84A">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14:paraId="5CDE850B" w14:textId="77777777" w:rsidR="00B05F91" w:rsidRPr="00303DAA" w:rsidRDefault="00B05F91" w:rsidP="00303DAA">
      <w:pPr>
        <w:spacing w:after="0" w:line="240" w:lineRule="auto"/>
        <w:contextualSpacing/>
        <w:jc w:val="center"/>
        <w:rPr>
          <w:rFonts w:ascii="Times New Roman" w:hAnsi="Times New Roman" w:cs="Times New Roman"/>
          <w:b/>
        </w:rPr>
      </w:pPr>
      <w:r w:rsidRPr="00303DAA">
        <w:rPr>
          <w:rFonts w:ascii="Times New Roman" w:hAnsi="Times New Roman" w:cs="Times New Roman"/>
          <w:b/>
        </w:rPr>
        <w:t>Общество с ограниченной ответственностью</w:t>
      </w:r>
    </w:p>
    <w:p w14:paraId="5FA2D64E" w14:textId="77777777" w:rsidR="00B05F91" w:rsidRPr="00303DAA" w:rsidRDefault="00B05F91" w:rsidP="00303DAA">
      <w:pPr>
        <w:spacing w:after="0" w:line="240" w:lineRule="auto"/>
        <w:contextualSpacing/>
        <w:jc w:val="center"/>
        <w:rPr>
          <w:rFonts w:ascii="Times New Roman" w:hAnsi="Times New Roman" w:cs="Times New Roman"/>
          <w:b/>
        </w:rPr>
      </w:pPr>
      <w:r w:rsidRPr="00303DAA">
        <w:rPr>
          <w:rFonts w:ascii="Times New Roman" w:hAnsi="Times New Roman" w:cs="Times New Roman"/>
          <w:b/>
        </w:rPr>
        <w:t>«ГРАДОСТРОИТЕЛЬСТВО И КАДАСТР»</w:t>
      </w:r>
    </w:p>
    <w:p w14:paraId="050449FA" w14:textId="77777777" w:rsidR="00B05F91" w:rsidRPr="00303DAA" w:rsidRDefault="00B05F91" w:rsidP="00303DAA">
      <w:pPr>
        <w:spacing w:after="0" w:line="240" w:lineRule="auto"/>
        <w:contextualSpacing/>
        <w:jc w:val="center"/>
        <w:rPr>
          <w:rFonts w:ascii="Times New Roman" w:hAnsi="Times New Roman" w:cs="Times New Roman"/>
          <w:b/>
        </w:rPr>
      </w:pPr>
      <w:r w:rsidRPr="00303DAA">
        <w:rPr>
          <w:rFonts w:ascii="Times New Roman" w:hAnsi="Times New Roman" w:cs="Times New Roman"/>
        </w:rPr>
        <w:t xml:space="preserve">ООО </w:t>
      </w:r>
      <w:r w:rsidRPr="00303DAA">
        <w:rPr>
          <w:rFonts w:ascii="Times New Roman" w:hAnsi="Times New Roman" w:cs="Times New Roman"/>
          <w:b/>
        </w:rPr>
        <w:t>«ГРАДОСТРОИТЕЛЬСТВО И КАДАСТР»</w:t>
      </w:r>
    </w:p>
    <w:p w14:paraId="40BF7EBA" w14:textId="77777777" w:rsidR="00734210" w:rsidRPr="00303DAA" w:rsidRDefault="00734210" w:rsidP="00303DAA">
      <w:pPr>
        <w:spacing w:after="0" w:line="240" w:lineRule="auto"/>
        <w:ind w:right="-2"/>
        <w:rPr>
          <w:rFonts w:ascii="Times New Roman" w:hAnsi="Times New Roman" w:cs="Times New Roman"/>
        </w:rPr>
      </w:pPr>
    </w:p>
    <w:p w14:paraId="0D6D7B41" w14:textId="3F2D66C8" w:rsidR="00B32084" w:rsidRPr="00303DAA" w:rsidRDefault="00E47966" w:rsidP="00303DAA">
      <w:pPr>
        <w:spacing w:after="0" w:line="240" w:lineRule="auto"/>
        <w:ind w:right="-425"/>
        <w:contextualSpacing/>
        <w:jc w:val="center"/>
        <w:rPr>
          <w:rFonts w:ascii="Times New Roman" w:hAnsi="Times New Roman" w:cs="Times New Roman"/>
          <w:b/>
        </w:rPr>
      </w:pPr>
      <w:r w:rsidRPr="00303DAA">
        <w:rPr>
          <w:rFonts w:ascii="Times New Roman" w:hAnsi="Times New Roman" w:cs="Times New Roman"/>
          <w:b/>
        </w:rPr>
        <w:t xml:space="preserve">МЕСТНЫЕ НОРМАТИВЫ ГРАДОСТРОИТЕЛЬНОГО ПРОЕКТИРОВАНИЯ </w:t>
      </w:r>
      <w:r w:rsidR="00764316" w:rsidRPr="00303DAA">
        <w:rPr>
          <w:rFonts w:ascii="Times New Roman" w:hAnsi="Times New Roman" w:cs="Times New Roman"/>
          <w:b/>
        </w:rPr>
        <w:t>Юровского</w:t>
      </w:r>
      <w:r w:rsidR="00B05F91" w:rsidRPr="00303DAA">
        <w:rPr>
          <w:rFonts w:ascii="Times New Roman" w:hAnsi="Times New Roman" w:cs="Times New Roman"/>
          <w:b/>
        </w:rPr>
        <w:t xml:space="preserve"> сельского поселения </w:t>
      </w:r>
      <w:r w:rsidR="00E922EA" w:rsidRPr="00303DAA">
        <w:rPr>
          <w:rFonts w:ascii="Times New Roman" w:hAnsi="Times New Roman" w:cs="Times New Roman"/>
          <w:b/>
        </w:rPr>
        <w:t>Трубчевского</w:t>
      </w:r>
      <w:r w:rsidR="00F73C0B" w:rsidRPr="00303DAA">
        <w:rPr>
          <w:rFonts w:ascii="Times New Roman" w:hAnsi="Times New Roman" w:cs="Times New Roman"/>
          <w:b/>
        </w:rPr>
        <w:t xml:space="preserve"> </w:t>
      </w:r>
      <w:r w:rsidR="00B32084" w:rsidRPr="00303DAA">
        <w:rPr>
          <w:rFonts w:ascii="Times New Roman" w:hAnsi="Times New Roman" w:cs="Times New Roman"/>
          <w:b/>
        </w:rPr>
        <w:t xml:space="preserve">муниципального </w:t>
      </w:r>
      <w:r w:rsidR="00F73C0B" w:rsidRPr="00303DAA">
        <w:rPr>
          <w:rFonts w:ascii="Times New Roman" w:hAnsi="Times New Roman" w:cs="Times New Roman"/>
          <w:b/>
        </w:rPr>
        <w:t>района</w:t>
      </w:r>
      <w:r w:rsidR="009B17A9" w:rsidRPr="00303DAA">
        <w:rPr>
          <w:rFonts w:ascii="Times New Roman" w:hAnsi="Times New Roman" w:cs="Times New Roman"/>
          <w:b/>
        </w:rPr>
        <w:t xml:space="preserve"> </w:t>
      </w:r>
    </w:p>
    <w:p w14:paraId="3C1E27F5" w14:textId="77777777" w:rsidR="00B05F91" w:rsidRPr="00303DAA" w:rsidRDefault="00BE6515" w:rsidP="00303DAA">
      <w:pPr>
        <w:spacing w:after="0" w:line="240" w:lineRule="auto"/>
        <w:ind w:right="-425"/>
        <w:contextualSpacing/>
        <w:jc w:val="center"/>
        <w:rPr>
          <w:rFonts w:ascii="Times New Roman" w:hAnsi="Times New Roman" w:cs="Times New Roman"/>
          <w:b/>
        </w:rPr>
      </w:pPr>
      <w:r w:rsidRPr="00303DAA">
        <w:rPr>
          <w:rFonts w:ascii="Times New Roman" w:hAnsi="Times New Roman" w:cs="Times New Roman"/>
          <w:b/>
        </w:rPr>
        <w:t>Брянской</w:t>
      </w:r>
      <w:r w:rsidR="00B05F91" w:rsidRPr="00303DAA">
        <w:rPr>
          <w:rFonts w:ascii="Times New Roman" w:hAnsi="Times New Roman" w:cs="Times New Roman"/>
          <w:b/>
        </w:rPr>
        <w:t xml:space="preserve"> области</w:t>
      </w:r>
    </w:p>
    <w:p w14:paraId="6BEFB672" w14:textId="77777777" w:rsidR="00C70157" w:rsidRPr="00303DAA" w:rsidRDefault="00C70157" w:rsidP="00303DAA">
      <w:pPr>
        <w:spacing w:after="0" w:line="240" w:lineRule="auto"/>
        <w:jc w:val="center"/>
        <w:rPr>
          <w:rFonts w:ascii="Times New Roman" w:hAnsi="Times New Roman" w:cs="Times New Roman"/>
          <w:b/>
        </w:rPr>
      </w:pPr>
    </w:p>
    <w:p w14:paraId="653135E9" w14:textId="77777777" w:rsidR="00E47966" w:rsidRPr="00303DAA" w:rsidRDefault="00E47966" w:rsidP="00303DAA">
      <w:pPr>
        <w:spacing w:after="0" w:line="240" w:lineRule="auto"/>
        <w:jc w:val="both"/>
        <w:rPr>
          <w:rFonts w:ascii="Times New Roman" w:hAnsi="Times New Roman" w:cs="Times New Roman"/>
        </w:rPr>
      </w:pPr>
    </w:p>
    <w:p w14:paraId="2BEE1ED0" w14:textId="77777777" w:rsidR="00B05F91" w:rsidRPr="00303DAA" w:rsidRDefault="00B05F91" w:rsidP="00303DAA">
      <w:pPr>
        <w:spacing w:after="0" w:line="240" w:lineRule="auto"/>
        <w:jc w:val="center"/>
        <w:rPr>
          <w:rFonts w:ascii="Times New Roman" w:hAnsi="Times New Roman" w:cs="Times New Roman"/>
          <w:b/>
        </w:rPr>
      </w:pPr>
      <w:r w:rsidRPr="00303DAA">
        <w:rPr>
          <w:rFonts w:ascii="Times New Roman" w:hAnsi="Times New Roman" w:cs="Times New Roman"/>
          <w:b/>
        </w:rPr>
        <w:t>Санкт-Петербург</w:t>
      </w:r>
    </w:p>
    <w:p w14:paraId="2C671D73" w14:textId="4BCCE045" w:rsidR="002361F3" w:rsidRPr="00303DAA" w:rsidRDefault="00B05F91" w:rsidP="00303DAA">
      <w:pPr>
        <w:spacing w:after="0" w:line="240" w:lineRule="auto"/>
        <w:jc w:val="center"/>
        <w:rPr>
          <w:rFonts w:ascii="Times New Roman" w:hAnsi="Times New Roman" w:cs="Times New Roman"/>
        </w:rPr>
      </w:pPr>
      <w:r w:rsidRPr="00303DAA">
        <w:rPr>
          <w:rFonts w:ascii="Times New Roman" w:hAnsi="Times New Roman" w:cs="Times New Roman"/>
          <w:b/>
        </w:rPr>
        <w:t>20</w:t>
      </w:r>
      <w:r w:rsidR="007077D8" w:rsidRPr="00303DAA">
        <w:rPr>
          <w:rFonts w:ascii="Times New Roman" w:hAnsi="Times New Roman" w:cs="Times New Roman"/>
          <w:b/>
        </w:rPr>
        <w:t>21</w:t>
      </w:r>
    </w:p>
    <w:p w14:paraId="0AE18691" w14:textId="77777777" w:rsidR="00B05F91" w:rsidRPr="00303DAA" w:rsidRDefault="00B05F91" w:rsidP="00303DAA">
      <w:pPr>
        <w:tabs>
          <w:tab w:val="left" w:pos="5103"/>
        </w:tabs>
        <w:spacing w:after="0" w:line="240" w:lineRule="auto"/>
        <w:ind w:hanging="284"/>
        <w:jc w:val="center"/>
        <w:rPr>
          <w:rFonts w:ascii="Times New Roman" w:hAnsi="Times New Roman" w:cs="Times New Roman"/>
        </w:rPr>
      </w:pPr>
      <w:r w:rsidRPr="00303DAA">
        <w:rPr>
          <w:rFonts w:ascii="Times New Roman" w:hAnsi="Times New Roman" w:cs="Times New Roman"/>
          <w:noProof/>
          <w:lang w:eastAsia="ru-RU"/>
        </w:rPr>
        <w:drawing>
          <wp:inline distT="0" distB="0" distL="0" distR="0" wp14:anchorId="00044DA2" wp14:editId="4022DECC">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14:paraId="08F42E96" w14:textId="77777777" w:rsidR="00B05F91" w:rsidRPr="00303DAA" w:rsidRDefault="00B05F91" w:rsidP="00303DAA">
      <w:pPr>
        <w:spacing w:after="0" w:line="240" w:lineRule="auto"/>
        <w:contextualSpacing/>
        <w:jc w:val="center"/>
        <w:rPr>
          <w:rFonts w:ascii="Times New Roman" w:hAnsi="Times New Roman" w:cs="Times New Roman"/>
          <w:b/>
        </w:rPr>
      </w:pPr>
      <w:r w:rsidRPr="00303DAA">
        <w:rPr>
          <w:rFonts w:ascii="Times New Roman" w:hAnsi="Times New Roman" w:cs="Times New Roman"/>
          <w:b/>
        </w:rPr>
        <w:t>Общество с ограниченной ответственностью</w:t>
      </w:r>
    </w:p>
    <w:p w14:paraId="1AABF607" w14:textId="77777777" w:rsidR="00B05F91" w:rsidRPr="00303DAA" w:rsidRDefault="00B05F91" w:rsidP="00303DAA">
      <w:pPr>
        <w:spacing w:after="0" w:line="240" w:lineRule="auto"/>
        <w:contextualSpacing/>
        <w:jc w:val="center"/>
        <w:rPr>
          <w:rFonts w:ascii="Times New Roman" w:hAnsi="Times New Roman" w:cs="Times New Roman"/>
          <w:b/>
        </w:rPr>
      </w:pPr>
      <w:r w:rsidRPr="00303DAA">
        <w:rPr>
          <w:rFonts w:ascii="Times New Roman" w:hAnsi="Times New Roman" w:cs="Times New Roman"/>
          <w:b/>
        </w:rPr>
        <w:t>«ГРАДОСТРОИТЕЛЬСТВО И КАДАСТР»</w:t>
      </w:r>
    </w:p>
    <w:p w14:paraId="520A3399" w14:textId="77777777" w:rsidR="00B05F91" w:rsidRPr="00303DAA" w:rsidRDefault="00B05F91" w:rsidP="00303DAA">
      <w:pPr>
        <w:spacing w:after="0" w:line="240" w:lineRule="auto"/>
        <w:contextualSpacing/>
        <w:jc w:val="center"/>
        <w:rPr>
          <w:rFonts w:ascii="Times New Roman" w:hAnsi="Times New Roman" w:cs="Times New Roman"/>
          <w:b/>
        </w:rPr>
      </w:pPr>
      <w:r w:rsidRPr="00303DAA">
        <w:rPr>
          <w:rFonts w:ascii="Times New Roman" w:hAnsi="Times New Roman" w:cs="Times New Roman"/>
        </w:rPr>
        <w:t xml:space="preserve">ООО </w:t>
      </w:r>
      <w:r w:rsidRPr="00303DAA">
        <w:rPr>
          <w:rFonts w:ascii="Times New Roman" w:hAnsi="Times New Roman" w:cs="Times New Roman"/>
          <w:b/>
        </w:rPr>
        <w:t>«ГРАДОСТРОИТЕЛЬСТВО И КАДАСТР»</w:t>
      </w:r>
    </w:p>
    <w:p w14:paraId="6C6A523D" w14:textId="77777777" w:rsidR="00B05F91" w:rsidRPr="00303DAA" w:rsidRDefault="00B05F91" w:rsidP="00303DAA">
      <w:pPr>
        <w:tabs>
          <w:tab w:val="left" w:pos="5103"/>
        </w:tabs>
        <w:spacing w:after="0" w:line="240" w:lineRule="auto"/>
        <w:jc w:val="right"/>
        <w:rPr>
          <w:rFonts w:ascii="Times New Roman" w:hAnsi="Times New Roman" w:cs="Times New Roman"/>
        </w:rPr>
      </w:pPr>
    </w:p>
    <w:p w14:paraId="5CBFFDEB" w14:textId="4A5C55EB" w:rsidR="00B32084" w:rsidRPr="00303DAA" w:rsidRDefault="00B05F91" w:rsidP="00303DAA">
      <w:pPr>
        <w:spacing w:after="0" w:line="240" w:lineRule="auto"/>
        <w:ind w:right="-425"/>
        <w:contextualSpacing/>
        <w:jc w:val="center"/>
        <w:rPr>
          <w:rFonts w:ascii="Times New Roman" w:hAnsi="Times New Roman" w:cs="Times New Roman"/>
          <w:b/>
        </w:rPr>
      </w:pPr>
      <w:r w:rsidRPr="00303DAA">
        <w:rPr>
          <w:rFonts w:ascii="Times New Roman" w:hAnsi="Times New Roman" w:cs="Times New Roman"/>
          <w:b/>
        </w:rPr>
        <w:t xml:space="preserve">МЕСТНЫЕ НОРМАТИВЫ ГРАДОСТРОИТЕЛЬНОГО ПРОЕКТИРОВАНИЯ </w:t>
      </w:r>
      <w:r w:rsidR="00764316" w:rsidRPr="00303DAA">
        <w:rPr>
          <w:rFonts w:ascii="Times New Roman" w:hAnsi="Times New Roman" w:cs="Times New Roman"/>
          <w:b/>
        </w:rPr>
        <w:t>Юровского</w:t>
      </w:r>
      <w:r w:rsidR="00B32084" w:rsidRPr="00303DAA">
        <w:rPr>
          <w:rFonts w:ascii="Times New Roman" w:hAnsi="Times New Roman" w:cs="Times New Roman"/>
          <w:b/>
        </w:rPr>
        <w:t xml:space="preserve"> сельского поселения </w:t>
      </w:r>
      <w:r w:rsidR="00E922EA" w:rsidRPr="00303DAA">
        <w:rPr>
          <w:rFonts w:ascii="Times New Roman" w:hAnsi="Times New Roman" w:cs="Times New Roman"/>
          <w:b/>
        </w:rPr>
        <w:t>Трубчевского</w:t>
      </w:r>
      <w:r w:rsidR="00B32084" w:rsidRPr="00303DAA">
        <w:rPr>
          <w:rFonts w:ascii="Times New Roman" w:hAnsi="Times New Roman" w:cs="Times New Roman"/>
          <w:b/>
        </w:rPr>
        <w:t xml:space="preserve"> муниципального района </w:t>
      </w:r>
    </w:p>
    <w:p w14:paraId="4C7D1A94" w14:textId="77777777" w:rsidR="00B32084" w:rsidRPr="00303DAA" w:rsidRDefault="00B32084" w:rsidP="00303DAA">
      <w:pPr>
        <w:spacing w:after="0" w:line="240" w:lineRule="auto"/>
        <w:ind w:right="-425"/>
        <w:contextualSpacing/>
        <w:jc w:val="center"/>
        <w:rPr>
          <w:rFonts w:ascii="Times New Roman" w:hAnsi="Times New Roman" w:cs="Times New Roman"/>
          <w:b/>
        </w:rPr>
      </w:pPr>
      <w:r w:rsidRPr="00303DAA">
        <w:rPr>
          <w:rFonts w:ascii="Times New Roman" w:hAnsi="Times New Roman" w:cs="Times New Roman"/>
          <w:b/>
        </w:rPr>
        <w:t>Брянской области</w:t>
      </w:r>
    </w:p>
    <w:p w14:paraId="565D7257" w14:textId="77777777" w:rsidR="00B05F91" w:rsidRPr="00303DAA" w:rsidRDefault="00B05F91" w:rsidP="00303DAA">
      <w:pPr>
        <w:spacing w:after="0" w:line="240" w:lineRule="auto"/>
        <w:jc w:val="center"/>
        <w:rPr>
          <w:rFonts w:ascii="Times New Roman" w:hAnsi="Times New Roman" w:cs="Times New Roman"/>
          <w:b/>
        </w:rPr>
      </w:pPr>
    </w:p>
    <w:p w14:paraId="59F85456" w14:textId="77777777" w:rsidR="00B05F91" w:rsidRPr="00303DAA" w:rsidRDefault="00B05F91" w:rsidP="00303DAA">
      <w:pPr>
        <w:suppressAutoHyphens/>
        <w:spacing w:after="0" w:line="240" w:lineRule="auto"/>
        <w:jc w:val="both"/>
        <w:rPr>
          <w:rFonts w:ascii="Times New Roman" w:hAnsi="Times New Roman" w:cs="Times New Roman"/>
        </w:rPr>
      </w:pPr>
      <w:r w:rsidRPr="00303DAA">
        <w:rPr>
          <w:rFonts w:ascii="Times New Roman" w:hAnsi="Times New Roman" w:cs="Times New Roman"/>
        </w:rPr>
        <w:t>Генеральный директор</w:t>
      </w:r>
      <w:r w:rsidRPr="00303DAA">
        <w:rPr>
          <w:rFonts w:ascii="Times New Roman" w:hAnsi="Times New Roman" w:cs="Times New Roman"/>
        </w:rPr>
        <w:tab/>
      </w:r>
      <w:r w:rsidRPr="00303DAA">
        <w:rPr>
          <w:rFonts w:ascii="Times New Roman" w:hAnsi="Times New Roman" w:cs="Times New Roman"/>
        </w:rPr>
        <w:tab/>
      </w:r>
      <w:r w:rsidRPr="00303DAA">
        <w:rPr>
          <w:rFonts w:ascii="Times New Roman" w:hAnsi="Times New Roman" w:cs="Times New Roman"/>
        </w:rPr>
        <w:tab/>
      </w:r>
      <w:r w:rsidRPr="00303DAA">
        <w:rPr>
          <w:rFonts w:ascii="Times New Roman" w:hAnsi="Times New Roman" w:cs="Times New Roman"/>
        </w:rPr>
        <w:tab/>
      </w:r>
      <w:r w:rsidRPr="00303DAA">
        <w:rPr>
          <w:rFonts w:ascii="Times New Roman" w:hAnsi="Times New Roman" w:cs="Times New Roman"/>
        </w:rPr>
        <w:tab/>
      </w:r>
      <w:r w:rsidRPr="00303DAA">
        <w:rPr>
          <w:rFonts w:ascii="Times New Roman" w:hAnsi="Times New Roman" w:cs="Times New Roman"/>
        </w:rPr>
        <w:tab/>
      </w:r>
      <w:r w:rsidRPr="00303DAA">
        <w:rPr>
          <w:rFonts w:ascii="Times New Roman" w:hAnsi="Times New Roman" w:cs="Times New Roman"/>
        </w:rPr>
        <w:tab/>
        <w:t>В. А. Котлярова</w:t>
      </w:r>
    </w:p>
    <w:p w14:paraId="03B1268A" w14:textId="77777777" w:rsidR="00875740" w:rsidRPr="00303DAA" w:rsidRDefault="00875740" w:rsidP="00303DAA">
      <w:pPr>
        <w:spacing w:after="0" w:line="240" w:lineRule="auto"/>
        <w:jc w:val="center"/>
        <w:rPr>
          <w:rFonts w:ascii="Times New Roman" w:hAnsi="Times New Roman" w:cs="Times New Roman"/>
          <w:b/>
        </w:rPr>
      </w:pPr>
    </w:p>
    <w:p w14:paraId="3E202472" w14:textId="77777777" w:rsidR="00B05F91" w:rsidRPr="00303DAA" w:rsidRDefault="00B05F91" w:rsidP="00303DAA">
      <w:pPr>
        <w:spacing w:after="0" w:line="240" w:lineRule="auto"/>
        <w:jc w:val="center"/>
        <w:rPr>
          <w:rFonts w:ascii="Times New Roman" w:hAnsi="Times New Roman" w:cs="Times New Roman"/>
          <w:b/>
        </w:rPr>
      </w:pPr>
      <w:r w:rsidRPr="00303DAA">
        <w:rPr>
          <w:rFonts w:ascii="Times New Roman" w:hAnsi="Times New Roman" w:cs="Times New Roman"/>
          <w:b/>
        </w:rPr>
        <w:t>Санкт-Петербург</w:t>
      </w:r>
    </w:p>
    <w:p w14:paraId="7B0445DB" w14:textId="5286801B" w:rsidR="00303DAA" w:rsidRDefault="00B05F91" w:rsidP="00303DAA">
      <w:pPr>
        <w:spacing w:after="0" w:line="240" w:lineRule="auto"/>
        <w:jc w:val="center"/>
        <w:rPr>
          <w:rFonts w:ascii="Times New Roman" w:hAnsi="Times New Roman" w:cs="Times New Roman"/>
          <w:b/>
        </w:rPr>
      </w:pPr>
      <w:r w:rsidRPr="00303DAA">
        <w:rPr>
          <w:rFonts w:ascii="Times New Roman" w:hAnsi="Times New Roman" w:cs="Times New Roman"/>
          <w:b/>
        </w:rPr>
        <w:t>20</w:t>
      </w:r>
      <w:r w:rsidR="007077D8" w:rsidRPr="00303DAA">
        <w:rPr>
          <w:rFonts w:ascii="Times New Roman" w:hAnsi="Times New Roman" w:cs="Times New Roman"/>
          <w:b/>
        </w:rPr>
        <w:t>21</w:t>
      </w:r>
      <w:bookmarkStart w:id="0" w:name="_Toc488307077"/>
      <w:bookmarkStart w:id="1" w:name="_Toc489953523"/>
      <w:bookmarkStart w:id="2" w:name="_Toc489953639"/>
      <w:bookmarkStart w:id="3" w:name="_Toc491430210"/>
      <w:bookmarkStart w:id="4" w:name="_Toc493334400"/>
    </w:p>
    <w:p w14:paraId="0CED6DD1" w14:textId="0B9AB4E2" w:rsidR="00303DAA" w:rsidRDefault="00303DAA" w:rsidP="00303DAA">
      <w:pPr>
        <w:spacing w:after="0" w:line="240" w:lineRule="auto"/>
        <w:jc w:val="center"/>
        <w:rPr>
          <w:rFonts w:ascii="Times New Roman" w:hAnsi="Times New Roman" w:cs="Times New Roman"/>
          <w:b/>
        </w:rPr>
      </w:pPr>
    </w:p>
    <w:p w14:paraId="491A004B" w14:textId="77777777" w:rsidR="00303DAA" w:rsidRDefault="00303DAA" w:rsidP="00303DAA">
      <w:pPr>
        <w:spacing w:after="0" w:line="240" w:lineRule="auto"/>
        <w:jc w:val="center"/>
        <w:rPr>
          <w:rFonts w:ascii="Times New Roman" w:hAnsi="Times New Roman" w:cs="Times New Roman"/>
          <w:b/>
        </w:rPr>
      </w:pPr>
    </w:p>
    <w:p w14:paraId="42A878A6" w14:textId="14682947" w:rsidR="00B05F91" w:rsidRPr="00303DAA" w:rsidRDefault="00B05F91" w:rsidP="00303DAA">
      <w:pPr>
        <w:spacing w:after="0" w:line="240" w:lineRule="auto"/>
        <w:jc w:val="center"/>
        <w:rPr>
          <w:rFonts w:ascii="Times New Roman" w:hAnsi="Times New Roman" w:cs="Times New Roman"/>
          <w:b/>
        </w:rPr>
      </w:pPr>
      <w:r w:rsidRPr="00303DAA">
        <w:rPr>
          <w:rFonts w:ascii="Times New Roman" w:hAnsi="Times New Roman" w:cs="Times New Roman"/>
          <w:b/>
        </w:rPr>
        <w:lastRenderedPageBreak/>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
        <w:gridCol w:w="5767"/>
        <w:gridCol w:w="2470"/>
      </w:tblGrid>
      <w:tr w:rsidR="00B05F91" w:rsidRPr="00303DAA" w14:paraId="7B2593A8" w14:textId="77777777" w:rsidTr="008259BE">
        <w:trPr>
          <w:jc w:val="center"/>
        </w:trPr>
        <w:tc>
          <w:tcPr>
            <w:tcW w:w="1000" w:type="dxa"/>
            <w:shd w:val="clear" w:color="auto" w:fill="CCFFCC"/>
          </w:tcPr>
          <w:p w14:paraId="54295B6F"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п/п</w:t>
            </w:r>
          </w:p>
        </w:tc>
        <w:tc>
          <w:tcPr>
            <w:tcW w:w="5767" w:type="dxa"/>
            <w:shd w:val="clear" w:color="auto" w:fill="CCFFCC"/>
          </w:tcPr>
          <w:p w14:paraId="51A59713"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Должность</w:t>
            </w:r>
          </w:p>
        </w:tc>
        <w:tc>
          <w:tcPr>
            <w:tcW w:w="2470" w:type="dxa"/>
            <w:shd w:val="clear" w:color="auto" w:fill="CCFFCC"/>
          </w:tcPr>
          <w:p w14:paraId="58A1A75E"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Ф.И.О.</w:t>
            </w:r>
          </w:p>
          <w:p w14:paraId="4C9E9777"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p>
        </w:tc>
      </w:tr>
      <w:tr w:rsidR="00B05F91" w:rsidRPr="00303DAA" w14:paraId="6CC2A846" w14:textId="77777777" w:rsidTr="008259BE">
        <w:trPr>
          <w:jc w:val="center"/>
        </w:trPr>
        <w:tc>
          <w:tcPr>
            <w:tcW w:w="1000" w:type="dxa"/>
          </w:tcPr>
          <w:p w14:paraId="6B9E95A8" w14:textId="77777777" w:rsidR="00B05F91" w:rsidRPr="00303DAA" w:rsidRDefault="00B05F91" w:rsidP="00303DAA">
            <w:pPr>
              <w:numPr>
                <w:ilvl w:val="0"/>
                <w:numId w:val="51"/>
              </w:numPr>
              <w:suppressAutoHyphens/>
              <w:spacing w:after="0" w:line="240" w:lineRule="auto"/>
              <w:jc w:val="center"/>
              <w:rPr>
                <w:rFonts w:ascii="Times New Roman" w:hAnsi="Times New Roman" w:cs="Times New Roman"/>
              </w:rPr>
            </w:pPr>
          </w:p>
        </w:tc>
        <w:tc>
          <w:tcPr>
            <w:tcW w:w="5767" w:type="dxa"/>
          </w:tcPr>
          <w:p w14:paraId="3DE03129" w14:textId="77777777" w:rsidR="00B05F91" w:rsidRPr="00303DAA" w:rsidRDefault="00B05F91" w:rsidP="00303DAA">
            <w:pPr>
              <w:tabs>
                <w:tab w:val="left" w:pos="600"/>
              </w:tabs>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Начальник отдела проектирования, главный инженер проекта</w:t>
            </w:r>
          </w:p>
        </w:tc>
        <w:tc>
          <w:tcPr>
            <w:tcW w:w="2470" w:type="dxa"/>
          </w:tcPr>
          <w:p w14:paraId="5CCAD7B8"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В.А.Котлярова</w:t>
            </w:r>
          </w:p>
        </w:tc>
      </w:tr>
      <w:tr w:rsidR="00B05F91" w:rsidRPr="00303DAA" w14:paraId="16B0F3FB" w14:textId="77777777" w:rsidTr="008259BE">
        <w:trPr>
          <w:jc w:val="center"/>
        </w:trPr>
        <w:tc>
          <w:tcPr>
            <w:tcW w:w="1000" w:type="dxa"/>
          </w:tcPr>
          <w:p w14:paraId="02BE7DFE" w14:textId="77777777" w:rsidR="00B05F91" w:rsidRPr="00303DAA" w:rsidRDefault="00B05F91" w:rsidP="00303DAA">
            <w:pPr>
              <w:numPr>
                <w:ilvl w:val="0"/>
                <w:numId w:val="51"/>
              </w:numPr>
              <w:suppressAutoHyphens/>
              <w:spacing w:after="0" w:line="240" w:lineRule="auto"/>
              <w:jc w:val="center"/>
              <w:rPr>
                <w:rFonts w:ascii="Times New Roman" w:hAnsi="Times New Roman" w:cs="Times New Roman"/>
              </w:rPr>
            </w:pPr>
          </w:p>
        </w:tc>
        <w:tc>
          <w:tcPr>
            <w:tcW w:w="5767" w:type="dxa"/>
          </w:tcPr>
          <w:p w14:paraId="60F436CA" w14:textId="77777777" w:rsidR="00B05F91" w:rsidRPr="00303DAA" w:rsidRDefault="00B05F91" w:rsidP="00303DAA">
            <w:pPr>
              <w:tabs>
                <w:tab w:val="left" w:pos="600"/>
              </w:tabs>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Главный архитектор проекта</w:t>
            </w:r>
          </w:p>
        </w:tc>
        <w:tc>
          <w:tcPr>
            <w:tcW w:w="2470" w:type="dxa"/>
          </w:tcPr>
          <w:p w14:paraId="13E6C219"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Т.А. </w:t>
            </w:r>
            <w:proofErr w:type="spellStart"/>
            <w:r w:rsidRPr="00303DAA">
              <w:rPr>
                <w:rFonts w:ascii="Times New Roman" w:eastAsia="Times New Roman" w:hAnsi="Times New Roman" w:cs="Times New Roman"/>
                <w:lang w:eastAsia="ru-RU"/>
              </w:rPr>
              <w:t>Шатаева</w:t>
            </w:r>
            <w:proofErr w:type="spellEnd"/>
          </w:p>
        </w:tc>
      </w:tr>
      <w:tr w:rsidR="00B05F91" w:rsidRPr="00303DAA" w14:paraId="278641FA" w14:textId="77777777" w:rsidTr="008259BE">
        <w:trPr>
          <w:jc w:val="center"/>
        </w:trPr>
        <w:tc>
          <w:tcPr>
            <w:tcW w:w="1000" w:type="dxa"/>
          </w:tcPr>
          <w:p w14:paraId="1D8C8ED2" w14:textId="77777777" w:rsidR="00B05F91" w:rsidRPr="00303DAA" w:rsidRDefault="00B05F91" w:rsidP="00303DAA">
            <w:pPr>
              <w:numPr>
                <w:ilvl w:val="0"/>
                <w:numId w:val="51"/>
              </w:numPr>
              <w:suppressAutoHyphens/>
              <w:spacing w:after="0" w:line="240" w:lineRule="auto"/>
              <w:jc w:val="center"/>
              <w:rPr>
                <w:rFonts w:ascii="Times New Roman" w:hAnsi="Times New Roman" w:cs="Times New Roman"/>
              </w:rPr>
            </w:pPr>
          </w:p>
        </w:tc>
        <w:tc>
          <w:tcPr>
            <w:tcW w:w="5767" w:type="dxa"/>
          </w:tcPr>
          <w:p w14:paraId="344FCF54" w14:textId="77777777" w:rsidR="00B05F91" w:rsidRPr="00303DAA" w:rsidRDefault="00B05F91" w:rsidP="00303DAA">
            <w:pPr>
              <w:tabs>
                <w:tab w:val="left" w:pos="600"/>
              </w:tabs>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Главный архитектор проекта</w:t>
            </w:r>
          </w:p>
        </w:tc>
        <w:tc>
          <w:tcPr>
            <w:tcW w:w="2470" w:type="dxa"/>
          </w:tcPr>
          <w:p w14:paraId="74D19677"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А.В. Слесарева</w:t>
            </w:r>
          </w:p>
        </w:tc>
      </w:tr>
      <w:tr w:rsidR="00B05F91" w:rsidRPr="00303DAA" w14:paraId="7C24B0BF" w14:textId="77777777" w:rsidTr="008259BE">
        <w:trPr>
          <w:jc w:val="center"/>
        </w:trPr>
        <w:tc>
          <w:tcPr>
            <w:tcW w:w="1000" w:type="dxa"/>
          </w:tcPr>
          <w:p w14:paraId="649DD947" w14:textId="77777777" w:rsidR="00B05F91" w:rsidRPr="00303DAA" w:rsidRDefault="00B05F91" w:rsidP="00303DAA">
            <w:pPr>
              <w:numPr>
                <w:ilvl w:val="0"/>
                <w:numId w:val="51"/>
              </w:numPr>
              <w:suppressAutoHyphens/>
              <w:spacing w:after="0" w:line="240" w:lineRule="auto"/>
              <w:jc w:val="center"/>
              <w:rPr>
                <w:rFonts w:ascii="Times New Roman" w:hAnsi="Times New Roman" w:cs="Times New Roman"/>
              </w:rPr>
            </w:pPr>
          </w:p>
        </w:tc>
        <w:tc>
          <w:tcPr>
            <w:tcW w:w="5767" w:type="dxa"/>
          </w:tcPr>
          <w:p w14:paraId="16A5613F" w14:textId="77777777" w:rsidR="00B05F91" w:rsidRPr="00303DAA" w:rsidRDefault="00B05F91" w:rsidP="00303DAA">
            <w:pPr>
              <w:tabs>
                <w:tab w:val="left" w:pos="600"/>
              </w:tabs>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Главный инженер проекта</w:t>
            </w:r>
          </w:p>
        </w:tc>
        <w:tc>
          <w:tcPr>
            <w:tcW w:w="2470" w:type="dxa"/>
          </w:tcPr>
          <w:p w14:paraId="6190694E"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А.В. Половников</w:t>
            </w:r>
          </w:p>
        </w:tc>
      </w:tr>
      <w:tr w:rsidR="00B05F91" w:rsidRPr="00303DAA" w14:paraId="6A5A8213" w14:textId="77777777" w:rsidTr="008259BE">
        <w:trPr>
          <w:jc w:val="center"/>
        </w:trPr>
        <w:tc>
          <w:tcPr>
            <w:tcW w:w="1000" w:type="dxa"/>
          </w:tcPr>
          <w:p w14:paraId="269D804E" w14:textId="77777777" w:rsidR="00B05F91" w:rsidRPr="00303DAA" w:rsidRDefault="00B05F91" w:rsidP="00303DAA">
            <w:pPr>
              <w:numPr>
                <w:ilvl w:val="0"/>
                <w:numId w:val="51"/>
              </w:numPr>
              <w:suppressAutoHyphens/>
              <w:spacing w:after="0" w:line="240" w:lineRule="auto"/>
              <w:jc w:val="center"/>
              <w:rPr>
                <w:rFonts w:ascii="Times New Roman" w:hAnsi="Times New Roman" w:cs="Times New Roman"/>
              </w:rPr>
            </w:pPr>
          </w:p>
        </w:tc>
        <w:tc>
          <w:tcPr>
            <w:tcW w:w="5767" w:type="dxa"/>
          </w:tcPr>
          <w:p w14:paraId="034FFFFD" w14:textId="77777777" w:rsidR="00B05F91" w:rsidRPr="00303DAA" w:rsidRDefault="00B05F91" w:rsidP="00303DAA">
            <w:pPr>
              <w:tabs>
                <w:tab w:val="left" w:pos="600"/>
              </w:tabs>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Главный инженер проекта</w:t>
            </w:r>
          </w:p>
        </w:tc>
        <w:tc>
          <w:tcPr>
            <w:tcW w:w="2470" w:type="dxa"/>
          </w:tcPr>
          <w:p w14:paraId="2F1C439C"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Е.В. Александрова</w:t>
            </w:r>
          </w:p>
        </w:tc>
      </w:tr>
      <w:tr w:rsidR="00B05F91" w:rsidRPr="00303DAA" w14:paraId="3DC7AFE2" w14:textId="77777777" w:rsidTr="008259BE">
        <w:trPr>
          <w:jc w:val="center"/>
        </w:trPr>
        <w:tc>
          <w:tcPr>
            <w:tcW w:w="1000" w:type="dxa"/>
          </w:tcPr>
          <w:p w14:paraId="2D3D11E8" w14:textId="77777777" w:rsidR="00B05F91" w:rsidRPr="00303DAA" w:rsidRDefault="00B05F91" w:rsidP="00303DAA">
            <w:pPr>
              <w:numPr>
                <w:ilvl w:val="0"/>
                <w:numId w:val="51"/>
              </w:numPr>
              <w:suppressAutoHyphens/>
              <w:spacing w:after="0" w:line="240" w:lineRule="auto"/>
              <w:jc w:val="center"/>
              <w:rPr>
                <w:rFonts w:ascii="Times New Roman" w:hAnsi="Times New Roman" w:cs="Times New Roman"/>
              </w:rPr>
            </w:pPr>
          </w:p>
        </w:tc>
        <w:tc>
          <w:tcPr>
            <w:tcW w:w="5767" w:type="dxa"/>
          </w:tcPr>
          <w:p w14:paraId="1AE4C68D" w14:textId="77777777" w:rsidR="00B05F91" w:rsidRPr="00303DAA" w:rsidRDefault="00B05F91" w:rsidP="00303DAA">
            <w:pPr>
              <w:tabs>
                <w:tab w:val="left" w:pos="600"/>
              </w:tabs>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Инженер-экономист </w:t>
            </w:r>
          </w:p>
        </w:tc>
        <w:tc>
          <w:tcPr>
            <w:tcW w:w="2470" w:type="dxa"/>
          </w:tcPr>
          <w:p w14:paraId="55A1DDD2"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И.В. </w:t>
            </w:r>
            <w:proofErr w:type="spellStart"/>
            <w:r w:rsidRPr="00303DAA">
              <w:rPr>
                <w:rFonts w:ascii="Times New Roman" w:eastAsia="Times New Roman" w:hAnsi="Times New Roman" w:cs="Times New Roman"/>
                <w:lang w:eastAsia="ru-RU"/>
              </w:rPr>
              <w:t>Рассадникова</w:t>
            </w:r>
            <w:proofErr w:type="spellEnd"/>
          </w:p>
        </w:tc>
      </w:tr>
      <w:tr w:rsidR="00B05F91" w:rsidRPr="00303DAA" w14:paraId="185D44DB" w14:textId="77777777" w:rsidTr="008259BE">
        <w:trPr>
          <w:jc w:val="center"/>
        </w:trPr>
        <w:tc>
          <w:tcPr>
            <w:tcW w:w="1000" w:type="dxa"/>
          </w:tcPr>
          <w:p w14:paraId="30B34ED7" w14:textId="77777777" w:rsidR="00B05F91" w:rsidRPr="00303DAA" w:rsidRDefault="00B05F91" w:rsidP="00303DAA">
            <w:pPr>
              <w:numPr>
                <w:ilvl w:val="0"/>
                <w:numId w:val="51"/>
              </w:numPr>
              <w:suppressAutoHyphens/>
              <w:spacing w:after="0" w:line="240" w:lineRule="auto"/>
              <w:jc w:val="center"/>
              <w:rPr>
                <w:rFonts w:ascii="Times New Roman" w:hAnsi="Times New Roman" w:cs="Times New Roman"/>
              </w:rPr>
            </w:pPr>
          </w:p>
        </w:tc>
        <w:tc>
          <w:tcPr>
            <w:tcW w:w="5767" w:type="dxa"/>
          </w:tcPr>
          <w:p w14:paraId="69E44A7F" w14:textId="77777777" w:rsidR="00B05F91" w:rsidRPr="00303DAA" w:rsidRDefault="00B05F91" w:rsidP="00303DAA">
            <w:pPr>
              <w:tabs>
                <w:tab w:val="left" w:pos="600"/>
              </w:tabs>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Инженер-проектировщик</w:t>
            </w:r>
          </w:p>
        </w:tc>
        <w:tc>
          <w:tcPr>
            <w:tcW w:w="2470" w:type="dxa"/>
          </w:tcPr>
          <w:p w14:paraId="760AD368" w14:textId="77777777" w:rsidR="00B05F91" w:rsidRPr="00303DAA" w:rsidRDefault="00B05F91"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Н.М. Смирнова</w:t>
            </w:r>
          </w:p>
        </w:tc>
      </w:tr>
    </w:tbl>
    <w:p w14:paraId="4D2733A4" w14:textId="77777777" w:rsidR="001A015C" w:rsidRPr="00303DAA" w:rsidRDefault="001A015C" w:rsidP="00303DAA">
      <w:pPr>
        <w:pStyle w:val="10"/>
        <w:spacing w:before="0" w:line="240" w:lineRule="auto"/>
        <w:jc w:val="center"/>
        <w:rPr>
          <w:rFonts w:ascii="Times New Roman" w:hAnsi="Times New Roman" w:cs="Times New Roman"/>
          <w:b w:val="0"/>
          <w:color w:val="auto"/>
          <w:sz w:val="22"/>
          <w:szCs w:val="22"/>
        </w:rPr>
        <w:sectPr w:rsidR="001A015C" w:rsidRPr="00303DAA" w:rsidSect="007A72D3">
          <w:footerReference w:type="default" r:id="rId9"/>
          <w:footerReference w:type="first" r:id="rId10"/>
          <w:pgSz w:w="11906" w:h="16838"/>
          <w:pgMar w:top="567" w:right="567" w:bottom="567" w:left="1134" w:header="425" w:footer="108" w:gutter="0"/>
          <w:pgNumType w:start="1"/>
          <w:cols w:space="708"/>
          <w:docGrid w:linePitch="360"/>
        </w:sectPr>
      </w:pPr>
    </w:p>
    <w:p w14:paraId="73F4E940" w14:textId="77777777" w:rsidR="004B035C" w:rsidRPr="00303DAA" w:rsidRDefault="004B035C" w:rsidP="00303DAA">
      <w:pPr>
        <w:pStyle w:val="10"/>
        <w:spacing w:before="0" w:line="240" w:lineRule="auto"/>
        <w:jc w:val="center"/>
        <w:rPr>
          <w:rFonts w:ascii="Times New Roman" w:hAnsi="Times New Roman" w:cs="Times New Roman"/>
          <w:color w:val="auto"/>
          <w:sz w:val="22"/>
          <w:szCs w:val="22"/>
        </w:rPr>
      </w:pPr>
      <w:bookmarkStart w:id="5" w:name="_Toc496019114"/>
      <w:bookmarkStart w:id="6" w:name="_Toc94534126"/>
      <w:bookmarkEnd w:id="0"/>
      <w:bookmarkEnd w:id="1"/>
      <w:bookmarkEnd w:id="2"/>
      <w:bookmarkEnd w:id="3"/>
      <w:bookmarkEnd w:id="4"/>
      <w:r w:rsidRPr="00303DAA">
        <w:rPr>
          <w:rFonts w:ascii="Times New Roman" w:hAnsi="Times New Roman" w:cs="Times New Roman"/>
          <w:color w:val="auto"/>
          <w:sz w:val="22"/>
          <w:szCs w:val="22"/>
        </w:rPr>
        <w:lastRenderedPageBreak/>
        <w:t>ОГЛАВЛЕНИЕ</w:t>
      </w:r>
      <w:bookmarkEnd w:id="5"/>
      <w:bookmarkEnd w:id="6"/>
    </w:p>
    <w:sdt>
      <w:sdtPr>
        <w:rPr>
          <w:rFonts w:ascii="Times New Roman" w:hAnsi="Times New Roman" w:cs="Times New Roman"/>
          <w:bCs/>
        </w:rPr>
        <w:id w:val="38165330"/>
        <w:docPartObj>
          <w:docPartGallery w:val="Table of Contents"/>
          <w:docPartUnique/>
        </w:docPartObj>
      </w:sdtPr>
      <w:sdtEndPr>
        <w:rPr>
          <w:bCs w:val="0"/>
        </w:rPr>
      </w:sdtEndPr>
      <w:sdtContent>
        <w:p w14:paraId="15A531D1" w14:textId="77777777" w:rsidR="00682A9C" w:rsidRPr="00303DAA" w:rsidRDefault="00A66FC8" w:rsidP="00303DAA">
          <w:pPr>
            <w:pStyle w:val="12"/>
            <w:tabs>
              <w:tab w:val="right" w:leader="dot" w:pos="10195"/>
            </w:tabs>
            <w:spacing w:after="0" w:line="240" w:lineRule="auto"/>
            <w:rPr>
              <w:rFonts w:ascii="Times New Roman" w:eastAsiaTheme="minorEastAsia" w:hAnsi="Times New Roman" w:cs="Times New Roman"/>
              <w:noProof/>
              <w:lang w:eastAsia="ru-RU"/>
            </w:rPr>
          </w:pPr>
          <w:r w:rsidRPr="00303DAA">
            <w:rPr>
              <w:rFonts w:ascii="Times New Roman" w:hAnsi="Times New Roman" w:cs="Times New Roman"/>
            </w:rPr>
            <w:fldChar w:fldCharType="begin"/>
          </w:r>
          <w:r w:rsidR="004B035C" w:rsidRPr="00303DAA">
            <w:rPr>
              <w:rFonts w:ascii="Times New Roman" w:hAnsi="Times New Roman" w:cs="Times New Roman"/>
            </w:rPr>
            <w:instrText xml:space="preserve"> TOC \o "1-4" \h \z \u </w:instrText>
          </w:r>
          <w:r w:rsidRPr="00303DAA">
            <w:rPr>
              <w:rFonts w:ascii="Times New Roman" w:hAnsi="Times New Roman" w:cs="Times New Roman"/>
            </w:rPr>
            <w:fldChar w:fldCharType="separate"/>
          </w:r>
          <w:hyperlink w:anchor="_Toc94534126" w:history="1">
            <w:r w:rsidR="00682A9C" w:rsidRPr="00303DAA">
              <w:rPr>
                <w:rStyle w:val="af4"/>
                <w:rFonts w:ascii="Times New Roman" w:hAnsi="Times New Roman" w:cs="Times New Roman"/>
                <w:noProof/>
              </w:rPr>
              <w:t>ОГЛАВЛЕНИЕ</w:t>
            </w:r>
            <w:r w:rsidR="00682A9C" w:rsidRPr="00303DAA">
              <w:rPr>
                <w:rFonts w:ascii="Times New Roman" w:hAnsi="Times New Roman" w:cs="Times New Roman"/>
                <w:noProof/>
                <w:webHidden/>
              </w:rPr>
              <w:tab/>
            </w:r>
            <w:r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_Toc94534126 \h </w:instrText>
            </w:r>
            <w:r w:rsidRPr="00303DAA">
              <w:rPr>
                <w:rFonts w:ascii="Times New Roman" w:hAnsi="Times New Roman" w:cs="Times New Roman"/>
                <w:noProof/>
                <w:webHidden/>
              </w:rPr>
            </w:r>
            <w:r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2</w:t>
            </w:r>
            <w:r w:rsidRPr="00303DAA">
              <w:rPr>
                <w:rFonts w:ascii="Times New Roman" w:hAnsi="Times New Roman" w:cs="Times New Roman"/>
                <w:noProof/>
                <w:webHidden/>
              </w:rPr>
              <w:fldChar w:fldCharType="end"/>
            </w:r>
          </w:hyperlink>
        </w:p>
        <w:p w14:paraId="7D74D240" w14:textId="77777777" w:rsidR="00682A9C" w:rsidRPr="00303DAA" w:rsidRDefault="00000000" w:rsidP="00303DAA">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7" w:history="1">
            <w:r w:rsidR="00682A9C" w:rsidRPr="00303DAA">
              <w:rPr>
                <w:rStyle w:val="af4"/>
                <w:rFonts w:ascii="Times New Roman" w:hAnsi="Times New Roman" w:cs="Times New Roman"/>
                <w:noProof/>
              </w:rPr>
              <w:t>1.</w:t>
            </w:r>
            <w:r w:rsidR="00682A9C" w:rsidRPr="00303DAA">
              <w:rPr>
                <w:rFonts w:ascii="Times New Roman" w:eastAsiaTheme="minorEastAsia" w:hAnsi="Times New Roman" w:cs="Times New Roman"/>
                <w:noProof/>
                <w:lang w:eastAsia="ru-RU"/>
              </w:rPr>
              <w:tab/>
            </w:r>
            <w:r w:rsidR="00682A9C" w:rsidRPr="00303DAA">
              <w:rPr>
                <w:rStyle w:val="af4"/>
                <w:rFonts w:ascii="Times New Roman" w:hAnsi="Times New Roman" w:cs="Times New Roman"/>
                <w:noProof/>
              </w:rPr>
              <w:t>ОСНОВНАЯ ЧАСТЬ</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_Toc94534127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5</w:t>
            </w:r>
            <w:r w:rsidR="00A66FC8" w:rsidRPr="00303DAA">
              <w:rPr>
                <w:rFonts w:ascii="Times New Roman" w:hAnsi="Times New Roman" w:cs="Times New Roman"/>
                <w:noProof/>
                <w:webHidden/>
              </w:rPr>
              <w:fldChar w:fldCharType="end"/>
            </w:r>
          </w:hyperlink>
        </w:p>
        <w:p w14:paraId="05B2CB5A" w14:textId="77777777" w:rsidR="00682A9C" w:rsidRPr="00303DAA" w:rsidRDefault="00000000" w:rsidP="00303DAA">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8" w:history="1">
            <w:r w:rsidR="00682A9C" w:rsidRPr="00303DAA">
              <w:rPr>
                <w:rStyle w:val="af4"/>
                <w:rFonts w:ascii="Times New Roman" w:hAnsi="Times New Roman" w:cs="Times New Roman"/>
                <w:noProof/>
              </w:rPr>
              <w:t>1.1.</w:t>
            </w:r>
            <w:r w:rsidR="00682A9C" w:rsidRPr="00303DAA">
              <w:rPr>
                <w:rFonts w:ascii="Times New Roman" w:eastAsiaTheme="minorEastAsia" w:hAnsi="Times New Roman" w:cs="Times New Roman"/>
                <w:noProof/>
                <w:lang w:eastAsia="ru-RU"/>
              </w:rPr>
              <w:tab/>
            </w:r>
            <w:r w:rsidR="00682A9C" w:rsidRPr="00303DAA">
              <w:rPr>
                <w:rStyle w:val="af4"/>
                <w:rFonts w:ascii="Times New Roman" w:hAnsi="Times New Roman" w:cs="Times New Roman"/>
                <w:noProof/>
              </w:rPr>
              <w:t>Общие положения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_Toc94534128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5</w:t>
            </w:r>
            <w:r w:rsidR="00A66FC8" w:rsidRPr="00303DAA">
              <w:rPr>
                <w:rFonts w:ascii="Times New Roman" w:hAnsi="Times New Roman" w:cs="Times New Roman"/>
                <w:noProof/>
                <w:webHidden/>
              </w:rPr>
              <w:fldChar w:fldCharType="end"/>
            </w:r>
          </w:hyperlink>
        </w:p>
        <w:p w14:paraId="372FF6F7" w14:textId="77777777" w:rsidR="00682A9C" w:rsidRPr="00303DAA" w:rsidRDefault="00000000" w:rsidP="00303DAA">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9" w:history="1">
            <w:r w:rsidR="00682A9C" w:rsidRPr="00303DAA">
              <w:rPr>
                <w:rStyle w:val="af4"/>
                <w:rFonts w:ascii="Times New Roman" w:hAnsi="Times New Roman" w:cs="Times New Roman"/>
                <w:noProof/>
              </w:rPr>
              <w:t>1.2.</w:t>
            </w:r>
            <w:r w:rsidR="00682A9C" w:rsidRPr="00303DAA">
              <w:rPr>
                <w:rFonts w:ascii="Times New Roman" w:eastAsiaTheme="minorEastAsia" w:hAnsi="Times New Roman" w:cs="Times New Roman"/>
                <w:noProof/>
                <w:lang w:eastAsia="ru-RU"/>
              </w:rPr>
              <w:tab/>
            </w:r>
            <w:r w:rsidR="00682A9C" w:rsidRPr="00303DAA">
              <w:rPr>
                <w:rStyle w:val="af4"/>
                <w:rFonts w:ascii="Times New Roman" w:hAnsi="Times New Roman" w:cs="Times New Roman"/>
                <w:noProof/>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_Toc94534129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10</w:t>
            </w:r>
            <w:r w:rsidR="00A66FC8" w:rsidRPr="00303DAA">
              <w:rPr>
                <w:rFonts w:ascii="Times New Roman" w:hAnsi="Times New Roman" w:cs="Times New Roman"/>
                <w:noProof/>
                <w:webHidden/>
              </w:rPr>
              <w:fldChar w:fldCharType="end"/>
            </w:r>
          </w:hyperlink>
        </w:p>
        <w:p w14:paraId="46222F35"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0" w:history="1">
            <w:r w:rsidR="00682A9C" w:rsidRPr="00303DAA">
              <w:rPr>
                <w:rStyle w:val="af4"/>
                <w:rFonts w:ascii="Times New Roman" w:eastAsia="Times New Roman" w:hAnsi="Times New Roman" w:cs="Times New Roman"/>
                <w:bCs/>
                <w:noProof/>
                <w:lang w:eastAsia="ru-RU"/>
              </w:rPr>
              <w:t>1.2.1.</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Автомобильные дороги местного значения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_Toc94534130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10</w:t>
            </w:r>
            <w:r w:rsidR="00A66FC8" w:rsidRPr="00303DAA">
              <w:rPr>
                <w:rFonts w:ascii="Times New Roman" w:hAnsi="Times New Roman" w:cs="Times New Roman"/>
                <w:noProof/>
                <w:webHidden/>
              </w:rPr>
              <w:fldChar w:fldCharType="end"/>
            </w:r>
          </w:hyperlink>
        </w:p>
        <w:p w14:paraId="2879D70D"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1" w:history="1">
            <w:r w:rsidR="00682A9C" w:rsidRPr="00303DAA">
              <w:rPr>
                <w:rStyle w:val="af4"/>
                <w:rFonts w:ascii="Times New Roman" w:eastAsia="Times New Roman" w:hAnsi="Times New Roman" w:cs="Times New Roman"/>
                <w:bCs/>
                <w:noProof/>
                <w:lang w:eastAsia="ru-RU"/>
              </w:rPr>
              <w:t>1.2.2.</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_Toc94534131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43</w:t>
            </w:r>
            <w:r w:rsidR="00A66FC8" w:rsidRPr="00303DAA">
              <w:rPr>
                <w:rFonts w:ascii="Times New Roman" w:hAnsi="Times New Roman" w:cs="Times New Roman"/>
                <w:noProof/>
                <w:webHidden/>
              </w:rPr>
              <w:fldChar w:fldCharType="end"/>
            </w:r>
          </w:hyperlink>
        </w:p>
        <w:p w14:paraId="653BDC8C"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2" w:history="1">
            <w:r w:rsidR="00682A9C" w:rsidRPr="00303DAA">
              <w:rPr>
                <w:rStyle w:val="af4"/>
                <w:rFonts w:ascii="Times New Roman" w:eastAsia="Times New Roman" w:hAnsi="Times New Roman" w:cs="Times New Roman"/>
                <w:bCs/>
                <w:noProof/>
                <w:lang w:eastAsia="ru-RU"/>
              </w:rPr>
              <w:t>1.2.3.</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_Toc94534132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54</w:t>
            </w:r>
            <w:r w:rsidR="00A66FC8" w:rsidRPr="00303DAA">
              <w:rPr>
                <w:rFonts w:ascii="Times New Roman" w:hAnsi="Times New Roman" w:cs="Times New Roman"/>
                <w:noProof/>
                <w:webHidden/>
              </w:rPr>
              <w:fldChar w:fldCharType="end"/>
            </w:r>
          </w:hyperlink>
        </w:p>
        <w:p w14:paraId="4488C3FF"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3" w:history="1">
            <w:r w:rsidR="00682A9C" w:rsidRPr="00303DAA">
              <w:rPr>
                <w:rStyle w:val="af4"/>
                <w:rFonts w:ascii="Times New Roman" w:eastAsia="Times New Roman" w:hAnsi="Times New Roman" w:cs="Times New Roman"/>
                <w:bCs/>
                <w:noProof/>
                <w:lang w:eastAsia="ru-RU"/>
              </w:rPr>
              <w:t>1.2.4.</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_Toc94534133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55</w:t>
            </w:r>
            <w:r w:rsidR="00A66FC8" w:rsidRPr="00303DAA">
              <w:rPr>
                <w:rFonts w:ascii="Times New Roman" w:hAnsi="Times New Roman" w:cs="Times New Roman"/>
                <w:noProof/>
                <w:webHidden/>
              </w:rPr>
              <w:fldChar w:fldCharType="end"/>
            </w:r>
          </w:hyperlink>
        </w:p>
        <w:p w14:paraId="4DD3DF02"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4" w:history="1">
            <w:r w:rsidR="00682A9C" w:rsidRPr="00303DAA">
              <w:rPr>
                <w:rStyle w:val="af4"/>
                <w:rFonts w:ascii="Times New Roman" w:eastAsia="Times New Roman" w:hAnsi="Times New Roman" w:cs="Times New Roman"/>
                <w:bCs/>
                <w:noProof/>
                <w:lang w:eastAsia="ru-RU"/>
              </w:rPr>
              <w:t>1.2.5.</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_Toc94534134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72</w:t>
            </w:r>
            <w:r w:rsidR="00A66FC8" w:rsidRPr="00303DAA">
              <w:rPr>
                <w:rFonts w:ascii="Times New Roman" w:hAnsi="Times New Roman" w:cs="Times New Roman"/>
                <w:noProof/>
                <w:webHidden/>
              </w:rPr>
              <w:fldChar w:fldCharType="end"/>
            </w:r>
          </w:hyperlink>
        </w:p>
        <w:p w14:paraId="541F339B"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5" w:history="1">
            <w:r w:rsidR="00682A9C" w:rsidRPr="00303DAA">
              <w:rPr>
                <w:rStyle w:val="af4"/>
                <w:rFonts w:ascii="Times New Roman" w:eastAsia="Times New Roman" w:hAnsi="Times New Roman" w:cs="Times New Roman"/>
                <w:bCs/>
                <w:noProof/>
                <w:lang w:eastAsia="ru-RU"/>
              </w:rPr>
              <w:t>1.2.6.</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Объекты благоустройства и озеленения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_Toc94534135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84</w:t>
            </w:r>
            <w:r w:rsidR="00A66FC8" w:rsidRPr="00303DAA">
              <w:rPr>
                <w:rFonts w:ascii="Times New Roman" w:hAnsi="Times New Roman" w:cs="Times New Roman"/>
                <w:noProof/>
                <w:webHidden/>
              </w:rPr>
              <w:fldChar w:fldCharType="end"/>
            </w:r>
          </w:hyperlink>
        </w:p>
        <w:p w14:paraId="4C0BA004"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6" w:history="1">
            <w:r w:rsidR="00682A9C" w:rsidRPr="00303DAA">
              <w:rPr>
                <w:rStyle w:val="af4"/>
                <w:rFonts w:ascii="Times New Roman" w:eastAsia="Times New Roman" w:hAnsi="Times New Roman" w:cs="Times New Roman"/>
                <w:bCs/>
                <w:noProof/>
                <w:lang w:eastAsia="ru-RU"/>
              </w:rPr>
              <w:t>1.2.7.</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_Toc94534136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101</w:t>
            </w:r>
            <w:r w:rsidR="00A66FC8" w:rsidRPr="00303DAA">
              <w:rPr>
                <w:rFonts w:ascii="Times New Roman" w:hAnsi="Times New Roman" w:cs="Times New Roman"/>
                <w:noProof/>
                <w:webHidden/>
              </w:rPr>
              <w:fldChar w:fldCharType="end"/>
            </w:r>
          </w:hyperlink>
        </w:p>
        <w:p w14:paraId="7506AA11"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7" w:history="1">
            <w:r w:rsidR="00682A9C" w:rsidRPr="00303DAA">
              <w:rPr>
                <w:rStyle w:val="af4"/>
                <w:rFonts w:ascii="Times New Roman" w:eastAsia="Times New Roman" w:hAnsi="Times New Roman" w:cs="Times New Roman"/>
                <w:bCs/>
                <w:noProof/>
              </w:rPr>
              <w:t>1.2.7.1.</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Объекты культуры</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_Toc94534137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101</w:t>
            </w:r>
            <w:r w:rsidR="00A66FC8" w:rsidRPr="00303DAA">
              <w:rPr>
                <w:rFonts w:ascii="Times New Roman" w:hAnsi="Times New Roman" w:cs="Times New Roman"/>
                <w:noProof/>
                <w:webHidden/>
              </w:rPr>
              <w:fldChar w:fldCharType="end"/>
            </w:r>
          </w:hyperlink>
        </w:p>
        <w:p w14:paraId="1BB74E9B"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8" w:history="1">
            <w:r w:rsidR="00682A9C" w:rsidRPr="00303DAA">
              <w:rPr>
                <w:rStyle w:val="af4"/>
                <w:rFonts w:ascii="Times New Roman" w:eastAsia="Times New Roman" w:hAnsi="Times New Roman" w:cs="Times New Roman"/>
                <w:bCs/>
                <w:noProof/>
              </w:rPr>
              <w:t>1.2.7.2.</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Объекты массового отдыха</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_Toc94534138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103</w:t>
            </w:r>
            <w:r w:rsidR="00A66FC8" w:rsidRPr="00303DAA">
              <w:rPr>
                <w:rFonts w:ascii="Times New Roman" w:hAnsi="Times New Roman" w:cs="Times New Roman"/>
                <w:noProof/>
                <w:webHidden/>
              </w:rPr>
              <w:fldChar w:fldCharType="end"/>
            </w:r>
          </w:hyperlink>
        </w:p>
        <w:p w14:paraId="624F50AC"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9" w:history="1">
            <w:r w:rsidR="00682A9C" w:rsidRPr="00303DAA">
              <w:rPr>
                <w:rStyle w:val="af4"/>
                <w:rFonts w:ascii="Times New Roman" w:eastAsia="Times New Roman" w:hAnsi="Times New Roman" w:cs="Times New Roman"/>
                <w:bCs/>
                <w:noProof/>
              </w:rPr>
              <w:t>1.2.7.3.</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Места захоронения, организация ритуальных услуг</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_Toc94534139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104</w:t>
            </w:r>
            <w:r w:rsidR="00A66FC8" w:rsidRPr="00303DAA">
              <w:rPr>
                <w:rFonts w:ascii="Times New Roman" w:hAnsi="Times New Roman" w:cs="Times New Roman"/>
                <w:noProof/>
                <w:webHidden/>
              </w:rPr>
              <w:fldChar w:fldCharType="end"/>
            </w:r>
          </w:hyperlink>
        </w:p>
        <w:p w14:paraId="17D6B173"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0" w:history="1">
            <w:r w:rsidR="00682A9C" w:rsidRPr="00303DAA">
              <w:rPr>
                <w:rStyle w:val="af4"/>
                <w:rFonts w:ascii="Times New Roman" w:eastAsia="Times New Roman" w:hAnsi="Times New Roman" w:cs="Times New Roman"/>
                <w:bCs/>
                <w:noProof/>
              </w:rPr>
              <w:t>1.2.7.4.</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_Toc94534140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105</w:t>
            </w:r>
            <w:r w:rsidR="00A66FC8" w:rsidRPr="00303DAA">
              <w:rPr>
                <w:rFonts w:ascii="Times New Roman" w:hAnsi="Times New Roman" w:cs="Times New Roman"/>
                <w:noProof/>
                <w:webHidden/>
              </w:rPr>
              <w:fldChar w:fldCharType="end"/>
            </w:r>
          </w:hyperlink>
        </w:p>
        <w:p w14:paraId="22624FE3"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1" w:history="1">
            <w:r w:rsidR="00682A9C" w:rsidRPr="00303DAA">
              <w:rPr>
                <w:rStyle w:val="af4"/>
                <w:rFonts w:ascii="Times New Roman" w:eastAsia="Times New Roman" w:hAnsi="Times New Roman" w:cs="Times New Roman"/>
                <w:bCs/>
                <w:noProof/>
              </w:rPr>
              <w:t>1.2.7.5.</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_Toc94534141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112</w:t>
            </w:r>
            <w:r w:rsidR="00A66FC8" w:rsidRPr="00303DAA">
              <w:rPr>
                <w:rFonts w:ascii="Times New Roman" w:hAnsi="Times New Roman" w:cs="Times New Roman"/>
                <w:noProof/>
                <w:webHidden/>
              </w:rPr>
              <w:fldChar w:fldCharType="end"/>
            </w:r>
          </w:hyperlink>
        </w:p>
        <w:p w14:paraId="309F7967"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2" w:history="1">
            <w:r w:rsidR="00682A9C" w:rsidRPr="00303DAA">
              <w:rPr>
                <w:rStyle w:val="af4"/>
                <w:rFonts w:ascii="Times New Roman" w:eastAsia="Times New Roman" w:hAnsi="Times New Roman" w:cs="Times New Roman"/>
                <w:bCs/>
                <w:noProof/>
              </w:rPr>
              <w:t>1.2.7.6.</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Архивные фонды</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_Toc94534142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114</w:t>
            </w:r>
            <w:r w:rsidR="00A66FC8" w:rsidRPr="00303DAA">
              <w:rPr>
                <w:rFonts w:ascii="Times New Roman" w:hAnsi="Times New Roman" w:cs="Times New Roman"/>
                <w:noProof/>
                <w:webHidden/>
              </w:rPr>
              <w:fldChar w:fldCharType="end"/>
            </w:r>
          </w:hyperlink>
        </w:p>
        <w:p w14:paraId="71013843" w14:textId="77777777" w:rsidR="00682A9C" w:rsidRPr="00303DAA" w:rsidRDefault="00000000" w:rsidP="00303DAA">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3" w:history="1">
            <w:r w:rsidR="00682A9C" w:rsidRPr="00303DAA">
              <w:rPr>
                <w:rStyle w:val="af4"/>
                <w:rFonts w:ascii="Times New Roman" w:eastAsia="Times New Roman" w:hAnsi="Times New Roman" w:cs="Times New Roman"/>
                <w:bCs/>
                <w:noProof/>
              </w:rPr>
              <w:t xml:space="preserve">ПРИЛОЖЕНИЕ №1 – Перечень терминов, определений и сокращений, использованных в местных нормативах градостроительного проектирования </w:t>
            </w:r>
            <w:r w:rsidR="00764316" w:rsidRPr="00303DAA">
              <w:rPr>
                <w:rStyle w:val="af4"/>
                <w:rFonts w:ascii="Times New Roman" w:eastAsia="Times New Roman" w:hAnsi="Times New Roman" w:cs="Times New Roman"/>
                <w:bCs/>
                <w:noProof/>
              </w:rPr>
              <w:t>Юровского</w:t>
            </w:r>
            <w:r w:rsidR="00682A9C" w:rsidRPr="00303DAA">
              <w:rPr>
                <w:rStyle w:val="af4"/>
                <w:rFonts w:ascii="Times New Roman" w:eastAsia="Times New Roman" w:hAnsi="Times New Roman" w:cs="Times New Roman"/>
                <w:bCs/>
                <w:noProof/>
              </w:rPr>
              <w:t xml:space="preserve"> сельского поселения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_Toc94534143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116</w:t>
            </w:r>
            <w:r w:rsidR="00A66FC8" w:rsidRPr="00303DAA">
              <w:rPr>
                <w:rFonts w:ascii="Times New Roman" w:hAnsi="Times New Roman" w:cs="Times New Roman"/>
                <w:noProof/>
                <w:webHidden/>
              </w:rPr>
              <w:fldChar w:fldCharType="end"/>
            </w:r>
          </w:hyperlink>
        </w:p>
        <w:p w14:paraId="56D845FE" w14:textId="77777777" w:rsidR="00682A9C" w:rsidRPr="00303DAA" w:rsidRDefault="00000000" w:rsidP="00303DAA">
          <w:pPr>
            <w:pStyle w:val="12"/>
            <w:tabs>
              <w:tab w:val="right" w:leader="dot" w:pos="10195"/>
            </w:tabs>
            <w:spacing w:after="0" w:line="240" w:lineRule="auto"/>
            <w:rPr>
              <w:rFonts w:ascii="Times New Roman" w:eastAsiaTheme="minorEastAsia" w:hAnsi="Times New Roman" w:cs="Times New Roman"/>
              <w:noProof/>
              <w:lang w:eastAsia="ru-RU"/>
            </w:rPr>
          </w:pPr>
          <w:hyperlink w:anchor="_Toc94534144" w:history="1">
            <w:r w:rsidR="00682A9C" w:rsidRPr="00303DAA">
              <w:rPr>
                <w:rStyle w:val="af4"/>
                <w:rFonts w:ascii="Times New Roman" w:eastAsia="Times New Roman" w:hAnsi="Times New Roman" w:cs="Times New Roman"/>
                <w:noProof/>
                <w:lang w:eastAsia="ar-SA"/>
              </w:rPr>
              <w:t>Перечень условных обозначений и сокращений</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_Toc94534144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119</w:t>
            </w:r>
            <w:r w:rsidR="00A66FC8" w:rsidRPr="00303DAA">
              <w:rPr>
                <w:rFonts w:ascii="Times New Roman" w:hAnsi="Times New Roman" w:cs="Times New Roman"/>
                <w:noProof/>
                <w:webHidden/>
              </w:rPr>
              <w:fldChar w:fldCharType="end"/>
            </w:r>
          </w:hyperlink>
        </w:p>
        <w:p w14:paraId="42021197" w14:textId="77777777" w:rsidR="00682A9C" w:rsidRPr="00303DAA" w:rsidRDefault="00000000" w:rsidP="00303DAA">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5" w:history="1">
            <w:r w:rsidR="00682A9C" w:rsidRPr="00303DAA">
              <w:rPr>
                <w:rStyle w:val="af4"/>
                <w:rFonts w:ascii="Times New Roman" w:eastAsia="Times New Roman" w:hAnsi="Times New Roman" w:cs="Times New Roman"/>
                <w:bCs/>
                <w:noProof/>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_Toc94534145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121</w:t>
            </w:r>
            <w:r w:rsidR="00A66FC8" w:rsidRPr="00303DAA">
              <w:rPr>
                <w:rFonts w:ascii="Times New Roman" w:hAnsi="Times New Roman" w:cs="Times New Roman"/>
                <w:noProof/>
                <w:webHidden/>
              </w:rPr>
              <w:fldChar w:fldCharType="end"/>
            </w:r>
          </w:hyperlink>
        </w:p>
        <w:p w14:paraId="6469B268" w14:textId="77777777" w:rsidR="00682A9C" w:rsidRPr="00303DAA" w:rsidRDefault="00000000" w:rsidP="00303DAA">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6" w:history="1">
            <w:r w:rsidR="00682A9C" w:rsidRPr="00303DAA">
              <w:rPr>
                <w:rStyle w:val="af4"/>
                <w:rFonts w:ascii="Times New Roman" w:hAnsi="Times New Roman" w:cs="Times New Roman"/>
                <w:noProof/>
              </w:rPr>
              <w:t>2.</w:t>
            </w:r>
            <w:r w:rsidR="00682A9C" w:rsidRPr="00303DAA">
              <w:rPr>
                <w:rFonts w:ascii="Times New Roman" w:eastAsiaTheme="minorEastAsia" w:hAnsi="Times New Roman" w:cs="Times New Roman"/>
                <w:noProof/>
                <w:lang w:eastAsia="ru-RU"/>
              </w:rPr>
              <w:tab/>
            </w:r>
            <w:r w:rsidR="00682A9C" w:rsidRPr="00303DAA">
              <w:rPr>
                <w:rStyle w:val="af4"/>
                <w:rFonts w:ascii="Times New Roman" w:hAnsi="Times New Roman" w:cs="Times New Roman"/>
                <w:noProof/>
              </w:rPr>
              <w:t>МАТЕРИАЛЫ ПО ОБОСНОВАНИЮ РАСЧЕТНЫХ ПОКАЗАТЕЛЕЙ, СОДЕРЖАЩИХСЯ В ОСНОВНОЙ ЧАСТИ НОРМАТИВОВ ГРАДОСТРОИТЕЛЬНОГО ПРОЕКТИРОВАНИЯ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_Toc94534146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129</w:t>
            </w:r>
            <w:r w:rsidR="00A66FC8" w:rsidRPr="00303DAA">
              <w:rPr>
                <w:rFonts w:ascii="Times New Roman" w:hAnsi="Times New Roman" w:cs="Times New Roman"/>
                <w:noProof/>
                <w:webHidden/>
              </w:rPr>
              <w:fldChar w:fldCharType="end"/>
            </w:r>
          </w:hyperlink>
        </w:p>
        <w:p w14:paraId="45EE36D8" w14:textId="77777777" w:rsidR="00682A9C" w:rsidRPr="00303DAA" w:rsidRDefault="00000000" w:rsidP="00303DAA">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7" w:history="1">
            <w:r w:rsidR="00682A9C" w:rsidRPr="00303DAA">
              <w:rPr>
                <w:rStyle w:val="af4"/>
                <w:rFonts w:ascii="Times New Roman" w:hAnsi="Times New Roman" w:cs="Times New Roman"/>
                <w:noProof/>
              </w:rPr>
              <w:t>2.1.</w:t>
            </w:r>
            <w:r w:rsidR="00682A9C" w:rsidRPr="00303DAA">
              <w:rPr>
                <w:rFonts w:ascii="Times New Roman" w:eastAsiaTheme="minorEastAsia" w:hAnsi="Times New Roman" w:cs="Times New Roman"/>
                <w:noProof/>
                <w:lang w:eastAsia="ru-RU"/>
              </w:rPr>
              <w:tab/>
            </w:r>
            <w:r w:rsidR="00682A9C" w:rsidRPr="00303DAA">
              <w:rPr>
                <w:rStyle w:val="af4"/>
                <w:rFonts w:ascii="Times New Roman" w:hAnsi="Times New Roman" w:cs="Times New Roman"/>
                <w:noProof/>
              </w:rPr>
              <w:t xml:space="preserve">Современное состояние, прогноз развития </w:t>
            </w:r>
            <w:r w:rsidR="00764316" w:rsidRPr="00303DAA">
              <w:rPr>
                <w:rStyle w:val="af4"/>
                <w:rFonts w:ascii="Times New Roman" w:hAnsi="Times New Roman" w:cs="Times New Roman"/>
                <w:noProof/>
              </w:rPr>
              <w:t>Юровского</w:t>
            </w:r>
            <w:r w:rsidR="00682A9C" w:rsidRPr="00303DAA">
              <w:rPr>
                <w:rStyle w:val="af4"/>
                <w:rFonts w:ascii="Times New Roman" w:hAnsi="Times New Roman" w:cs="Times New Roman"/>
                <w:noProof/>
              </w:rPr>
              <w:t xml:space="preserve"> сельского поселения Трубчевского района Брянской области</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_Toc94534147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129</w:t>
            </w:r>
            <w:r w:rsidR="00A66FC8" w:rsidRPr="00303DAA">
              <w:rPr>
                <w:rFonts w:ascii="Times New Roman" w:hAnsi="Times New Roman" w:cs="Times New Roman"/>
                <w:noProof/>
                <w:webHidden/>
              </w:rPr>
              <w:fldChar w:fldCharType="end"/>
            </w:r>
          </w:hyperlink>
        </w:p>
        <w:p w14:paraId="5EBAC7FF" w14:textId="77777777" w:rsidR="00682A9C" w:rsidRPr="00303DAA" w:rsidRDefault="00000000" w:rsidP="00303DAA">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8" w:history="1">
            <w:r w:rsidR="00682A9C" w:rsidRPr="00303DAA">
              <w:rPr>
                <w:rStyle w:val="af4"/>
                <w:rFonts w:ascii="Times New Roman" w:hAnsi="Times New Roman" w:cs="Times New Roman"/>
                <w:noProof/>
              </w:rPr>
              <w:t>2.2.</w:t>
            </w:r>
            <w:r w:rsidR="00682A9C" w:rsidRPr="00303DAA">
              <w:rPr>
                <w:rFonts w:ascii="Times New Roman" w:eastAsiaTheme="minorEastAsia" w:hAnsi="Times New Roman" w:cs="Times New Roman"/>
                <w:noProof/>
                <w:lang w:eastAsia="ru-RU"/>
              </w:rPr>
              <w:tab/>
            </w:r>
            <w:r w:rsidR="00682A9C" w:rsidRPr="00303DAA">
              <w:rPr>
                <w:rStyle w:val="af4"/>
                <w:rFonts w:ascii="Times New Roman" w:hAnsi="Times New Roman" w:cs="Times New Roman"/>
                <w:noProof/>
              </w:rPr>
              <w:t xml:space="preserve">Перечень областей, для которых в МНГП </w:t>
            </w:r>
            <w:r w:rsidR="00764316" w:rsidRPr="00303DAA">
              <w:rPr>
                <w:rStyle w:val="af4"/>
                <w:rFonts w:ascii="Times New Roman" w:hAnsi="Times New Roman" w:cs="Times New Roman"/>
                <w:noProof/>
              </w:rPr>
              <w:t>Юровского</w:t>
            </w:r>
            <w:r w:rsidR="00682A9C" w:rsidRPr="00303DAA">
              <w:rPr>
                <w:rStyle w:val="af4"/>
                <w:rFonts w:ascii="Times New Roman" w:hAnsi="Times New Roman" w:cs="Times New Roman"/>
                <w:noProof/>
              </w:rPr>
              <w:t xml:space="preserve"> сельского поселения устанавливаются расчетные показатели, и перечень показателей</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_Toc94534148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135</w:t>
            </w:r>
            <w:r w:rsidR="00A66FC8" w:rsidRPr="00303DAA">
              <w:rPr>
                <w:rFonts w:ascii="Times New Roman" w:hAnsi="Times New Roman" w:cs="Times New Roman"/>
                <w:noProof/>
                <w:webHidden/>
              </w:rPr>
              <w:fldChar w:fldCharType="end"/>
            </w:r>
          </w:hyperlink>
        </w:p>
        <w:p w14:paraId="3E975F13" w14:textId="77777777" w:rsidR="00682A9C" w:rsidRPr="00303DAA" w:rsidRDefault="00000000" w:rsidP="00303DAA">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9" w:history="1">
            <w:r w:rsidR="00682A9C" w:rsidRPr="00303DAA">
              <w:rPr>
                <w:rStyle w:val="af4"/>
                <w:rFonts w:ascii="Times New Roman" w:hAnsi="Times New Roman" w:cs="Times New Roman"/>
                <w:noProof/>
              </w:rPr>
              <w:t>2.3.</w:t>
            </w:r>
            <w:r w:rsidR="00682A9C" w:rsidRPr="00303DAA">
              <w:rPr>
                <w:rFonts w:ascii="Times New Roman" w:eastAsiaTheme="minorEastAsia" w:hAnsi="Times New Roman" w:cs="Times New Roman"/>
                <w:noProof/>
                <w:lang w:eastAsia="ru-RU"/>
              </w:rPr>
              <w:tab/>
            </w:r>
            <w:r w:rsidR="00682A9C" w:rsidRPr="00303DAA">
              <w:rPr>
                <w:rStyle w:val="af4"/>
                <w:rFonts w:ascii="Times New Roman" w:hAnsi="Times New Roman" w:cs="Times New Roman"/>
                <w:noProof/>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_Toc94534149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146</w:t>
            </w:r>
            <w:r w:rsidR="00A66FC8" w:rsidRPr="00303DAA">
              <w:rPr>
                <w:rFonts w:ascii="Times New Roman" w:hAnsi="Times New Roman" w:cs="Times New Roman"/>
                <w:noProof/>
                <w:webHidden/>
              </w:rPr>
              <w:fldChar w:fldCharType="end"/>
            </w:r>
          </w:hyperlink>
        </w:p>
        <w:p w14:paraId="502722C9"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0" w:history="1">
            <w:r w:rsidR="00682A9C" w:rsidRPr="00303DAA">
              <w:rPr>
                <w:rStyle w:val="af4"/>
                <w:rFonts w:ascii="Times New Roman" w:eastAsia="Times New Roman" w:hAnsi="Times New Roman" w:cs="Times New Roman"/>
                <w:bCs/>
                <w:noProof/>
                <w:lang w:eastAsia="ru-RU"/>
              </w:rPr>
              <w:t>2.3.1.</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Автомобильные дороги местного значения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_Toc94534150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146</w:t>
            </w:r>
            <w:r w:rsidR="00A66FC8" w:rsidRPr="00303DAA">
              <w:rPr>
                <w:rFonts w:ascii="Times New Roman" w:hAnsi="Times New Roman" w:cs="Times New Roman"/>
                <w:noProof/>
                <w:webHidden/>
              </w:rPr>
              <w:fldChar w:fldCharType="end"/>
            </w:r>
          </w:hyperlink>
        </w:p>
        <w:p w14:paraId="086E4C6B"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1" w:history="1">
            <w:r w:rsidR="00682A9C" w:rsidRPr="00303DAA">
              <w:rPr>
                <w:rStyle w:val="af4"/>
                <w:rFonts w:ascii="Times New Roman" w:eastAsia="Times New Roman" w:hAnsi="Times New Roman" w:cs="Times New Roman"/>
                <w:bCs/>
                <w:noProof/>
                <w:lang w:eastAsia="ru-RU"/>
              </w:rPr>
              <w:t>2.3.2.</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_Toc94534151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149</w:t>
            </w:r>
            <w:r w:rsidR="00A66FC8" w:rsidRPr="00303DAA">
              <w:rPr>
                <w:rFonts w:ascii="Times New Roman" w:hAnsi="Times New Roman" w:cs="Times New Roman"/>
                <w:noProof/>
                <w:webHidden/>
              </w:rPr>
              <w:fldChar w:fldCharType="end"/>
            </w:r>
          </w:hyperlink>
        </w:p>
        <w:p w14:paraId="0A765EB8"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2" w:history="1">
            <w:r w:rsidR="00682A9C" w:rsidRPr="00303DAA">
              <w:rPr>
                <w:rStyle w:val="af4"/>
                <w:rFonts w:ascii="Times New Roman" w:eastAsia="Times New Roman" w:hAnsi="Times New Roman" w:cs="Times New Roman"/>
                <w:bCs/>
                <w:noProof/>
                <w:lang w:eastAsia="ru-RU"/>
              </w:rPr>
              <w:t>2.3.3.</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_Toc94534152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153</w:t>
            </w:r>
            <w:r w:rsidR="00A66FC8" w:rsidRPr="00303DAA">
              <w:rPr>
                <w:rFonts w:ascii="Times New Roman" w:hAnsi="Times New Roman" w:cs="Times New Roman"/>
                <w:noProof/>
                <w:webHidden/>
              </w:rPr>
              <w:fldChar w:fldCharType="end"/>
            </w:r>
          </w:hyperlink>
        </w:p>
        <w:p w14:paraId="7A1C7502"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3" w:history="1">
            <w:r w:rsidR="00682A9C" w:rsidRPr="00303DAA">
              <w:rPr>
                <w:rStyle w:val="af4"/>
                <w:rFonts w:ascii="Times New Roman" w:eastAsia="Times New Roman" w:hAnsi="Times New Roman" w:cs="Times New Roman"/>
                <w:bCs/>
                <w:noProof/>
                <w:lang w:eastAsia="ru-RU"/>
              </w:rPr>
              <w:t>2.3.4.</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_Toc94534153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154</w:t>
            </w:r>
            <w:r w:rsidR="00A66FC8" w:rsidRPr="00303DAA">
              <w:rPr>
                <w:rFonts w:ascii="Times New Roman" w:hAnsi="Times New Roman" w:cs="Times New Roman"/>
                <w:noProof/>
                <w:webHidden/>
              </w:rPr>
              <w:fldChar w:fldCharType="end"/>
            </w:r>
          </w:hyperlink>
        </w:p>
        <w:p w14:paraId="30C1C876"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4" w:history="1">
            <w:r w:rsidR="00682A9C" w:rsidRPr="00303DAA">
              <w:rPr>
                <w:rStyle w:val="af4"/>
                <w:rFonts w:ascii="Times New Roman" w:eastAsia="Times New Roman" w:hAnsi="Times New Roman" w:cs="Times New Roman"/>
                <w:bCs/>
                <w:noProof/>
                <w:lang w:eastAsia="ru-RU"/>
              </w:rPr>
              <w:t>2.3.5.</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_Toc94534154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157</w:t>
            </w:r>
            <w:r w:rsidR="00A66FC8" w:rsidRPr="00303DAA">
              <w:rPr>
                <w:rFonts w:ascii="Times New Roman" w:hAnsi="Times New Roman" w:cs="Times New Roman"/>
                <w:noProof/>
                <w:webHidden/>
              </w:rPr>
              <w:fldChar w:fldCharType="end"/>
            </w:r>
          </w:hyperlink>
        </w:p>
        <w:p w14:paraId="15341EBA"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5" w:history="1">
            <w:r w:rsidR="00682A9C" w:rsidRPr="00303DAA">
              <w:rPr>
                <w:rStyle w:val="af4"/>
                <w:rFonts w:ascii="Times New Roman" w:eastAsia="Times New Roman" w:hAnsi="Times New Roman" w:cs="Times New Roman"/>
                <w:bCs/>
                <w:noProof/>
                <w:lang w:eastAsia="ru-RU"/>
              </w:rPr>
              <w:t>2.3.6.</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lang w:eastAsia="ru-RU"/>
              </w:rPr>
              <w:t>Объекты благоустройства и озеленения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_Toc94534155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165</w:t>
            </w:r>
            <w:r w:rsidR="00A66FC8" w:rsidRPr="00303DAA">
              <w:rPr>
                <w:rFonts w:ascii="Times New Roman" w:hAnsi="Times New Roman" w:cs="Times New Roman"/>
                <w:noProof/>
                <w:webHidden/>
              </w:rPr>
              <w:fldChar w:fldCharType="end"/>
            </w:r>
          </w:hyperlink>
        </w:p>
        <w:p w14:paraId="0B8B8078" w14:textId="77777777" w:rsidR="00682A9C" w:rsidRPr="00303DAA" w:rsidRDefault="00000000" w:rsidP="00303DAA">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6" w:history="1">
            <w:r w:rsidR="00682A9C" w:rsidRPr="00303DAA">
              <w:rPr>
                <w:rStyle w:val="af4"/>
                <w:rFonts w:ascii="Times New Roman" w:eastAsia="Times New Roman" w:hAnsi="Times New Roman" w:cs="Times New Roman"/>
                <w:bCs/>
                <w:noProof/>
                <w:lang w:eastAsia="ru-RU"/>
              </w:rPr>
              <w:t>2.3.7.</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_Toc94534156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167</w:t>
            </w:r>
            <w:r w:rsidR="00A66FC8" w:rsidRPr="00303DAA">
              <w:rPr>
                <w:rFonts w:ascii="Times New Roman" w:hAnsi="Times New Roman" w:cs="Times New Roman"/>
                <w:noProof/>
                <w:webHidden/>
              </w:rPr>
              <w:fldChar w:fldCharType="end"/>
            </w:r>
          </w:hyperlink>
        </w:p>
        <w:p w14:paraId="01CC263B"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7" w:history="1">
            <w:r w:rsidR="00682A9C" w:rsidRPr="00303DAA">
              <w:rPr>
                <w:rStyle w:val="af4"/>
                <w:rFonts w:ascii="Times New Roman" w:eastAsia="Times New Roman" w:hAnsi="Times New Roman" w:cs="Times New Roman"/>
                <w:bCs/>
                <w:noProof/>
              </w:rPr>
              <w:t>2.3.7.1.</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Объекты культуры</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_Toc94534157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167</w:t>
            </w:r>
            <w:r w:rsidR="00A66FC8" w:rsidRPr="00303DAA">
              <w:rPr>
                <w:rFonts w:ascii="Times New Roman" w:hAnsi="Times New Roman" w:cs="Times New Roman"/>
                <w:noProof/>
                <w:webHidden/>
              </w:rPr>
              <w:fldChar w:fldCharType="end"/>
            </w:r>
          </w:hyperlink>
        </w:p>
        <w:p w14:paraId="0FE3667A"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8" w:history="1">
            <w:r w:rsidR="00682A9C" w:rsidRPr="00303DAA">
              <w:rPr>
                <w:rStyle w:val="af4"/>
                <w:rFonts w:ascii="Times New Roman" w:eastAsia="Times New Roman" w:hAnsi="Times New Roman" w:cs="Times New Roman"/>
                <w:bCs/>
                <w:noProof/>
              </w:rPr>
              <w:t>2.3.7.2.</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Объекты массового отдыха</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_Toc94534158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167</w:t>
            </w:r>
            <w:r w:rsidR="00A66FC8" w:rsidRPr="00303DAA">
              <w:rPr>
                <w:rFonts w:ascii="Times New Roman" w:hAnsi="Times New Roman" w:cs="Times New Roman"/>
                <w:noProof/>
                <w:webHidden/>
              </w:rPr>
              <w:fldChar w:fldCharType="end"/>
            </w:r>
          </w:hyperlink>
        </w:p>
        <w:p w14:paraId="21DEFCEA"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9" w:history="1">
            <w:r w:rsidR="00682A9C" w:rsidRPr="00303DAA">
              <w:rPr>
                <w:rStyle w:val="af4"/>
                <w:rFonts w:ascii="Times New Roman" w:eastAsia="Times New Roman" w:hAnsi="Times New Roman" w:cs="Times New Roman"/>
                <w:bCs/>
                <w:noProof/>
              </w:rPr>
              <w:t>2.3.7.3.</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Места захоронения, организация ритуальных услуг</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_Toc94534159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167</w:t>
            </w:r>
            <w:r w:rsidR="00A66FC8" w:rsidRPr="00303DAA">
              <w:rPr>
                <w:rFonts w:ascii="Times New Roman" w:hAnsi="Times New Roman" w:cs="Times New Roman"/>
                <w:noProof/>
                <w:webHidden/>
              </w:rPr>
              <w:fldChar w:fldCharType="end"/>
            </w:r>
          </w:hyperlink>
        </w:p>
        <w:p w14:paraId="02995608"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0" w:history="1">
            <w:r w:rsidR="00682A9C" w:rsidRPr="00303DAA">
              <w:rPr>
                <w:rStyle w:val="af4"/>
                <w:rFonts w:ascii="Times New Roman" w:eastAsia="Times New Roman" w:hAnsi="Times New Roman" w:cs="Times New Roman"/>
                <w:bCs/>
                <w:noProof/>
              </w:rPr>
              <w:t>2.3.7.4.</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_Toc94534160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169</w:t>
            </w:r>
            <w:r w:rsidR="00A66FC8" w:rsidRPr="00303DAA">
              <w:rPr>
                <w:rFonts w:ascii="Times New Roman" w:hAnsi="Times New Roman" w:cs="Times New Roman"/>
                <w:noProof/>
                <w:webHidden/>
              </w:rPr>
              <w:fldChar w:fldCharType="end"/>
            </w:r>
          </w:hyperlink>
        </w:p>
        <w:p w14:paraId="4F862D26"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1" w:history="1">
            <w:r w:rsidR="00682A9C" w:rsidRPr="00303DAA">
              <w:rPr>
                <w:rStyle w:val="af4"/>
                <w:rFonts w:ascii="Times New Roman" w:eastAsia="Times New Roman" w:hAnsi="Times New Roman" w:cs="Times New Roman"/>
                <w:bCs/>
                <w:noProof/>
              </w:rPr>
              <w:t>2.3.7.5.</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_Toc94534161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173</w:t>
            </w:r>
            <w:r w:rsidR="00A66FC8" w:rsidRPr="00303DAA">
              <w:rPr>
                <w:rFonts w:ascii="Times New Roman" w:hAnsi="Times New Roman" w:cs="Times New Roman"/>
                <w:noProof/>
                <w:webHidden/>
              </w:rPr>
              <w:fldChar w:fldCharType="end"/>
            </w:r>
          </w:hyperlink>
        </w:p>
        <w:p w14:paraId="697EE624" w14:textId="77777777" w:rsidR="00682A9C" w:rsidRPr="00303DAA" w:rsidRDefault="00000000" w:rsidP="00303DAA">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2" w:history="1">
            <w:r w:rsidR="00682A9C" w:rsidRPr="00303DAA">
              <w:rPr>
                <w:rStyle w:val="af4"/>
                <w:rFonts w:ascii="Times New Roman" w:eastAsia="Times New Roman" w:hAnsi="Times New Roman" w:cs="Times New Roman"/>
                <w:bCs/>
                <w:noProof/>
              </w:rPr>
              <w:t>2.3.7.6.</w:t>
            </w:r>
            <w:r w:rsidR="00682A9C" w:rsidRPr="00303DAA">
              <w:rPr>
                <w:rFonts w:ascii="Times New Roman" w:eastAsiaTheme="minorEastAsia" w:hAnsi="Times New Roman" w:cs="Times New Roman"/>
                <w:noProof/>
                <w:lang w:eastAsia="ru-RU"/>
              </w:rPr>
              <w:tab/>
            </w:r>
            <w:r w:rsidR="00682A9C" w:rsidRPr="00303DAA">
              <w:rPr>
                <w:rStyle w:val="af4"/>
                <w:rFonts w:ascii="Times New Roman" w:eastAsia="Times New Roman" w:hAnsi="Times New Roman" w:cs="Times New Roman"/>
                <w:bCs/>
                <w:noProof/>
              </w:rPr>
              <w:t>Архивные фонды</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_Toc94534162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174</w:t>
            </w:r>
            <w:r w:rsidR="00A66FC8" w:rsidRPr="00303DAA">
              <w:rPr>
                <w:rFonts w:ascii="Times New Roman" w:hAnsi="Times New Roman" w:cs="Times New Roman"/>
                <w:noProof/>
                <w:webHidden/>
              </w:rPr>
              <w:fldChar w:fldCharType="end"/>
            </w:r>
          </w:hyperlink>
        </w:p>
        <w:p w14:paraId="444FF408" w14:textId="77777777" w:rsidR="00682A9C" w:rsidRPr="00303DAA" w:rsidRDefault="00000000" w:rsidP="00303DAA">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63" w:history="1">
            <w:r w:rsidR="00682A9C" w:rsidRPr="00303DAA">
              <w:rPr>
                <w:rStyle w:val="af4"/>
                <w:rFonts w:ascii="Times New Roman" w:hAnsi="Times New Roman" w:cs="Times New Roman"/>
                <w:noProof/>
              </w:rPr>
              <w:t>3.</w:t>
            </w:r>
            <w:r w:rsidR="00682A9C" w:rsidRPr="00303DAA">
              <w:rPr>
                <w:rFonts w:ascii="Times New Roman" w:eastAsiaTheme="minorEastAsia" w:hAnsi="Times New Roman" w:cs="Times New Roman"/>
                <w:noProof/>
                <w:lang w:eastAsia="ru-RU"/>
              </w:rPr>
              <w:tab/>
            </w:r>
            <w:r w:rsidR="00682A9C" w:rsidRPr="00303DAA">
              <w:rPr>
                <w:rStyle w:val="af4"/>
                <w:rFonts w:ascii="Times New Roman" w:hAnsi="Times New Roman" w:cs="Times New Roman"/>
                <w:noProof/>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303DAA">
              <w:rPr>
                <w:rFonts w:ascii="Times New Roman" w:hAnsi="Times New Roman" w:cs="Times New Roman"/>
                <w:noProof/>
                <w:webHidden/>
              </w:rPr>
              <w:tab/>
            </w:r>
            <w:r w:rsidR="00A66FC8" w:rsidRPr="00303DAA">
              <w:rPr>
                <w:rFonts w:ascii="Times New Roman" w:hAnsi="Times New Roman" w:cs="Times New Roman"/>
                <w:noProof/>
                <w:webHidden/>
              </w:rPr>
              <w:fldChar w:fldCharType="begin"/>
            </w:r>
            <w:r w:rsidR="00682A9C" w:rsidRPr="00303DAA">
              <w:rPr>
                <w:rFonts w:ascii="Times New Roman" w:hAnsi="Times New Roman" w:cs="Times New Roman"/>
                <w:noProof/>
                <w:webHidden/>
              </w:rPr>
              <w:instrText xml:space="preserve"> PAGEREF _Toc94534163 \h </w:instrText>
            </w:r>
            <w:r w:rsidR="00A66FC8" w:rsidRPr="00303DAA">
              <w:rPr>
                <w:rFonts w:ascii="Times New Roman" w:hAnsi="Times New Roman" w:cs="Times New Roman"/>
                <w:noProof/>
                <w:webHidden/>
              </w:rPr>
            </w:r>
            <w:r w:rsidR="00A66FC8" w:rsidRPr="00303DAA">
              <w:rPr>
                <w:rFonts w:ascii="Times New Roman" w:hAnsi="Times New Roman" w:cs="Times New Roman"/>
                <w:noProof/>
                <w:webHidden/>
              </w:rPr>
              <w:fldChar w:fldCharType="separate"/>
            </w:r>
            <w:r w:rsidR="00682A9C" w:rsidRPr="00303DAA">
              <w:rPr>
                <w:rFonts w:ascii="Times New Roman" w:hAnsi="Times New Roman" w:cs="Times New Roman"/>
                <w:noProof/>
                <w:webHidden/>
              </w:rPr>
              <w:t>175</w:t>
            </w:r>
            <w:r w:rsidR="00A66FC8" w:rsidRPr="00303DAA">
              <w:rPr>
                <w:rFonts w:ascii="Times New Roman" w:hAnsi="Times New Roman" w:cs="Times New Roman"/>
                <w:noProof/>
                <w:webHidden/>
              </w:rPr>
              <w:fldChar w:fldCharType="end"/>
            </w:r>
          </w:hyperlink>
        </w:p>
        <w:p w14:paraId="4A51A189" w14:textId="77777777" w:rsidR="004B035C" w:rsidRPr="00303DAA" w:rsidRDefault="00A66FC8" w:rsidP="00303DAA">
          <w:pPr>
            <w:spacing w:after="0" w:line="240" w:lineRule="auto"/>
            <w:jc w:val="both"/>
            <w:rPr>
              <w:rFonts w:ascii="Times New Roman" w:hAnsi="Times New Roman" w:cs="Times New Roman"/>
            </w:rPr>
            <w:sectPr w:rsidR="004B035C" w:rsidRPr="00303DAA" w:rsidSect="007A72D3">
              <w:pgSz w:w="11906" w:h="16838"/>
              <w:pgMar w:top="567" w:right="567" w:bottom="567" w:left="1134" w:header="425" w:footer="363" w:gutter="0"/>
              <w:cols w:space="708"/>
              <w:docGrid w:linePitch="360"/>
            </w:sectPr>
          </w:pPr>
          <w:r w:rsidRPr="00303DAA">
            <w:rPr>
              <w:rFonts w:ascii="Times New Roman" w:hAnsi="Times New Roman" w:cs="Times New Roman"/>
            </w:rPr>
            <w:fldChar w:fldCharType="end"/>
          </w:r>
        </w:p>
      </w:sdtContent>
    </w:sdt>
    <w:p w14:paraId="38AEDB50" w14:textId="77777777" w:rsidR="00784D6D" w:rsidRPr="00303DAA" w:rsidRDefault="00784D6D" w:rsidP="00303DAA">
      <w:pPr>
        <w:pStyle w:val="ac"/>
        <w:numPr>
          <w:ilvl w:val="0"/>
          <w:numId w:val="10"/>
        </w:numPr>
        <w:spacing w:after="0" w:line="240" w:lineRule="auto"/>
        <w:ind w:left="0" w:firstLine="0"/>
        <w:jc w:val="center"/>
        <w:outlineLvl w:val="0"/>
        <w:rPr>
          <w:rFonts w:ascii="Times New Roman" w:hAnsi="Times New Roman" w:cs="Times New Roman"/>
          <w:b/>
        </w:rPr>
      </w:pPr>
      <w:bookmarkStart w:id="7" w:name="_Toc85740092"/>
      <w:bookmarkStart w:id="8" w:name="_Toc94534127"/>
      <w:r w:rsidRPr="00303DAA">
        <w:rPr>
          <w:rFonts w:ascii="Times New Roman" w:hAnsi="Times New Roman" w:cs="Times New Roman"/>
          <w:b/>
        </w:rPr>
        <w:lastRenderedPageBreak/>
        <w:t>ОСНОВНАЯ ЧАСТЬ</w:t>
      </w:r>
      <w:bookmarkEnd w:id="7"/>
      <w:bookmarkEnd w:id="8"/>
    </w:p>
    <w:p w14:paraId="27205E09" w14:textId="77777777" w:rsidR="00784D6D" w:rsidRPr="00303DAA" w:rsidRDefault="00784D6D" w:rsidP="00303DAA">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9" w:name="_Toc85740093"/>
      <w:bookmarkStart w:id="10" w:name="_Toc94534128"/>
      <w:r w:rsidRPr="00303DAA">
        <w:rPr>
          <w:rFonts w:ascii="Times New Roman" w:hAnsi="Times New Roman" w:cs="Times New Roman"/>
          <w:b/>
        </w:rPr>
        <w:t>Общие положения</w:t>
      </w:r>
      <w:bookmarkEnd w:id="9"/>
      <w:bookmarkEnd w:id="10"/>
    </w:p>
    <w:p w14:paraId="1FC44E2C" w14:textId="77777777" w:rsidR="00784D6D" w:rsidRPr="00303DAA" w:rsidRDefault="00784D6D" w:rsidP="00303DAA">
      <w:pPr>
        <w:spacing w:after="0" w:line="240" w:lineRule="auto"/>
        <w:ind w:firstLine="709"/>
        <w:jc w:val="both"/>
        <w:rPr>
          <w:rFonts w:ascii="Times New Roman" w:hAnsi="Times New Roman" w:cs="Times New Roman"/>
        </w:rPr>
      </w:pPr>
    </w:p>
    <w:p w14:paraId="48F7ABBA" w14:textId="77777777" w:rsidR="009B17A9" w:rsidRPr="00303DAA" w:rsidRDefault="005E053D"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Настоящие местные нормативы градостроительного проектирования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 </w:t>
      </w:r>
      <w:r w:rsidR="00E922EA" w:rsidRPr="00303DAA">
        <w:rPr>
          <w:rFonts w:ascii="Times New Roman" w:hAnsi="Times New Roman" w:cs="Times New Roman"/>
        </w:rPr>
        <w:t>Трубчевского</w:t>
      </w:r>
      <w:r w:rsidR="00F73C0B" w:rsidRPr="00303DAA">
        <w:rPr>
          <w:rFonts w:ascii="Times New Roman" w:hAnsi="Times New Roman" w:cs="Times New Roman"/>
        </w:rPr>
        <w:t xml:space="preserve"> </w:t>
      </w:r>
      <w:r w:rsidR="00B32084" w:rsidRPr="00303DAA">
        <w:rPr>
          <w:rFonts w:ascii="Times New Roman" w:hAnsi="Times New Roman" w:cs="Times New Roman"/>
        </w:rPr>
        <w:t xml:space="preserve">муниципального </w:t>
      </w:r>
      <w:r w:rsidR="00F73C0B" w:rsidRPr="00303DAA">
        <w:rPr>
          <w:rFonts w:ascii="Times New Roman" w:hAnsi="Times New Roman" w:cs="Times New Roman"/>
        </w:rPr>
        <w:t>района</w:t>
      </w:r>
      <w:r w:rsidRPr="00303DAA">
        <w:rPr>
          <w:rFonts w:ascii="Times New Roman" w:hAnsi="Times New Roman" w:cs="Times New Roman"/>
        </w:rPr>
        <w:t xml:space="preserve"> разработаны на основании п</w:t>
      </w:r>
      <w:r w:rsidR="006B5DE3" w:rsidRPr="00303DAA">
        <w:rPr>
          <w:rFonts w:ascii="Times New Roman" w:hAnsi="Times New Roman" w:cs="Times New Roman"/>
        </w:rPr>
        <w:t>.</w:t>
      </w:r>
      <w:r w:rsidRPr="00303DAA">
        <w:rPr>
          <w:rFonts w:ascii="Times New Roman" w:hAnsi="Times New Roman" w:cs="Times New Roman"/>
        </w:rPr>
        <w:t xml:space="preserve"> 2 ч. 3 ст. 8</w:t>
      </w:r>
      <w:r w:rsidR="006B5DE3" w:rsidRPr="00303DAA">
        <w:rPr>
          <w:rFonts w:ascii="Times New Roman" w:hAnsi="Times New Roman" w:cs="Times New Roman"/>
        </w:rPr>
        <w:t xml:space="preserve"> гл. 2</w:t>
      </w:r>
      <w:r w:rsidRPr="00303DAA">
        <w:rPr>
          <w:rFonts w:ascii="Times New Roman" w:hAnsi="Times New Roman" w:cs="Times New Roman"/>
        </w:rPr>
        <w:t xml:space="preserve">, </w:t>
      </w:r>
      <w:r w:rsidR="006B5DE3" w:rsidRPr="00303DAA">
        <w:rPr>
          <w:rFonts w:ascii="Times New Roman" w:hAnsi="Times New Roman" w:cs="Times New Roman"/>
        </w:rPr>
        <w:t>гл. 3.1</w:t>
      </w:r>
      <w:r w:rsidRPr="00303DAA">
        <w:rPr>
          <w:rFonts w:ascii="Times New Roman" w:hAnsi="Times New Roman" w:cs="Times New Roman"/>
        </w:rPr>
        <w:t xml:space="preserve"> Градостроительного кодекса Российской Федерации, пункта 26 ч. 1 ст. 16 Федерального закона от 06.10.2003 №131-ФЗ </w:t>
      </w:r>
      <w:r w:rsidR="00E308E7" w:rsidRPr="00303DAA">
        <w:rPr>
          <w:rFonts w:ascii="Times New Roman" w:hAnsi="Times New Roman" w:cs="Times New Roman"/>
        </w:rPr>
        <w:t>«</w:t>
      </w:r>
      <w:r w:rsidRPr="00303DAA">
        <w:rPr>
          <w:rFonts w:ascii="Times New Roman" w:hAnsi="Times New Roman" w:cs="Times New Roman"/>
        </w:rPr>
        <w:t>Об общих принципах организации местного самоуправления в Российской Федерации</w:t>
      </w:r>
      <w:r w:rsidR="00E308E7" w:rsidRPr="00303DAA">
        <w:rPr>
          <w:rFonts w:ascii="Times New Roman" w:hAnsi="Times New Roman" w:cs="Times New Roman"/>
        </w:rPr>
        <w:t>»</w:t>
      </w:r>
      <w:r w:rsidR="009B17A9" w:rsidRPr="00303DAA">
        <w:rPr>
          <w:rFonts w:ascii="Times New Roman" w:hAnsi="Times New Roman" w:cs="Times New Roman"/>
        </w:rPr>
        <w:t>.</w:t>
      </w:r>
    </w:p>
    <w:p w14:paraId="6083CBD2" w14:textId="77777777" w:rsidR="009F26EE" w:rsidRPr="00303DAA" w:rsidRDefault="009F26EE" w:rsidP="00303DAA">
      <w:pPr>
        <w:spacing w:after="0" w:line="240" w:lineRule="auto"/>
        <w:jc w:val="both"/>
        <w:rPr>
          <w:rFonts w:ascii="Times New Roman" w:hAnsi="Times New Roman" w:cs="Times New Roman"/>
        </w:rPr>
      </w:pPr>
    </w:p>
    <w:p w14:paraId="3B2F1B8B" w14:textId="77777777" w:rsidR="000E7B2E" w:rsidRPr="00303DAA" w:rsidRDefault="000E7B2E" w:rsidP="00303DAA">
      <w:pPr>
        <w:spacing w:after="0" w:line="240" w:lineRule="auto"/>
        <w:jc w:val="center"/>
        <w:rPr>
          <w:rFonts w:ascii="Times New Roman" w:hAnsi="Times New Roman" w:cs="Times New Roman"/>
        </w:rPr>
      </w:pPr>
      <w:r w:rsidRPr="00303DAA">
        <w:rPr>
          <w:rFonts w:ascii="Times New Roman" w:eastAsia="Times New Roman" w:hAnsi="Times New Roman" w:cs="Times New Roman"/>
          <w:b/>
          <w:lang w:eastAsia="ru-RU"/>
        </w:rPr>
        <w:t>Цели и задачи разработки местных нормативов градостроительного проектирования</w:t>
      </w:r>
    </w:p>
    <w:p w14:paraId="19407EB0" w14:textId="77777777" w:rsidR="000E7B2E" w:rsidRPr="00303DAA" w:rsidRDefault="000E7B2E" w:rsidP="00303DAA">
      <w:pPr>
        <w:spacing w:after="0" w:line="240" w:lineRule="auto"/>
        <w:ind w:firstLine="709"/>
        <w:jc w:val="both"/>
        <w:rPr>
          <w:rFonts w:ascii="Times New Roman" w:hAnsi="Times New Roman" w:cs="Times New Roman"/>
        </w:rPr>
      </w:pPr>
    </w:p>
    <w:p w14:paraId="5A48DB96" w14:textId="77777777" w:rsidR="009D4F53" w:rsidRPr="00303DAA" w:rsidRDefault="009D4F53" w:rsidP="00303DAA">
      <w:pPr>
        <w:spacing w:after="0" w:line="240" w:lineRule="auto"/>
        <w:ind w:firstLine="709"/>
        <w:jc w:val="both"/>
        <w:rPr>
          <w:rFonts w:ascii="Times New Roman" w:hAnsi="Times New Roman" w:cs="Times New Roman"/>
        </w:rPr>
      </w:pPr>
      <w:r w:rsidRPr="00303DAA">
        <w:rPr>
          <w:rFonts w:ascii="Times New Roman" w:hAnsi="Times New Roman" w:cs="Times New Roman"/>
          <w:i/>
        </w:rPr>
        <w:t>Целью разработки местных нормативов градостроительного проектирования</w:t>
      </w:r>
      <w:r w:rsidRPr="00303DAA">
        <w:rPr>
          <w:rFonts w:ascii="Times New Roman" w:hAnsi="Times New Roman" w:cs="Times New Roman"/>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Местные нормативы градостроительного проектирования </w:t>
      </w:r>
      <w:r w:rsidR="00764316" w:rsidRPr="00303DAA">
        <w:rPr>
          <w:rFonts w:ascii="Times New Roman" w:hAnsi="Times New Roman" w:cs="Times New Roman"/>
        </w:rPr>
        <w:t>Юровского</w:t>
      </w:r>
      <w:r w:rsidR="00F73C0B" w:rsidRPr="00303DAA">
        <w:rPr>
          <w:rFonts w:ascii="Times New Roman" w:hAnsi="Times New Roman" w:cs="Times New Roman"/>
        </w:rPr>
        <w:t xml:space="preserve"> сельского поселения </w:t>
      </w:r>
      <w:r w:rsidRPr="00303DAA">
        <w:rPr>
          <w:rFonts w:ascii="Times New Roman" w:hAnsi="Times New Roman" w:cs="Times New Roman"/>
        </w:rPr>
        <w:t>устанавливают совокупность расчетных показателей минимально допустимого уровня обеспеченности объектами местного значения</w:t>
      </w:r>
      <w:r w:rsidR="00F73C0B" w:rsidRPr="00303DAA">
        <w:rPr>
          <w:rFonts w:ascii="Times New Roman" w:hAnsi="Times New Roman" w:cs="Times New Roman"/>
        </w:rPr>
        <w:t xml:space="preserve"> населения муниципального образования</w:t>
      </w:r>
      <w:r w:rsidRPr="00303DAA">
        <w:rPr>
          <w:rFonts w:ascii="Times New Roman" w:hAnsi="Times New Roman" w:cs="Times New Roman"/>
        </w:rPr>
        <w:t xml:space="preserve">, относящимися к областям, указанным в пункте 1 части </w:t>
      </w:r>
      <w:r w:rsidR="001A770C" w:rsidRPr="00303DAA">
        <w:rPr>
          <w:rFonts w:ascii="Times New Roman" w:hAnsi="Times New Roman" w:cs="Times New Roman"/>
        </w:rPr>
        <w:t>5</w:t>
      </w:r>
      <w:r w:rsidRPr="00303DAA">
        <w:rPr>
          <w:rFonts w:ascii="Times New Roman" w:hAnsi="Times New Roman" w:cs="Times New Roman"/>
        </w:rPr>
        <w:t xml:space="preserve"> статьи </w:t>
      </w:r>
      <w:r w:rsidR="001A770C" w:rsidRPr="00303DAA">
        <w:rPr>
          <w:rFonts w:ascii="Times New Roman" w:hAnsi="Times New Roman" w:cs="Times New Roman"/>
        </w:rPr>
        <w:t>23</w:t>
      </w:r>
      <w:r w:rsidRPr="00303DAA">
        <w:rPr>
          <w:rFonts w:ascii="Times New Roman" w:hAnsi="Times New Roman" w:cs="Times New Roman"/>
        </w:rPr>
        <w:t xml:space="preserve"> </w:t>
      </w:r>
      <w:r w:rsidR="001A770C" w:rsidRPr="00303DAA">
        <w:rPr>
          <w:rFonts w:ascii="Times New Roman" w:hAnsi="Times New Roman" w:cs="Times New Roman"/>
        </w:rPr>
        <w:t xml:space="preserve"> </w:t>
      </w:r>
      <w:proofErr w:type="spellStart"/>
      <w:r w:rsidRPr="00303DAA">
        <w:rPr>
          <w:rFonts w:ascii="Times New Roman" w:hAnsi="Times New Roman" w:cs="Times New Roman"/>
        </w:rPr>
        <w:t>ГрК</w:t>
      </w:r>
      <w:proofErr w:type="spellEnd"/>
      <w:r w:rsidRPr="00303DAA">
        <w:rPr>
          <w:rFonts w:ascii="Times New Roman" w:hAnsi="Times New Roman" w:cs="Times New Roman"/>
        </w:rPr>
        <w:t xml:space="preserve">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303DAA">
        <w:rPr>
          <w:rFonts w:ascii="Times New Roman" w:hAnsi="Times New Roman" w:cs="Times New Roman"/>
        </w:rPr>
        <w:t>муниципального образования</w:t>
      </w:r>
      <w:r w:rsidRPr="00303DAA">
        <w:rPr>
          <w:rFonts w:ascii="Times New Roman" w:hAnsi="Times New Roman" w:cs="Times New Roman"/>
        </w:rPr>
        <w:t xml:space="preserve">, и должны учитываться при подготовке документов территориального планирования, градостроительного зонирования, документации по планировке территории </w:t>
      </w:r>
      <w:r w:rsidR="00764316" w:rsidRPr="00303DAA">
        <w:rPr>
          <w:rFonts w:ascii="Times New Roman" w:hAnsi="Times New Roman" w:cs="Times New Roman"/>
        </w:rPr>
        <w:t>Юровского</w:t>
      </w:r>
      <w:r w:rsidR="001A770C" w:rsidRPr="00303DAA">
        <w:rPr>
          <w:rFonts w:ascii="Times New Roman" w:hAnsi="Times New Roman" w:cs="Times New Roman"/>
        </w:rPr>
        <w:t xml:space="preserve"> сельского поселения</w:t>
      </w:r>
      <w:r w:rsidRPr="00303DAA">
        <w:rPr>
          <w:rFonts w:ascii="Times New Roman" w:hAnsi="Times New Roman" w:cs="Times New Roman"/>
        </w:rPr>
        <w:t xml:space="preserve">. </w:t>
      </w:r>
    </w:p>
    <w:p w14:paraId="381CE56E" w14:textId="77777777" w:rsidR="009D4F53" w:rsidRPr="00303DAA" w:rsidRDefault="009D4F53" w:rsidP="00303DAA">
      <w:pPr>
        <w:spacing w:after="0" w:line="240" w:lineRule="auto"/>
        <w:ind w:firstLine="709"/>
        <w:jc w:val="both"/>
        <w:rPr>
          <w:rFonts w:ascii="Times New Roman" w:hAnsi="Times New Roman" w:cs="Times New Roman"/>
        </w:rPr>
      </w:pPr>
    </w:p>
    <w:p w14:paraId="479A81EE" w14:textId="77777777" w:rsidR="009D4F53" w:rsidRPr="00303DAA" w:rsidRDefault="009D4F53" w:rsidP="00303DAA">
      <w:pPr>
        <w:spacing w:after="0" w:line="240" w:lineRule="auto"/>
        <w:ind w:firstLine="709"/>
        <w:jc w:val="both"/>
        <w:rPr>
          <w:rFonts w:ascii="Times New Roman" w:hAnsi="Times New Roman" w:cs="Times New Roman"/>
          <w:i/>
        </w:rPr>
      </w:pPr>
      <w:r w:rsidRPr="00303DAA">
        <w:rPr>
          <w:rFonts w:ascii="Times New Roman" w:hAnsi="Times New Roman" w:cs="Times New Roman"/>
          <w:i/>
        </w:rPr>
        <w:t>Для достижения поставленной цели необходимо решить следующие основные задачи:</w:t>
      </w:r>
    </w:p>
    <w:p w14:paraId="0D77608E" w14:textId="77777777" w:rsidR="009D4F53" w:rsidRPr="00303DAA" w:rsidRDefault="009D4F53" w:rsidP="00303DAA">
      <w:pPr>
        <w:pStyle w:val="ac"/>
        <w:numPr>
          <w:ilvl w:val="0"/>
          <w:numId w:val="18"/>
        </w:numPr>
        <w:tabs>
          <w:tab w:val="left" w:pos="993"/>
        </w:tabs>
        <w:spacing w:after="0" w:line="240" w:lineRule="auto"/>
        <w:ind w:left="0" w:firstLine="709"/>
        <w:jc w:val="both"/>
        <w:rPr>
          <w:rFonts w:ascii="Times New Roman" w:hAnsi="Times New Roman" w:cs="Times New Roman"/>
        </w:rPr>
      </w:pPr>
      <w:r w:rsidRPr="00303DAA">
        <w:rPr>
          <w:rFonts w:ascii="Times New Roman" w:hAnsi="Times New Roman" w:cs="Times New Roman"/>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303DAA">
        <w:rPr>
          <w:rFonts w:ascii="Times New Roman" w:hAnsi="Times New Roman" w:cs="Times New Roman"/>
        </w:rPr>
        <w:t>ГрК</w:t>
      </w:r>
      <w:proofErr w:type="spellEnd"/>
      <w:r w:rsidRPr="00303DAA">
        <w:rPr>
          <w:rFonts w:ascii="Times New Roman" w:hAnsi="Times New Roman" w:cs="Times New Roman"/>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 2014 г. № 172-ФЗ «О стратегическом планировании в Российской Федерации»;</w:t>
      </w:r>
    </w:p>
    <w:p w14:paraId="37BFD9F0" w14:textId="77777777" w:rsidR="009D4F53" w:rsidRPr="00303DAA" w:rsidRDefault="009D4F53" w:rsidP="00303DAA">
      <w:pPr>
        <w:pStyle w:val="ac"/>
        <w:numPr>
          <w:ilvl w:val="0"/>
          <w:numId w:val="18"/>
        </w:numPr>
        <w:tabs>
          <w:tab w:val="left" w:pos="993"/>
        </w:tabs>
        <w:spacing w:after="0" w:line="240" w:lineRule="auto"/>
        <w:ind w:left="0" w:firstLine="709"/>
        <w:jc w:val="both"/>
        <w:rPr>
          <w:rFonts w:ascii="Times New Roman" w:hAnsi="Times New Roman" w:cs="Times New Roman"/>
        </w:rPr>
      </w:pPr>
      <w:r w:rsidRPr="00303DAA">
        <w:rPr>
          <w:rFonts w:ascii="Times New Roman" w:hAnsi="Times New Roman" w:cs="Times New Roman"/>
        </w:rPr>
        <w:t>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 также с учетом результатов социологических исследований и прогнозов;</w:t>
      </w:r>
    </w:p>
    <w:p w14:paraId="5618A86C" w14:textId="77777777" w:rsidR="009D4F53" w:rsidRPr="00303DAA" w:rsidRDefault="009D4F53" w:rsidP="00303DAA">
      <w:pPr>
        <w:suppressAutoHyphen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xml:space="preserve">- расчет показателей максимально допустимого уровня территориальной доступности объектов местного значения для населения </w:t>
      </w:r>
      <w:r w:rsidR="00764316" w:rsidRPr="00303DAA">
        <w:rPr>
          <w:rFonts w:ascii="Times New Roman" w:hAnsi="Times New Roman" w:cs="Times New Roman"/>
        </w:rPr>
        <w:t>Юровского</w:t>
      </w:r>
      <w:r w:rsidR="00CC1BE7" w:rsidRPr="00303DAA">
        <w:rPr>
          <w:rFonts w:ascii="Times New Roman" w:hAnsi="Times New Roman" w:cs="Times New Roman"/>
        </w:rPr>
        <w:t xml:space="preserve"> сельского поселения</w:t>
      </w:r>
      <w:r w:rsidRPr="00303DAA">
        <w:rPr>
          <w:rFonts w:ascii="Times New Roman" w:hAnsi="Times New Roman" w:cs="Times New Roman"/>
        </w:rPr>
        <w:t>;</w:t>
      </w:r>
    </w:p>
    <w:p w14:paraId="0B022814" w14:textId="77777777" w:rsidR="009D4F53" w:rsidRPr="00303DAA" w:rsidRDefault="009D4F53" w:rsidP="00303DAA">
      <w:pPr>
        <w:suppressAutoHyphen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764316" w:rsidRPr="00303DAA">
        <w:rPr>
          <w:rFonts w:ascii="Times New Roman" w:hAnsi="Times New Roman" w:cs="Times New Roman"/>
        </w:rPr>
        <w:t>Юровского</w:t>
      </w:r>
      <w:r w:rsidR="00CC1BE7" w:rsidRPr="00303DAA">
        <w:rPr>
          <w:rFonts w:ascii="Times New Roman" w:hAnsi="Times New Roman" w:cs="Times New Roman"/>
        </w:rPr>
        <w:t xml:space="preserve"> сельского поселения</w:t>
      </w:r>
      <w:r w:rsidRPr="00303DAA">
        <w:rPr>
          <w:rFonts w:ascii="Times New Roman" w:hAnsi="Times New Roman" w:cs="Times New Roman"/>
        </w:rPr>
        <w:t>;</w:t>
      </w:r>
    </w:p>
    <w:p w14:paraId="6CC84FDE" w14:textId="77777777" w:rsidR="009D4F53" w:rsidRPr="00303DAA" w:rsidRDefault="009D4F53" w:rsidP="00303DAA">
      <w:pPr>
        <w:suppressAutoHyphen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764316" w:rsidRPr="00303DAA">
        <w:rPr>
          <w:rFonts w:ascii="Times New Roman" w:hAnsi="Times New Roman" w:cs="Times New Roman"/>
        </w:rPr>
        <w:t>Юровского</w:t>
      </w:r>
      <w:r w:rsidR="00CC1BE7" w:rsidRPr="00303DAA">
        <w:rPr>
          <w:rFonts w:ascii="Times New Roman" w:hAnsi="Times New Roman" w:cs="Times New Roman"/>
        </w:rPr>
        <w:t xml:space="preserve"> сельского поселения</w:t>
      </w:r>
      <w:r w:rsidRPr="00303DAA">
        <w:rPr>
          <w:rFonts w:ascii="Times New Roman" w:hAnsi="Times New Roman" w:cs="Times New Roman"/>
        </w:rPr>
        <w:t>.</w:t>
      </w:r>
    </w:p>
    <w:p w14:paraId="5BACF839" w14:textId="77777777" w:rsidR="009D4F53" w:rsidRPr="00303DAA" w:rsidRDefault="009D4F53" w:rsidP="00303DAA">
      <w:pPr>
        <w:suppressAutoHyphens/>
        <w:spacing w:after="0" w:line="240" w:lineRule="auto"/>
        <w:ind w:firstLine="709"/>
        <w:contextualSpacing/>
        <w:jc w:val="both"/>
        <w:rPr>
          <w:rFonts w:ascii="Times New Roman" w:hAnsi="Times New Roman" w:cs="Times New Roman"/>
        </w:rPr>
      </w:pPr>
    </w:p>
    <w:p w14:paraId="15BB9739" w14:textId="77777777" w:rsidR="009D4F53" w:rsidRPr="00303DAA" w:rsidRDefault="009D4F53" w:rsidP="00303DAA">
      <w:pPr>
        <w:spacing w:after="0" w:line="240" w:lineRule="auto"/>
        <w:ind w:firstLine="709"/>
        <w:jc w:val="both"/>
        <w:rPr>
          <w:rFonts w:ascii="Times New Roman" w:hAnsi="Times New Roman" w:cs="Times New Roman"/>
          <w:i/>
        </w:rPr>
      </w:pPr>
      <w:r w:rsidRPr="00303DAA">
        <w:rPr>
          <w:rFonts w:ascii="Times New Roman" w:hAnsi="Times New Roman" w:cs="Times New Roman"/>
          <w:i/>
        </w:rPr>
        <w:t>Определение понятий минимально допустимого уровня обеспеченности и максимально допустимого уровня территориальной доступности объектов.</w:t>
      </w:r>
    </w:p>
    <w:p w14:paraId="58A52A7D"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i/>
        </w:rPr>
        <w:t>Обеспеченность населения объектами</w:t>
      </w:r>
      <w:r w:rsidRPr="00303DAA">
        <w:rPr>
          <w:rFonts w:ascii="Times New Roman" w:hAnsi="Times New Roman" w:cs="Times New Roman"/>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14:paraId="535BF3DF"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14:paraId="09A79286"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lastRenderedPageBreak/>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14:paraId="7CACD05B"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Понятие обеспеченности населения объектами неприменимо к техническим 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14:paraId="0CC21D4F"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i/>
        </w:rPr>
        <w:t>Территориальная доступность</w:t>
      </w:r>
      <w:r w:rsidRPr="00303DAA">
        <w:rPr>
          <w:rFonts w:ascii="Times New Roman" w:hAnsi="Times New Roman" w:cs="Times New Roman"/>
        </w:rPr>
        <w:t xml:space="preserve"> – пространственная характеристика сети объектов социальной, транспортной коммунальной инфраструктур. Территориальная доступность была рассчитана в МНГП </w:t>
      </w:r>
      <w:r w:rsidR="00764316" w:rsidRPr="00303DAA">
        <w:rPr>
          <w:rFonts w:ascii="Times New Roman" w:hAnsi="Times New Roman" w:cs="Times New Roman"/>
        </w:rPr>
        <w:t>Юровского</w:t>
      </w:r>
      <w:r w:rsidR="00F26510" w:rsidRPr="00303DAA">
        <w:rPr>
          <w:rFonts w:ascii="Times New Roman" w:hAnsi="Times New Roman" w:cs="Times New Roman"/>
        </w:rPr>
        <w:t xml:space="preserve"> сельского поселения</w:t>
      </w:r>
      <w:r w:rsidRPr="00303DAA">
        <w:rPr>
          <w:rFonts w:ascii="Times New Roman" w:hAnsi="Times New Roman" w:cs="Times New Roman"/>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14:paraId="0DEB290F"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14:paraId="1192D142"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14:paraId="48729C48"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14:paraId="6FE23EAF"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Ввиду того, что транспортная доступность базируется на использовании различных видов транспорта, в МНГП различаются и отдельно указаны:</w:t>
      </w:r>
    </w:p>
    <w:p w14:paraId="558BB92F"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14:paraId="6C4C126B"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14:paraId="3D6B849D"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14:paraId="60CB4AAF"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14:paraId="71FCF8A2"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Территориальная доступность выражена также во временных единицах или расстоянии:</w:t>
      </w:r>
    </w:p>
    <w:p w14:paraId="10DB4F9F"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а) временная доступность (часы, минуты) – способность человека при движении с расчетной скоростью с использованием указанных средств передвижения достичь объект, в котором осуществляется обслуживание, за определенное время.</w:t>
      </w:r>
    </w:p>
    <w:p w14:paraId="488A4879"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14:paraId="7C0B2F42"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14:paraId="5420E6FE" w14:textId="77777777" w:rsidR="009D4F53" w:rsidRPr="00303DAA" w:rsidRDefault="009D4F53" w:rsidP="00303DAA">
      <w:pPr>
        <w:tabs>
          <w:tab w:val="left" w:pos="993"/>
        </w:tabs>
        <w:spacing w:after="0" w:line="240" w:lineRule="auto"/>
        <w:ind w:firstLine="709"/>
        <w:contextualSpacing/>
        <w:jc w:val="both"/>
        <w:rPr>
          <w:rFonts w:ascii="Times New Roman" w:hAnsi="Times New Roman" w:cs="Times New Roman"/>
        </w:rPr>
      </w:pPr>
    </w:p>
    <w:p w14:paraId="0D4A8D65" w14:textId="77777777" w:rsidR="009D4F53" w:rsidRPr="00303DAA" w:rsidRDefault="009D4F53" w:rsidP="00303DAA">
      <w:pPr>
        <w:spacing w:after="0" w:line="240" w:lineRule="auto"/>
        <w:jc w:val="center"/>
        <w:rPr>
          <w:rFonts w:ascii="Times New Roman" w:hAnsi="Times New Roman" w:cs="Times New Roman"/>
          <w:i/>
        </w:rPr>
      </w:pPr>
      <w:r w:rsidRPr="00303DAA">
        <w:rPr>
          <w:rFonts w:ascii="Times New Roman" w:hAnsi="Times New Roman" w:cs="Times New Roman"/>
          <w:i/>
        </w:rPr>
        <w:t xml:space="preserve">Перечень областей нормирования, для которых в МНГП </w:t>
      </w:r>
      <w:r w:rsidR="00764316" w:rsidRPr="00303DAA">
        <w:rPr>
          <w:rFonts w:ascii="Times New Roman" w:hAnsi="Times New Roman" w:cs="Times New Roman"/>
          <w:i/>
        </w:rPr>
        <w:t>Юровского</w:t>
      </w:r>
      <w:r w:rsidR="00F26510" w:rsidRPr="00303DAA">
        <w:rPr>
          <w:rFonts w:ascii="Times New Roman" w:hAnsi="Times New Roman" w:cs="Times New Roman"/>
          <w:i/>
        </w:rPr>
        <w:t xml:space="preserve"> сельского поселения</w:t>
      </w:r>
      <w:r w:rsidRPr="00303DAA">
        <w:rPr>
          <w:rFonts w:ascii="Times New Roman" w:hAnsi="Times New Roman" w:cs="Times New Roman"/>
          <w:i/>
        </w:rPr>
        <w:t xml:space="preserve"> установлены расчетные показатели</w:t>
      </w:r>
    </w:p>
    <w:tbl>
      <w:tblPr>
        <w:tblStyle w:val="ae"/>
        <w:tblW w:w="5000" w:type="pct"/>
        <w:tblLook w:val="04A0" w:firstRow="1" w:lastRow="0" w:firstColumn="1" w:lastColumn="0" w:noHBand="0" w:noVBand="1"/>
      </w:tblPr>
      <w:tblGrid>
        <w:gridCol w:w="807"/>
        <w:gridCol w:w="4850"/>
        <w:gridCol w:w="5189"/>
      </w:tblGrid>
      <w:tr w:rsidR="009D4F53" w:rsidRPr="00303DAA" w14:paraId="1503048F" w14:textId="77777777" w:rsidTr="00CC03C4">
        <w:tc>
          <w:tcPr>
            <w:tcW w:w="372" w:type="pct"/>
            <w:shd w:val="clear" w:color="auto" w:fill="CCFFCC"/>
            <w:vAlign w:val="center"/>
          </w:tcPr>
          <w:p w14:paraId="001F1D7C" w14:textId="77777777" w:rsidR="009D4F53" w:rsidRPr="00303DAA" w:rsidRDefault="009D4F53"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п/п</w:t>
            </w:r>
          </w:p>
        </w:tc>
        <w:tc>
          <w:tcPr>
            <w:tcW w:w="2236" w:type="pct"/>
            <w:shd w:val="clear" w:color="auto" w:fill="CCFFCC"/>
            <w:vAlign w:val="center"/>
          </w:tcPr>
          <w:p w14:paraId="44BABD97" w14:textId="77777777" w:rsidR="009D4F53" w:rsidRPr="00303DAA" w:rsidRDefault="009D4F53"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Области нормирования</w:t>
            </w:r>
          </w:p>
        </w:tc>
        <w:tc>
          <w:tcPr>
            <w:tcW w:w="2392" w:type="pct"/>
            <w:shd w:val="clear" w:color="auto" w:fill="CCFFCC"/>
            <w:vAlign w:val="center"/>
          </w:tcPr>
          <w:p w14:paraId="4B0835C1" w14:textId="77777777" w:rsidR="009D4F53" w:rsidRPr="00303DAA" w:rsidRDefault="009D4F53"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Основание</w:t>
            </w:r>
          </w:p>
        </w:tc>
      </w:tr>
      <w:tr w:rsidR="009D4F53" w:rsidRPr="00303DAA" w14:paraId="63FE3C17" w14:textId="77777777" w:rsidTr="00CC03C4">
        <w:tc>
          <w:tcPr>
            <w:tcW w:w="372" w:type="pct"/>
          </w:tcPr>
          <w:p w14:paraId="2FD29474" w14:textId="77777777" w:rsidR="009D4F53" w:rsidRPr="00303DAA" w:rsidRDefault="009D4F53"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r w:rsidR="00CC03C4" w:rsidRPr="00303DAA">
              <w:rPr>
                <w:rFonts w:ascii="Times New Roman" w:eastAsia="Times New Roman" w:hAnsi="Times New Roman" w:cs="Times New Roman"/>
                <w:lang w:eastAsia="ru-RU"/>
              </w:rPr>
              <w:t>1</w:t>
            </w:r>
          </w:p>
        </w:tc>
        <w:tc>
          <w:tcPr>
            <w:tcW w:w="2236" w:type="pct"/>
          </w:tcPr>
          <w:p w14:paraId="3C95E9F4"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Автомобильные дороги местного значения </w:t>
            </w:r>
          </w:p>
        </w:tc>
        <w:tc>
          <w:tcPr>
            <w:tcW w:w="2392" w:type="pct"/>
          </w:tcPr>
          <w:p w14:paraId="5E3CF7E0"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Пункт 1 части</w:t>
            </w:r>
            <w:r w:rsidR="00501DFA" w:rsidRPr="00303DAA">
              <w:rPr>
                <w:rFonts w:ascii="Times New Roman" w:eastAsia="Times New Roman" w:hAnsi="Times New Roman" w:cs="Times New Roman"/>
                <w:lang w:eastAsia="ru-RU"/>
              </w:rPr>
              <w:t>5</w:t>
            </w:r>
            <w:r w:rsidRPr="00303DAA">
              <w:rPr>
                <w:rFonts w:ascii="Times New Roman" w:eastAsia="Times New Roman" w:hAnsi="Times New Roman" w:cs="Times New Roman"/>
                <w:lang w:eastAsia="ru-RU"/>
              </w:rPr>
              <w:t xml:space="preserve"> статьи </w:t>
            </w:r>
            <w:r w:rsidR="00501DFA" w:rsidRPr="00303DAA">
              <w:rPr>
                <w:rFonts w:ascii="Times New Roman" w:eastAsia="Times New Roman" w:hAnsi="Times New Roman" w:cs="Times New Roman"/>
                <w:lang w:eastAsia="ru-RU"/>
              </w:rPr>
              <w:t>23</w:t>
            </w:r>
            <w:r w:rsidRPr="00303DAA">
              <w:rPr>
                <w:rFonts w:ascii="Times New Roman" w:eastAsia="Times New Roman" w:hAnsi="Times New Roman" w:cs="Times New Roman"/>
                <w:lang w:eastAsia="ru-RU"/>
              </w:rPr>
              <w:t xml:space="preserve"> </w:t>
            </w:r>
            <w:proofErr w:type="spellStart"/>
            <w:r w:rsidRPr="00303DAA">
              <w:rPr>
                <w:rFonts w:ascii="Times New Roman" w:eastAsia="Times New Roman" w:hAnsi="Times New Roman" w:cs="Times New Roman"/>
                <w:lang w:eastAsia="ru-RU"/>
              </w:rPr>
              <w:t>ГрК</w:t>
            </w:r>
            <w:proofErr w:type="spellEnd"/>
            <w:r w:rsidRPr="00303DAA">
              <w:rPr>
                <w:rFonts w:ascii="Times New Roman" w:eastAsia="Times New Roman" w:hAnsi="Times New Roman" w:cs="Times New Roman"/>
                <w:lang w:eastAsia="ru-RU"/>
              </w:rPr>
              <w:t xml:space="preserve"> РФ</w:t>
            </w:r>
          </w:p>
        </w:tc>
      </w:tr>
      <w:tr w:rsidR="00501DFA" w:rsidRPr="00303DAA" w14:paraId="1E074A59" w14:textId="77777777" w:rsidTr="00CC03C4">
        <w:tc>
          <w:tcPr>
            <w:tcW w:w="372" w:type="pct"/>
          </w:tcPr>
          <w:p w14:paraId="2B5437E4" w14:textId="77777777" w:rsidR="00501DFA" w:rsidRPr="00303DAA" w:rsidRDefault="00CC03C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r w:rsidR="00501DFA"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2</w:t>
            </w:r>
          </w:p>
        </w:tc>
        <w:tc>
          <w:tcPr>
            <w:tcW w:w="2236" w:type="pct"/>
          </w:tcPr>
          <w:p w14:paraId="58F0F121" w14:textId="77777777" w:rsidR="00501DFA" w:rsidRPr="00303DAA" w:rsidRDefault="00501DFA"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том числе создание и обеспечение функционирования парковок</w:t>
            </w:r>
          </w:p>
        </w:tc>
        <w:tc>
          <w:tcPr>
            <w:tcW w:w="2392" w:type="pct"/>
          </w:tcPr>
          <w:p w14:paraId="2E5F6DE2" w14:textId="77777777" w:rsidR="00501DFA" w:rsidRPr="00303DAA" w:rsidRDefault="00000000" w:rsidP="00303DAA">
            <w:pPr>
              <w:rPr>
                <w:rFonts w:ascii="Times New Roman" w:eastAsia="Times New Roman" w:hAnsi="Times New Roman" w:cs="Times New Roman"/>
                <w:lang w:eastAsia="ru-RU"/>
              </w:rPr>
            </w:pPr>
            <w:hyperlink r:id="rId11" w:history="1">
              <w:r w:rsidR="00501DFA" w:rsidRPr="00303DAA">
                <w:rPr>
                  <w:rFonts w:ascii="Times New Roman" w:eastAsia="Times New Roman" w:hAnsi="Times New Roman" w:cs="Times New Roman"/>
                  <w:lang w:eastAsia="ru-RU"/>
                </w:rPr>
                <w:t>Пункт 5 части 1 статьи 14</w:t>
              </w:r>
            </w:hyperlink>
            <w:r w:rsidR="00501DFA" w:rsidRPr="00303DAA">
              <w:rPr>
                <w:rFonts w:ascii="Times New Roman" w:eastAsia="Times New Roman" w:hAnsi="Times New Roman" w:cs="Times New Roman"/>
                <w:lang w:eastAsia="ru-RU"/>
              </w:rPr>
              <w:t xml:space="preserve"> </w:t>
            </w:r>
            <w:r w:rsidR="00231054" w:rsidRPr="00303DAA">
              <w:rPr>
                <w:rFonts w:ascii="Times New Roman" w:eastAsia="Times New Roman" w:hAnsi="Times New Roman" w:cs="Times New Roman"/>
                <w:lang w:eastAsia="ru-RU"/>
              </w:rPr>
              <w:t>Федерального закона № 131-ФЗ</w:t>
            </w:r>
          </w:p>
        </w:tc>
      </w:tr>
      <w:tr w:rsidR="00501DFA" w:rsidRPr="00303DAA" w14:paraId="7D3451FA" w14:textId="77777777" w:rsidTr="00CC03C4">
        <w:tc>
          <w:tcPr>
            <w:tcW w:w="372" w:type="pct"/>
          </w:tcPr>
          <w:p w14:paraId="18BC0A9B" w14:textId="77777777" w:rsidR="00501DFA" w:rsidRPr="00303DAA" w:rsidRDefault="00CC03C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r w:rsidR="00501DFA" w:rsidRPr="00303DAA">
              <w:rPr>
                <w:rFonts w:ascii="Times New Roman" w:eastAsia="Times New Roman" w:hAnsi="Times New Roman" w:cs="Times New Roman"/>
                <w:lang w:eastAsia="ru-RU"/>
              </w:rPr>
              <w:t>.</w:t>
            </w:r>
          </w:p>
        </w:tc>
        <w:tc>
          <w:tcPr>
            <w:tcW w:w="2236" w:type="pct"/>
          </w:tcPr>
          <w:p w14:paraId="00EFA0B9" w14:textId="77777777" w:rsidR="00501DFA" w:rsidRPr="00303DAA" w:rsidRDefault="00501DFA"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Чрезвычайные ситуации природного и </w:t>
            </w:r>
            <w:r w:rsidRPr="00303DAA">
              <w:rPr>
                <w:rFonts w:ascii="Times New Roman" w:eastAsia="Times New Roman" w:hAnsi="Times New Roman" w:cs="Times New Roman"/>
                <w:lang w:eastAsia="ru-RU"/>
              </w:rPr>
              <w:lastRenderedPageBreak/>
              <w:t xml:space="preserve">техногенного характера </w:t>
            </w:r>
          </w:p>
        </w:tc>
        <w:tc>
          <w:tcPr>
            <w:tcW w:w="2392" w:type="pct"/>
            <w:vAlign w:val="center"/>
          </w:tcPr>
          <w:p w14:paraId="03F58678" w14:textId="77777777" w:rsidR="00501DFA" w:rsidRPr="00303DAA" w:rsidRDefault="00501DFA"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Письмо МЧС России N 43-5038-5 от 25.09.2019</w:t>
            </w:r>
          </w:p>
        </w:tc>
      </w:tr>
      <w:tr w:rsidR="009D4F53" w:rsidRPr="00303DAA" w14:paraId="644D58FC" w14:textId="77777777" w:rsidTr="00CC03C4">
        <w:tc>
          <w:tcPr>
            <w:tcW w:w="372" w:type="pct"/>
          </w:tcPr>
          <w:p w14:paraId="5B39EBD9" w14:textId="77777777" w:rsidR="009D4F53" w:rsidRPr="00303DAA" w:rsidRDefault="00CC03C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r w:rsidR="009D4F53" w:rsidRPr="00303DAA">
              <w:rPr>
                <w:rFonts w:ascii="Times New Roman" w:eastAsia="Times New Roman" w:hAnsi="Times New Roman" w:cs="Times New Roman"/>
                <w:lang w:eastAsia="ru-RU"/>
              </w:rPr>
              <w:t>.</w:t>
            </w:r>
          </w:p>
        </w:tc>
        <w:tc>
          <w:tcPr>
            <w:tcW w:w="2236" w:type="pct"/>
          </w:tcPr>
          <w:p w14:paraId="5819C05E"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Физическая культура и спорт</w:t>
            </w:r>
          </w:p>
        </w:tc>
        <w:tc>
          <w:tcPr>
            <w:tcW w:w="2392" w:type="pct"/>
          </w:tcPr>
          <w:p w14:paraId="6EF5BC7F"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Пункт 1 части 5 статьи 23 </w:t>
            </w:r>
            <w:proofErr w:type="spellStart"/>
            <w:r w:rsidRPr="00303DAA">
              <w:rPr>
                <w:rFonts w:ascii="Times New Roman" w:eastAsia="Times New Roman" w:hAnsi="Times New Roman" w:cs="Times New Roman"/>
                <w:lang w:eastAsia="ru-RU"/>
              </w:rPr>
              <w:t>ГрК</w:t>
            </w:r>
            <w:proofErr w:type="spellEnd"/>
            <w:r w:rsidRPr="00303DAA">
              <w:rPr>
                <w:rFonts w:ascii="Times New Roman" w:eastAsia="Times New Roman" w:hAnsi="Times New Roman" w:cs="Times New Roman"/>
                <w:lang w:eastAsia="ru-RU"/>
              </w:rPr>
              <w:t xml:space="preserve"> РФ</w:t>
            </w:r>
          </w:p>
        </w:tc>
      </w:tr>
      <w:tr w:rsidR="009D4F53" w:rsidRPr="00303DAA" w14:paraId="1D05A3CF" w14:textId="77777777" w:rsidTr="00CC03C4">
        <w:tc>
          <w:tcPr>
            <w:tcW w:w="372" w:type="pct"/>
          </w:tcPr>
          <w:p w14:paraId="065B9756" w14:textId="77777777" w:rsidR="009D4F53" w:rsidRPr="00303DAA" w:rsidRDefault="00CC03C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r w:rsidR="009D4F53" w:rsidRPr="00303DAA">
              <w:rPr>
                <w:rFonts w:ascii="Times New Roman" w:eastAsia="Times New Roman" w:hAnsi="Times New Roman" w:cs="Times New Roman"/>
                <w:lang w:eastAsia="ru-RU"/>
              </w:rPr>
              <w:t>.</w:t>
            </w:r>
          </w:p>
        </w:tc>
        <w:tc>
          <w:tcPr>
            <w:tcW w:w="2236" w:type="pct"/>
          </w:tcPr>
          <w:p w14:paraId="02C98547"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Энергетика (электро- и газоснабжение поселений)</w:t>
            </w:r>
          </w:p>
        </w:tc>
        <w:tc>
          <w:tcPr>
            <w:tcW w:w="2392" w:type="pct"/>
          </w:tcPr>
          <w:p w14:paraId="080AAFC4"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Пункт 1 части 5 статьи 23 </w:t>
            </w:r>
            <w:proofErr w:type="spellStart"/>
            <w:r w:rsidRPr="00303DAA">
              <w:rPr>
                <w:rFonts w:ascii="Times New Roman" w:eastAsia="Times New Roman" w:hAnsi="Times New Roman" w:cs="Times New Roman"/>
                <w:lang w:eastAsia="ru-RU"/>
              </w:rPr>
              <w:t>ГрК</w:t>
            </w:r>
            <w:proofErr w:type="spellEnd"/>
            <w:r w:rsidRPr="00303DAA">
              <w:rPr>
                <w:rFonts w:ascii="Times New Roman" w:eastAsia="Times New Roman" w:hAnsi="Times New Roman" w:cs="Times New Roman"/>
                <w:lang w:eastAsia="ru-RU"/>
              </w:rPr>
              <w:t xml:space="preserve"> РФ</w:t>
            </w:r>
          </w:p>
        </w:tc>
      </w:tr>
      <w:tr w:rsidR="009D4F53" w:rsidRPr="00303DAA" w14:paraId="332480C3" w14:textId="77777777" w:rsidTr="00CC03C4">
        <w:tc>
          <w:tcPr>
            <w:tcW w:w="372" w:type="pct"/>
          </w:tcPr>
          <w:p w14:paraId="7C6A101B" w14:textId="77777777" w:rsidR="009D4F53" w:rsidRPr="00303DAA" w:rsidRDefault="00CC03C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w:t>
            </w:r>
            <w:r w:rsidR="009D4F53" w:rsidRPr="00303DAA">
              <w:rPr>
                <w:rFonts w:ascii="Times New Roman" w:eastAsia="Times New Roman" w:hAnsi="Times New Roman" w:cs="Times New Roman"/>
                <w:lang w:eastAsia="ru-RU"/>
              </w:rPr>
              <w:t>.</w:t>
            </w:r>
          </w:p>
        </w:tc>
        <w:tc>
          <w:tcPr>
            <w:tcW w:w="2236" w:type="pct"/>
          </w:tcPr>
          <w:p w14:paraId="0BF8DD8D"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Тепло- и водоснабжение</w:t>
            </w:r>
          </w:p>
          <w:p w14:paraId="65581E25"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населения, водоотведение</w:t>
            </w:r>
          </w:p>
        </w:tc>
        <w:tc>
          <w:tcPr>
            <w:tcW w:w="2392" w:type="pct"/>
          </w:tcPr>
          <w:p w14:paraId="00896CED"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Пункт 1 части 5 статьи 23 </w:t>
            </w:r>
            <w:proofErr w:type="spellStart"/>
            <w:r w:rsidRPr="00303DAA">
              <w:rPr>
                <w:rFonts w:ascii="Times New Roman" w:eastAsia="Times New Roman" w:hAnsi="Times New Roman" w:cs="Times New Roman"/>
                <w:lang w:eastAsia="ru-RU"/>
              </w:rPr>
              <w:t>ГрК</w:t>
            </w:r>
            <w:proofErr w:type="spellEnd"/>
            <w:r w:rsidRPr="00303DAA">
              <w:rPr>
                <w:rFonts w:ascii="Times New Roman" w:eastAsia="Times New Roman" w:hAnsi="Times New Roman" w:cs="Times New Roman"/>
                <w:lang w:eastAsia="ru-RU"/>
              </w:rPr>
              <w:t xml:space="preserve"> РФ</w:t>
            </w:r>
          </w:p>
        </w:tc>
      </w:tr>
      <w:tr w:rsidR="009D4F53" w:rsidRPr="00303DAA" w14:paraId="3D435DD5" w14:textId="77777777" w:rsidTr="00CC03C4">
        <w:tc>
          <w:tcPr>
            <w:tcW w:w="372" w:type="pct"/>
          </w:tcPr>
          <w:p w14:paraId="1A6C8951" w14:textId="77777777" w:rsidR="009D4F53" w:rsidRPr="00303DAA" w:rsidRDefault="00CC03C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w:t>
            </w:r>
            <w:r w:rsidR="009D4F53" w:rsidRPr="00303DAA">
              <w:rPr>
                <w:rFonts w:ascii="Times New Roman" w:eastAsia="Times New Roman" w:hAnsi="Times New Roman" w:cs="Times New Roman"/>
                <w:lang w:eastAsia="ru-RU"/>
              </w:rPr>
              <w:t>.</w:t>
            </w:r>
            <w:r w:rsidR="00501DFA" w:rsidRPr="00303DAA">
              <w:rPr>
                <w:rFonts w:ascii="Times New Roman" w:eastAsia="Times New Roman" w:hAnsi="Times New Roman" w:cs="Times New Roman"/>
                <w:lang w:eastAsia="ru-RU"/>
              </w:rPr>
              <w:t>1</w:t>
            </w:r>
          </w:p>
        </w:tc>
        <w:tc>
          <w:tcPr>
            <w:tcW w:w="2236" w:type="pct"/>
          </w:tcPr>
          <w:p w14:paraId="50DCAA8D"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Благоустройство территории</w:t>
            </w:r>
          </w:p>
        </w:tc>
        <w:tc>
          <w:tcPr>
            <w:tcW w:w="2392" w:type="pct"/>
          </w:tcPr>
          <w:p w14:paraId="3C87B54F" w14:textId="77777777" w:rsidR="009D4F53" w:rsidRPr="00303DAA" w:rsidRDefault="009D4F53"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Часть 4 статьи 29.2 </w:t>
            </w:r>
            <w:proofErr w:type="spellStart"/>
            <w:r w:rsidRPr="00303DAA">
              <w:rPr>
                <w:rFonts w:ascii="Times New Roman" w:eastAsia="Times New Roman" w:hAnsi="Times New Roman" w:cs="Times New Roman"/>
                <w:lang w:eastAsia="ru-RU"/>
              </w:rPr>
              <w:t>ГрК</w:t>
            </w:r>
            <w:proofErr w:type="spellEnd"/>
            <w:r w:rsidRPr="00303DAA">
              <w:rPr>
                <w:rFonts w:ascii="Times New Roman" w:eastAsia="Times New Roman" w:hAnsi="Times New Roman" w:cs="Times New Roman"/>
                <w:lang w:eastAsia="ru-RU"/>
              </w:rPr>
              <w:t xml:space="preserve"> РФ, пункт </w:t>
            </w:r>
            <w:r w:rsidR="007A0796" w:rsidRPr="00303DAA">
              <w:rPr>
                <w:rFonts w:ascii="Times New Roman" w:eastAsia="Times New Roman" w:hAnsi="Times New Roman" w:cs="Times New Roman"/>
                <w:lang w:eastAsia="ru-RU"/>
              </w:rPr>
              <w:t>19</w:t>
            </w:r>
            <w:r w:rsidRPr="00303DAA">
              <w:rPr>
                <w:rFonts w:ascii="Times New Roman" w:eastAsia="Times New Roman" w:hAnsi="Times New Roman" w:cs="Times New Roman"/>
                <w:lang w:eastAsia="ru-RU"/>
              </w:rPr>
              <w:t xml:space="preserve"> части 1 статьи 1</w:t>
            </w:r>
            <w:r w:rsidR="007A0796" w:rsidRPr="00303DAA">
              <w:rPr>
                <w:rFonts w:ascii="Times New Roman" w:eastAsia="Times New Roman" w:hAnsi="Times New Roman" w:cs="Times New Roman"/>
                <w:lang w:eastAsia="ru-RU"/>
              </w:rPr>
              <w:t>4</w:t>
            </w:r>
            <w:r w:rsidRPr="00303DAA">
              <w:rPr>
                <w:rFonts w:ascii="Times New Roman" w:eastAsia="Times New Roman" w:hAnsi="Times New Roman" w:cs="Times New Roman"/>
                <w:lang w:eastAsia="ru-RU"/>
              </w:rPr>
              <w:t xml:space="preserve"> Федерального закона № 131-ФЗ</w:t>
            </w:r>
          </w:p>
        </w:tc>
      </w:tr>
      <w:tr w:rsidR="007A0796" w:rsidRPr="00303DAA" w14:paraId="5E154451" w14:textId="77777777" w:rsidTr="00CC03C4">
        <w:tc>
          <w:tcPr>
            <w:tcW w:w="372" w:type="pct"/>
          </w:tcPr>
          <w:p w14:paraId="5C738ED1" w14:textId="77777777" w:rsidR="007A0796" w:rsidRPr="00303DAA" w:rsidRDefault="007A0796"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6.2</w:t>
            </w:r>
          </w:p>
        </w:tc>
        <w:tc>
          <w:tcPr>
            <w:tcW w:w="2236" w:type="pct"/>
          </w:tcPr>
          <w:p w14:paraId="583ACAFB" w14:textId="77777777" w:rsidR="007A0796" w:rsidRPr="00303DAA" w:rsidRDefault="007A0796"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Озеленение территории</w:t>
            </w:r>
          </w:p>
        </w:tc>
        <w:tc>
          <w:tcPr>
            <w:tcW w:w="2392" w:type="pct"/>
          </w:tcPr>
          <w:p w14:paraId="6289DDF7" w14:textId="77777777" w:rsidR="007A0796" w:rsidRPr="00303DAA" w:rsidRDefault="007A0796"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Часть 4 статьи 29.2 </w:t>
            </w:r>
            <w:proofErr w:type="spellStart"/>
            <w:r w:rsidRPr="00303DAA">
              <w:rPr>
                <w:rFonts w:ascii="Times New Roman" w:eastAsia="Times New Roman" w:hAnsi="Times New Roman" w:cs="Times New Roman"/>
                <w:lang w:eastAsia="ru-RU"/>
              </w:rPr>
              <w:t>ГрК</w:t>
            </w:r>
            <w:proofErr w:type="spellEnd"/>
            <w:r w:rsidRPr="00303DAA">
              <w:rPr>
                <w:rFonts w:ascii="Times New Roman" w:eastAsia="Times New Roman" w:hAnsi="Times New Roman" w:cs="Times New Roman"/>
                <w:lang w:eastAsia="ru-RU"/>
              </w:rPr>
              <w:t xml:space="preserve"> РФ, пункт 19 части 1 статьи 14 Федерального закона № 131-ФЗ</w:t>
            </w:r>
          </w:p>
        </w:tc>
      </w:tr>
      <w:tr w:rsidR="00CC03C4" w:rsidRPr="00303DAA" w14:paraId="04D14734" w14:textId="77777777" w:rsidTr="00CC03C4">
        <w:tc>
          <w:tcPr>
            <w:tcW w:w="372" w:type="pct"/>
          </w:tcPr>
          <w:p w14:paraId="70EAAD5E" w14:textId="77777777" w:rsidR="00CC03C4" w:rsidRPr="00303DAA" w:rsidRDefault="00CC03C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c>
          <w:tcPr>
            <w:tcW w:w="2236" w:type="pct"/>
            <w:vAlign w:val="center"/>
          </w:tcPr>
          <w:p w14:paraId="7609D619" w14:textId="77777777" w:rsidR="00CC03C4" w:rsidRPr="00303DAA" w:rsidRDefault="00CC03C4"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Иные области в соответствии с полномочиями</w:t>
            </w:r>
          </w:p>
        </w:tc>
        <w:tc>
          <w:tcPr>
            <w:tcW w:w="2392" w:type="pct"/>
          </w:tcPr>
          <w:p w14:paraId="72676D19" w14:textId="77777777" w:rsidR="00CC03C4" w:rsidRPr="00303DAA" w:rsidRDefault="00CC03C4" w:rsidP="00303DAA">
            <w:pPr>
              <w:rPr>
                <w:rFonts w:ascii="Times New Roman" w:eastAsia="Times New Roman" w:hAnsi="Times New Roman" w:cs="Times New Roman"/>
                <w:lang w:eastAsia="ru-RU"/>
              </w:rPr>
            </w:pPr>
          </w:p>
        </w:tc>
      </w:tr>
      <w:tr w:rsidR="00CC03C4" w:rsidRPr="00303DAA" w14:paraId="6B75011B" w14:textId="77777777" w:rsidTr="00CC03C4">
        <w:tc>
          <w:tcPr>
            <w:tcW w:w="372" w:type="pct"/>
          </w:tcPr>
          <w:p w14:paraId="6BA557C0" w14:textId="77777777" w:rsidR="00CC03C4" w:rsidRPr="00303DAA" w:rsidRDefault="00CC03C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7.1</w:t>
            </w:r>
          </w:p>
        </w:tc>
        <w:tc>
          <w:tcPr>
            <w:tcW w:w="2236" w:type="pct"/>
            <w:vAlign w:val="center"/>
          </w:tcPr>
          <w:p w14:paraId="412453FD" w14:textId="77777777" w:rsidR="00CC03C4" w:rsidRPr="00303DAA" w:rsidRDefault="00CC03C4"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Культура и искусство, в том числе</w:t>
            </w:r>
          </w:p>
        </w:tc>
        <w:tc>
          <w:tcPr>
            <w:tcW w:w="2392" w:type="pct"/>
          </w:tcPr>
          <w:p w14:paraId="29B6F8D6" w14:textId="77777777" w:rsidR="00CC03C4" w:rsidRPr="00303DAA" w:rsidRDefault="00CC03C4" w:rsidP="00303DAA">
            <w:pPr>
              <w:rPr>
                <w:rFonts w:ascii="Times New Roman" w:eastAsia="Times New Roman" w:hAnsi="Times New Roman" w:cs="Times New Roman"/>
                <w:lang w:eastAsia="ru-RU"/>
              </w:rPr>
            </w:pPr>
          </w:p>
        </w:tc>
      </w:tr>
      <w:tr w:rsidR="00CC03C4" w:rsidRPr="00303DAA" w14:paraId="37F7EC23" w14:textId="77777777" w:rsidTr="00CC03C4">
        <w:tc>
          <w:tcPr>
            <w:tcW w:w="372" w:type="pct"/>
          </w:tcPr>
          <w:p w14:paraId="02B86113" w14:textId="77777777" w:rsidR="00CC03C4" w:rsidRPr="00303DAA" w:rsidRDefault="00CC03C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7.1.1</w:t>
            </w:r>
          </w:p>
        </w:tc>
        <w:tc>
          <w:tcPr>
            <w:tcW w:w="2236" w:type="pct"/>
            <w:vAlign w:val="center"/>
          </w:tcPr>
          <w:p w14:paraId="7670B78B" w14:textId="77777777" w:rsidR="00CC03C4" w:rsidRPr="00303DAA" w:rsidRDefault="00CC03C4"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Организации библиотечного обслуживания объектами соответствующего уровня</w:t>
            </w:r>
          </w:p>
        </w:tc>
        <w:tc>
          <w:tcPr>
            <w:tcW w:w="2392" w:type="pct"/>
          </w:tcPr>
          <w:p w14:paraId="5D3E3EB1" w14:textId="77777777" w:rsidR="00CC03C4" w:rsidRPr="00303DAA" w:rsidRDefault="00000000" w:rsidP="00303DAA">
            <w:pPr>
              <w:rPr>
                <w:rFonts w:ascii="Times New Roman" w:eastAsia="Times New Roman" w:hAnsi="Times New Roman" w:cs="Times New Roman"/>
                <w:lang w:eastAsia="ru-RU"/>
              </w:rPr>
            </w:pPr>
            <w:hyperlink r:id="rId12" w:history="1">
              <w:r w:rsidR="00CC03C4" w:rsidRPr="00303DAA">
                <w:rPr>
                  <w:rFonts w:ascii="Times New Roman" w:eastAsia="Times New Roman" w:hAnsi="Times New Roman" w:cs="Times New Roman"/>
                  <w:lang w:eastAsia="ru-RU"/>
                </w:rPr>
                <w:t>Пункт 11 части 1 статьи 14</w:t>
              </w:r>
            </w:hyperlink>
            <w:r w:rsidR="00CC03C4" w:rsidRPr="00303DAA">
              <w:rPr>
                <w:rFonts w:ascii="Times New Roman" w:eastAsia="Times New Roman" w:hAnsi="Times New Roman" w:cs="Times New Roman"/>
                <w:lang w:eastAsia="ru-RU"/>
              </w:rPr>
              <w:t xml:space="preserve"> </w:t>
            </w:r>
            <w:r w:rsidR="00231054" w:rsidRPr="00303DAA">
              <w:rPr>
                <w:rFonts w:ascii="Times New Roman" w:eastAsia="Times New Roman" w:hAnsi="Times New Roman" w:cs="Times New Roman"/>
                <w:lang w:eastAsia="ru-RU"/>
              </w:rPr>
              <w:t>Федерального закона № 131-ФЗ</w:t>
            </w:r>
          </w:p>
        </w:tc>
      </w:tr>
      <w:tr w:rsidR="00CC03C4" w:rsidRPr="00303DAA" w14:paraId="6B4B5CD9" w14:textId="77777777" w:rsidTr="007A0796">
        <w:tc>
          <w:tcPr>
            <w:tcW w:w="372" w:type="pct"/>
          </w:tcPr>
          <w:p w14:paraId="3D2ABA68" w14:textId="77777777" w:rsidR="00CC03C4" w:rsidRPr="00303DAA" w:rsidRDefault="00CC03C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7.1.2</w:t>
            </w:r>
          </w:p>
        </w:tc>
        <w:tc>
          <w:tcPr>
            <w:tcW w:w="2236" w:type="pct"/>
          </w:tcPr>
          <w:p w14:paraId="2B3DEA65" w14:textId="77777777" w:rsidR="00CC03C4" w:rsidRPr="00303DAA" w:rsidRDefault="00CC03C4"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Организация и поддержка учреждений культуры и искусства,</w:t>
            </w:r>
          </w:p>
          <w:p w14:paraId="0155EA87" w14:textId="77777777" w:rsidR="00CC03C4" w:rsidRPr="00303DAA" w:rsidRDefault="00CC03C4"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организация услуг в сфере культуры</w:t>
            </w:r>
          </w:p>
        </w:tc>
        <w:tc>
          <w:tcPr>
            <w:tcW w:w="2392" w:type="pct"/>
            <w:vAlign w:val="center"/>
          </w:tcPr>
          <w:p w14:paraId="5812FB9B" w14:textId="77777777" w:rsidR="00CC03C4" w:rsidRPr="00303DAA" w:rsidRDefault="00000000" w:rsidP="00303DAA">
            <w:pPr>
              <w:rPr>
                <w:rFonts w:ascii="Times New Roman" w:eastAsia="Times New Roman" w:hAnsi="Times New Roman" w:cs="Times New Roman"/>
                <w:lang w:eastAsia="ru-RU"/>
              </w:rPr>
            </w:pPr>
            <w:hyperlink r:id="rId13" w:history="1">
              <w:r w:rsidR="00CC03C4" w:rsidRPr="00303DAA">
                <w:rPr>
                  <w:rFonts w:ascii="Times New Roman" w:eastAsia="Times New Roman" w:hAnsi="Times New Roman" w:cs="Times New Roman"/>
                  <w:lang w:eastAsia="ru-RU"/>
                </w:rPr>
                <w:t>Пункт 12 части 1 статьи 14</w:t>
              </w:r>
            </w:hyperlink>
            <w:r w:rsidR="00CC03C4" w:rsidRPr="00303DAA">
              <w:rPr>
                <w:rFonts w:ascii="Times New Roman" w:eastAsia="Times New Roman" w:hAnsi="Times New Roman" w:cs="Times New Roman"/>
                <w:lang w:eastAsia="ru-RU"/>
              </w:rPr>
              <w:t xml:space="preserve"> </w:t>
            </w:r>
            <w:r w:rsidR="00231054" w:rsidRPr="00303DAA">
              <w:rPr>
                <w:rFonts w:ascii="Times New Roman" w:eastAsia="Times New Roman" w:hAnsi="Times New Roman" w:cs="Times New Roman"/>
                <w:lang w:eastAsia="ru-RU"/>
              </w:rPr>
              <w:t>Федерального закона № 131-ФЗ</w:t>
            </w:r>
          </w:p>
        </w:tc>
      </w:tr>
      <w:tr w:rsidR="00CC03C4" w:rsidRPr="00303DAA" w14:paraId="3EEA03F5" w14:textId="77777777" w:rsidTr="00CC03C4">
        <w:tc>
          <w:tcPr>
            <w:tcW w:w="372" w:type="pct"/>
          </w:tcPr>
          <w:p w14:paraId="4535D995" w14:textId="77777777" w:rsidR="00CC03C4" w:rsidRPr="00303DAA" w:rsidRDefault="00231054"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7.2</w:t>
            </w:r>
            <w:r w:rsidR="00CC03C4" w:rsidRPr="00303DAA">
              <w:rPr>
                <w:rFonts w:ascii="Times New Roman" w:eastAsia="Times New Roman" w:hAnsi="Times New Roman" w:cs="Times New Roman"/>
                <w:lang w:eastAsia="ru-RU"/>
              </w:rPr>
              <w:t>.</w:t>
            </w:r>
          </w:p>
        </w:tc>
        <w:tc>
          <w:tcPr>
            <w:tcW w:w="2236" w:type="pct"/>
          </w:tcPr>
          <w:p w14:paraId="3DE90092" w14:textId="77777777" w:rsidR="00CC03C4" w:rsidRPr="00303DAA" w:rsidRDefault="00CC03C4"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Создание условий для массового отдыха и обустройство мест</w:t>
            </w:r>
          </w:p>
          <w:p w14:paraId="2EC7B9E8" w14:textId="77777777" w:rsidR="00CC03C4" w:rsidRPr="00303DAA" w:rsidRDefault="00CC03C4"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массового отдыха населения</w:t>
            </w:r>
          </w:p>
        </w:tc>
        <w:tc>
          <w:tcPr>
            <w:tcW w:w="2392" w:type="pct"/>
          </w:tcPr>
          <w:p w14:paraId="3F33BD17" w14:textId="77777777" w:rsidR="00CC03C4" w:rsidRPr="00303DAA" w:rsidRDefault="00000000" w:rsidP="00303DAA">
            <w:pPr>
              <w:rPr>
                <w:rFonts w:ascii="Times New Roman" w:eastAsia="Times New Roman" w:hAnsi="Times New Roman" w:cs="Times New Roman"/>
                <w:lang w:eastAsia="ru-RU"/>
              </w:rPr>
            </w:pPr>
            <w:hyperlink r:id="rId14" w:history="1">
              <w:r w:rsidR="00231054" w:rsidRPr="00303DAA">
                <w:rPr>
                  <w:rFonts w:ascii="Times New Roman" w:eastAsia="Times New Roman" w:hAnsi="Times New Roman" w:cs="Times New Roman"/>
                  <w:lang w:eastAsia="ru-RU"/>
                </w:rPr>
                <w:t>Пункт 15 часть 1 статьи 14</w:t>
              </w:r>
            </w:hyperlink>
            <w:r w:rsidR="00231054" w:rsidRPr="00303DAA">
              <w:rPr>
                <w:rFonts w:ascii="Times New Roman" w:eastAsia="Times New Roman" w:hAnsi="Times New Roman" w:cs="Times New Roman"/>
                <w:lang w:eastAsia="ru-RU"/>
              </w:rPr>
              <w:t xml:space="preserve"> Федерального закона № 131-ФЗ</w:t>
            </w:r>
          </w:p>
        </w:tc>
      </w:tr>
      <w:tr w:rsidR="00D14B9E" w:rsidRPr="00303DAA" w14:paraId="7CB228DC" w14:textId="77777777" w:rsidTr="007A0796">
        <w:tc>
          <w:tcPr>
            <w:tcW w:w="372" w:type="pct"/>
          </w:tcPr>
          <w:p w14:paraId="32A6975C" w14:textId="77777777" w:rsidR="00D14B9E" w:rsidRPr="00303DAA" w:rsidRDefault="00D14B9E"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7.3.</w:t>
            </w:r>
          </w:p>
        </w:tc>
        <w:tc>
          <w:tcPr>
            <w:tcW w:w="2236" w:type="pct"/>
          </w:tcPr>
          <w:p w14:paraId="3C097798" w14:textId="77777777" w:rsidR="00D14B9E" w:rsidRPr="00303DAA" w:rsidRDefault="00D14B9E"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Содержание мест захоронения,</w:t>
            </w:r>
          </w:p>
          <w:p w14:paraId="523DCD85" w14:textId="77777777" w:rsidR="00D14B9E" w:rsidRPr="00303DAA" w:rsidRDefault="00D14B9E"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Организация ритуальных услуг</w:t>
            </w:r>
          </w:p>
        </w:tc>
        <w:tc>
          <w:tcPr>
            <w:tcW w:w="2392" w:type="pct"/>
            <w:vAlign w:val="center"/>
          </w:tcPr>
          <w:p w14:paraId="28025636" w14:textId="77777777" w:rsidR="00D14B9E" w:rsidRPr="00303DAA" w:rsidRDefault="00000000" w:rsidP="00303DAA">
            <w:pPr>
              <w:rPr>
                <w:rFonts w:ascii="Times New Roman" w:eastAsia="Times New Roman" w:hAnsi="Times New Roman" w:cs="Times New Roman"/>
                <w:lang w:eastAsia="ru-RU"/>
              </w:rPr>
            </w:pPr>
            <w:hyperlink r:id="rId15" w:history="1">
              <w:r w:rsidR="00D14B9E" w:rsidRPr="00303DAA">
                <w:rPr>
                  <w:rFonts w:ascii="Times New Roman" w:eastAsia="Times New Roman" w:hAnsi="Times New Roman" w:cs="Times New Roman"/>
                  <w:lang w:eastAsia="ru-RU"/>
                </w:rPr>
                <w:t>Пункт 22 части 1 статьи 14</w:t>
              </w:r>
            </w:hyperlink>
            <w:r w:rsidR="00D14B9E" w:rsidRPr="00303DAA">
              <w:rPr>
                <w:rFonts w:ascii="Times New Roman" w:eastAsia="Times New Roman" w:hAnsi="Times New Roman" w:cs="Times New Roman"/>
                <w:lang w:eastAsia="ru-RU"/>
              </w:rPr>
              <w:t xml:space="preserve"> Федерального закона № 131-ФЗ</w:t>
            </w:r>
          </w:p>
        </w:tc>
      </w:tr>
      <w:tr w:rsidR="00D14B9E" w:rsidRPr="00303DAA" w14:paraId="43237109" w14:textId="77777777" w:rsidTr="007A0796">
        <w:tc>
          <w:tcPr>
            <w:tcW w:w="372" w:type="pct"/>
          </w:tcPr>
          <w:p w14:paraId="59D6788E" w14:textId="77777777" w:rsidR="00D14B9E" w:rsidRPr="00303DAA" w:rsidRDefault="00D14B9E"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7.4.</w:t>
            </w:r>
          </w:p>
        </w:tc>
        <w:tc>
          <w:tcPr>
            <w:tcW w:w="2236" w:type="pct"/>
          </w:tcPr>
          <w:p w14:paraId="13DBCA83" w14:textId="77777777" w:rsidR="00D14B9E" w:rsidRPr="00303DAA" w:rsidRDefault="00D14B9E"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Жилищное строительство, в том числе жилого фонда социального</w:t>
            </w:r>
          </w:p>
          <w:p w14:paraId="71F4BEC8" w14:textId="77777777" w:rsidR="00D14B9E" w:rsidRPr="00303DAA" w:rsidRDefault="00D14B9E"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использования</w:t>
            </w:r>
          </w:p>
        </w:tc>
        <w:tc>
          <w:tcPr>
            <w:tcW w:w="2392" w:type="pct"/>
            <w:vAlign w:val="center"/>
          </w:tcPr>
          <w:p w14:paraId="5547EB87" w14:textId="77777777" w:rsidR="00D14B9E" w:rsidRPr="00303DAA" w:rsidRDefault="00000000" w:rsidP="00303DAA">
            <w:pPr>
              <w:rPr>
                <w:rFonts w:ascii="Times New Roman" w:eastAsia="Times New Roman" w:hAnsi="Times New Roman" w:cs="Times New Roman"/>
                <w:lang w:eastAsia="ru-RU"/>
              </w:rPr>
            </w:pPr>
            <w:hyperlink r:id="rId16" w:history="1">
              <w:r w:rsidR="00D14B9E" w:rsidRPr="00303DAA">
                <w:rPr>
                  <w:rFonts w:ascii="Times New Roman" w:eastAsia="Times New Roman" w:hAnsi="Times New Roman" w:cs="Times New Roman"/>
                  <w:lang w:eastAsia="ru-RU"/>
                </w:rPr>
                <w:t>Пункт 6 части 1 статьи 14</w:t>
              </w:r>
            </w:hyperlink>
            <w:r w:rsidR="00D14B9E" w:rsidRPr="00303DAA">
              <w:rPr>
                <w:rFonts w:ascii="Times New Roman" w:eastAsia="Times New Roman" w:hAnsi="Times New Roman" w:cs="Times New Roman"/>
                <w:lang w:eastAsia="ru-RU"/>
              </w:rPr>
              <w:t xml:space="preserve"> Федерального закона № 131-ФЗ</w:t>
            </w:r>
          </w:p>
        </w:tc>
      </w:tr>
      <w:tr w:rsidR="00D14B9E" w:rsidRPr="00303DAA" w14:paraId="0FC95352" w14:textId="77777777" w:rsidTr="007A0796">
        <w:tc>
          <w:tcPr>
            <w:tcW w:w="372" w:type="pct"/>
          </w:tcPr>
          <w:p w14:paraId="41B43BB0" w14:textId="77777777" w:rsidR="00D14B9E" w:rsidRPr="00303DAA" w:rsidRDefault="00D14B9E"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7.5.</w:t>
            </w:r>
          </w:p>
        </w:tc>
        <w:tc>
          <w:tcPr>
            <w:tcW w:w="2236" w:type="pct"/>
          </w:tcPr>
          <w:p w14:paraId="3A62AB79" w14:textId="77777777" w:rsidR="00D14B9E" w:rsidRPr="00303DAA" w:rsidRDefault="00D14B9E"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Создание условий для обеспечения услугами связи, общественного</w:t>
            </w:r>
          </w:p>
          <w:p w14:paraId="7659274E" w14:textId="77777777" w:rsidR="00D14B9E" w:rsidRPr="00303DAA" w:rsidRDefault="00D14B9E"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питания, торговли и бытового</w:t>
            </w:r>
          </w:p>
          <w:p w14:paraId="5545E02F" w14:textId="77777777" w:rsidR="00D14B9E" w:rsidRPr="00303DAA" w:rsidRDefault="00D14B9E"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обслуживания</w:t>
            </w:r>
          </w:p>
        </w:tc>
        <w:tc>
          <w:tcPr>
            <w:tcW w:w="2392" w:type="pct"/>
            <w:vAlign w:val="center"/>
          </w:tcPr>
          <w:p w14:paraId="74B646DC" w14:textId="77777777" w:rsidR="00D14B9E" w:rsidRPr="00303DAA" w:rsidRDefault="00000000" w:rsidP="00303DAA">
            <w:pPr>
              <w:rPr>
                <w:rFonts w:ascii="Times New Roman" w:eastAsia="Times New Roman" w:hAnsi="Times New Roman" w:cs="Times New Roman"/>
                <w:lang w:eastAsia="ru-RU"/>
              </w:rPr>
            </w:pPr>
            <w:hyperlink r:id="rId17" w:history="1">
              <w:r w:rsidR="00D14B9E" w:rsidRPr="00303DAA">
                <w:rPr>
                  <w:rFonts w:ascii="Times New Roman" w:eastAsia="Times New Roman" w:hAnsi="Times New Roman" w:cs="Times New Roman"/>
                  <w:lang w:eastAsia="ru-RU"/>
                </w:rPr>
                <w:t>Пункт 10 части 1 статьи 14</w:t>
              </w:r>
            </w:hyperlink>
            <w:r w:rsidR="00D14B9E" w:rsidRPr="00303DAA">
              <w:rPr>
                <w:rFonts w:ascii="Times New Roman" w:eastAsia="Times New Roman" w:hAnsi="Times New Roman" w:cs="Times New Roman"/>
                <w:lang w:eastAsia="ru-RU"/>
              </w:rPr>
              <w:t xml:space="preserve"> Федерального закона № 131-ФЗ</w:t>
            </w:r>
          </w:p>
        </w:tc>
      </w:tr>
      <w:tr w:rsidR="00D14B9E" w:rsidRPr="00303DAA" w14:paraId="60246534" w14:textId="77777777" w:rsidTr="007A0796">
        <w:tc>
          <w:tcPr>
            <w:tcW w:w="372" w:type="pct"/>
          </w:tcPr>
          <w:p w14:paraId="398E2BC2" w14:textId="77777777" w:rsidR="00D14B9E" w:rsidRPr="00303DAA" w:rsidRDefault="00D14B9E" w:rsidP="00303DAA">
            <w:pPr>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7.6.</w:t>
            </w:r>
          </w:p>
        </w:tc>
        <w:tc>
          <w:tcPr>
            <w:tcW w:w="2236" w:type="pct"/>
          </w:tcPr>
          <w:p w14:paraId="1E318972" w14:textId="77777777" w:rsidR="00D14B9E" w:rsidRPr="00303DAA" w:rsidRDefault="00D14B9E" w:rsidP="00303DAA">
            <w:pP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Формирование и содержание муниципальных архивных фондов</w:t>
            </w:r>
          </w:p>
        </w:tc>
        <w:tc>
          <w:tcPr>
            <w:tcW w:w="2392" w:type="pct"/>
            <w:vAlign w:val="center"/>
          </w:tcPr>
          <w:p w14:paraId="6D729754" w14:textId="77777777" w:rsidR="00D14B9E" w:rsidRPr="00303DAA" w:rsidRDefault="00000000" w:rsidP="00303DAA">
            <w:pPr>
              <w:rPr>
                <w:rFonts w:ascii="Times New Roman" w:eastAsia="Times New Roman" w:hAnsi="Times New Roman" w:cs="Times New Roman"/>
                <w:lang w:eastAsia="ru-RU"/>
              </w:rPr>
            </w:pPr>
            <w:hyperlink r:id="rId18" w:history="1">
              <w:r w:rsidR="00D14B9E" w:rsidRPr="00303DAA">
                <w:rPr>
                  <w:rFonts w:ascii="Times New Roman" w:eastAsia="Times New Roman" w:hAnsi="Times New Roman" w:cs="Times New Roman"/>
                  <w:lang w:eastAsia="ru-RU"/>
                </w:rPr>
                <w:t>Пункт 17 части 1 статьи 14</w:t>
              </w:r>
            </w:hyperlink>
            <w:r w:rsidR="00D14B9E" w:rsidRPr="00303DAA">
              <w:rPr>
                <w:rFonts w:ascii="Times New Roman" w:eastAsia="Times New Roman" w:hAnsi="Times New Roman" w:cs="Times New Roman"/>
                <w:lang w:eastAsia="ru-RU"/>
              </w:rPr>
              <w:t xml:space="preserve"> </w:t>
            </w:r>
            <w:r w:rsidR="001B22FD" w:rsidRPr="00303DAA">
              <w:rPr>
                <w:rFonts w:ascii="Times New Roman" w:eastAsia="Times New Roman" w:hAnsi="Times New Roman" w:cs="Times New Roman"/>
                <w:lang w:eastAsia="ru-RU"/>
              </w:rPr>
              <w:t>Федерального закона № 131-ФЗ</w:t>
            </w:r>
          </w:p>
        </w:tc>
      </w:tr>
    </w:tbl>
    <w:p w14:paraId="6F4B671C" w14:textId="77777777" w:rsidR="000E7B2E" w:rsidRPr="00303DAA" w:rsidRDefault="000E7B2E" w:rsidP="00303DAA">
      <w:pPr>
        <w:spacing w:after="0" w:line="240" w:lineRule="auto"/>
        <w:ind w:firstLine="709"/>
        <w:jc w:val="both"/>
        <w:rPr>
          <w:rFonts w:ascii="Times New Roman" w:hAnsi="Times New Roman" w:cs="Times New Roman"/>
        </w:rPr>
      </w:pPr>
    </w:p>
    <w:p w14:paraId="3ABF9A9A" w14:textId="77777777" w:rsidR="00CB6D18" w:rsidRPr="00303DAA" w:rsidRDefault="00F11B42"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В н</w:t>
      </w:r>
      <w:r w:rsidR="00CB6D18" w:rsidRPr="00303DAA">
        <w:rPr>
          <w:rFonts w:ascii="Times New Roman" w:hAnsi="Times New Roman" w:cs="Times New Roman"/>
        </w:rPr>
        <w:t>астоящи</w:t>
      </w:r>
      <w:r w:rsidRPr="00303DAA">
        <w:rPr>
          <w:rFonts w:ascii="Times New Roman" w:hAnsi="Times New Roman" w:cs="Times New Roman"/>
        </w:rPr>
        <w:t>х</w:t>
      </w:r>
      <w:r w:rsidR="00CB6D18" w:rsidRPr="00303DAA">
        <w:rPr>
          <w:rFonts w:ascii="Times New Roman" w:hAnsi="Times New Roman" w:cs="Times New Roman"/>
        </w:rPr>
        <w:t xml:space="preserve"> нормати</w:t>
      </w:r>
      <w:r w:rsidRPr="00303DAA">
        <w:rPr>
          <w:rFonts w:ascii="Times New Roman" w:hAnsi="Times New Roman" w:cs="Times New Roman"/>
        </w:rPr>
        <w:t>вах</w:t>
      </w:r>
      <w:r w:rsidR="00CB6D18" w:rsidRPr="00303DAA">
        <w:rPr>
          <w:rFonts w:ascii="Times New Roman" w:hAnsi="Times New Roman" w:cs="Times New Roman"/>
        </w:rPr>
        <w:t xml:space="preserve"> </w:t>
      </w:r>
      <w:r w:rsidRPr="00303DAA">
        <w:rPr>
          <w:rFonts w:ascii="Times New Roman" w:hAnsi="Times New Roman" w:cs="Times New Roman"/>
        </w:rPr>
        <w:t xml:space="preserve">установлены единые нормативные показатели для всей территории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поседения. </w:t>
      </w:r>
      <w:r w:rsidR="00C81D93" w:rsidRPr="00303DAA">
        <w:rPr>
          <w:rFonts w:ascii="Times New Roman" w:hAnsi="Times New Roman" w:cs="Times New Roman"/>
        </w:rPr>
        <w:t xml:space="preserve">Нормативы </w:t>
      </w:r>
      <w:r w:rsidR="00CB6D18" w:rsidRPr="00303DAA">
        <w:rPr>
          <w:rFonts w:ascii="Times New Roman" w:hAnsi="Times New Roman" w:cs="Times New Roman"/>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303DAA">
        <w:rPr>
          <w:rFonts w:ascii="Times New Roman" w:hAnsi="Times New Roman" w:cs="Times New Roman"/>
        </w:rPr>
        <w:t>е</w:t>
      </w:r>
      <w:r w:rsidR="00CB6D18" w:rsidRPr="00303DAA">
        <w:rPr>
          <w:rFonts w:ascii="Times New Roman" w:hAnsi="Times New Roman" w:cs="Times New Roman"/>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14:paraId="639AE27B" w14:textId="77777777" w:rsidR="00EA36A9" w:rsidRPr="00303DAA" w:rsidRDefault="00EA36A9" w:rsidP="00303DAA">
      <w:pPr>
        <w:spacing w:after="0" w:line="240" w:lineRule="auto"/>
        <w:rPr>
          <w:rFonts w:ascii="Times New Roman" w:hAnsi="Times New Roman" w:cs="Times New Roman"/>
        </w:rPr>
      </w:pPr>
    </w:p>
    <w:p w14:paraId="47EF6F09" w14:textId="77777777" w:rsidR="00B1635E" w:rsidRPr="00303DAA" w:rsidRDefault="00B1635E" w:rsidP="00303DAA">
      <w:pPr>
        <w:spacing w:after="0" w:line="240" w:lineRule="auto"/>
        <w:ind w:firstLine="720"/>
        <w:jc w:val="both"/>
        <w:rPr>
          <w:rFonts w:ascii="Times New Roman" w:hAnsi="Times New Roman" w:cs="Times New Roman"/>
        </w:rPr>
      </w:pPr>
      <w:r w:rsidRPr="00303DAA">
        <w:rPr>
          <w:rFonts w:ascii="Times New Roman" w:hAnsi="Times New Roman" w:cs="Times New Roman"/>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sidRPr="00303DAA">
        <w:rPr>
          <w:rFonts w:ascii="Times New Roman" w:hAnsi="Times New Roman" w:cs="Times New Roman"/>
        </w:rPr>
        <w:t>Брянской</w:t>
      </w:r>
      <w:r w:rsidRPr="00303DAA">
        <w:rPr>
          <w:rFonts w:ascii="Times New Roman" w:hAnsi="Times New Roman" w:cs="Times New Roman"/>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14:paraId="47838AC1" w14:textId="77777777" w:rsidR="00B1635E" w:rsidRPr="00303DAA" w:rsidRDefault="00B1635E" w:rsidP="00303DAA">
      <w:pPr>
        <w:widowControl w:val="0"/>
        <w:shd w:val="clear" w:color="auto" w:fill="FFFFFF"/>
        <w:tabs>
          <w:tab w:val="left" w:pos="1022"/>
        </w:tabs>
        <w:spacing w:after="0" w:line="240" w:lineRule="auto"/>
        <w:ind w:right="5" w:firstLine="720"/>
        <w:jc w:val="both"/>
        <w:rPr>
          <w:rFonts w:ascii="Times New Roman" w:hAnsi="Times New Roman" w:cs="Times New Roman"/>
        </w:rPr>
      </w:pPr>
      <w:r w:rsidRPr="00303DAA">
        <w:rPr>
          <w:rFonts w:ascii="Times New Roman" w:hAnsi="Times New Roman" w:cs="Times New Roman"/>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14:paraId="1C6EE9D4" w14:textId="77777777" w:rsidR="00B1635E" w:rsidRPr="00303DAA" w:rsidRDefault="00B1635E" w:rsidP="00303DAA">
      <w:pPr>
        <w:spacing w:after="0" w:line="240" w:lineRule="auto"/>
        <w:rPr>
          <w:rFonts w:ascii="Times New Roman" w:hAnsi="Times New Roman" w:cs="Times New Roman"/>
        </w:rPr>
        <w:sectPr w:rsidR="00B1635E" w:rsidRPr="00303DAA" w:rsidSect="00303DAA">
          <w:pgSz w:w="11906" w:h="16838"/>
          <w:pgMar w:top="567" w:right="567" w:bottom="567" w:left="709" w:header="425" w:footer="723" w:gutter="0"/>
          <w:cols w:space="708"/>
          <w:docGrid w:linePitch="360"/>
        </w:sectPr>
      </w:pPr>
    </w:p>
    <w:p w14:paraId="660D2A14" w14:textId="77777777" w:rsidR="00ED4246" w:rsidRPr="00303DAA" w:rsidRDefault="00ED4246" w:rsidP="00303DAA">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11" w:name="_Toc491876291"/>
      <w:bookmarkStart w:id="12" w:name="_Toc85740094"/>
      <w:bookmarkStart w:id="13" w:name="_Toc94534129"/>
      <w:r w:rsidRPr="00303DAA">
        <w:rPr>
          <w:rFonts w:ascii="Times New Roman" w:hAnsi="Times New Roman" w:cs="Times New Roman"/>
          <w:b/>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14:paraId="221426B8" w14:textId="77777777" w:rsidR="00ED4246" w:rsidRPr="00303DAA" w:rsidRDefault="00ED4246"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4" w:name="_Toc94534130"/>
      <w:r w:rsidRPr="00303DAA">
        <w:rPr>
          <w:rFonts w:ascii="Times New Roman" w:eastAsia="Times New Roman" w:hAnsi="Times New Roman" w:cs="Times New Roman"/>
          <w:b/>
          <w:bCs/>
          <w:lang w:eastAsia="ru-RU"/>
        </w:rPr>
        <w:t>Автомоб</w:t>
      </w:r>
      <w:r w:rsidR="00015346" w:rsidRPr="00303DAA">
        <w:rPr>
          <w:rFonts w:ascii="Times New Roman" w:eastAsia="Times New Roman" w:hAnsi="Times New Roman" w:cs="Times New Roman"/>
          <w:b/>
          <w:bCs/>
          <w:lang w:eastAsia="ru-RU"/>
        </w:rPr>
        <w:t>и</w:t>
      </w:r>
      <w:r w:rsidR="002C549D" w:rsidRPr="00303DAA">
        <w:rPr>
          <w:rFonts w:ascii="Times New Roman" w:eastAsia="Times New Roman" w:hAnsi="Times New Roman" w:cs="Times New Roman"/>
          <w:b/>
          <w:bCs/>
          <w:lang w:eastAsia="ru-RU"/>
        </w:rPr>
        <w:t>льные дороги местного значения</w:t>
      </w:r>
      <w:bookmarkEnd w:id="14"/>
    </w:p>
    <w:p w14:paraId="7A1E386F" w14:textId="77777777" w:rsidR="00E631D4" w:rsidRPr="00303DAA" w:rsidRDefault="00E631D4" w:rsidP="00303DAA">
      <w:pPr>
        <w:spacing w:after="0" w:line="240" w:lineRule="auto"/>
        <w:jc w:val="center"/>
        <w:rPr>
          <w:rFonts w:ascii="Times New Roman" w:hAnsi="Times New Roman" w:cs="Times New Roman"/>
        </w:rPr>
      </w:pPr>
    </w:p>
    <w:p w14:paraId="7467E11F" w14:textId="77777777" w:rsidR="00634FA1" w:rsidRPr="00303DAA" w:rsidRDefault="00634FA1" w:rsidP="00303DAA">
      <w:pPr>
        <w:spacing w:after="0" w:line="240" w:lineRule="auto"/>
        <w:ind w:firstLine="567"/>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w:t>
      </w:r>
      <w:r w:rsidRPr="00303DAA">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w:t>
      </w:r>
      <w:r w:rsidRPr="00303DAA">
        <w:rPr>
          <w:rFonts w:ascii="Times New Roman" w:hAnsi="Times New Roman" w:cs="Times New Roman"/>
        </w:rPr>
        <w:t xml:space="preserve">автомобильными дорогами местного значения, улично-дорожной сетью </w:t>
      </w:r>
      <w:r w:rsidRPr="00303DAA">
        <w:rPr>
          <w:rFonts w:ascii="Times New Roman" w:eastAsia="Courier New" w:hAnsi="Times New Roman" w:cs="Times New Roman"/>
        </w:rPr>
        <w:t>и расчетных показателей максимально допустимого уровня территориальной доступности таких объектов:</w:t>
      </w:r>
    </w:p>
    <w:p w14:paraId="50346A8E" w14:textId="77777777" w:rsidR="00634FA1" w:rsidRPr="00303DAA" w:rsidRDefault="00634FA1" w:rsidP="00303DAA">
      <w:pPr>
        <w:spacing w:after="0" w:line="240" w:lineRule="auto"/>
        <w:ind w:firstLine="567"/>
        <w:jc w:val="both"/>
        <w:rPr>
          <w:rFonts w:ascii="Times New Roman" w:eastAsia="Courier New" w:hAnsi="Times New Roman" w:cs="Times New Roman"/>
        </w:rPr>
      </w:pPr>
    </w:p>
    <w:tbl>
      <w:tblPr>
        <w:tblW w:w="0" w:type="auto"/>
        <w:jc w:val="center"/>
        <w:tblCellSpacing w:w="5" w:type="nil"/>
        <w:tblCellMar>
          <w:left w:w="75" w:type="dxa"/>
          <w:right w:w="75" w:type="dxa"/>
        </w:tblCellMar>
        <w:tblLook w:val="0000" w:firstRow="0" w:lastRow="0" w:firstColumn="0" w:lastColumn="0" w:noHBand="0" w:noVBand="0"/>
      </w:tblPr>
      <w:tblGrid>
        <w:gridCol w:w="2240"/>
        <w:gridCol w:w="2279"/>
        <w:gridCol w:w="3877"/>
        <w:gridCol w:w="1535"/>
        <w:gridCol w:w="1499"/>
        <w:gridCol w:w="1704"/>
        <w:gridCol w:w="141"/>
        <w:gridCol w:w="1553"/>
      </w:tblGrid>
      <w:tr w:rsidR="00634FA1" w:rsidRPr="00303DAA" w14:paraId="4BD19270" w14:textId="77777777"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14:paraId="05E8B304"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14:paraId="4B28435F"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62AD5FB6"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303DBEE8"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634FA1" w:rsidRPr="00303DAA" w14:paraId="17D4CB19"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14:paraId="41EBA974"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shd w:val="clear" w:color="auto" w:fill="CCFFCC"/>
          </w:tcPr>
          <w:p w14:paraId="08D0AE05"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14:paraId="48B0B85A"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E9D39ED"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0C3FBC9"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14:paraId="699F1AD2"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r>
      <w:tr w:rsidR="00634FA1" w:rsidRPr="00303DAA" w14:paraId="29E25F9E"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59804BA2" w14:textId="77777777" w:rsidR="00634FA1" w:rsidRPr="00303DAA" w:rsidRDefault="00634FA1" w:rsidP="00303DAA">
            <w:pPr>
              <w:spacing w:after="0" w:line="240" w:lineRule="auto"/>
              <w:jc w:val="both"/>
              <w:rPr>
                <w:rFonts w:ascii="Times New Roman" w:eastAsia="Courier New" w:hAnsi="Times New Roman" w:cs="Times New Roman"/>
                <w:i/>
              </w:rPr>
            </w:pPr>
            <w:r w:rsidRPr="00303DAA">
              <w:rPr>
                <w:rFonts w:ascii="Times New Roman" w:eastAsia="Courier New" w:hAnsi="Times New Roman" w:cs="Times New Roman"/>
                <w:i/>
              </w:rPr>
              <w:t xml:space="preserve">Область нормирования: </w:t>
            </w:r>
            <w:r w:rsidR="001F45E2" w:rsidRPr="00303DAA">
              <w:rPr>
                <w:rFonts w:ascii="Times New Roman" w:eastAsia="Courier New" w:hAnsi="Times New Roman" w:cs="Times New Roman"/>
                <w:i/>
              </w:rPr>
              <w:t>обеспеченность населения автомобильными дорогами местного значения общего пользования</w:t>
            </w:r>
          </w:p>
        </w:tc>
      </w:tr>
      <w:tr w:rsidR="00634FA1" w:rsidRPr="00303DAA" w14:paraId="0B79F901"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6C7AFB19" w14:textId="77777777" w:rsidR="00634FA1" w:rsidRPr="00303DAA" w:rsidRDefault="00634FA1"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14:paraId="44FFF1F5"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14:paraId="29F211DB"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Плотность автодорог</w:t>
            </w:r>
          </w:p>
          <w:p w14:paraId="46A3CDD5"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местного значения, км/кв. км площади муниципального обра</w:t>
            </w:r>
            <w:r w:rsidR="00AD0B54" w:rsidRPr="00303DAA">
              <w:rPr>
                <w:rFonts w:ascii="Times New Roman" w:hAnsi="Times New Roman" w:cs="Times New Roman"/>
              </w:rPr>
              <w:softHyphen/>
            </w:r>
            <w:r w:rsidRPr="00303DAA">
              <w:rPr>
                <w:rFonts w:ascii="Times New Roman" w:hAnsi="Times New Roman" w:cs="Times New Roman"/>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151C44F7" w14:textId="77777777" w:rsidR="00634FA1" w:rsidRPr="00303DAA" w:rsidRDefault="009331B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w:t>
            </w:r>
            <w:r w:rsidR="00634FA1" w:rsidRPr="00303DAA">
              <w:rPr>
                <w:rFonts w:ascii="Times New Roman" w:hAnsi="Times New Roman" w:cs="Times New Roman"/>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788E7060"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Не устанавливается</w:t>
            </w:r>
          </w:p>
        </w:tc>
      </w:tr>
      <w:tr w:rsidR="00634FA1" w:rsidRPr="00303DAA" w14:paraId="62FAC369"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14:paraId="61526504" w14:textId="77777777" w:rsidR="00634FA1" w:rsidRPr="00303DAA" w:rsidRDefault="00634FA1"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Доля автодорог</w:t>
            </w:r>
          </w:p>
          <w:p w14:paraId="30FA3980" w14:textId="77777777" w:rsidR="00634FA1" w:rsidRPr="00303DAA" w:rsidRDefault="00634FA1"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с твердым</w:t>
            </w:r>
          </w:p>
          <w:p w14:paraId="0A7C9E53" w14:textId="77777777" w:rsidR="00634FA1" w:rsidRPr="00303DAA" w:rsidRDefault="00634FA1"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покрытием всех</w:t>
            </w:r>
          </w:p>
          <w:p w14:paraId="69D279D1" w14:textId="77777777" w:rsidR="00634FA1" w:rsidRPr="00303DAA" w:rsidRDefault="00634FA1"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видов</w:t>
            </w:r>
          </w:p>
        </w:tc>
        <w:tc>
          <w:tcPr>
            <w:tcW w:w="2279" w:type="dxa"/>
            <w:tcBorders>
              <w:top w:val="single" w:sz="4" w:space="0" w:color="auto"/>
              <w:left w:val="single" w:sz="4" w:space="0" w:color="auto"/>
              <w:bottom w:val="single" w:sz="4" w:space="0" w:color="auto"/>
              <w:right w:val="single" w:sz="4" w:space="0" w:color="auto"/>
            </w:tcBorders>
            <w:vAlign w:val="center"/>
          </w:tcPr>
          <w:p w14:paraId="4A983273" w14:textId="77777777" w:rsidR="00F7127E" w:rsidRPr="00303DAA" w:rsidRDefault="00F7127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Автомобильные</w:t>
            </w:r>
          </w:p>
          <w:p w14:paraId="4BD4325B" w14:textId="77777777" w:rsidR="00634FA1" w:rsidRPr="00303DAA" w:rsidRDefault="00F7127E"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eastAsia="Times New Roman" w:hAnsi="Times New Roman" w:cs="Times New Roman"/>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14:paraId="269C98F6"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Доля автодорог с</w:t>
            </w:r>
          </w:p>
          <w:p w14:paraId="60A4EF48"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твердым покрытием всех</w:t>
            </w:r>
          </w:p>
          <w:p w14:paraId="327C75CC"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категорий в общей протяжён</w:t>
            </w:r>
            <w:r w:rsidR="00AD0B54" w:rsidRPr="00303DAA">
              <w:rPr>
                <w:rFonts w:ascii="Times New Roman" w:hAnsi="Times New Roman" w:cs="Times New Roman"/>
              </w:rPr>
              <w:softHyphen/>
            </w:r>
            <w:r w:rsidRPr="00303DAA">
              <w:rPr>
                <w:rFonts w:ascii="Times New Roman" w:hAnsi="Times New Roman" w:cs="Times New Roman"/>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6BBFE860" w14:textId="77777777" w:rsidR="00634FA1" w:rsidRPr="00303DAA" w:rsidRDefault="009331B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w:t>
            </w:r>
            <w:r w:rsidR="00634FA1" w:rsidRPr="00303DAA">
              <w:rPr>
                <w:rFonts w:ascii="Times New Roman" w:hAnsi="Times New Roman" w:cs="Times New Roman"/>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3C429FD7" w14:textId="77777777" w:rsidR="00634FA1" w:rsidRPr="00303DAA" w:rsidRDefault="00634FA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Не устанавливается</w:t>
            </w:r>
          </w:p>
        </w:tc>
      </w:tr>
      <w:tr w:rsidR="00AD0B54" w:rsidRPr="00303DAA" w14:paraId="0A2D9E78"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492777D9" w14:textId="77777777" w:rsidR="00AD0B54" w:rsidRPr="00303DAA" w:rsidRDefault="00AD0B54" w:rsidP="00303DAA">
            <w:pPr>
              <w:spacing w:after="0" w:line="240" w:lineRule="auto"/>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AD0B54" w:rsidRPr="00303DAA" w14:paraId="2669DC88" w14:textId="77777777"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132524E2" w14:textId="77777777" w:rsidR="00AD0B54" w:rsidRPr="00303DAA" w:rsidRDefault="00AD0B54"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Плотность улично-дорож</w:t>
            </w:r>
            <w:r w:rsidRPr="00303DAA">
              <w:rPr>
                <w:rFonts w:ascii="Times New Roman" w:hAnsi="Times New Roman" w:cs="Times New Roman"/>
              </w:rPr>
              <w:softHyphen/>
              <w:t>ной сети в пре</w:t>
            </w:r>
            <w:r w:rsidRPr="00303DAA">
              <w:rPr>
                <w:rFonts w:ascii="Times New Roman" w:hAnsi="Times New Roman" w:cs="Times New Roman"/>
              </w:rPr>
              <w:softHyphen/>
              <w:t>делах населен</w:t>
            </w:r>
            <w:r w:rsidRPr="00303DAA">
              <w:rPr>
                <w:rFonts w:ascii="Times New Roman" w:hAnsi="Times New Roman" w:cs="Times New Roman"/>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14:paraId="1304A9ED" w14:textId="77777777" w:rsidR="00AD0B54" w:rsidRPr="00303DAA" w:rsidRDefault="00BA0DE3"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Улицы, автомо</w:t>
            </w:r>
            <w:r w:rsidR="00DA3B24" w:rsidRPr="00303DAA">
              <w:rPr>
                <w:rFonts w:ascii="Times New Roman" w:hAnsi="Times New Roman" w:cs="Times New Roman"/>
              </w:rPr>
              <w:softHyphen/>
            </w:r>
            <w:r w:rsidRPr="00303DAA">
              <w:rPr>
                <w:rFonts w:ascii="Times New Roman" w:hAnsi="Times New Roman" w:cs="Times New Roman"/>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14:paraId="34F7A8F0" w14:textId="77777777" w:rsidR="00AD0B54" w:rsidRPr="00303DAA" w:rsidRDefault="002C133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Протяженность жилых улиц относит</w:t>
            </w:r>
            <w:r w:rsidR="00355FD3" w:rsidRPr="00303DAA">
              <w:rPr>
                <w:rFonts w:ascii="Times New Roman" w:hAnsi="Times New Roman" w:cs="Times New Roman"/>
              </w:rPr>
              <w:t>ельно плотности насе</w:t>
            </w:r>
            <w:r w:rsidR="00DA3B24" w:rsidRPr="00303DAA">
              <w:rPr>
                <w:rFonts w:ascii="Times New Roman" w:hAnsi="Times New Roman" w:cs="Times New Roman"/>
              </w:rPr>
              <w:softHyphen/>
            </w:r>
            <w:r w:rsidR="00355FD3" w:rsidRPr="00303DAA">
              <w:rPr>
                <w:rFonts w:ascii="Times New Roman" w:hAnsi="Times New Roman" w:cs="Times New Roman"/>
              </w:rPr>
              <w:t>ления, км/1</w:t>
            </w:r>
            <w:r w:rsidRPr="00303DAA">
              <w:rPr>
                <w:rFonts w:ascii="Times New Roman" w:hAnsi="Times New Roman" w:cs="Times New Roman"/>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1C18CFBD" w14:textId="77777777" w:rsidR="002C133D" w:rsidRPr="00303DAA" w:rsidRDefault="002C133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Плотность уличной сети в пределах ИЖС</w:t>
            </w:r>
          </w:p>
          <w:p w14:paraId="7EE6433F" w14:textId="77777777" w:rsidR="002C133D" w:rsidRPr="00303DAA" w:rsidRDefault="002C133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обусловлена необходи</w:t>
            </w:r>
            <w:r w:rsidR="00DA3B24" w:rsidRPr="00303DAA">
              <w:rPr>
                <w:rFonts w:ascii="Times New Roman" w:hAnsi="Times New Roman" w:cs="Times New Roman"/>
              </w:rPr>
              <w:softHyphen/>
            </w:r>
            <w:r w:rsidRPr="00303DAA">
              <w:rPr>
                <w:rFonts w:ascii="Times New Roman" w:hAnsi="Times New Roman" w:cs="Times New Roman"/>
              </w:rPr>
              <w:t>мостью иметь выход</w:t>
            </w:r>
          </w:p>
          <w:p w14:paraId="62AED3ED" w14:textId="77777777" w:rsidR="00AD0B54" w:rsidRPr="00303DAA" w:rsidRDefault="002C133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на красную линию для каждого участка ИЖС и не требует нормирова</w:t>
            </w:r>
            <w:r w:rsidR="00DA3B24" w:rsidRPr="00303DAA">
              <w:rPr>
                <w:rFonts w:ascii="Times New Roman" w:hAnsi="Times New Roman" w:cs="Times New Roman"/>
              </w:rPr>
              <w:softHyphen/>
            </w:r>
            <w:r w:rsidRPr="00303DAA">
              <w:rPr>
                <w:rFonts w:ascii="Times New Roman" w:hAnsi="Times New Roman" w:cs="Times New Roman"/>
              </w:rPr>
              <w:t>ния; расчет в пределах многоквартирной жи</w:t>
            </w:r>
            <w:r w:rsidR="00DA3B24" w:rsidRPr="00303DAA">
              <w:rPr>
                <w:rFonts w:ascii="Times New Roman" w:hAnsi="Times New Roman" w:cs="Times New Roman"/>
              </w:rPr>
              <w:softHyphen/>
            </w:r>
            <w:r w:rsidRPr="00303DAA">
              <w:rPr>
                <w:rFonts w:ascii="Times New Roman" w:hAnsi="Times New Roman" w:cs="Times New Roman"/>
              </w:rPr>
              <w:t>лой застройки - по формуле в разделе</w:t>
            </w:r>
            <w:r w:rsidR="00AE360E" w:rsidRPr="00303DAA">
              <w:rPr>
                <w:rFonts w:ascii="Times New Roman" w:hAnsi="Times New Roman" w:cs="Times New Roman"/>
              </w:rPr>
              <w:t xml:space="preserve"> </w:t>
            </w:r>
            <w:r w:rsidR="00840BFC" w:rsidRPr="00303DAA">
              <w:rPr>
                <w:rFonts w:ascii="Times New Roman" w:hAnsi="Times New Roman" w:cs="Times New Roman"/>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680517AB" w14:textId="77777777" w:rsidR="00AD0B54" w:rsidRPr="00303DAA" w:rsidRDefault="002C133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Не устанавливается</w:t>
            </w:r>
          </w:p>
        </w:tc>
      </w:tr>
      <w:tr w:rsidR="004240E6" w:rsidRPr="00303DAA" w14:paraId="547826FA"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463E05FA" w14:textId="77777777" w:rsidR="004240E6" w:rsidRPr="00303DAA" w:rsidRDefault="004240E6"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643D1C" w:rsidRPr="00303DAA" w14:paraId="6D93E097" w14:textId="77777777"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207C38E3" w14:textId="77777777" w:rsidR="00643D1C" w:rsidRPr="00303DAA" w:rsidRDefault="00643D1C"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14:paraId="589F1DCD" w14:textId="77777777" w:rsidR="00643D1C" w:rsidRPr="00303DAA" w:rsidRDefault="00643D1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Велодорожки</w:t>
            </w:r>
          </w:p>
        </w:tc>
        <w:tc>
          <w:tcPr>
            <w:tcW w:w="3877" w:type="dxa"/>
            <w:vMerge w:val="restart"/>
            <w:tcBorders>
              <w:top w:val="single" w:sz="4" w:space="0" w:color="auto"/>
              <w:left w:val="single" w:sz="4" w:space="0" w:color="auto"/>
              <w:right w:val="single" w:sz="4" w:space="0" w:color="auto"/>
            </w:tcBorders>
            <w:vAlign w:val="center"/>
          </w:tcPr>
          <w:p w14:paraId="6B472A4C" w14:textId="77777777" w:rsidR="00643D1C" w:rsidRPr="00303DAA" w:rsidRDefault="00643D1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Плотность сети велодорожек, км/1 кв. км площади населен</w:t>
            </w:r>
            <w:r w:rsidR="00330E3C" w:rsidRPr="00303DAA">
              <w:rPr>
                <w:rFonts w:ascii="Times New Roman" w:hAnsi="Times New Roman" w:cs="Times New Roman"/>
              </w:rPr>
              <w:softHyphen/>
            </w:r>
            <w:r w:rsidRPr="00303DAA">
              <w:rPr>
                <w:rFonts w:ascii="Times New Roman" w:hAnsi="Times New Roman" w:cs="Times New Roman"/>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14:paraId="242E83DF" w14:textId="77777777" w:rsidR="00643D1C" w:rsidRPr="00303DAA" w:rsidRDefault="00643D1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eastAsia="Times New Roman" w:hAnsi="Times New Roman" w:cs="Times New Roman"/>
                <w:lang w:eastAsia="ru-RU"/>
              </w:rPr>
              <w:t>для малоэтажной за</w:t>
            </w:r>
            <w:r w:rsidR="00330E3C" w:rsidRPr="00303DAA">
              <w:rPr>
                <w:rFonts w:ascii="Times New Roman" w:eastAsia="Times New Roman" w:hAnsi="Times New Roman" w:cs="Times New Roman"/>
                <w:lang w:eastAsia="ru-RU"/>
              </w:rPr>
              <w:softHyphen/>
            </w:r>
            <w:r w:rsidRPr="00303DAA">
              <w:rPr>
                <w:rFonts w:ascii="Times New Roman" w:eastAsia="Times New Roman" w:hAnsi="Times New Roman" w:cs="Times New Roman"/>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14:paraId="2785C8F8" w14:textId="77777777" w:rsidR="00643D1C" w:rsidRPr="00303DAA" w:rsidRDefault="00643D1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eastAsia="Times New Roman" w:hAnsi="Times New Roman" w:cs="Times New Roman"/>
                <w:lang w:eastAsia="ru-RU"/>
              </w:rPr>
              <w:t>для средне-этажной за</w:t>
            </w:r>
            <w:r w:rsidR="00330E3C" w:rsidRPr="00303DAA">
              <w:rPr>
                <w:rFonts w:ascii="Times New Roman" w:eastAsia="Times New Roman" w:hAnsi="Times New Roman" w:cs="Times New Roman"/>
                <w:lang w:eastAsia="ru-RU"/>
              </w:rPr>
              <w:softHyphen/>
            </w:r>
            <w:r w:rsidRPr="00303DAA">
              <w:rPr>
                <w:rFonts w:ascii="Times New Roman" w:eastAsia="Times New Roman" w:hAnsi="Times New Roman" w:cs="Times New Roman"/>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14:paraId="527BAC75" w14:textId="77777777" w:rsidR="00643D1C" w:rsidRPr="00303DAA" w:rsidRDefault="00643D1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Не устанавливается</w:t>
            </w:r>
          </w:p>
        </w:tc>
      </w:tr>
      <w:tr w:rsidR="00643D1C" w:rsidRPr="00303DAA" w14:paraId="0884D652"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5D1BE3C2" w14:textId="77777777" w:rsidR="00643D1C" w:rsidRPr="00303DAA" w:rsidRDefault="00643D1C" w:rsidP="00303DAA">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11FD80B1" w14:textId="77777777" w:rsidR="00643D1C" w:rsidRPr="00303DAA" w:rsidRDefault="00643D1C" w:rsidP="00303DAA">
            <w:pPr>
              <w:widowControl w:val="0"/>
              <w:autoSpaceDE w:val="0"/>
              <w:autoSpaceDN w:val="0"/>
              <w:adjustRightInd w:val="0"/>
              <w:spacing w:after="0" w:line="240" w:lineRule="auto"/>
              <w:rPr>
                <w:rFonts w:ascii="Times New Roman" w:hAnsi="Times New Roman" w:cs="Times New Roman"/>
              </w:rPr>
            </w:pPr>
          </w:p>
        </w:tc>
        <w:tc>
          <w:tcPr>
            <w:tcW w:w="3877" w:type="dxa"/>
            <w:vMerge/>
            <w:tcBorders>
              <w:left w:val="single" w:sz="4" w:space="0" w:color="auto"/>
              <w:bottom w:val="single" w:sz="4" w:space="0" w:color="auto"/>
              <w:right w:val="single" w:sz="4" w:space="0" w:color="auto"/>
            </w:tcBorders>
            <w:vAlign w:val="center"/>
          </w:tcPr>
          <w:p w14:paraId="453EB967" w14:textId="77777777" w:rsidR="00643D1C" w:rsidRPr="00303DAA" w:rsidRDefault="00643D1C" w:rsidP="00303DAA">
            <w:pPr>
              <w:widowControl w:val="0"/>
              <w:autoSpaceDE w:val="0"/>
              <w:autoSpaceDN w:val="0"/>
              <w:adjustRightInd w:val="0"/>
              <w:spacing w:after="0" w:line="240" w:lineRule="auto"/>
              <w:jc w:val="center"/>
              <w:rPr>
                <w:rFonts w:ascii="Times New Roman" w:hAnsi="Times New Roman" w:cs="Times New Roman"/>
              </w:rPr>
            </w:pPr>
          </w:p>
        </w:tc>
        <w:tc>
          <w:tcPr>
            <w:tcW w:w="1535" w:type="dxa"/>
            <w:tcBorders>
              <w:top w:val="single" w:sz="4" w:space="0" w:color="auto"/>
              <w:left w:val="single" w:sz="4" w:space="0" w:color="auto"/>
              <w:bottom w:val="single" w:sz="4" w:space="0" w:color="auto"/>
              <w:right w:val="single" w:sz="4" w:space="0" w:color="auto"/>
            </w:tcBorders>
            <w:vAlign w:val="center"/>
          </w:tcPr>
          <w:p w14:paraId="125B799D" w14:textId="77777777" w:rsidR="00643D1C" w:rsidRPr="00303DAA" w:rsidRDefault="00643D1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10</w:t>
            </w:r>
          </w:p>
        </w:tc>
        <w:tc>
          <w:tcPr>
            <w:tcW w:w="1499" w:type="dxa"/>
            <w:tcBorders>
              <w:top w:val="single" w:sz="4" w:space="0" w:color="auto"/>
              <w:left w:val="single" w:sz="4" w:space="0" w:color="auto"/>
              <w:bottom w:val="single" w:sz="4" w:space="0" w:color="auto"/>
              <w:right w:val="single" w:sz="4" w:space="0" w:color="auto"/>
            </w:tcBorders>
            <w:vAlign w:val="center"/>
          </w:tcPr>
          <w:p w14:paraId="5A5543AA" w14:textId="77777777" w:rsidR="00643D1C" w:rsidRPr="00303DAA" w:rsidRDefault="00643D1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15</w:t>
            </w:r>
          </w:p>
        </w:tc>
        <w:tc>
          <w:tcPr>
            <w:tcW w:w="3398" w:type="dxa"/>
            <w:gridSpan w:val="3"/>
            <w:vMerge/>
            <w:tcBorders>
              <w:left w:val="single" w:sz="4" w:space="0" w:color="auto"/>
              <w:bottom w:val="single" w:sz="4" w:space="0" w:color="auto"/>
              <w:right w:val="single" w:sz="4" w:space="0" w:color="auto"/>
            </w:tcBorders>
            <w:vAlign w:val="center"/>
          </w:tcPr>
          <w:p w14:paraId="1411C37A" w14:textId="77777777" w:rsidR="00643D1C" w:rsidRPr="00303DAA" w:rsidRDefault="00643D1C" w:rsidP="00303DAA">
            <w:pPr>
              <w:widowControl w:val="0"/>
              <w:autoSpaceDE w:val="0"/>
              <w:autoSpaceDN w:val="0"/>
              <w:adjustRightInd w:val="0"/>
              <w:spacing w:after="0" w:line="240" w:lineRule="auto"/>
              <w:jc w:val="center"/>
              <w:rPr>
                <w:rFonts w:ascii="Times New Roman" w:hAnsi="Times New Roman" w:cs="Times New Roman"/>
              </w:rPr>
            </w:pPr>
          </w:p>
        </w:tc>
      </w:tr>
      <w:tr w:rsidR="000C46F6" w:rsidRPr="00303DAA" w14:paraId="16E01BE9"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6B1EC7B3" w14:textId="77777777" w:rsidR="000C46F6" w:rsidRPr="00303DAA" w:rsidRDefault="000C46F6"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lastRenderedPageBreak/>
              <w:t>Область нормирования: обеспеченность населения личным автотранспортом</w:t>
            </w:r>
          </w:p>
        </w:tc>
      </w:tr>
      <w:tr w:rsidR="000C46F6" w:rsidRPr="00303DAA" w14:paraId="5169A738" w14:textId="77777777"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2E9B731E" w14:textId="77777777" w:rsidR="000C46F6" w:rsidRPr="00303DAA" w:rsidRDefault="000C46F6"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Уровень автомо</w:t>
            </w:r>
            <w:r w:rsidR="00330E3C" w:rsidRPr="00303DAA">
              <w:rPr>
                <w:rFonts w:ascii="Times New Roman" w:hAnsi="Times New Roman" w:cs="Times New Roman"/>
              </w:rPr>
              <w:softHyphen/>
            </w:r>
            <w:r w:rsidRPr="00303DAA">
              <w:rPr>
                <w:rFonts w:ascii="Times New Roman" w:hAnsi="Times New Roman" w:cs="Times New Roman"/>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14:paraId="1C9C0597" w14:textId="77777777" w:rsidR="000C46F6" w:rsidRPr="00303DAA" w:rsidRDefault="000C46F6" w:rsidP="00303DAA">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288F3478" w14:textId="77777777" w:rsidR="000C46F6" w:rsidRPr="00303DAA" w:rsidRDefault="000C46F6"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Количество автомобилей на 1000 жите</w:t>
            </w:r>
            <w:r w:rsidRPr="00303DAA">
              <w:rPr>
                <w:rFonts w:ascii="Times New Roman" w:hAnsi="Times New Roman" w:cs="Times New Roman"/>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18DCA56E" w14:textId="77777777" w:rsidR="000C46F6" w:rsidRPr="00303DAA" w:rsidRDefault="004D1926"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300</w:t>
            </w:r>
            <w:r w:rsidR="0046132B" w:rsidRPr="00303DAA">
              <w:rPr>
                <w:rFonts w:ascii="Times New Roman" w:hAnsi="Times New Roman" w:cs="Times New Roman"/>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63C32B86" w14:textId="77777777" w:rsidR="000C46F6" w:rsidRPr="00303DAA" w:rsidRDefault="0046132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Не устанавливается</w:t>
            </w:r>
          </w:p>
        </w:tc>
      </w:tr>
      <w:tr w:rsidR="00BF471F" w:rsidRPr="00303DAA" w14:paraId="1EC2BBCD"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5D40ECA1" w14:textId="77777777" w:rsidR="00BF471F" w:rsidRPr="00303DAA" w:rsidRDefault="00BF471F"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96780D" w:rsidRPr="00303DAA" w14:paraId="7BA55DAE"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2FAB5CBF" w14:textId="77777777" w:rsidR="0096780D" w:rsidRPr="00303DAA" w:rsidRDefault="0096780D"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Количество ма</w:t>
            </w:r>
            <w:r w:rsidRPr="00303DAA">
              <w:rPr>
                <w:rFonts w:ascii="Times New Roman" w:hAnsi="Times New Roman" w:cs="Times New Roman"/>
              </w:rPr>
              <w:softHyphen/>
              <w:t>шиномест для постоянного хранения лич</w:t>
            </w:r>
            <w:r w:rsidRPr="00303DAA">
              <w:rPr>
                <w:rFonts w:ascii="Times New Roman" w:hAnsi="Times New Roman" w:cs="Times New Roman"/>
              </w:rPr>
              <w:softHyphen/>
              <w:t>ного транспорта для многоквар</w:t>
            </w:r>
            <w:r w:rsidRPr="00303DAA">
              <w:rPr>
                <w:rFonts w:ascii="Times New Roman" w:hAnsi="Times New Roman" w:cs="Times New Roman"/>
              </w:rPr>
              <w:softHyphen/>
              <w:t>тирной за</w:t>
            </w:r>
            <w:r w:rsidRPr="00303DAA">
              <w:rPr>
                <w:rFonts w:ascii="Times New Roman" w:hAnsi="Times New Roman" w:cs="Times New Roman"/>
              </w:rPr>
              <w:softHyphen/>
              <w:t>стройки</w:t>
            </w:r>
          </w:p>
        </w:tc>
        <w:tc>
          <w:tcPr>
            <w:tcW w:w="2279" w:type="dxa"/>
            <w:vMerge w:val="restart"/>
            <w:tcBorders>
              <w:top w:val="single" w:sz="4" w:space="0" w:color="auto"/>
              <w:left w:val="single" w:sz="4" w:space="0" w:color="auto"/>
              <w:right w:val="single" w:sz="4" w:space="0" w:color="auto"/>
            </w:tcBorders>
            <w:vAlign w:val="center"/>
          </w:tcPr>
          <w:p w14:paraId="5C11EAD8" w14:textId="77777777" w:rsidR="0096780D" w:rsidRPr="00303DAA" w:rsidRDefault="0096780D"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14:paraId="366B4A0B" w14:textId="77777777" w:rsidR="0096780D" w:rsidRPr="00303DAA" w:rsidRDefault="0096780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4D045F36" w14:textId="77777777" w:rsidR="0096780D" w:rsidRPr="00303DAA" w:rsidRDefault="004D1926"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200</w:t>
            </w:r>
            <w:r w:rsidR="0096780D" w:rsidRPr="00303DAA">
              <w:rPr>
                <w:rFonts w:ascii="Times New Roman" w:hAnsi="Times New Roman" w:cs="Times New Roman"/>
              </w:rPr>
              <w:t xml:space="preserve"> [1]</w:t>
            </w:r>
          </w:p>
        </w:tc>
        <w:tc>
          <w:tcPr>
            <w:tcW w:w="1704" w:type="dxa"/>
            <w:vMerge w:val="restart"/>
            <w:tcBorders>
              <w:top w:val="single" w:sz="4" w:space="0" w:color="auto"/>
              <w:left w:val="single" w:sz="4" w:space="0" w:color="auto"/>
              <w:right w:val="single" w:sz="4" w:space="0" w:color="auto"/>
            </w:tcBorders>
            <w:vAlign w:val="center"/>
          </w:tcPr>
          <w:p w14:paraId="3BC584F1" w14:textId="77777777" w:rsidR="0096780D" w:rsidRPr="00303DAA" w:rsidRDefault="0096780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Пешеходная доступность, м</w:t>
            </w:r>
          </w:p>
        </w:tc>
        <w:tc>
          <w:tcPr>
            <w:tcW w:w="1694" w:type="dxa"/>
            <w:gridSpan w:val="2"/>
            <w:vMerge w:val="restart"/>
            <w:tcBorders>
              <w:top w:val="single" w:sz="4" w:space="0" w:color="auto"/>
              <w:left w:val="single" w:sz="4" w:space="0" w:color="auto"/>
              <w:right w:val="single" w:sz="4" w:space="0" w:color="auto"/>
            </w:tcBorders>
            <w:vAlign w:val="center"/>
          </w:tcPr>
          <w:p w14:paraId="2389E1BA" w14:textId="77777777" w:rsidR="0096780D" w:rsidRPr="00303DAA" w:rsidRDefault="0096780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 xml:space="preserve">не </w:t>
            </w:r>
            <w:proofErr w:type="gramStart"/>
            <w:r w:rsidRPr="00303DAA">
              <w:rPr>
                <w:rFonts w:ascii="Times New Roman" w:hAnsi="Times New Roman" w:cs="Times New Roman"/>
              </w:rPr>
              <w:t>более  800</w:t>
            </w:r>
            <w:proofErr w:type="gramEnd"/>
            <w:r w:rsidRPr="00303DAA">
              <w:rPr>
                <w:rFonts w:ascii="Times New Roman" w:hAnsi="Times New Roman" w:cs="Times New Roman"/>
              </w:rPr>
              <w:t xml:space="preserve"> м,</w:t>
            </w:r>
          </w:p>
        </w:tc>
      </w:tr>
      <w:tr w:rsidR="0096780D" w:rsidRPr="00303DAA" w14:paraId="51586265" w14:textId="77777777" w:rsidTr="00575609">
        <w:trPr>
          <w:trHeight w:val="400"/>
          <w:tblCellSpacing w:w="5" w:type="nil"/>
          <w:jc w:val="center"/>
        </w:trPr>
        <w:tc>
          <w:tcPr>
            <w:tcW w:w="2240" w:type="dxa"/>
            <w:vMerge/>
            <w:tcBorders>
              <w:left w:val="single" w:sz="4" w:space="0" w:color="auto"/>
              <w:right w:val="single" w:sz="4" w:space="0" w:color="auto"/>
            </w:tcBorders>
            <w:vAlign w:val="center"/>
          </w:tcPr>
          <w:p w14:paraId="1207D67F" w14:textId="77777777" w:rsidR="0096780D" w:rsidRPr="00303DAA" w:rsidRDefault="0096780D" w:rsidP="00303DAA">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right w:val="single" w:sz="4" w:space="0" w:color="auto"/>
            </w:tcBorders>
            <w:vAlign w:val="center"/>
          </w:tcPr>
          <w:p w14:paraId="51BC8A65" w14:textId="77777777" w:rsidR="0096780D" w:rsidRPr="00303DAA" w:rsidRDefault="0096780D" w:rsidP="00303DAA">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491630BD" w14:textId="77777777" w:rsidR="0096780D" w:rsidRPr="00303DAA" w:rsidRDefault="0096780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Количество машиномест в пре</w:t>
            </w:r>
            <w:r w:rsidRPr="00303DAA">
              <w:rPr>
                <w:rFonts w:ascii="Times New Roman" w:hAnsi="Times New Roman" w:cs="Times New Roman"/>
              </w:rPr>
              <w:softHyphen/>
              <w:t>делах населенного пункта, пла</w:t>
            </w:r>
            <w:r w:rsidRPr="00303DAA">
              <w:rPr>
                <w:rFonts w:ascii="Times New Roman" w:hAnsi="Times New Roman" w:cs="Times New Roman"/>
              </w:rPr>
              <w:softHyphen/>
              <w:t>нировочной единицы на</w:t>
            </w:r>
            <w:r w:rsidRPr="00303DAA">
              <w:rPr>
                <w:rFonts w:ascii="Times New Roman" w:hAnsi="Times New Roman" w:cs="Times New Roman"/>
              </w:rPr>
              <w:softHyphen/>
              <w:t>селен</w:t>
            </w:r>
            <w:r w:rsidRPr="00303DAA">
              <w:rPr>
                <w:rFonts w:ascii="Times New Roman" w:hAnsi="Times New Roman" w:cs="Times New Roman"/>
              </w:rPr>
              <w:softHyphen/>
              <w:t>ного пункта, ед. на 1000 лич</w:t>
            </w:r>
            <w:r w:rsidRPr="00303DAA">
              <w:rPr>
                <w:rFonts w:ascii="Times New Roman" w:hAnsi="Times New Roman" w:cs="Times New Roman"/>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735899A6" w14:textId="77777777" w:rsidR="0096780D" w:rsidRPr="00303DAA" w:rsidRDefault="0096780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 формуле в разделе</w:t>
            </w:r>
            <w:r w:rsidR="00840BFC" w:rsidRPr="00303DAA">
              <w:rPr>
                <w:rFonts w:ascii="Times New Roman" w:hAnsi="Times New Roman" w:cs="Times New Roman"/>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14:paraId="290B7117" w14:textId="77777777" w:rsidR="0096780D" w:rsidRPr="00303DAA" w:rsidRDefault="0096780D" w:rsidP="00303DAA">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right w:val="single" w:sz="4" w:space="0" w:color="auto"/>
            </w:tcBorders>
            <w:vAlign w:val="center"/>
          </w:tcPr>
          <w:p w14:paraId="36FE3588" w14:textId="77777777" w:rsidR="0096780D" w:rsidRPr="00303DAA" w:rsidRDefault="0096780D" w:rsidP="00303DAA">
            <w:pPr>
              <w:widowControl w:val="0"/>
              <w:autoSpaceDE w:val="0"/>
              <w:autoSpaceDN w:val="0"/>
              <w:adjustRightInd w:val="0"/>
              <w:spacing w:after="0" w:line="240" w:lineRule="auto"/>
              <w:jc w:val="center"/>
              <w:rPr>
                <w:rFonts w:ascii="Times New Roman" w:hAnsi="Times New Roman" w:cs="Times New Roman"/>
              </w:rPr>
            </w:pPr>
          </w:p>
        </w:tc>
      </w:tr>
      <w:tr w:rsidR="0096780D" w:rsidRPr="00303DAA" w14:paraId="3F7698E3" w14:textId="77777777"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14:paraId="46C39B2D" w14:textId="77777777" w:rsidR="0096780D" w:rsidRPr="00303DAA" w:rsidRDefault="0096780D" w:rsidP="00303DAA">
            <w:pPr>
              <w:widowControl w:val="0"/>
              <w:autoSpaceDE w:val="0"/>
              <w:autoSpaceDN w:val="0"/>
              <w:adjustRightInd w:val="0"/>
              <w:spacing w:after="0" w:line="240" w:lineRule="auto"/>
              <w:rPr>
                <w:rFonts w:ascii="Times New Roman" w:hAnsi="Times New Roman" w:cs="Times New Roman"/>
              </w:rPr>
            </w:pPr>
          </w:p>
        </w:tc>
        <w:tc>
          <w:tcPr>
            <w:tcW w:w="2279" w:type="dxa"/>
            <w:tcBorders>
              <w:left w:val="single" w:sz="4" w:space="0" w:color="auto"/>
              <w:bottom w:val="single" w:sz="4" w:space="0" w:color="auto"/>
              <w:right w:val="single" w:sz="4" w:space="0" w:color="auto"/>
            </w:tcBorders>
            <w:vAlign w:val="center"/>
          </w:tcPr>
          <w:p w14:paraId="5924E90F" w14:textId="77777777" w:rsidR="0096780D" w:rsidRPr="00303DAA" w:rsidRDefault="0096780D" w:rsidP="00303DAA">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780DCAE0" w14:textId="77777777" w:rsidR="0096780D" w:rsidRPr="00303DAA" w:rsidRDefault="0096780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Количество мест для постоян</w:t>
            </w:r>
            <w:r w:rsidRPr="00303DAA">
              <w:rPr>
                <w:rFonts w:ascii="Times New Roman" w:hAnsi="Times New Roman" w:cs="Times New Roman"/>
              </w:rPr>
              <w:softHyphen/>
              <w:t>ного хранения автотранс</w:t>
            </w:r>
            <w:r w:rsidRPr="00303DAA">
              <w:rPr>
                <w:rFonts w:ascii="Times New Roman" w:hAnsi="Times New Roman" w:cs="Times New Roman"/>
              </w:rPr>
              <w:softHyphen/>
              <w:t xml:space="preserve">порта, </w:t>
            </w:r>
            <w:proofErr w:type="spellStart"/>
            <w:r w:rsidRPr="00303DAA">
              <w:rPr>
                <w:rFonts w:ascii="Times New Roman" w:hAnsi="Times New Roman" w:cs="Times New Roman"/>
              </w:rPr>
              <w:t>машино</w:t>
            </w:r>
            <w:proofErr w:type="spellEnd"/>
            <w:r w:rsidRPr="00303DAA">
              <w:rPr>
                <w:rFonts w:ascii="Times New Roman" w:hAnsi="Times New Roman" w:cs="Times New Roman"/>
              </w:rPr>
              <w:t>-мест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442CD8D4" w14:textId="77777777" w:rsidR="0096780D" w:rsidRPr="00303DAA" w:rsidRDefault="0096780D"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0,8, либо в соответст</w:t>
            </w:r>
            <w:r w:rsidRPr="00303DAA">
              <w:rPr>
                <w:rFonts w:ascii="Times New Roman" w:hAnsi="Times New Roman" w:cs="Times New Roman"/>
              </w:rPr>
              <w:softHyphen/>
              <w:t xml:space="preserve">вии с </w:t>
            </w:r>
            <w:proofErr w:type="gramStart"/>
            <w:r w:rsidRPr="00303DAA">
              <w:rPr>
                <w:rFonts w:ascii="Times New Roman" w:hAnsi="Times New Roman" w:cs="Times New Roman"/>
              </w:rPr>
              <w:t>таблицей</w:t>
            </w:r>
            <w:proofErr w:type="gramEnd"/>
            <w:r w:rsidRPr="00303DAA">
              <w:rPr>
                <w:rFonts w:ascii="Times New Roman" w:hAnsi="Times New Roman" w:cs="Times New Roman"/>
              </w:rPr>
              <w:t xml:space="preserve"> а настоящего раздела</w:t>
            </w:r>
          </w:p>
        </w:tc>
        <w:tc>
          <w:tcPr>
            <w:tcW w:w="1704" w:type="dxa"/>
            <w:vMerge/>
            <w:tcBorders>
              <w:left w:val="single" w:sz="4" w:space="0" w:color="auto"/>
              <w:bottom w:val="single" w:sz="4" w:space="0" w:color="auto"/>
              <w:right w:val="single" w:sz="4" w:space="0" w:color="auto"/>
            </w:tcBorders>
            <w:vAlign w:val="center"/>
          </w:tcPr>
          <w:p w14:paraId="078714C3" w14:textId="77777777" w:rsidR="0096780D" w:rsidRPr="00303DAA" w:rsidRDefault="0096780D" w:rsidP="00303DAA">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bottom w:val="single" w:sz="4" w:space="0" w:color="auto"/>
              <w:right w:val="single" w:sz="4" w:space="0" w:color="auto"/>
            </w:tcBorders>
            <w:vAlign w:val="center"/>
          </w:tcPr>
          <w:p w14:paraId="643424DA" w14:textId="77777777" w:rsidR="0096780D" w:rsidRPr="00303DAA" w:rsidRDefault="0096780D" w:rsidP="00303DAA">
            <w:pPr>
              <w:widowControl w:val="0"/>
              <w:tabs>
                <w:tab w:val="left" w:pos="1117"/>
              </w:tabs>
              <w:autoSpaceDE w:val="0"/>
              <w:autoSpaceDN w:val="0"/>
              <w:adjustRightInd w:val="0"/>
              <w:spacing w:after="0" w:line="240" w:lineRule="auto"/>
              <w:jc w:val="center"/>
              <w:rPr>
                <w:rFonts w:ascii="Times New Roman" w:hAnsi="Times New Roman" w:cs="Times New Roman"/>
              </w:rPr>
            </w:pPr>
          </w:p>
        </w:tc>
      </w:tr>
      <w:tr w:rsidR="0096780D" w:rsidRPr="00303DAA" w14:paraId="37188629" w14:textId="77777777"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43D40033" w14:textId="77777777" w:rsidR="0096780D" w:rsidRPr="00303DAA" w:rsidRDefault="0096780D"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E53A05" w:rsidRPr="00303DAA" w14:paraId="032AAF70"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42DFA05F" w14:textId="77777777" w:rsidR="00E53A05" w:rsidRPr="00303DAA" w:rsidRDefault="00E53A05"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Количество пар</w:t>
            </w:r>
            <w:r w:rsidRPr="00303DAA">
              <w:rPr>
                <w:rFonts w:ascii="Times New Roman" w:hAnsi="Times New Roman" w:cs="Times New Roman"/>
              </w:rPr>
              <w:softHyphen/>
              <w:t>ковочных еди</w:t>
            </w:r>
            <w:r w:rsidRPr="00303DAA">
              <w:rPr>
                <w:rFonts w:ascii="Times New Roman" w:hAnsi="Times New Roman" w:cs="Times New Roman"/>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14:paraId="18182F4F" w14:textId="77777777" w:rsidR="00E53A05" w:rsidRPr="00303DAA" w:rsidRDefault="00E53A0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Парковки; парко</w:t>
            </w:r>
            <w:r w:rsidRPr="00303DAA">
              <w:rPr>
                <w:rFonts w:ascii="Times New Roman" w:hAnsi="Times New Roman" w:cs="Times New Roman"/>
              </w:rPr>
              <w:softHyphen/>
              <w:t>вочные места улично-дорожной сети, перехваты</w:t>
            </w:r>
            <w:r w:rsidRPr="00303DAA">
              <w:rPr>
                <w:rFonts w:ascii="Times New Roman" w:hAnsi="Times New Roman" w:cs="Times New Roman"/>
              </w:rPr>
              <w:softHyphen/>
              <w:t>вающие и госте</w:t>
            </w:r>
            <w:r w:rsidRPr="00303DAA">
              <w:rPr>
                <w:rFonts w:ascii="Times New Roman" w:hAnsi="Times New Roman" w:cs="Times New Roman"/>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14:paraId="72DBB885" w14:textId="77777777" w:rsidR="00E53A05" w:rsidRPr="00303DAA" w:rsidRDefault="00E53A0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eastAsia="Times New Roman" w:hAnsi="Times New Roman" w:cs="Times New Roman"/>
                <w:lang w:eastAsia="ru-RU"/>
              </w:rPr>
              <w:t>Машино-место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7242C9D0" w14:textId="77777777" w:rsidR="00E53A05" w:rsidRPr="00303DAA" w:rsidRDefault="00E53A0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В соответствии с Приложением №1</w:t>
            </w:r>
            <w:r w:rsidR="00572383" w:rsidRPr="00303DAA">
              <w:rPr>
                <w:rFonts w:ascii="Times New Roman" w:hAnsi="Times New Roman" w:cs="Times New Roman"/>
              </w:rPr>
              <w:t xml:space="preserve">, </w:t>
            </w:r>
            <w:r w:rsidR="00572383" w:rsidRPr="00303DAA">
              <w:rPr>
                <w:rFonts w:ascii="Times New Roman" w:eastAsia="Times New Roman" w:hAnsi="Times New Roman" w:cs="Times New Roman"/>
                <w:spacing w:val="-2"/>
                <w:lang w:eastAsia="ru-RU"/>
              </w:rPr>
              <w:t xml:space="preserve">либо в соответствии с приложением Ж                   </w:t>
            </w:r>
            <w:r w:rsidR="00572383" w:rsidRPr="00303DAA">
              <w:rPr>
                <w:rFonts w:ascii="Times New Roman" w:eastAsia="Times New Roman" w:hAnsi="Times New Roman" w:cs="Times New Roman"/>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14:paraId="07452860" w14:textId="77777777" w:rsidR="00E53A05" w:rsidRPr="00303DAA" w:rsidRDefault="00E53A0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Не устанавливается</w:t>
            </w:r>
          </w:p>
        </w:tc>
      </w:tr>
      <w:tr w:rsidR="00E53A05" w:rsidRPr="00303DAA" w14:paraId="2B66F080" w14:textId="77777777"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179916E2" w14:textId="77777777" w:rsidR="00E53A05" w:rsidRPr="00303DAA" w:rsidRDefault="00E53A05" w:rsidP="00303DAA">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670FA29C" w14:textId="77777777" w:rsidR="00E53A05" w:rsidRPr="00303DAA" w:rsidRDefault="00E53A05" w:rsidP="00303DAA">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5DDE2897" w14:textId="77777777" w:rsidR="00E53A05" w:rsidRPr="00303DAA" w:rsidRDefault="00E53A0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 xml:space="preserve">Количество мест </w:t>
            </w:r>
            <w:r w:rsidRPr="00303DAA">
              <w:rPr>
                <w:rFonts w:ascii="Times New Roman" w:eastAsiaTheme="minorEastAsia" w:hAnsi="Times New Roman" w:cs="Times New Roman"/>
                <w:lang w:eastAsia="ru-RU"/>
              </w:rPr>
              <w:t>для временного хранения автотранспорта</w:t>
            </w:r>
            <w:r w:rsidRPr="00303DAA">
              <w:rPr>
                <w:rFonts w:ascii="Times New Roman" w:hAnsi="Times New Roman" w:cs="Times New Roman"/>
              </w:rPr>
              <w:t xml:space="preserve">, </w:t>
            </w:r>
            <w:proofErr w:type="spellStart"/>
            <w:r w:rsidRPr="00303DAA">
              <w:rPr>
                <w:rFonts w:ascii="Times New Roman" w:hAnsi="Times New Roman" w:cs="Times New Roman"/>
              </w:rPr>
              <w:t>машино</w:t>
            </w:r>
            <w:proofErr w:type="spellEnd"/>
            <w:r w:rsidRPr="00303DAA">
              <w:rPr>
                <w:rFonts w:ascii="Times New Roman" w:hAnsi="Times New Roman" w:cs="Times New Roman"/>
              </w:rPr>
              <w:t>-мест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2EC8149B" w14:textId="77777777" w:rsidR="00E53A05" w:rsidRPr="00303DAA" w:rsidRDefault="00E53A0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0,16, либо в соответст</w:t>
            </w:r>
            <w:r w:rsidRPr="00303DAA">
              <w:rPr>
                <w:rFonts w:ascii="Times New Roman" w:hAnsi="Times New Roman" w:cs="Times New Roman"/>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14:paraId="4CCB396D" w14:textId="77777777" w:rsidR="00E53A05" w:rsidRPr="00303DAA" w:rsidRDefault="00E53A05" w:rsidP="00303DAA">
            <w:pPr>
              <w:widowControl w:val="0"/>
              <w:autoSpaceDE w:val="0"/>
              <w:autoSpaceDN w:val="0"/>
              <w:adjustRightInd w:val="0"/>
              <w:spacing w:after="0" w:line="240" w:lineRule="auto"/>
              <w:jc w:val="center"/>
              <w:rPr>
                <w:rFonts w:ascii="Times New Roman" w:hAnsi="Times New Roman" w:cs="Times New Roman"/>
              </w:rPr>
            </w:pPr>
          </w:p>
        </w:tc>
      </w:tr>
    </w:tbl>
    <w:p w14:paraId="2725398A" w14:textId="77777777" w:rsidR="00ED4246" w:rsidRPr="00303DAA" w:rsidRDefault="00ED4246" w:rsidP="00303DAA">
      <w:pPr>
        <w:spacing w:after="0" w:line="240" w:lineRule="auto"/>
        <w:jc w:val="center"/>
        <w:rPr>
          <w:rFonts w:ascii="Times New Roman" w:hAnsi="Times New Roman" w:cs="Times New Roman"/>
        </w:rPr>
      </w:pPr>
    </w:p>
    <w:p w14:paraId="5A1D3135" w14:textId="77777777" w:rsidR="0046132B" w:rsidRPr="00303DAA" w:rsidRDefault="0046132B" w:rsidP="00303DAA">
      <w:pPr>
        <w:pStyle w:val="TableParagraph"/>
        <w:tabs>
          <w:tab w:val="left" w:pos="993"/>
        </w:tabs>
        <w:ind w:left="0" w:firstLine="709"/>
        <w:rPr>
          <w:lang w:val="ru-RU"/>
        </w:rPr>
      </w:pPr>
      <w:r w:rsidRPr="00303DAA">
        <w:rPr>
          <w:lang w:val="ru-RU"/>
        </w:rPr>
        <w:t>Примечания:</w:t>
      </w:r>
    </w:p>
    <w:p w14:paraId="2CF5A26F" w14:textId="77777777" w:rsidR="0046132B" w:rsidRPr="00303DAA" w:rsidRDefault="0046132B" w:rsidP="00303DAA">
      <w:pPr>
        <w:pStyle w:val="TableParagraph"/>
        <w:numPr>
          <w:ilvl w:val="0"/>
          <w:numId w:val="52"/>
        </w:numPr>
        <w:tabs>
          <w:tab w:val="left" w:pos="812"/>
          <w:tab w:val="left" w:pos="993"/>
        </w:tabs>
        <w:ind w:left="0" w:firstLine="709"/>
        <w:jc w:val="both"/>
        <w:rPr>
          <w:lang w:val="ru-RU"/>
        </w:rPr>
      </w:pPr>
      <w:r w:rsidRPr="00303DAA">
        <w:rPr>
          <w:lang w:val="ru-RU"/>
        </w:rPr>
        <w:t xml:space="preserve">Значение показателя принято в соответствии с </w:t>
      </w:r>
      <w:r w:rsidR="004D1926" w:rsidRPr="00303DAA">
        <w:rPr>
          <w:lang w:val="ru-RU"/>
        </w:rPr>
        <w:t xml:space="preserve">Постановлением Администрации Брянской области от </w:t>
      </w:r>
      <w:r w:rsidR="00572383" w:rsidRPr="00303DAA">
        <w:rPr>
          <w:lang w:val="ru-RU"/>
        </w:rPr>
        <w:t xml:space="preserve">                </w:t>
      </w:r>
      <w:r w:rsidR="004D1926" w:rsidRPr="00303DAA">
        <w:rPr>
          <w:lang w:val="ru-RU"/>
        </w:rPr>
        <w:t>04.12.2012</w:t>
      </w:r>
      <w:r w:rsidR="00572383" w:rsidRPr="00303DAA">
        <w:rPr>
          <w:lang w:val="ru-RU"/>
        </w:rPr>
        <w:t xml:space="preserve"> г. </w:t>
      </w:r>
      <w:r w:rsidR="004D1926" w:rsidRPr="00303DAA">
        <w:rPr>
          <w:lang w:val="ru-RU"/>
        </w:rPr>
        <w:t>№ 1121 «</w:t>
      </w:r>
      <w:r w:rsidR="004D1926" w:rsidRPr="00303DAA">
        <w:rPr>
          <w:lang w:val="ru-RU" w:eastAsia="ru-RU"/>
        </w:rPr>
        <w:t>Об утверждении региональных нормативов градостроительного проектирования Брянской области</w:t>
      </w:r>
      <w:r w:rsidR="004D1926" w:rsidRPr="00303DAA">
        <w:rPr>
          <w:lang w:val="ru-RU"/>
        </w:rPr>
        <w:t>»</w:t>
      </w:r>
      <w:r w:rsidRPr="00303DAA">
        <w:rPr>
          <w:lang w:val="ru-RU"/>
        </w:rPr>
        <w:t>.</w:t>
      </w:r>
    </w:p>
    <w:p w14:paraId="6665508B" w14:textId="77777777" w:rsidR="00840BFC" w:rsidRPr="00303DAA" w:rsidRDefault="00840BFC" w:rsidP="00303DAA">
      <w:pPr>
        <w:spacing w:after="0" w:line="240" w:lineRule="auto"/>
        <w:jc w:val="right"/>
        <w:rPr>
          <w:rFonts w:ascii="Times New Roman" w:hAnsi="Times New Roman" w:cs="Times New Roman"/>
        </w:rPr>
      </w:pPr>
    </w:p>
    <w:p w14:paraId="57CFC4A1" w14:textId="77777777" w:rsidR="004D1926" w:rsidRPr="00303DAA" w:rsidRDefault="004D1926" w:rsidP="00303DAA">
      <w:pPr>
        <w:spacing w:after="0" w:line="240" w:lineRule="auto"/>
        <w:jc w:val="right"/>
        <w:rPr>
          <w:rFonts w:ascii="Times New Roman" w:hAnsi="Times New Roman" w:cs="Times New Roman"/>
        </w:rPr>
      </w:pPr>
    </w:p>
    <w:p w14:paraId="58B7300D" w14:textId="77777777" w:rsidR="004D1926" w:rsidRPr="00303DAA" w:rsidRDefault="004D1926" w:rsidP="00303DAA">
      <w:pPr>
        <w:spacing w:after="0" w:line="240" w:lineRule="auto"/>
        <w:jc w:val="right"/>
        <w:rPr>
          <w:rFonts w:ascii="Times New Roman" w:hAnsi="Times New Roman" w:cs="Times New Roman"/>
        </w:rPr>
      </w:pPr>
    </w:p>
    <w:p w14:paraId="06BB3B37" w14:textId="77777777" w:rsidR="000B4083" w:rsidRPr="00303DAA" w:rsidRDefault="000B4083" w:rsidP="00303DAA">
      <w:pPr>
        <w:spacing w:after="0" w:line="240" w:lineRule="auto"/>
        <w:jc w:val="right"/>
        <w:rPr>
          <w:rFonts w:ascii="Times New Roman" w:hAnsi="Times New Roman" w:cs="Times New Roman"/>
        </w:rPr>
      </w:pPr>
      <w:r w:rsidRPr="00303DAA">
        <w:rPr>
          <w:rFonts w:ascii="Times New Roman" w:hAnsi="Times New Roman" w:cs="Times New Roman"/>
        </w:rPr>
        <w:t>Приложение №1</w:t>
      </w:r>
    </w:p>
    <w:tbl>
      <w:tblPr>
        <w:tblW w:w="14883" w:type="dxa"/>
        <w:jc w:val="center"/>
        <w:tblLayout w:type="fixed"/>
        <w:tblCellMar>
          <w:top w:w="102" w:type="dxa"/>
          <w:left w:w="62" w:type="dxa"/>
          <w:bottom w:w="102" w:type="dxa"/>
          <w:right w:w="62" w:type="dxa"/>
        </w:tblCellMar>
        <w:tblLook w:val="0000" w:firstRow="0" w:lastRow="0" w:firstColumn="0" w:lastColumn="0" w:noHBand="0" w:noVBand="0"/>
      </w:tblPr>
      <w:tblGrid>
        <w:gridCol w:w="9639"/>
        <w:gridCol w:w="2797"/>
        <w:gridCol w:w="2447"/>
      </w:tblGrid>
      <w:tr w:rsidR="003B2A2D" w:rsidRPr="00303DAA" w14:paraId="573F8B9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14:paraId="57DB7450"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14:paraId="1909F7E8"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14:paraId="2E7846C4"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1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-место на следующее количество расчетных единиц</w:t>
            </w:r>
          </w:p>
        </w:tc>
      </w:tr>
      <w:tr w:rsidR="003B2A2D" w:rsidRPr="00303DAA" w14:paraId="04AB6F88"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3BDC1200"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Здания и сооружения</w:t>
            </w:r>
          </w:p>
        </w:tc>
      </w:tr>
      <w:tr w:rsidR="003B2A2D" w:rsidRPr="00303DAA" w14:paraId="7DCF8FC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FE26C9A"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14:paraId="6C6D32A0"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343C066F"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200 - 220</w:t>
            </w:r>
          </w:p>
        </w:tc>
      </w:tr>
      <w:tr w:rsidR="003B2A2D" w:rsidRPr="00303DAA" w14:paraId="6DF9D2E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ECC0C74"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14:paraId="1506907D"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37E1D6CA"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100 - 120</w:t>
            </w:r>
          </w:p>
        </w:tc>
      </w:tr>
      <w:tr w:rsidR="003B2A2D" w:rsidRPr="00303DAA" w14:paraId="7A3FC04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41BF73A"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14:paraId="5FE83EB7"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6BBAD9BB"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50 - 60</w:t>
            </w:r>
          </w:p>
        </w:tc>
      </w:tr>
      <w:tr w:rsidR="003B2A2D" w:rsidRPr="00303DAA" w14:paraId="0A29B737" w14:textId="77777777" w:rsidTr="000B4083">
        <w:trPr>
          <w:jc w:val="center"/>
        </w:trPr>
        <w:tc>
          <w:tcPr>
            <w:tcW w:w="9639" w:type="dxa"/>
            <w:tcBorders>
              <w:top w:val="single" w:sz="4" w:space="0" w:color="auto"/>
              <w:left w:val="single" w:sz="4" w:space="0" w:color="auto"/>
              <w:right w:val="single" w:sz="4" w:space="0" w:color="auto"/>
            </w:tcBorders>
          </w:tcPr>
          <w:p w14:paraId="7AC18DC2"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14:paraId="6E683D71"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bottom w:val="single" w:sz="4" w:space="0" w:color="auto"/>
              <w:right w:val="single" w:sz="4" w:space="0" w:color="auto"/>
            </w:tcBorders>
          </w:tcPr>
          <w:p w14:paraId="3009FC88"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3B2A2D" w:rsidRPr="00303DAA" w14:paraId="2089290A" w14:textId="77777777" w:rsidTr="000B4083">
        <w:trPr>
          <w:jc w:val="center"/>
        </w:trPr>
        <w:tc>
          <w:tcPr>
            <w:tcW w:w="9639" w:type="dxa"/>
            <w:tcBorders>
              <w:left w:val="single" w:sz="4" w:space="0" w:color="auto"/>
              <w:bottom w:val="single" w:sz="4" w:space="0" w:color="auto"/>
              <w:right w:val="single" w:sz="4" w:space="0" w:color="auto"/>
            </w:tcBorders>
          </w:tcPr>
          <w:p w14:paraId="7D66693B"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14:paraId="5CDFFBBC"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17C94C84"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30 - 35</w:t>
            </w:r>
          </w:p>
        </w:tc>
      </w:tr>
      <w:tr w:rsidR="003B2A2D" w:rsidRPr="00303DAA" w14:paraId="6313654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8F82A3E"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14:paraId="73795C8B"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11E04067"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55 - 60</w:t>
            </w:r>
          </w:p>
        </w:tc>
      </w:tr>
      <w:tr w:rsidR="00323228" w:rsidRPr="00303DAA" w14:paraId="131A18A4"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7A21B8B9" w14:textId="77777777" w:rsidR="00323228" w:rsidRPr="00303DAA" w:rsidRDefault="00323228"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14:paraId="7AB8802C" w14:textId="77777777" w:rsidR="00323228" w:rsidRPr="00303DAA" w:rsidRDefault="00323228"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 СП 160.1325800</w:t>
            </w:r>
          </w:p>
        </w:tc>
      </w:tr>
      <w:tr w:rsidR="00323228" w:rsidRPr="00303DAA" w14:paraId="4A357FA5"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6B2FFA68" w14:textId="77777777" w:rsidR="00323228" w:rsidRPr="00303DAA" w:rsidRDefault="00323228"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14:paraId="2AA655C7" w14:textId="77777777" w:rsidR="00323228" w:rsidRPr="00303DAA" w:rsidRDefault="00323228"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 СП 152.13330</w:t>
            </w:r>
          </w:p>
        </w:tc>
      </w:tr>
      <w:tr w:rsidR="00323228" w:rsidRPr="00303DAA" w14:paraId="38D928C5"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016EBA4E" w14:textId="77777777" w:rsidR="00323228" w:rsidRPr="00303DAA" w:rsidRDefault="00323228"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14:paraId="0FEE0241" w14:textId="77777777" w:rsidR="00323228" w:rsidRPr="00303DAA" w:rsidRDefault="00323228"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 СП 228.1325800</w:t>
            </w:r>
          </w:p>
        </w:tc>
      </w:tr>
      <w:tr w:rsidR="003B2A2D" w:rsidRPr="00303DAA" w14:paraId="2447B4D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DFDD289"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Образовательные организации, реализующие программы высшего 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14:paraId="0D82C683"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Преподаватели, 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14:paraId="6D064310"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2 - 4 </w:t>
            </w:r>
            <w:proofErr w:type="spellStart"/>
            <w:proofErr w:type="gramStart"/>
            <w:r w:rsidRPr="00303DAA">
              <w:rPr>
                <w:rFonts w:ascii="Times New Roman" w:eastAsia="Times New Roman" w:hAnsi="Times New Roman" w:cs="Times New Roman"/>
                <w:lang w:eastAsia="ru-RU"/>
              </w:rPr>
              <w:t>преподавате</w:t>
            </w:r>
            <w:proofErr w:type="spellEnd"/>
            <w:r w:rsidR="001A771D"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ля</w:t>
            </w:r>
            <w:proofErr w:type="gramEnd"/>
            <w:r w:rsidRPr="00303DAA">
              <w:rPr>
                <w:rFonts w:ascii="Times New Roman" w:eastAsia="Times New Roman" w:hAnsi="Times New Roman" w:cs="Times New Roman"/>
                <w:lang w:eastAsia="ru-RU"/>
              </w:rPr>
              <w:t xml:space="preserve"> и сотрудника + 1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-место на 10 студентов</w:t>
            </w:r>
          </w:p>
        </w:tc>
      </w:tr>
      <w:tr w:rsidR="003B2A2D" w:rsidRPr="00303DAA" w14:paraId="5294E7F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DF1C25E"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14:paraId="6EBA92AC"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14:paraId="0699BA83"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2 - 3</w:t>
            </w:r>
          </w:p>
        </w:tc>
      </w:tr>
      <w:tr w:rsidR="003B2A2D" w:rsidRPr="00303DAA" w14:paraId="4706E30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593C74C"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14:paraId="01517CEA"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2E31C95E"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20 - 25</w:t>
            </w:r>
          </w:p>
        </w:tc>
      </w:tr>
      <w:tr w:rsidR="003B2A2D" w:rsidRPr="00303DAA" w14:paraId="0C0915D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E3F8A1F"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14:paraId="16A2A6E0"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78E88A28"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140 - 170</w:t>
            </w:r>
          </w:p>
        </w:tc>
      </w:tr>
      <w:tr w:rsidR="003B2A2D" w:rsidRPr="00303DAA" w14:paraId="7AF2501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398D0DF"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14:paraId="2891D215"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Работающие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14:paraId="7D3525A6"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6 - 8</w:t>
            </w:r>
          </w:p>
        </w:tc>
      </w:tr>
      <w:tr w:rsidR="003B2A2D" w:rsidRPr="00303DAA" w14:paraId="108A95D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CF71C5B" w14:textId="77777777" w:rsidR="003B2A2D" w:rsidRPr="00303DAA" w:rsidRDefault="003B2A2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14:paraId="6F07AA18"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14:paraId="14154F29" w14:textId="77777777" w:rsidR="003B2A2D" w:rsidRPr="00303DAA" w:rsidRDefault="003B2A2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140 - 160</w:t>
            </w:r>
          </w:p>
        </w:tc>
      </w:tr>
      <w:tr w:rsidR="00515A6B" w:rsidRPr="00303DAA" w14:paraId="02D917E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FA3FB14"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Торговые центры, универмаги, магазины с площадью торговых залов более </w:t>
            </w:r>
            <w:r w:rsidR="00AA4D79" w:rsidRPr="00303DAA">
              <w:rPr>
                <w:rFonts w:ascii="Times New Roman" w:eastAsia="Times New Roman" w:hAnsi="Times New Roman" w:cs="Times New Roman"/>
                <w:lang w:eastAsia="ru-RU"/>
              </w:rPr>
              <w:t xml:space="preserve">             </w:t>
            </w:r>
            <w:smartTag w:uri="urn:schemas-microsoft-com:office:smarttags" w:element="metricconverter">
              <w:smartTagPr>
                <w:attr w:name="ProductID" w:val="200 м2"/>
              </w:smartTagPr>
              <w:r w:rsidRPr="00303DAA">
                <w:rPr>
                  <w:rFonts w:ascii="Times New Roman" w:eastAsia="Times New Roman" w:hAnsi="Times New Roman" w:cs="Times New Roman"/>
                  <w:lang w:eastAsia="ru-RU"/>
                </w:rPr>
                <w:t>200 м</w:t>
              </w:r>
              <w:r w:rsidRPr="00303DAA">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40E40628"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303DAA">
                <w:rPr>
                  <w:rFonts w:ascii="Times New Roman" w:eastAsia="Times New Roman" w:hAnsi="Times New Roman" w:cs="Times New Roman"/>
                  <w:lang w:eastAsia="ru-RU"/>
                </w:rPr>
                <w:t>100 м</w:t>
              </w:r>
              <w:r w:rsidRPr="00303DAA">
                <w:rPr>
                  <w:rFonts w:ascii="Times New Roman" w:eastAsia="Times New Roman" w:hAnsi="Times New Roman" w:cs="Times New Roman"/>
                  <w:vertAlign w:val="superscript"/>
                  <w:lang w:eastAsia="ru-RU"/>
                </w:rPr>
                <w:t>2</w:t>
              </w:r>
            </w:smartTag>
            <w:r w:rsidRPr="00303DAA">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06CD08D9" w14:textId="77777777" w:rsidR="00515A6B" w:rsidRPr="00303DAA" w:rsidRDefault="00515A6B"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tc>
      </w:tr>
      <w:tr w:rsidR="00515A6B" w:rsidRPr="00303DAA" w14:paraId="060BB72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D7756DB"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Магазины с площадью торговых залов менее </w:t>
            </w:r>
            <w:smartTag w:uri="urn:schemas-microsoft-com:office:smarttags" w:element="metricconverter">
              <w:smartTagPr>
                <w:attr w:name="ProductID" w:val="200 м2"/>
              </w:smartTagPr>
              <w:r w:rsidRPr="00303DAA">
                <w:rPr>
                  <w:rFonts w:ascii="Times New Roman" w:eastAsia="Times New Roman" w:hAnsi="Times New Roman" w:cs="Times New Roman"/>
                  <w:lang w:eastAsia="ru-RU"/>
                </w:rPr>
                <w:t>200 м</w:t>
              </w:r>
              <w:r w:rsidRPr="00303DAA">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464BEA26"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303DAA">
                <w:rPr>
                  <w:rFonts w:ascii="Times New Roman" w:eastAsia="Times New Roman" w:hAnsi="Times New Roman" w:cs="Times New Roman"/>
                  <w:lang w:eastAsia="ru-RU"/>
                </w:rPr>
                <w:t>100 м</w:t>
              </w:r>
              <w:r w:rsidRPr="00303DAA">
                <w:rPr>
                  <w:rFonts w:ascii="Times New Roman" w:eastAsia="Times New Roman" w:hAnsi="Times New Roman" w:cs="Times New Roman"/>
                  <w:vertAlign w:val="superscript"/>
                  <w:lang w:eastAsia="ru-RU"/>
                </w:rPr>
                <w:t>2</w:t>
              </w:r>
            </w:smartTag>
            <w:r w:rsidRPr="00303DAA">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6962956F" w14:textId="77777777" w:rsidR="00515A6B" w:rsidRPr="00303DAA" w:rsidRDefault="00515A6B" w:rsidP="00303DAA">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 заданию на проектирование</w:t>
            </w:r>
          </w:p>
        </w:tc>
      </w:tr>
      <w:tr w:rsidR="003872A0" w:rsidRPr="00303DAA" w14:paraId="624F710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A7E990F" w14:textId="77777777" w:rsidR="003872A0" w:rsidRPr="00303DAA" w:rsidRDefault="003872A0" w:rsidP="00303DAA">
            <w:pPr>
              <w:widowControl w:val="0"/>
              <w:autoSpaceDE w:val="0"/>
              <w:autoSpaceDN w:val="0"/>
              <w:adjustRightInd w:val="0"/>
              <w:spacing w:after="0" w:line="240" w:lineRule="auto"/>
              <w:rPr>
                <w:rFonts w:ascii="Times New Roman" w:hAnsi="Times New Roman" w:cs="Times New Roman"/>
                <w:b/>
                <w:bCs/>
              </w:rPr>
            </w:pPr>
            <w:r w:rsidRPr="00303DAA">
              <w:rPr>
                <w:rFonts w:ascii="Times New Roman" w:eastAsia="Times New Roman" w:hAnsi="Times New Roman" w:cs="Times New Roman"/>
                <w:lang w:eastAsia="ru-RU"/>
              </w:rPr>
              <w:lastRenderedPageBreak/>
              <w:t>Рынки</w:t>
            </w:r>
          </w:p>
        </w:tc>
        <w:tc>
          <w:tcPr>
            <w:tcW w:w="2797" w:type="dxa"/>
            <w:tcBorders>
              <w:top w:val="single" w:sz="4" w:space="0" w:color="auto"/>
              <w:left w:val="single" w:sz="4" w:space="0" w:color="auto"/>
              <w:bottom w:val="single" w:sz="4" w:space="0" w:color="auto"/>
              <w:right w:val="single" w:sz="4" w:space="0" w:color="auto"/>
            </w:tcBorders>
            <w:vAlign w:val="center"/>
          </w:tcPr>
          <w:p w14:paraId="35C27CE9" w14:textId="77777777" w:rsidR="003872A0" w:rsidRPr="00303DAA" w:rsidRDefault="003872A0"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14:paraId="013ED3C9" w14:textId="77777777" w:rsidR="003872A0" w:rsidRPr="00303DAA" w:rsidRDefault="003872A0"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w:t>
            </w:r>
          </w:p>
        </w:tc>
      </w:tr>
      <w:tr w:rsidR="008C221D" w:rsidRPr="00303DAA" w14:paraId="2F8ED0F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CAFFD6D" w14:textId="77777777" w:rsidR="008C221D" w:rsidRPr="00303DAA" w:rsidRDefault="008C221D"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14:paraId="269A0269" w14:textId="77777777" w:rsidR="008C221D" w:rsidRPr="00303DAA" w:rsidRDefault="008C221D"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7D5B3861" w14:textId="77777777" w:rsidR="008C221D" w:rsidRPr="00303DAA" w:rsidRDefault="008C221D"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5-6</w:t>
            </w:r>
          </w:p>
        </w:tc>
      </w:tr>
      <w:tr w:rsidR="00AE3668" w:rsidRPr="00303DAA" w14:paraId="40620DFA" w14:textId="77777777" w:rsidTr="000B4083">
        <w:trPr>
          <w:trHeight w:val="1298"/>
          <w:jc w:val="center"/>
        </w:trPr>
        <w:tc>
          <w:tcPr>
            <w:tcW w:w="9639" w:type="dxa"/>
            <w:tcBorders>
              <w:top w:val="single" w:sz="4" w:space="0" w:color="auto"/>
              <w:left w:val="single" w:sz="4" w:space="0" w:color="auto"/>
              <w:right w:val="single" w:sz="4" w:space="0" w:color="auto"/>
            </w:tcBorders>
          </w:tcPr>
          <w:p w14:paraId="14F31A41" w14:textId="77777777" w:rsidR="00AE3668" w:rsidRPr="00303DAA" w:rsidRDefault="00AE3668"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14:paraId="4D42DB85" w14:textId="77777777" w:rsidR="00AE3668" w:rsidRPr="00303DAA" w:rsidRDefault="00AE3668"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 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14:paraId="18EC6818" w14:textId="77777777" w:rsidR="00AE3668" w:rsidRPr="00303DAA" w:rsidRDefault="00AE3668"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r>
      <w:tr w:rsidR="000B365F" w:rsidRPr="00303DAA" w14:paraId="4FA115E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CBEFE93" w14:textId="77777777" w:rsidR="000B365F" w:rsidRPr="00303DAA" w:rsidRDefault="000B365F"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14:paraId="1638FD36" w14:textId="77777777" w:rsidR="000B365F" w:rsidRPr="00303DAA" w:rsidRDefault="000B365F"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2356AFC0" w14:textId="77777777" w:rsidR="000B365F" w:rsidRPr="00303DAA" w:rsidRDefault="000B365F"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r>
      <w:tr w:rsidR="000B365F" w:rsidRPr="00303DAA" w14:paraId="5A0CE66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1D1AE0E" w14:textId="77777777" w:rsidR="000B365F" w:rsidRPr="00303DAA" w:rsidRDefault="000B365F"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14:paraId="140F5450" w14:textId="77777777" w:rsidR="000B365F" w:rsidRPr="00303DAA" w:rsidRDefault="000B365F"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2B22330B" w14:textId="77777777" w:rsidR="000B365F" w:rsidRPr="00303DAA" w:rsidRDefault="000B365F"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r>
      <w:tr w:rsidR="00515A6B" w:rsidRPr="00303DAA" w14:paraId="026AB6A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BEF696A"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14:paraId="6AABCE3D"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5C13E5FB"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6 - 8</w:t>
            </w:r>
          </w:p>
        </w:tc>
      </w:tr>
      <w:tr w:rsidR="00515A6B" w:rsidRPr="00303DAA" w14:paraId="26B86B00" w14:textId="77777777" w:rsidTr="000B4083">
        <w:trPr>
          <w:jc w:val="center"/>
        </w:trPr>
        <w:tc>
          <w:tcPr>
            <w:tcW w:w="9639" w:type="dxa"/>
            <w:tcBorders>
              <w:top w:val="single" w:sz="4" w:space="0" w:color="auto"/>
              <w:left w:val="single" w:sz="4" w:space="0" w:color="auto"/>
              <w:right w:val="single" w:sz="4" w:space="0" w:color="auto"/>
            </w:tcBorders>
          </w:tcPr>
          <w:p w14:paraId="52ED46A2"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Театры, концертные залы:</w:t>
            </w:r>
          </w:p>
        </w:tc>
        <w:tc>
          <w:tcPr>
            <w:tcW w:w="2797" w:type="dxa"/>
            <w:tcBorders>
              <w:top w:val="single" w:sz="4" w:space="0" w:color="auto"/>
              <w:left w:val="single" w:sz="4" w:space="0" w:color="auto"/>
              <w:right w:val="single" w:sz="4" w:space="0" w:color="auto"/>
            </w:tcBorders>
          </w:tcPr>
          <w:p w14:paraId="73BB9043"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7D9A6242"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303DAA" w14:paraId="06ECC5FF" w14:textId="77777777" w:rsidTr="000B4083">
        <w:trPr>
          <w:jc w:val="center"/>
        </w:trPr>
        <w:tc>
          <w:tcPr>
            <w:tcW w:w="9639" w:type="dxa"/>
            <w:tcBorders>
              <w:left w:val="single" w:sz="4" w:space="0" w:color="auto"/>
              <w:bottom w:val="single" w:sz="4" w:space="0" w:color="auto"/>
              <w:right w:val="single" w:sz="4" w:space="0" w:color="auto"/>
            </w:tcBorders>
          </w:tcPr>
          <w:p w14:paraId="0BED9D92"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35C290DA"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043BD87C"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4 - 7</w:t>
            </w:r>
          </w:p>
        </w:tc>
      </w:tr>
      <w:tr w:rsidR="00515A6B" w:rsidRPr="00303DAA" w14:paraId="50B0D00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4747CE9"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14:paraId="43E8D61A"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14:paraId="566A8D05"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15 - 20</w:t>
            </w:r>
          </w:p>
        </w:tc>
      </w:tr>
      <w:tr w:rsidR="00515A6B" w:rsidRPr="00303DAA" w14:paraId="26746FF1" w14:textId="77777777" w:rsidTr="000B4083">
        <w:trPr>
          <w:jc w:val="center"/>
        </w:trPr>
        <w:tc>
          <w:tcPr>
            <w:tcW w:w="9639" w:type="dxa"/>
            <w:tcBorders>
              <w:top w:val="single" w:sz="4" w:space="0" w:color="auto"/>
              <w:left w:val="single" w:sz="4" w:space="0" w:color="auto"/>
              <w:right w:val="single" w:sz="4" w:space="0" w:color="auto"/>
            </w:tcBorders>
          </w:tcPr>
          <w:p w14:paraId="2A29AD3B"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Киноцентры и кинотеатры</w:t>
            </w:r>
          </w:p>
        </w:tc>
        <w:tc>
          <w:tcPr>
            <w:tcW w:w="2797" w:type="dxa"/>
            <w:tcBorders>
              <w:top w:val="single" w:sz="4" w:space="0" w:color="auto"/>
              <w:left w:val="single" w:sz="4" w:space="0" w:color="auto"/>
              <w:right w:val="single" w:sz="4" w:space="0" w:color="auto"/>
            </w:tcBorders>
          </w:tcPr>
          <w:p w14:paraId="1BE7809C"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1B3DA1CA"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303DAA" w14:paraId="1EB19529" w14:textId="77777777" w:rsidTr="000B4083">
        <w:trPr>
          <w:jc w:val="center"/>
        </w:trPr>
        <w:tc>
          <w:tcPr>
            <w:tcW w:w="9639" w:type="dxa"/>
            <w:tcBorders>
              <w:left w:val="single" w:sz="4" w:space="0" w:color="auto"/>
              <w:bottom w:val="single" w:sz="4" w:space="0" w:color="auto"/>
              <w:right w:val="single" w:sz="4" w:space="0" w:color="auto"/>
            </w:tcBorders>
          </w:tcPr>
          <w:p w14:paraId="5BF734CF"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35B1D53F"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024EA8E2"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8 - 12</w:t>
            </w:r>
          </w:p>
        </w:tc>
      </w:tr>
      <w:tr w:rsidR="00515A6B" w:rsidRPr="00303DAA" w14:paraId="37FC963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DB3FC13"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14:paraId="1CDA1589"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7578D7D2"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15 - 25</w:t>
            </w:r>
          </w:p>
        </w:tc>
      </w:tr>
      <w:tr w:rsidR="00515A6B" w:rsidRPr="00303DAA" w14:paraId="6590C3C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01A95DD"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14:paraId="46F424BD"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1F323E67"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6 - 8</w:t>
            </w:r>
          </w:p>
        </w:tc>
      </w:tr>
      <w:tr w:rsidR="00515A6B" w:rsidRPr="00303DAA" w14:paraId="185E676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DB41C6F"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Объекты религиозных конфессий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14:paraId="01B3B86D"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14:paraId="66B6E8DD"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8 - 10,</w:t>
            </w:r>
          </w:p>
          <w:p w14:paraId="12105A21"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но не менее 10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 на объект</w:t>
            </w:r>
          </w:p>
        </w:tc>
      </w:tr>
      <w:tr w:rsidR="00515A6B" w:rsidRPr="00303DAA" w14:paraId="50C3894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8B2865A"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Досугово-развлекательные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14:paraId="73D92F04"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6DEDA443" w14:textId="77777777" w:rsidR="00515A6B" w:rsidRPr="00303DAA" w:rsidRDefault="00515A6B"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4 - 7</w:t>
            </w:r>
          </w:p>
        </w:tc>
      </w:tr>
      <w:tr w:rsidR="00515A6B" w:rsidRPr="00303DAA" w14:paraId="0C95CE5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875B0F8" w14:textId="77777777" w:rsidR="00515A6B" w:rsidRPr="00303DAA" w:rsidRDefault="00515A6B"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14:paraId="56130DEF" w14:textId="77777777" w:rsidR="00515A6B" w:rsidRPr="00303DAA" w:rsidRDefault="00515A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340A5CC5" w14:textId="77777777" w:rsidR="00515A6B" w:rsidRPr="00303DAA" w:rsidRDefault="00515A6B"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3 - 4</w:t>
            </w:r>
          </w:p>
        </w:tc>
      </w:tr>
      <w:tr w:rsidR="0018008A" w:rsidRPr="00303DAA" w14:paraId="235BAC8B"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6A194168"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14:paraId="65EF2B44"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 СП 158.13330</w:t>
            </w:r>
          </w:p>
        </w:tc>
      </w:tr>
      <w:tr w:rsidR="00EE2672" w:rsidRPr="00303DAA" w14:paraId="67624CF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EF70600" w14:textId="77777777" w:rsidR="00EE2672" w:rsidRPr="00303DAA" w:rsidRDefault="00EE2672"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97" w:type="dxa"/>
            <w:tcBorders>
              <w:top w:val="single" w:sz="4" w:space="0" w:color="auto"/>
              <w:left w:val="single" w:sz="4" w:space="0" w:color="auto"/>
              <w:bottom w:val="single" w:sz="4" w:space="0" w:color="auto"/>
              <w:right w:val="single" w:sz="4" w:space="0" w:color="auto"/>
            </w:tcBorders>
            <w:vAlign w:val="center"/>
          </w:tcPr>
          <w:p w14:paraId="35ADD5A3" w14:textId="77777777" w:rsidR="00EE2672" w:rsidRPr="00303DAA" w:rsidRDefault="00EE2672"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303DAA">
                <w:rPr>
                  <w:rFonts w:ascii="Times New Roman" w:eastAsia="Times New Roman" w:hAnsi="Times New Roman" w:cs="Times New Roman"/>
                  <w:lang w:eastAsia="ru-RU"/>
                </w:rPr>
                <w:t>100 м</w:t>
              </w:r>
              <w:r w:rsidRPr="00303DAA">
                <w:rPr>
                  <w:rFonts w:ascii="Times New Roman" w:eastAsia="Times New Roman" w:hAnsi="Times New Roman" w:cs="Times New Roman"/>
                  <w:vertAlign w:val="superscript"/>
                  <w:lang w:eastAsia="ru-RU"/>
                </w:rPr>
                <w:t>2</w:t>
              </w:r>
            </w:smartTag>
            <w:r w:rsidRPr="00303DAA">
              <w:rPr>
                <w:rFonts w:ascii="Times New Roman" w:eastAsia="Times New Roman" w:hAnsi="Times New Roman" w:cs="Times New Roman"/>
                <w:lang w:eastAsia="ru-RU"/>
              </w:rPr>
              <w:t xml:space="preserve"> </w:t>
            </w:r>
            <w:r w:rsidR="0009004B" w:rsidRPr="00303DAA">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68E9AB6C" w14:textId="77777777" w:rsidR="00EE2672" w:rsidRPr="00303DAA" w:rsidRDefault="00EE2672"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r>
      <w:tr w:rsidR="00075BE8" w:rsidRPr="00303DAA" w14:paraId="169494C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12E72F2" w14:textId="77777777" w:rsidR="00075BE8" w:rsidRPr="00303DAA" w:rsidRDefault="00075BE8"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14:paraId="2DFC8D00" w14:textId="77777777" w:rsidR="00075BE8" w:rsidRPr="00303DAA" w:rsidRDefault="00075BE8"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303DAA">
                <w:rPr>
                  <w:rFonts w:ascii="Times New Roman" w:eastAsia="Times New Roman" w:hAnsi="Times New Roman" w:cs="Times New Roman"/>
                  <w:lang w:eastAsia="ru-RU"/>
                </w:rPr>
                <w:t>100 м</w:t>
              </w:r>
              <w:r w:rsidRPr="00303DAA">
                <w:rPr>
                  <w:rFonts w:ascii="Times New Roman" w:eastAsia="Times New Roman" w:hAnsi="Times New Roman" w:cs="Times New Roman"/>
                  <w:vertAlign w:val="superscript"/>
                  <w:lang w:eastAsia="ru-RU"/>
                </w:rPr>
                <w:t>2</w:t>
              </w:r>
            </w:smartTag>
            <w:r w:rsidRPr="00303DAA">
              <w:rPr>
                <w:rFonts w:ascii="Times New Roman" w:eastAsia="Times New Roman" w:hAnsi="Times New Roman" w:cs="Times New Roman"/>
                <w:lang w:eastAsia="ru-RU"/>
              </w:rPr>
              <w:t xml:space="preserve"> </w:t>
            </w:r>
            <w:r w:rsidR="0009004B" w:rsidRPr="00303DAA">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4CB9FFBB" w14:textId="77777777" w:rsidR="00075BE8" w:rsidRPr="00303DAA" w:rsidRDefault="00075BE8"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r>
      <w:tr w:rsidR="0018008A" w:rsidRPr="00303DAA" w14:paraId="52BAA4E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D1B9890"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14:paraId="06B8AE19"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14:paraId="75FBAA21"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25 - 30</w:t>
            </w:r>
          </w:p>
        </w:tc>
      </w:tr>
      <w:tr w:rsidR="0018008A" w:rsidRPr="00303DAA" w14:paraId="3B01D2A1" w14:textId="77777777" w:rsidTr="000B4083">
        <w:trPr>
          <w:jc w:val="center"/>
        </w:trPr>
        <w:tc>
          <w:tcPr>
            <w:tcW w:w="9639" w:type="dxa"/>
            <w:tcBorders>
              <w:top w:val="single" w:sz="4" w:space="0" w:color="auto"/>
              <w:left w:val="single" w:sz="4" w:space="0" w:color="auto"/>
              <w:right w:val="single" w:sz="4" w:space="0" w:color="auto"/>
            </w:tcBorders>
          </w:tcPr>
          <w:p w14:paraId="5D5527EE"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Оздоровительные комплексы (фитнес-клубы,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14:paraId="26E9B286"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14:paraId="6E728915"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25 - 55</w:t>
            </w:r>
          </w:p>
        </w:tc>
      </w:tr>
      <w:tr w:rsidR="0018008A" w:rsidRPr="00303DAA" w14:paraId="7290FD67" w14:textId="77777777" w:rsidTr="000B4083">
        <w:trPr>
          <w:jc w:val="center"/>
        </w:trPr>
        <w:tc>
          <w:tcPr>
            <w:tcW w:w="9639" w:type="dxa"/>
            <w:tcBorders>
              <w:left w:val="single" w:sz="4" w:space="0" w:color="auto"/>
              <w:bottom w:val="single" w:sz="4" w:space="0" w:color="auto"/>
              <w:right w:val="single" w:sz="4" w:space="0" w:color="auto"/>
            </w:tcBorders>
          </w:tcPr>
          <w:p w14:paraId="4FFA48D3"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общей площадью менее 1000 м</w:t>
            </w:r>
            <w:r w:rsidRPr="00303DAA">
              <w:rPr>
                <w:rFonts w:ascii="Times New Roman" w:eastAsia="Times New Roman" w:hAnsi="Times New Roman" w:cs="Times New Roman"/>
                <w:vertAlign w:val="superscript"/>
                <w:lang w:eastAsia="ru-RU"/>
              </w:rPr>
              <w:t>2</w:t>
            </w:r>
          </w:p>
        </w:tc>
        <w:tc>
          <w:tcPr>
            <w:tcW w:w="2797" w:type="dxa"/>
            <w:vMerge/>
            <w:tcBorders>
              <w:left w:val="single" w:sz="4" w:space="0" w:color="auto"/>
              <w:bottom w:val="single" w:sz="4" w:space="0" w:color="auto"/>
              <w:right w:val="single" w:sz="4" w:space="0" w:color="auto"/>
            </w:tcBorders>
          </w:tcPr>
          <w:p w14:paraId="4FC8946D"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left w:val="single" w:sz="4" w:space="0" w:color="auto"/>
              <w:bottom w:val="single" w:sz="4" w:space="0" w:color="auto"/>
              <w:right w:val="single" w:sz="4" w:space="0" w:color="auto"/>
            </w:tcBorders>
            <w:vAlign w:val="bottom"/>
          </w:tcPr>
          <w:p w14:paraId="5CF30844"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25 - 40</w:t>
            </w:r>
          </w:p>
        </w:tc>
      </w:tr>
      <w:tr w:rsidR="0018008A" w:rsidRPr="00303DAA" w14:paraId="4880A5B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F565D6B"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общей площадью 1000 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14:paraId="6F4A953B"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1B4BDD97"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40 - 55</w:t>
            </w:r>
          </w:p>
        </w:tc>
      </w:tr>
      <w:tr w:rsidR="0018008A" w:rsidRPr="00303DAA" w14:paraId="44202D6C" w14:textId="77777777" w:rsidTr="000B4083">
        <w:trPr>
          <w:jc w:val="center"/>
        </w:trPr>
        <w:tc>
          <w:tcPr>
            <w:tcW w:w="9639" w:type="dxa"/>
            <w:tcBorders>
              <w:top w:val="single" w:sz="4" w:space="0" w:color="auto"/>
              <w:left w:val="single" w:sz="4" w:space="0" w:color="auto"/>
              <w:right w:val="single" w:sz="4" w:space="0" w:color="auto"/>
            </w:tcBorders>
          </w:tcPr>
          <w:p w14:paraId="0A628912"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14:paraId="0131295F"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560CCCF8"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8008A" w:rsidRPr="00303DAA" w14:paraId="2A7AE743" w14:textId="77777777" w:rsidTr="000B4083">
        <w:trPr>
          <w:jc w:val="center"/>
        </w:trPr>
        <w:tc>
          <w:tcPr>
            <w:tcW w:w="9639" w:type="dxa"/>
            <w:tcBorders>
              <w:left w:val="single" w:sz="4" w:space="0" w:color="auto"/>
              <w:bottom w:val="single" w:sz="4" w:space="0" w:color="auto"/>
              <w:right w:val="single" w:sz="4" w:space="0" w:color="auto"/>
            </w:tcBorders>
            <w:vAlign w:val="center"/>
          </w:tcPr>
          <w:p w14:paraId="217B59AF"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тренажерные залы площадью 150 - 500 м</w:t>
            </w:r>
            <w:r w:rsidRPr="00303DAA">
              <w:rPr>
                <w:rFonts w:ascii="Times New Roman" w:eastAsia="Times New Roman" w:hAnsi="Times New Roman" w:cs="Times New Roman"/>
                <w:vertAlign w:val="superscript"/>
                <w:lang w:eastAsia="ru-RU"/>
              </w:rPr>
              <w:t>2</w:t>
            </w:r>
          </w:p>
        </w:tc>
        <w:tc>
          <w:tcPr>
            <w:tcW w:w="2797" w:type="dxa"/>
            <w:tcBorders>
              <w:left w:val="single" w:sz="4" w:space="0" w:color="auto"/>
              <w:bottom w:val="single" w:sz="4" w:space="0" w:color="auto"/>
              <w:right w:val="single" w:sz="4" w:space="0" w:color="auto"/>
            </w:tcBorders>
          </w:tcPr>
          <w:p w14:paraId="142C5310"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14:paraId="037B410B"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8 - 10</w:t>
            </w:r>
          </w:p>
        </w:tc>
      </w:tr>
      <w:tr w:rsidR="0018008A" w:rsidRPr="00303DAA" w14:paraId="69F76E9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806CBE2"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ФОК с залом площадью 1000 - 2000 м</w:t>
            </w:r>
            <w:r w:rsidRPr="00303DAA">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47C86F13"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6F59FACD" w14:textId="77777777" w:rsidR="0018008A" w:rsidRPr="00303DAA" w:rsidRDefault="0018008A"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r>
      <w:tr w:rsidR="0018008A" w:rsidRPr="00303DAA" w14:paraId="6ABCA58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459F104"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ФОК с залом и бассейном общей площадью 2000 - 3000 м</w:t>
            </w:r>
            <w:r w:rsidRPr="00303DAA">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vAlign w:val="center"/>
          </w:tcPr>
          <w:p w14:paraId="19800AB6"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60279CF1" w14:textId="77777777" w:rsidR="0018008A" w:rsidRPr="00303DAA" w:rsidRDefault="0018008A"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5 - 7</w:t>
            </w:r>
          </w:p>
        </w:tc>
      </w:tr>
      <w:tr w:rsidR="0018008A" w:rsidRPr="00303DAA" w14:paraId="68CB550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228613F"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14:paraId="4227A938"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0693A270" w14:textId="77777777" w:rsidR="0018008A" w:rsidRPr="00303DAA" w:rsidRDefault="0018008A"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3 - 4</w:t>
            </w:r>
          </w:p>
        </w:tc>
      </w:tr>
      <w:tr w:rsidR="0018008A" w:rsidRPr="00303DAA" w14:paraId="64D3EE7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B8A3CDE"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14:paraId="614E017D"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089C0762" w14:textId="77777777" w:rsidR="0018008A" w:rsidRPr="00303DAA" w:rsidRDefault="0018008A"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5 - 7</w:t>
            </w:r>
          </w:p>
        </w:tc>
      </w:tr>
      <w:tr w:rsidR="0018008A" w:rsidRPr="00303DAA" w14:paraId="03C7EDE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16FA64B"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Катки с искусственным покрытием общей площадью более 3000 м</w:t>
            </w:r>
            <w:r w:rsidRPr="00303DAA">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234B5008"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1B4A1302" w14:textId="77777777" w:rsidR="0018008A" w:rsidRPr="00303DAA" w:rsidRDefault="0018008A" w:rsidP="00303DAA">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6 - 7</w:t>
            </w:r>
          </w:p>
        </w:tc>
      </w:tr>
      <w:tr w:rsidR="0018008A" w:rsidRPr="00303DAA" w14:paraId="52F8DBF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7FD5C0E"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14:paraId="3DC148F9"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3B1941AA"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8 - 10</w:t>
            </w:r>
          </w:p>
        </w:tc>
      </w:tr>
      <w:tr w:rsidR="0018008A" w:rsidRPr="00303DAA" w14:paraId="1F36F02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01C72D2"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Автовокзалы</w:t>
            </w:r>
          </w:p>
        </w:tc>
        <w:tc>
          <w:tcPr>
            <w:tcW w:w="2797" w:type="dxa"/>
            <w:tcBorders>
              <w:top w:val="single" w:sz="4" w:space="0" w:color="auto"/>
              <w:left w:val="single" w:sz="4" w:space="0" w:color="auto"/>
              <w:bottom w:val="single" w:sz="4" w:space="0" w:color="auto"/>
              <w:right w:val="single" w:sz="4" w:space="0" w:color="auto"/>
            </w:tcBorders>
          </w:tcPr>
          <w:p w14:paraId="4E6DAA12"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60224ED3"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10 - 15</w:t>
            </w:r>
          </w:p>
        </w:tc>
      </w:tr>
      <w:tr w:rsidR="0018008A" w:rsidRPr="00303DAA" w14:paraId="2801523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9A72F61"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14:paraId="3DD16CB6"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26445F1B"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6 - 8</w:t>
            </w:r>
          </w:p>
        </w:tc>
      </w:tr>
      <w:tr w:rsidR="0018008A" w:rsidRPr="00303DAA" w14:paraId="1479FCE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5BD00A5"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14:paraId="4ECE97E7"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66A64A37"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7 - 9</w:t>
            </w:r>
          </w:p>
        </w:tc>
      </w:tr>
      <w:tr w:rsidR="0018008A" w:rsidRPr="00303DAA" w14:paraId="1DFEB247"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26E799A9"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Рекреационные территории и объекты отдыха</w:t>
            </w:r>
          </w:p>
        </w:tc>
      </w:tr>
      <w:tr w:rsidR="0018008A" w:rsidRPr="00303DAA" w14:paraId="1F23D41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F0A0504"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14:paraId="4E6F3F45"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1CDB2B96"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15 - 20</w:t>
            </w:r>
          </w:p>
        </w:tc>
      </w:tr>
      <w:tr w:rsidR="0018008A" w:rsidRPr="00303DAA" w14:paraId="44B6593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C8C2B7B"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14:paraId="686CDF34"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33BBBFB5"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7 - 10</w:t>
            </w:r>
          </w:p>
        </w:tc>
      </w:tr>
      <w:tr w:rsidR="0018008A" w:rsidRPr="00303DAA" w14:paraId="0D31333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289AAB6"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14:paraId="1666DB24"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02F1B173"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10 - 15</w:t>
            </w:r>
          </w:p>
        </w:tc>
      </w:tr>
      <w:tr w:rsidR="0018008A" w:rsidRPr="00303DAA" w14:paraId="0407664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3858AF0"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14:paraId="252FE322"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392964A8"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10 - 15</w:t>
            </w:r>
          </w:p>
        </w:tc>
      </w:tr>
      <w:tr w:rsidR="0018008A" w:rsidRPr="00303DAA" w14:paraId="446F5B6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AEC4AED"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14:paraId="46032D5B"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02EFCBF0"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3 - 5</w:t>
            </w:r>
          </w:p>
        </w:tc>
      </w:tr>
      <w:tr w:rsidR="0018008A" w:rsidRPr="00303DAA" w14:paraId="2023DC8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F134900" w14:textId="77777777" w:rsidR="0018008A" w:rsidRPr="00303DAA" w:rsidRDefault="0018008A" w:rsidP="00303DAA">
            <w:pPr>
              <w:widowControl w:val="0"/>
              <w:autoSpaceDE w:val="0"/>
              <w:autoSpaceDN w:val="0"/>
              <w:adjustRightInd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14:paraId="21E48521"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56D40DD7" w14:textId="77777777" w:rsidR="0018008A" w:rsidRPr="00303DAA" w:rsidRDefault="0018008A"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7 - 10</w:t>
            </w:r>
          </w:p>
        </w:tc>
      </w:tr>
      <w:tr w:rsidR="0018008A" w:rsidRPr="00303DAA" w14:paraId="11F0E1FB" w14:textId="77777777"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14:paraId="1AD0F932" w14:textId="77777777" w:rsidR="0018008A" w:rsidRPr="00303DAA" w:rsidRDefault="0018008A" w:rsidP="00303DAA">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Примечания</w:t>
            </w:r>
          </w:p>
          <w:p w14:paraId="5DF4C330" w14:textId="77777777" w:rsidR="0018008A" w:rsidRPr="00303DAA" w:rsidRDefault="0018008A" w:rsidP="00303DAA">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14:paraId="611A0FFB" w14:textId="77777777" w:rsidR="00812FE4" w:rsidRPr="00303DAA" w:rsidRDefault="00812FE4" w:rsidP="00303DAA">
      <w:pPr>
        <w:spacing w:after="0" w:line="240" w:lineRule="auto"/>
        <w:jc w:val="center"/>
        <w:rPr>
          <w:rFonts w:ascii="Times New Roman" w:hAnsi="Times New Roman" w:cs="Times New Roman"/>
        </w:rPr>
      </w:pPr>
    </w:p>
    <w:p w14:paraId="3FE3FA0F"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Классификация и расчетные параметры улиц и дорог сельских </w:t>
      </w:r>
      <w:proofErr w:type="gramStart"/>
      <w:r w:rsidRPr="00303DAA">
        <w:rPr>
          <w:rFonts w:ascii="Times New Roman" w:eastAsiaTheme="minorEastAsia" w:hAnsi="Times New Roman" w:cs="Times New Roman"/>
          <w:lang w:eastAsia="ru-RU"/>
        </w:rPr>
        <w:t>поселений  принимаются</w:t>
      </w:r>
      <w:proofErr w:type="gramEnd"/>
      <w:r w:rsidRPr="00303DAA">
        <w:rPr>
          <w:rFonts w:ascii="Times New Roman" w:eastAsiaTheme="minorEastAsia" w:hAnsi="Times New Roman" w:cs="Times New Roman"/>
          <w:lang w:eastAsia="ru-RU"/>
        </w:rPr>
        <w:t xml:space="preserve"> в соответствии с таблицами ниже. </w:t>
      </w:r>
    </w:p>
    <w:p w14:paraId="27FCDE2D"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303DAA" w14:paraId="5AC2D08F" w14:textId="77777777" w:rsidTr="0056508A">
        <w:trPr>
          <w:cantSplit/>
          <w:tblHeader/>
          <w:jc w:val="center"/>
        </w:trPr>
        <w:tc>
          <w:tcPr>
            <w:tcW w:w="4014" w:type="dxa"/>
            <w:shd w:val="clear" w:color="auto" w:fill="CCFFCC"/>
            <w:vAlign w:val="center"/>
          </w:tcPr>
          <w:p w14:paraId="2AE43E30"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Категория сельских улиц и дорог</w:t>
            </w:r>
          </w:p>
        </w:tc>
        <w:tc>
          <w:tcPr>
            <w:tcW w:w="10082" w:type="dxa"/>
            <w:shd w:val="clear" w:color="auto" w:fill="CCFFCC"/>
            <w:vAlign w:val="center"/>
          </w:tcPr>
          <w:p w14:paraId="1132891D"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Основное назначение дорог и улиц</w:t>
            </w:r>
          </w:p>
        </w:tc>
      </w:tr>
      <w:tr w:rsidR="00812FE4" w:rsidRPr="00303DAA" w14:paraId="24F4C785" w14:textId="77777777" w:rsidTr="0056508A">
        <w:trPr>
          <w:jc w:val="center"/>
        </w:trPr>
        <w:tc>
          <w:tcPr>
            <w:tcW w:w="4014" w:type="dxa"/>
            <w:vAlign w:val="center"/>
          </w:tcPr>
          <w:p w14:paraId="7EC7F289" w14:textId="77777777" w:rsidR="00812FE4" w:rsidRPr="00303DAA" w:rsidRDefault="00812FE4" w:rsidP="00303DAA">
            <w:pPr>
              <w:spacing w:after="0" w:line="240" w:lineRule="auto"/>
              <w:ind w:left="149"/>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Основные улицы сельского поселения</w:t>
            </w:r>
          </w:p>
        </w:tc>
        <w:tc>
          <w:tcPr>
            <w:tcW w:w="10082" w:type="dxa"/>
            <w:vAlign w:val="center"/>
          </w:tcPr>
          <w:p w14:paraId="57B063E2"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303DAA" w14:paraId="6E0AB0D0" w14:textId="77777777" w:rsidTr="0056508A">
        <w:trPr>
          <w:jc w:val="center"/>
        </w:trPr>
        <w:tc>
          <w:tcPr>
            <w:tcW w:w="4014" w:type="dxa"/>
            <w:vAlign w:val="center"/>
          </w:tcPr>
          <w:p w14:paraId="5D96FACD" w14:textId="77777777" w:rsidR="00812FE4" w:rsidRPr="00303DAA" w:rsidRDefault="00812FE4" w:rsidP="00303DAA">
            <w:pPr>
              <w:spacing w:after="0" w:line="240" w:lineRule="auto"/>
              <w:ind w:left="149"/>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Местные улицы</w:t>
            </w:r>
          </w:p>
        </w:tc>
        <w:tc>
          <w:tcPr>
            <w:tcW w:w="10082" w:type="dxa"/>
            <w:vAlign w:val="center"/>
          </w:tcPr>
          <w:p w14:paraId="0420813D"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Обеспечивают связь жилой застройки с основными улицами</w:t>
            </w:r>
          </w:p>
        </w:tc>
      </w:tr>
      <w:tr w:rsidR="00812FE4" w:rsidRPr="00303DAA" w14:paraId="37AA0050" w14:textId="77777777" w:rsidTr="0056508A">
        <w:trPr>
          <w:jc w:val="center"/>
        </w:trPr>
        <w:tc>
          <w:tcPr>
            <w:tcW w:w="4014" w:type="dxa"/>
            <w:vAlign w:val="center"/>
          </w:tcPr>
          <w:p w14:paraId="2B2E097C" w14:textId="77777777" w:rsidR="00812FE4" w:rsidRPr="00303DAA" w:rsidRDefault="00812FE4" w:rsidP="00303DAA">
            <w:pPr>
              <w:spacing w:after="0" w:line="240" w:lineRule="auto"/>
              <w:ind w:left="149"/>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Местные дороги</w:t>
            </w:r>
          </w:p>
        </w:tc>
        <w:tc>
          <w:tcPr>
            <w:tcW w:w="10082" w:type="dxa"/>
            <w:vAlign w:val="center"/>
          </w:tcPr>
          <w:p w14:paraId="202E9F82"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Обеспечивают связи жилых и производственных территорий, обслуживают производственные территории</w:t>
            </w:r>
          </w:p>
        </w:tc>
      </w:tr>
      <w:tr w:rsidR="00812FE4" w:rsidRPr="00303DAA" w14:paraId="5BD0ABA7" w14:textId="77777777" w:rsidTr="0056508A">
        <w:trPr>
          <w:jc w:val="center"/>
        </w:trPr>
        <w:tc>
          <w:tcPr>
            <w:tcW w:w="4014" w:type="dxa"/>
          </w:tcPr>
          <w:p w14:paraId="0FDADED9" w14:textId="77777777" w:rsidR="00812FE4" w:rsidRPr="00303DAA" w:rsidRDefault="00812FE4" w:rsidP="00303DAA">
            <w:pPr>
              <w:spacing w:after="0" w:line="240" w:lineRule="auto"/>
              <w:ind w:left="149"/>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Проезды</w:t>
            </w:r>
          </w:p>
        </w:tc>
        <w:tc>
          <w:tcPr>
            <w:tcW w:w="10082" w:type="dxa"/>
          </w:tcPr>
          <w:p w14:paraId="5AA3DFE1"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Обеспечивают непосредственный подъезд к участкам жилой, производственной и общественной </w:t>
            </w:r>
            <w:r w:rsidRPr="00303DAA">
              <w:rPr>
                <w:rFonts w:ascii="Times New Roman" w:eastAsiaTheme="minorEastAsia" w:hAnsi="Times New Roman" w:cs="Times New Roman"/>
                <w:lang w:eastAsia="ru-RU"/>
              </w:rPr>
              <w:lastRenderedPageBreak/>
              <w:t>застройки</w:t>
            </w:r>
          </w:p>
        </w:tc>
      </w:tr>
    </w:tbl>
    <w:p w14:paraId="6F561B9A" w14:textId="77777777" w:rsidR="00812FE4" w:rsidRPr="00303DAA" w:rsidRDefault="00812FE4" w:rsidP="00303DAA">
      <w:pPr>
        <w:spacing w:after="0" w:line="240" w:lineRule="auto"/>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1"/>
        <w:gridCol w:w="1675"/>
        <w:gridCol w:w="1701"/>
        <w:gridCol w:w="1843"/>
        <w:gridCol w:w="1699"/>
        <w:gridCol w:w="1361"/>
        <w:gridCol w:w="1361"/>
        <w:gridCol w:w="1361"/>
        <w:gridCol w:w="1702"/>
      </w:tblGrid>
      <w:tr w:rsidR="00812FE4" w:rsidRPr="00303DAA" w14:paraId="5035C442" w14:textId="77777777" w:rsidTr="0056508A">
        <w:trPr>
          <w:cantSplit/>
          <w:tblHeader/>
          <w:jc w:val="center"/>
        </w:trPr>
        <w:tc>
          <w:tcPr>
            <w:tcW w:w="1871" w:type="dxa"/>
            <w:shd w:val="clear" w:color="auto" w:fill="CCFFCC"/>
            <w:vAlign w:val="center"/>
          </w:tcPr>
          <w:p w14:paraId="556DDF66"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Категория сельских улиц и дорог</w:t>
            </w:r>
          </w:p>
        </w:tc>
        <w:tc>
          <w:tcPr>
            <w:tcW w:w="1675" w:type="dxa"/>
            <w:shd w:val="clear" w:color="auto" w:fill="CCFFCC"/>
            <w:vAlign w:val="center"/>
          </w:tcPr>
          <w:p w14:paraId="73204104"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376B250C"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24791B19"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55114A79"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Наименьший радиус кривых в плане без виража, м</w:t>
            </w:r>
          </w:p>
        </w:tc>
        <w:tc>
          <w:tcPr>
            <w:tcW w:w="1361" w:type="dxa"/>
            <w:shd w:val="clear" w:color="auto" w:fill="CCFFCC"/>
            <w:vAlign w:val="center"/>
          </w:tcPr>
          <w:p w14:paraId="1362ED3C"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roofErr w:type="spellStart"/>
            <w:r w:rsidRPr="00303DAA">
              <w:rPr>
                <w:rFonts w:ascii="Times New Roman" w:eastAsiaTheme="minorEastAsia" w:hAnsi="Times New Roman" w:cs="Times New Roman"/>
                <w:lang w:eastAsia="ru-RU"/>
              </w:rPr>
              <w:t>Наиболь-ший</w:t>
            </w:r>
            <w:proofErr w:type="spellEnd"/>
            <w:r w:rsidRPr="00303DAA">
              <w:rPr>
                <w:rFonts w:ascii="Times New Roman" w:eastAsiaTheme="minorEastAsia" w:hAnsi="Times New Roman" w:cs="Times New Roman"/>
                <w:lang w:eastAsia="ru-RU"/>
              </w:rPr>
              <w:t xml:space="preserve"> продольный уклон, ‰</w:t>
            </w:r>
          </w:p>
        </w:tc>
        <w:tc>
          <w:tcPr>
            <w:tcW w:w="1361" w:type="dxa"/>
            <w:shd w:val="clear" w:color="auto" w:fill="CCFFCC"/>
            <w:vAlign w:val="center"/>
          </w:tcPr>
          <w:p w14:paraId="5533D224"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roofErr w:type="spellStart"/>
            <w:r w:rsidRPr="00303DAA">
              <w:rPr>
                <w:rFonts w:ascii="Times New Roman" w:eastAsiaTheme="minorEastAsia" w:hAnsi="Times New Roman" w:cs="Times New Roman"/>
                <w:lang w:eastAsia="ru-RU"/>
              </w:rPr>
              <w:t>Наимень-ший</w:t>
            </w:r>
            <w:proofErr w:type="spellEnd"/>
            <w:r w:rsidRPr="00303DAA">
              <w:rPr>
                <w:rFonts w:ascii="Times New Roman" w:eastAsiaTheme="minorEastAsia" w:hAnsi="Times New Roman" w:cs="Times New Roman"/>
                <w:lang w:eastAsia="ru-RU"/>
              </w:rPr>
              <w:t xml:space="preserve"> радиус вертикальной выпуклой кривой, м</w:t>
            </w:r>
          </w:p>
        </w:tc>
        <w:tc>
          <w:tcPr>
            <w:tcW w:w="1361" w:type="dxa"/>
            <w:shd w:val="clear" w:color="auto" w:fill="CCFFCC"/>
            <w:vAlign w:val="center"/>
          </w:tcPr>
          <w:p w14:paraId="40118386"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roofErr w:type="spellStart"/>
            <w:r w:rsidRPr="00303DAA">
              <w:rPr>
                <w:rFonts w:ascii="Times New Roman" w:eastAsiaTheme="minorEastAsia" w:hAnsi="Times New Roman" w:cs="Times New Roman"/>
                <w:lang w:eastAsia="ru-RU"/>
              </w:rPr>
              <w:t>Наимень-ший</w:t>
            </w:r>
            <w:proofErr w:type="spellEnd"/>
            <w:r w:rsidRPr="00303DAA">
              <w:rPr>
                <w:rFonts w:ascii="Times New Roman" w:eastAsiaTheme="minorEastAsia" w:hAnsi="Times New Roman" w:cs="Times New Roman"/>
                <w:lang w:eastAsia="ru-RU"/>
              </w:rPr>
              <w:t xml:space="preserve"> радиус вертикальной вогнутой кривой, м</w:t>
            </w:r>
          </w:p>
        </w:tc>
        <w:tc>
          <w:tcPr>
            <w:tcW w:w="1702" w:type="dxa"/>
            <w:shd w:val="clear" w:color="auto" w:fill="CCFFCC"/>
            <w:vAlign w:val="center"/>
          </w:tcPr>
          <w:p w14:paraId="7AEF7A5A"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Ширина пешеходной части тротуаров, м</w:t>
            </w:r>
          </w:p>
        </w:tc>
      </w:tr>
      <w:tr w:rsidR="00812FE4" w:rsidRPr="00303DAA" w14:paraId="0663FA42" w14:textId="77777777" w:rsidTr="0056508A">
        <w:trPr>
          <w:jc w:val="center"/>
        </w:trPr>
        <w:tc>
          <w:tcPr>
            <w:tcW w:w="1871" w:type="dxa"/>
            <w:vAlign w:val="center"/>
          </w:tcPr>
          <w:p w14:paraId="39B6F1AB"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Основные улицы сельского поселения</w:t>
            </w:r>
          </w:p>
        </w:tc>
        <w:tc>
          <w:tcPr>
            <w:tcW w:w="1675" w:type="dxa"/>
            <w:vAlign w:val="center"/>
          </w:tcPr>
          <w:p w14:paraId="3A61F0DB"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60</w:t>
            </w:r>
          </w:p>
        </w:tc>
        <w:tc>
          <w:tcPr>
            <w:tcW w:w="1701" w:type="dxa"/>
            <w:vAlign w:val="center"/>
          </w:tcPr>
          <w:p w14:paraId="5A61E330"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3,5</w:t>
            </w:r>
          </w:p>
        </w:tc>
        <w:tc>
          <w:tcPr>
            <w:tcW w:w="1843" w:type="dxa"/>
            <w:vAlign w:val="center"/>
          </w:tcPr>
          <w:p w14:paraId="78559C46"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2 - 4</w:t>
            </w:r>
          </w:p>
        </w:tc>
        <w:tc>
          <w:tcPr>
            <w:tcW w:w="1699" w:type="dxa"/>
            <w:vAlign w:val="center"/>
          </w:tcPr>
          <w:p w14:paraId="07592298"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220</w:t>
            </w:r>
          </w:p>
        </w:tc>
        <w:tc>
          <w:tcPr>
            <w:tcW w:w="1361" w:type="dxa"/>
            <w:vAlign w:val="center"/>
          </w:tcPr>
          <w:p w14:paraId="0190C9C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70</w:t>
            </w:r>
          </w:p>
        </w:tc>
        <w:tc>
          <w:tcPr>
            <w:tcW w:w="1361" w:type="dxa"/>
            <w:vAlign w:val="center"/>
          </w:tcPr>
          <w:p w14:paraId="2A98D538"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1700</w:t>
            </w:r>
          </w:p>
        </w:tc>
        <w:tc>
          <w:tcPr>
            <w:tcW w:w="1361" w:type="dxa"/>
            <w:vAlign w:val="center"/>
          </w:tcPr>
          <w:p w14:paraId="44389299"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600</w:t>
            </w:r>
          </w:p>
        </w:tc>
        <w:tc>
          <w:tcPr>
            <w:tcW w:w="1702" w:type="dxa"/>
            <w:vAlign w:val="center"/>
          </w:tcPr>
          <w:p w14:paraId="495CC0F9"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1,5 - 2,25</w:t>
            </w:r>
          </w:p>
        </w:tc>
      </w:tr>
      <w:tr w:rsidR="00812FE4" w:rsidRPr="00303DAA" w14:paraId="687BF676" w14:textId="77777777" w:rsidTr="0056508A">
        <w:trPr>
          <w:jc w:val="center"/>
        </w:trPr>
        <w:tc>
          <w:tcPr>
            <w:tcW w:w="1871" w:type="dxa"/>
            <w:vAlign w:val="center"/>
          </w:tcPr>
          <w:p w14:paraId="44847BBC"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Местные улицы</w:t>
            </w:r>
          </w:p>
        </w:tc>
        <w:tc>
          <w:tcPr>
            <w:tcW w:w="1675" w:type="dxa"/>
            <w:vAlign w:val="center"/>
          </w:tcPr>
          <w:p w14:paraId="298BB94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40</w:t>
            </w:r>
          </w:p>
        </w:tc>
        <w:tc>
          <w:tcPr>
            <w:tcW w:w="1701" w:type="dxa"/>
            <w:vAlign w:val="center"/>
          </w:tcPr>
          <w:p w14:paraId="704EEA45"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3,0</w:t>
            </w:r>
          </w:p>
        </w:tc>
        <w:tc>
          <w:tcPr>
            <w:tcW w:w="1843" w:type="dxa"/>
            <w:vAlign w:val="center"/>
          </w:tcPr>
          <w:p w14:paraId="1E7E5C58"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w:t>
            </w:r>
          </w:p>
        </w:tc>
        <w:tc>
          <w:tcPr>
            <w:tcW w:w="1699" w:type="dxa"/>
            <w:vAlign w:val="center"/>
          </w:tcPr>
          <w:p w14:paraId="70A9586F"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80</w:t>
            </w:r>
          </w:p>
        </w:tc>
        <w:tc>
          <w:tcPr>
            <w:tcW w:w="1361" w:type="dxa"/>
            <w:vAlign w:val="center"/>
          </w:tcPr>
          <w:p w14:paraId="2BB28A9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80</w:t>
            </w:r>
          </w:p>
        </w:tc>
        <w:tc>
          <w:tcPr>
            <w:tcW w:w="1361" w:type="dxa"/>
            <w:vAlign w:val="center"/>
          </w:tcPr>
          <w:p w14:paraId="7B7ABA68"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600</w:t>
            </w:r>
          </w:p>
        </w:tc>
        <w:tc>
          <w:tcPr>
            <w:tcW w:w="1361" w:type="dxa"/>
            <w:vAlign w:val="center"/>
          </w:tcPr>
          <w:p w14:paraId="2E4E30E7"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250</w:t>
            </w:r>
          </w:p>
        </w:tc>
        <w:tc>
          <w:tcPr>
            <w:tcW w:w="1702" w:type="dxa"/>
            <w:vAlign w:val="center"/>
          </w:tcPr>
          <w:p w14:paraId="08B6D0FC"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1,5</w:t>
            </w:r>
          </w:p>
        </w:tc>
      </w:tr>
      <w:tr w:rsidR="00812FE4" w:rsidRPr="00303DAA" w14:paraId="27CE2E3C" w14:textId="77777777" w:rsidTr="0056508A">
        <w:trPr>
          <w:jc w:val="center"/>
        </w:trPr>
        <w:tc>
          <w:tcPr>
            <w:tcW w:w="1871" w:type="dxa"/>
            <w:vAlign w:val="center"/>
          </w:tcPr>
          <w:p w14:paraId="76AAFF6E"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Местные дороги</w:t>
            </w:r>
          </w:p>
        </w:tc>
        <w:tc>
          <w:tcPr>
            <w:tcW w:w="1675" w:type="dxa"/>
            <w:vAlign w:val="center"/>
          </w:tcPr>
          <w:p w14:paraId="191614C0"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30</w:t>
            </w:r>
          </w:p>
        </w:tc>
        <w:tc>
          <w:tcPr>
            <w:tcW w:w="1701" w:type="dxa"/>
            <w:vAlign w:val="center"/>
          </w:tcPr>
          <w:p w14:paraId="7F26D1E7"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2,75</w:t>
            </w:r>
          </w:p>
        </w:tc>
        <w:tc>
          <w:tcPr>
            <w:tcW w:w="1843" w:type="dxa"/>
            <w:vAlign w:val="center"/>
          </w:tcPr>
          <w:p w14:paraId="0F4F880D"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w:t>
            </w:r>
          </w:p>
        </w:tc>
        <w:tc>
          <w:tcPr>
            <w:tcW w:w="1699" w:type="dxa"/>
            <w:vAlign w:val="center"/>
          </w:tcPr>
          <w:p w14:paraId="79231B6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40</w:t>
            </w:r>
          </w:p>
        </w:tc>
        <w:tc>
          <w:tcPr>
            <w:tcW w:w="1361" w:type="dxa"/>
            <w:vAlign w:val="center"/>
          </w:tcPr>
          <w:p w14:paraId="52DE7570"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80</w:t>
            </w:r>
          </w:p>
        </w:tc>
        <w:tc>
          <w:tcPr>
            <w:tcW w:w="1361" w:type="dxa"/>
            <w:vAlign w:val="center"/>
          </w:tcPr>
          <w:p w14:paraId="3B4C26D3"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600</w:t>
            </w:r>
          </w:p>
        </w:tc>
        <w:tc>
          <w:tcPr>
            <w:tcW w:w="1361" w:type="dxa"/>
            <w:vAlign w:val="center"/>
          </w:tcPr>
          <w:p w14:paraId="737A3E06"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200</w:t>
            </w:r>
          </w:p>
        </w:tc>
        <w:tc>
          <w:tcPr>
            <w:tcW w:w="1702" w:type="dxa"/>
            <w:vAlign w:val="center"/>
          </w:tcPr>
          <w:p w14:paraId="33AA500F"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1,0 (допускается </w:t>
            </w:r>
            <w:proofErr w:type="gramStart"/>
            <w:r w:rsidRPr="00303DAA">
              <w:rPr>
                <w:rFonts w:ascii="Times New Roman" w:eastAsiaTheme="minorEastAsia" w:hAnsi="Times New Roman" w:cs="Times New Roman"/>
                <w:lang w:eastAsia="ru-RU"/>
              </w:rPr>
              <w:t>устраивать с одной стороны</w:t>
            </w:r>
            <w:proofErr w:type="gramEnd"/>
            <w:r w:rsidRPr="00303DAA">
              <w:rPr>
                <w:rFonts w:ascii="Times New Roman" w:eastAsiaTheme="minorEastAsia" w:hAnsi="Times New Roman" w:cs="Times New Roman"/>
                <w:lang w:eastAsia="ru-RU"/>
              </w:rPr>
              <w:t>)</w:t>
            </w:r>
          </w:p>
        </w:tc>
      </w:tr>
      <w:tr w:rsidR="00812FE4" w:rsidRPr="00303DAA" w14:paraId="5CB9EAE7" w14:textId="77777777" w:rsidTr="0056508A">
        <w:trPr>
          <w:jc w:val="center"/>
        </w:trPr>
        <w:tc>
          <w:tcPr>
            <w:tcW w:w="1871" w:type="dxa"/>
            <w:vAlign w:val="center"/>
          </w:tcPr>
          <w:p w14:paraId="2BD08505"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Проезды</w:t>
            </w:r>
          </w:p>
        </w:tc>
        <w:tc>
          <w:tcPr>
            <w:tcW w:w="1675" w:type="dxa"/>
            <w:vAlign w:val="center"/>
          </w:tcPr>
          <w:p w14:paraId="798BE6C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30</w:t>
            </w:r>
          </w:p>
        </w:tc>
        <w:tc>
          <w:tcPr>
            <w:tcW w:w="1701" w:type="dxa"/>
            <w:vAlign w:val="center"/>
          </w:tcPr>
          <w:p w14:paraId="0720876F"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4,5</w:t>
            </w:r>
          </w:p>
        </w:tc>
        <w:tc>
          <w:tcPr>
            <w:tcW w:w="1843" w:type="dxa"/>
            <w:vAlign w:val="center"/>
          </w:tcPr>
          <w:p w14:paraId="05F8509F"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w:t>
            </w:r>
          </w:p>
        </w:tc>
        <w:tc>
          <w:tcPr>
            <w:tcW w:w="1699" w:type="dxa"/>
            <w:vAlign w:val="center"/>
          </w:tcPr>
          <w:p w14:paraId="22398615"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40</w:t>
            </w:r>
          </w:p>
        </w:tc>
        <w:tc>
          <w:tcPr>
            <w:tcW w:w="1361" w:type="dxa"/>
            <w:vAlign w:val="center"/>
          </w:tcPr>
          <w:p w14:paraId="13D98E73"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80</w:t>
            </w:r>
          </w:p>
        </w:tc>
        <w:tc>
          <w:tcPr>
            <w:tcW w:w="1361" w:type="dxa"/>
            <w:vAlign w:val="center"/>
          </w:tcPr>
          <w:p w14:paraId="1C3A9BCF"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600</w:t>
            </w:r>
          </w:p>
        </w:tc>
        <w:tc>
          <w:tcPr>
            <w:tcW w:w="1361" w:type="dxa"/>
            <w:vAlign w:val="center"/>
          </w:tcPr>
          <w:p w14:paraId="0F78195C"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200</w:t>
            </w:r>
          </w:p>
        </w:tc>
        <w:tc>
          <w:tcPr>
            <w:tcW w:w="1702" w:type="dxa"/>
            <w:vAlign w:val="center"/>
          </w:tcPr>
          <w:p w14:paraId="0D71AB01"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w:t>
            </w:r>
          </w:p>
        </w:tc>
      </w:tr>
    </w:tbl>
    <w:p w14:paraId="637579D5" w14:textId="77777777" w:rsidR="00812FE4" w:rsidRPr="00303DAA" w:rsidRDefault="00812FE4" w:rsidP="00303DAA">
      <w:pPr>
        <w:spacing w:after="0" w:line="240" w:lineRule="auto"/>
        <w:rPr>
          <w:rFonts w:ascii="Times New Roman" w:eastAsiaTheme="minorEastAsia" w:hAnsi="Times New Roman" w:cs="Times New Roman"/>
          <w:lang w:eastAsia="ru-RU"/>
        </w:rPr>
      </w:pPr>
    </w:p>
    <w:p w14:paraId="2CCFB905"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37F9CA16"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15-25 м. </w:t>
      </w:r>
    </w:p>
    <w:p w14:paraId="04CA7C99"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Тротуары следует предусматривать по обеим сторонам жилых улиц независимо от типа застройки. </w:t>
      </w:r>
    </w:p>
    <w:p w14:paraId="671A9B73"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303DAA">
          <w:rPr>
            <w:rFonts w:ascii="Times New Roman" w:eastAsiaTheme="minorEastAsia" w:hAnsi="Times New Roman" w:cs="Times New Roman"/>
            <w:lang w:eastAsia="ru-RU"/>
          </w:rPr>
          <w:t>7 м</w:t>
        </w:r>
      </w:smartTag>
      <w:r w:rsidRPr="00303DAA">
        <w:rPr>
          <w:rFonts w:ascii="Times New Roman" w:eastAsiaTheme="minorEastAsia" w:hAnsi="Times New Roman" w:cs="Times New Roman"/>
          <w:lang w:eastAsia="ru-RU"/>
        </w:rPr>
        <w:t>.</w:t>
      </w:r>
    </w:p>
    <w:p w14:paraId="02CA6884"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303DAA">
          <w:rPr>
            <w:rFonts w:ascii="Times New Roman" w:eastAsiaTheme="minorEastAsia" w:hAnsi="Times New Roman" w:cs="Times New Roman"/>
            <w:lang w:eastAsia="ru-RU"/>
          </w:rPr>
          <w:t>200 м</w:t>
        </w:r>
      </w:smartTag>
      <w:r w:rsidRPr="00303DAA">
        <w:rPr>
          <w:rFonts w:ascii="Times New Roman" w:eastAsiaTheme="minorEastAsia" w:hAnsi="Times New Roman" w:cs="Times New Roman"/>
          <w:lang w:eastAsia="ru-RU"/>
        </w:rPr>
        <w:t>.</w:t>
      </w:r>
    </w:p>
    <w:p w14:paraId="2A184C59"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14:paraId="0135B540"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0477043D"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14:paraId="64EA3D2D"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303DAA" w14:paraId="70FD9435" w14:textId="77777777" w:rsidTr="0056508A">
        <w:trPr>
          <w:cantSplit/>
          <w:tblHeader/>
          <w:jc w:val="center"/>
        </w:trPr>
        <w:tc>
          <w:tcPr>
            <w:tcW w:w="4014" w:type="dxa"/>
            <w:shd w:val="clear" w:color="auto" w:fill="CCFFCC"/>
            <w:vAlign w:val="center"/>
          </w:tcPr>
          <w:p w14:paraId="0939C259"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Категория дорог и улиц</w:t>
            </w:r>
          </w:p>
        </w:tc>
        <w:tc>
          <w:tcPr>
            <w:tcW w:w="10082" w:type="dxa"/>
            <w:shd w:val="clear" w:color="auto" w:fill="CCFFCC"/>
            <w:vAlign w:val="center"/>
          </w:tcPr>
          <w:p w14:paraId="07E18024"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Основное назначение дорог и улиц</w:t>
            </w:r>
          </w:p>
        </w:tc>
      </w:tr>
      <w:tr w:rsidR="00812FE4" w:rsidRPr="00303DAA" w14:paraId="500FFA9D" w14:textId="77777777" w:rsidTr="0056508A">
        <w:trPr>
          <w:jc w:val="center"/>
        </w:trPr>
        <w:tc>
          <w:tcPr>
            <w:tcW w:w="4014" w:type="dxa"/>
            <w:vAlign w:val="center"/>
          </w:tcPr>
          <w:p w14:paraId="4B2B98C2" w14:textId="77777777" w:rsidR="00812FE4" w:rsidRPr="00303DAA" w:rsidRDefault="00812FE4" w:rsidP="00303DAA">
            <w:pPr>
              <w:spacing w:after="0" w:line="240" w:lineRule="auto"/>
              <w:ind w:left="149"/>
              <w:rPr>
                <w:rFonts w:ascii="Times New Roman" w:hAnsi="Times New Roman" w:cs="Times New Roman"/>
              </w:rPr>
            </w:pPr>
            <w:r w:rsidRPr="00303DAA">
              <w:rPr>
                <w:rFonts w:ascii="Times New Roman" w:hAnsi="Times New Roman" w:cs="Times New Roman"/>
              </w:rPr>
              <w:t>Парковые дороги</w:t>
            </w:r>
          </w:p>
        </w:tc>
        <w:tc>
          <w:tcPr>
            <w:tcW w:w="10082" w:type="dxa"/>
            <w:vAlign w:val="center"/>
          </w:tcPr>
          <w:p w14:paraId="62902CB5"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303DAA" w14:paraId="479CC527" w14:textId="77777777" w:rsidTr="0056508A">
        <w:trPr>
          <w:jc w:val="center"/>
        </w:trPr>
        <w:tc>
          <w:tcPr>
            <w:tcW w:w="4014" w:type="dxa"/>
            <w:vAlign w:val="center"/>
          </w:tcPr>
          <w:p w14:paraId="100E313B" w14:textId="77777777" w:rsidR="00812FE4" w:rsidRPr="00303DAA" w:rsidRDefault="00812FE4" w:rsidP="00303DAA">
            <w:pPr>
              <w:spacing w:after="0" w:line="240" w:lineRule="auto"/>
              <w:ind w:left="149"/>
              <w:rPr>
                <w:rFonts w:ascii="Times New Roman" w:hAnsi="Times New Roman" w:cs="Times New Roman"/>
              </w:rPr>
            </w:pPr>
            <w:r w:rsidRPr="00303DAA">
              <w:rPr>
                <w:rFonts w:ascii="Times New Roman" w:hAnsi="Times New Roman" w:cs="Times New Roman"/>
              </w:rPr>
              <w:t>Проезды</w:t>
            </w:r>
          </w:p>
        </w:tc>
        <w:tc>
          <w:tcPr>
            <w:tcW w:w="10082" w:type="dxa"/>
            <w:vAlign w:val="center"/>
          </w:tcPr>
          <w:p w14:paraId="0B834FE5"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Подъезд транспортных средств к жилым и общественным зданиям, учреждениям, предприятиям и другим объектам застройки внутри районов, микрорайонов (кварталов)</w:t>
            </w:r>
          </w:p>
        </w:tc>
      </w:tr>
      <w:tr w:rsidR="00812FE4" w:rsidRPr="00303DAA" w14:paraId="6353CE70" w14:textId="77777777" w:rsidTr="0056508A">
        <w:trPr>
          <w:jc w:val="center"/>
        </w:trPr>
        <w:tc>
          <w:tcPr>
            <w:tcW w:w="4014" w:type="dxa"/>
            <w:vAlign w:val="center"/>
          </w:tcPr>
          <w:p w14:paraId="64445583" w14:textId="77777777" w:rsidR="00812FE4" w:rsidRPr="00303DAA" w:rsidRDefault="00812FE4" w:rsidP="00303DAA">
            <w:pPr>
              <w:spacing w:after="0" w:line="240" w:lineRule="auto"/>
              <w:ind w:left="149"/>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Велосипедные дорожки:</w:t>
            </w:r>
          </w:p>
        </w:tc>
        <w:tc>
          <w:tcPr>
            <w:tcW w:w="10082" w:type="dxa"/>
            <w:vAlign w:val="center"/>
          </w:tcPr>
          <w:p w14:paraId="2C917575"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p>
        </w:tc>
      </w:tr>
      <w:tr w:rsidR="00812FE4" w:rsidRPr="00303DAA" w14:paraId="39CA03BF" w14:textId="77777777" w:rsidTr="0056508A">
        <w:trPr>
          <w:jc w:val="center"/>
        </w:trPr>
        <w:tc>
          <w:tcPr>
            <w:tcW w:w="4014" w:type="dxa"/>
            <w:vAlign w:val="center"/>
          </w:tcPr>
          <w:p w14:paraId="21237CBA" w14:textId="77777777" w:rsidR="00812FE4" w:rsidRPr="00303DAA" w:rsidRDefault="00812FE4" w:rsidP="00303DAA">
            <w:pPr>
              <w:spacing w:after="0" w:line="240" w:lineRule="auto"/>
              <w:ind w:left="149"/>
              <w:rPr>
                <w:rFonts w:ascii="Times New Roman" w:hAnsi="Times New Roman" w:cs="Times New Roman"/>
              </w:rPr>
            </w:pPr>
            <w:r w:rsidRPr="00303DAA">
              <w:rPr>
                <w:rFonts w:ascii="Times New Roman" w:hAnsi="Times New Roman" w:cs="Times New Roman"/>
              </w:rPr>
              <w:t>- в составе поперечного профиля УДС</w:t>
            </w:r>
          </w:p>
        </w:tc>
        <w:tc>
          <w:tcPr>
            <w:tcW w:w="10082" w:type="dxa"/>
            <w:vAlign w:val="center"/>
          </w:tcPr>
          <w:p w14:paraId="69749D78"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Специально выделенная полоса, предназначенная для движения велосипедного транспорта. Может </w:t>
            </w:r>
            <w:r w:rsidRPr="00303DAA">
              <w:rPr>
                <w:rFonts w:ascii="Times New Roman" w:eastAsiaTheme="minorEastAsia" w:hAnsi="Times New Roman" w:cs="Times New Roman"/>
                <w:lang w:eastAsia="ru-RU"/>
              </w:rPr>
              <w:lastRenderedPageBreak/>
              <w:t>устраиваться на жилых улицах</w:t>
            </w:r>
          </w:p>
        </w:tc>
      </w:tr>
      <w:tr w:rsidR="00812FE4" w:rsidRPr="00303DAA" w14:paraId="20D650BF" w14:textId="77777777" w:rsidTr="0056508A">
        <w:trPr>
          <w:jc w:val="center"/>
        </w:trPr>
        <w:tc>
          <w:tcPr>
            <w:tcW w:w="4014" w:type="dxa"/>
            <w:vAlign w:val="center"/>
          </w:tcPr>
          <w:p w14:paraId="15FE9998" w14:textId="77777777" w:rsidR="00812FE4" w:rsidRPr="00303DAA" w:rsidRDefault="00812FE4" w:rsidP="00303DAA">
            <w:pPr>
              <w:spacing w:after="0" w:line="240" w:lineRule="auto"/>
              <w:ind w:left="149"/>
              <w:rPr>
                <w:rFonts w:ascii="Times New Roman" w:hAnsi="Times New Roman" w:cs="Times New Roman"/>
              </w:rPr>
            </w:pPr>
            <w:r w:rsidRPr="00303DAA">
              <w:rPr>
                <w:rFonts w:ascii="Times New Roman" w:hAnsi="Times New Roman" w:cs="Times New Roman"/>
              </w:rPr>
              <w:lastRenderedPageBreak/>
              <w:t>- на рекреационных территориях, в жилых зонах и т.п.</w:t>
            </w:r>
          </w:p>
        </w:tc>
        <w:tc>
          <w:tcPr>
            <w:tcW w:w="10082" w:type="dxa"/>
            <w:vAlign w:val="center"/>
          </w:tcPr>
          <w:p w14:paraId="63572293"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Специально выделенная полоса для проезда на велосипедах</w:t>
            </w:r>
          </w:p>
        </w:tc>
      </w:tr>
    </w:tbl>
    <w:p w14:paraId="58E48614"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44"/>
        <w:gridCol w:w="1502"/>
        <w:gridCol w:w="1701"/>
        <w:gridCol w:w="1843"/>
        <w:gridCol w:w="1699"/>
        <w:gridCol w:w="1361"/>
        <w:gridCol w:w="1361"/>
        <w:gridCol w:w="1532"/>
        <w:gridCol w:w="1645"/>
      </w:tblGrid>
      <w:tr w:rsidR="00812FE4" w:rsidRPr="00303DAA" w14:paraId="42A5075E" w14:textId="77777777" w:rsidTr="0056508A">
        <w:trPr>
          <w:cantSplit/>
          <w:tblHeader/>
          <w:jc w:val="center"/>
        </w:trPr>
        <w:tc>
          <w:tcPr>
            <w:tcW w:w="2044" w:type="dxa"/>
            <w:shd w:val="clear" w:color="auto" w:fill="CCFFCC"/>
            <w:vAlign w:val="center"/>
          </w:tcPr>
          <w:p w14:paraId="51F88D2C"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Категория дорог и улиц</w:t>
            </w:r>
          </w:p>
        </w:tc>
        <w:tc>
          <w:tcPr>
            <w:tcW w:w="1502" w:type="dxa"/>
            <w:shd w:val="clear" w:color="auto" w:fill="CCFFCC"/>
            <w:vAlign w:val="center"/>
          </w:tcPr>
          <w:p w14:paraId="474CBE01"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66221137"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43FB578D"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1C5A9DA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Наименьший радиус кривых в плане, м</w:t>
            </w:r>
          </w:p>
        </w:tc>
        <w:tc>
          <w:tcPr>
            <w:tcW w:w="1361" w:type="dxa"/>
            <w:shd w:val="clear" w:color="auto" w:fill="CCFFCC"/>
            <w:vAlign w:val="center"/>
          </w:tcPr>
          <w:p w14:paraId="5B5E086C"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Наибольший </w:t>
            </w:r>
            <w:proofErr w:type="spellStart"/>
            <w:r w:rsidRPr="00303DAA">
              <w:rPr>
                <w:rFonts w:ascii="Times New Roman" w:eastAsiaTheme="minorEastAsia" w:hAnsi="Times New Roman" w:cs="Times New Roman"/>
                <w:lang w:eastAsia="ru-RU"/>
              </w:rPr>
              <w:t>продоль-ный</w:t>
            </w:r>
            <w:proofErr w:type="spellEnd"/>
            <w:r w:rsidRPr="00303DAA">
              <w:rPr>
                <w:rFonts w:ascii="Times New Roman" w:eastAsiaTheme="minorEastAsia" w:hAnsi="Times New Roman" w:cs="Times New Roman"/>
                <w:lang w:eastAsia="ru-RU"/>
              </w:rPr>
              <w:t xml:space="preserve"> уклон, ‰</w:t>
            </w:r>
          </w:p>
        </w:tc>
        <w:tc>
          <w:tcPr>
            <w:tcW w:w="1361" w:type="dxa"/>
            <w:shd w:val="clear" w:color="auto" w:fill="CCFFCC"/>
            <w:vAlign w:val="center"/>
          </w:tcPr>
          <w:p w14:paraId="4175F665"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roofErr w:type="spellStart"/>
            <w:r w:rsidRPr="00303DAA">
              <w:rPr>
                <w:rFonts w:ascii="Times New Roman" w:eastAsiaTheme="minorEastAsia" w:hAnsi="Times New Roman" w:cs="Times New Roman"/>
                <w:lang w:eastAsia="ru-RU"/>
              </w:rPr>
              <w:t>Наимень-ший</w:t>
            </w:r>
            <w:proofErr w:type="spellEnd"/>
            <w:r w:rsidRPr="00303DAA">
              <w:rPr>
                <w:rFonts w:ascii="Times New Roman" w:eastAsiaTheme="minorEastAsia" w:hAnsi="Times New Roman" w:cs="Times New Roman"/>
                <w:lang w:eastAsia="ru-RU"/>
              </w:rPr>
              <w:t xml:space="preserve"> радиус вертикальной выпуклой кривой, м</w:t>
            </w:r>
          </w:p>
        </w:tc>
        <w:tc>
          <w:tcPr>
            <w:tcW w:w="1532" w:type="dxa"/>
            <w:shd w:val="clear" w:color="auto" w:fill="CCFFCC"/>
            <w:vAlign w:val="center"/>
          </w:tcPr>
          <w:p w14:paraId="657A4E64"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Наименьший радиус </w:t>
            </w:r>
            <w:proofErr w:type="gramStart"/>
            <w:r w:rsidRPr="00303DAA">
              <w:rPr>
                <w:rFonts w:ascii="Times New Roman" w:eastAsiaTheme="minorEastAsia" w:hAnsi="Times New Roman" w:cs="Times New Roman"/>
                <w:lang w:eastAsia="ru-RU"/>
              </w:rPr>
              <w:t>вертикаль-ной</w:t>
            </w:r>
            <w:proofErr w:type="gramEnd"/>
            <w:r w:rsidRPr="00303DAA">
              <w:rPr>
                <w:rFonts w:ascii="Times New Roman" w:eastAsiaTheme="minorEastAsia" w:hAnsi="Times New Roman" w:cs="Times New Roman"/>
                <w:lang w:eastAsia="ru-RU"/>
              </w:rPr>
              <w:t xml:space="preserve"> вогнутой кривой, м</w:t>
            </w:r>
          </w:p>
        </w:tc>
        <w:tc>
          <w:tcPr>
            <w:tcW w:w="1645" w:type="dxa"/>
            <w:shd w:val="clear" w:color="auto" w:fill="CCFFCC"/>
            <w:vAlign w:val="center"/>
          </w:tcPr>
          <w:p w14:paraId="201E3A08"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Ширина пешеходной части тротуара, м</w:t>
            </w:r>
          </w:p>
        </w:tc>
      </w:tr>
      <w:tr w:rsidR="00812FE4" w:rsidRPr="00303DAA" w14:paraId="791E82C2" w14:textId="77777777" w:rsidTr="0056508A">
        <w:trPr>
          <w:jc w:val="center"/>
        </w:trPr>
        <w:tc>
          <w:tcPr>
            <w:tcW w:w="2044" w:type="dxa"/>
            <w:vAlign w:val="center"/>
          </w:tcPr>
          <w:p w14:paraId="50187F68"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Парковые дороги</w:t>
            </w:r>
          </w:p>
        </w:tc>
        <w:tc>
          <w:tcPr>
            <w:tcW w:w="1502" w:type="dxa"/>
            <w:vAlign w:val="center"/>
          </w:tcPr>
          <w:p w14:paraId="56DCA5F3"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40</w:t>
            </w:r>
          </w:p>
        </w:tc>
        <w:tc>
          <w:tcPr>
            <w:tcW w:w="1701" w:type="dxa"/>
            <w:vAlign w:val="center"/>
          </w:tcPr>
          <w:p w14:paraId="69D74E11"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3,0</w:t>
            </w:r>
          </w:p>
        </w:tc>
        <w:tc>
          <w:tcPr>
            <w:tcW w:w="1843" w:type="dxa"/>
            <w:vAlign w:val="center"/>
          </w:tcPr>
          <w:p w14:paraId="03DAC68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w:t>
            </w:r>
          </w:p>
        </w:tc>
        <w:tc>
          <w:tcPr>
            <w:tcW w:w="1699" w:type="dxa"/>
            <w:vAlign w:val="center"/>
          </w:tcPr>
          <w:p w14:paraId="7AFE2504"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75</w:t>
            </w:r>
          </w:p>
        </w:tc>
        <w:tc>
          <w:tcPr>
            <w:tcW w:w="1361" w:type="dxa"/>
            <w:vAlign w:val="center"/>
          </w:tcPr>
          <w:p w14:paraId="02DF08B6"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80</w:t>
            </w:r>
          </w:p>
        </w:tc>
        <w:tc>
          <w:tcPr>
            <w:tcW w:w="1361" w:type="dxa"/>
            <w:vAlign w:val="center"/>
          </w:tcPr>
          <w:p w14:paraId="415DE424"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600</w:t>
            </w:r>
          </w:p>
        </w:tc>
        <w:tc>
          <w:tcPr>
            <w:tcW w:w="1532" w:type="dxa"/>
            <w:vAlign w:val="center"/>
          </w:tcPr>
          <w:p w14:paraId="4A06117F"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250</w:t>
            </w:r>
          </w:p>
        </w:tc>
        <w:tc>
          <w:tcPr>
            <w:tcW w:w="1645" w:type="dxa"/>
            <w:vAlign w:val="center"/>
          </w:tcPr>
          <w:p w14:paraId="65DA0C80"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w:t>
            </w:r>
          </w:p>
        </w:tc>
      </w:tr>
      <w:tr w:rsidR="00812FE4" w:rsidRPr="00303DAA" w14:paraId="1BD672EC" w14:textId="77777777" w:rsidTr="0056508A">
        <w:trPr>
          <w:jc w:val="center"/>
        </w:trPr>
        <w:tc>
          <w:tcPr>
            <w:tcW w:w="2044" w:type="dxa"/>
            <w:vAlign w:val="center"/>
          </w:tcPr>
          <w:p w14:paraId="228B3AC6"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Проезды:</w:t>
            </w:r>
          </w:p>
        </w:tc>
        <w:tc>
          <w:tcPr>
            <w:tcW w:w="1502" w:type="dxa"/>
            <w:vAlign w:val="center"/>
          </w:tcPr>
          <w:p w14:paraId="525A7FCA"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
        </w:tc>
        <w:tc>
          <w:tcPr>
            <w:tcW w:w="1701" w:type="dxa"/>
            <w:vAlign w:val="center"/>
          </w:tcPr>
          <w:p w14:paraId="74E55B9F"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
        </w:tc>
        <w:tc>
          <w:tcPr>
            <w:tcW w:w="1843" w:type="dxa"/>
            <w:vAlign w:val="center"/>
          </w:tcPr>
          <w:p w14:paraId="1DF8CA8A"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
        </w:tc>
        <w:tc>
          <w:tcPr>
            <w:tcW w:w="1699" w:type="dxa"/>
            <w:vAlign w:val="center"/>
          </w:tcPr>
          <w:p w14:paraId="6C7ED9A3"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
        </w:tc>
        <w:tc>
          <w:tcPr>
            <w:tcW w:w="1361" w:type="dxa"/>
            <w:vAlign w:val="center"/>
          </w:tcPr>
          <w:p w14:paraId="5970235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
        </w:tc>
        <w:tc>
          <w:tcPr>
            <w:tcW w:w="1361" w:type="dxa"/>
            <w:vAlign w:val="center"/>
          </w:tcPr>
          <w:p w14:paraId="3E07EA37"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
        </w:tc>
        <w:tc>
          <w:tcPr>
            <w:tcW w:w="1532" w:type="dxa"/>
            <w:vAlign w:val="center"/>
          </w:tcPr>
          <w:p w14:paraId="50B1094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
        </w:tc>
        <w:tc>
          <w:tcPr>
            <w:tcW w:w="1645" w:type="dxa"/>
            <w:vAlign w:val="center"/>
          </w:tcPr>
          <w:p w14:paraId="32BD1B8B"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p>
        </w:tc>
      </w:tr>
      <w:tr w:rsidR="00812FE4" w:rsidRPr="00303DAA" w14:paraId="5FF1C368" w14:textId="77777777" w:rsidTr="0056508A">
        <w:trPr>
          <w:jc w:val="center"/>
        </w:trPr>
        <w:tc>
          <w:tcPr>
            <w:tcW w:w="2044" w:type="dxa"/>
            <w:vAlign w:val="center"/>
          </w:tcPr>
          <w:p w14:paraId="0D038FE5"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основные</w:t>
            </w:r>
          </w:p>
        </w:tc>
        <w:tc>
          <w:tcPr>
            <w:tcW w:w="1502" w:type="dxa"/>
            <w:vAlign w:val="center"/>
          </w:tcPr>
          <w:p w14:paraId="5CB3F498"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40</w:t>
            </w:r>
          </w:p>
        </w:tc>
        <w:tc>
          <w:tcPr>
            <w:tcW w:w="1701" w:type="dxa"/>
            <w:vAlign w:val="center"/>
          </w:tcPr>
          <w:p w14:paraId="7EBB5217"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3,0</w:t>
            </w:r>
          </w:p>
        </w:tc>
        <w:tc>
          <w:tcPr>
            <w:tcW w:w="1843" w:type="dxa"/>
            <w:vAlign w:val="center"/>
          </w:tcPr>
          <w:p w14:paraId="73494B9E"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w:t>
            </w:r>
          </w:p>
        </w:tc>
        <w:tc>
          <w:tcPr>
            <w:tcW w:w="1699" w:type="dxa"/>
            <w:vAlign w:val="center"/>
          </w:tcPr>
          <w:p w14:paraId="5DE6D1A0"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50</w:t>
            </w:r>
          </w:p>
        </w:tc>
        <w:tc>
          <w:tcPr>
            <w:tcW w:w="1361" w:type="dxa"/>
            <w:vAlign w:val="center"/>
          </w:tcPr>
          <w:p w14:paraId="7B04D03F"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70</w:t>
            </w:r>
          </w:p>
        </w:tc>
        <w:tc>
          <w:tcPr>
            <w:tcW w:w="1361" w:type="dxa"/>
            <w:vAlign w:val="center"/>
          </w:tcPr>
          <w:p w14:paraId="02B5FB06"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600</w:t>
            </w:r>
          </w:p>
        </w:tc>
        <w:tc>
          <w:tcPr>
            <w:tcW w:w="1532" w:type="dxa"/>
            <w:vAlign w:val="center"/>
          </w:tcPr>
          <w:p w14:paraId="1A6BCBA8"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250</w:t>
            </w:r>
          </w:p>
        </w:tc>
        <w:tc>
          <w:tcPr>
            <w:tcW w:w="1645" w:type="dxa"/>
            <w:vAlign w:val="center"/>
          </w:tcPr>
          <w:p w14:paraId="3470A189"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1,0</w:t>
            </w:r>
          </w:p>
        </w:tc>
      </w:tr>
      <w:tr w:rsidR="00812FE4" w:rsidRPr="00303DAA" w14:paraId="2ECDB06D" w14:textId="77777777" w:rsidTr="0056508A">
        <w:trPr>
          <w:jc w:val="center"/>
        </w:trPr>
        <w:tc>
          <w:tcPr>
            <w:tcW w:w="2044" w:type="dxa"/>
            <w:vAlign w:val="center"/>
          </w:tcPr>
          <w:p w14:paraId="58E2674A"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 </w:t>
            </w:r>
            <w:proofErr w:type="spellStart"/>
            <w:proofErr w:type="gramStart"/>
            <w:r w:rsidRPr="00303DAA">
              <w:rPr>
                <w:rFonts w:ascii="Times New Roman" w:eastAsiaTheme="minorEastAsia" w:hAnsi="Times New Roman" w:cs="Times New Roman"/>
                <w:lang w:eastAsia="ru-RU"/>
              </w:rPr>
              <w:t>второсте</w:t>
            </w:r>
            <w:proofErr w:type="spellEnd"/>
            <w:r w:rsidRPr="00303DAA">
              <w:rPr>
                <w:rFonts w:ascii="Times New Roman" w:eastAsiaTheme="minorEastAsia" w:hAnsi="Times New Roman" w:cs="Times New Roman"/>
                <w:lang w:eastAsia="ru-RU"/>
              </w:rPr>
              <w:t>-пенные</w:t>
            </w:r>
            <w:proofErr w:type="gramEnd"/>
          </w:p>
        </w:tc>
        <w:tc>
          <w:tcPr>
            <w:tcW w:w="1502" w:type="dxa"/>
            <w:vAlign w:val="center"/>
          </w:tcPr>
          <w:p w14:paraId="00A15B0D"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30</w:t>
            </w:r>
          </w:p>
        </w:tc>
        <w:tc>
          <w:tcPr>
            <w:tcW w:w="1701" w:type="dxa"/>
            <w:vAlign w:val="center"/>
          </w:tcPr>
          <w:p w14:paraId="492EBB0B"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3,5</w:t>
            </w:r>
          </w:p>
        </w:tc>
        <w:tc>
          <w:tcPr>
            <w:tcW w:w="1843" w:type="dxa"/>
            <w:vAlign w:val="center"/>
          </w:tcPr>
          <w:p w14:paraId="20CA6D1D"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w:t>
            </w:r>
          </w:p>
        </w:tc>
        <w:tc>
          <w:tcPr>
            <w:tcW w:w="1699" w:type="dxa"/>
            <w:vAlign w:val="center"/>
          </w:tcPr>
          <w:p w14:paraId="10C8C7DB"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25</w:t>
            </w:r>
          </w:p>
        </w:tc>
        <w:tc>
          <w:tcPr>
            <w:tcW w:w="1361" w:type="dxa"/>
            <w:vAlign w:val="center"/>
          </w:tcPr>
          <w:p w14:paraId="01A7D9A1"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80</w:t>
            </w:r>
          </w:p>
        </w:tc>
        <w:tc>
          <w:tcPr>
            <w:tcW w:w="1361" w:type="dxa"/>
            <w:vAlign w:val="center"/>
          </w:tcPr>
          <w:p w14:paraId="1F54AA64"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600</w:t>
            </w:r>
          </w:p>
        </w:tc>
        <w:tc>
          <w:tcPr>
            <w:tcW w:w="1532" w:type="dxa"/>
            <w:vAlign w:val="center"/>
          </w:tcPr>
          <w:p w14:paraId="0E197AF3"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200</w:t>
            </w:r>
          </w:p>
        </w:tc>
        <w:tc>
          <w:tcPr>
            <w:tcW w:w="1645" w:type="dxa"/>
            <w:vAlign w:val="center"/>
          </w:tcPr>
          <w:p w14:paraId="028E793C"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0,75</w:t>
            </w:r>
          </w:p>
        </w:tc>
      </w:tr>
      <w:tr w:rsidR="00812FE4" w:rsidRPr="00303DAA" w14:paraId="5A42FE5C" w14:textId="77777777" w:rsidTr="0056508A">
        <w:trPr>
          <w:jc w:val="center"/>
        </w:trPr>
        <w:tc>
          <w:tcPr>
            <w:tcW w:w="2044" w:type="dxa"/>
            <w:vAlign w:val="center"/>
          </w:tcPr>
          <w:p w14:paraId="23F61B95"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Велосипедные дорожки:</w:t>
            </w:r>
          </w:p>
        </w:tc>
        <w:tc>
          <w:tcPr>
            <w:tcW w:w="1502" w:type="dxa"/>
            <w:vAlign w:val="center"/>
          </w:tcPr>
          <w:p w14:paraId="338CEB06" w14:textId="77777777" w:rsidR="00812FE4" w:rsidRPr="00303DAA" w:rsidRDefault="00812FE4" w:rsidP="00303DAA">
            <w:pPr>
              <w:spacing w:after="0" w:line="240" w:lineRule="auto"/>
              <w:jc w:val="center"/>
              <w:rPr>
                <w:rFonts w:ascii="Times New Roman" w:eastAsia="Times New Roman" w:hAnsi="Times New Roman" w:cs="Times New Roman"/>
                <w:lang w:eastAsia="ru-RU"/>
              </w:rPr>
            </w:pPr>
          </w:p>
        </w:tc>
        <w:tc>
          <w:tcPr>
            <w:tcW w:w="1701" w:type="dxa"/>
            <w:vAlign w:val="center"/>
          </w:tcPr>
          <w:p w14:paraId="402116BD" w14:textId="77777777" w:rsidR="00812FE4" w:rsidRPr="00303DAA" w:rsidRDefault="00812FE4" w:rsidP="00303DAA">
            <w:pPr>
              <w:spacing w:after="0" w:line="240" w:lineRule="auto"/>
              <w:jc w:val="center"/>
              <w:rPr>
                <w:rFonts w:ascii="Times New Roman" w:eastAsia="Times New Roman" w:hAnsi="Times New Roman" w:cs="Times New Roman"/>
                <w:lang w:eastAsia="ru-RU"/>
              </w:rPr>
            </w:pPr>
          </w:p>
        </w:tc>
        <w:tc>
          <w:tcPr>
            <w:tcW w:w="1843" w:type="dxa"/>
            <w:vAlign w:val="center"/>
          </w:tcPr>
          <w:p w14:paraId="507232C7" w14:textId="77777777" w:rsidR="00812FE4" w:rsidRPr="00303DAA" w:rsidRDefault="00812FE4" w:rsidP="00303DAA">
            <w:pPr>
              <w:spacing w:after="0" w:line="240" w:lineRule="auto"/>
              <w:jc w:val="center"/>
              <w:rPr>
                <w:rFonts w:ascii="Times New Roman" w:eastAsia="Times New Roman" w:hAnsi="Times New Roman" w:cs="Times New Roman"/>
                <w:lang w:eastAsia="ru-RU"/>
              </w:rPr>
            </w:pPr>
          </w:p>
        </w:tc>
        <w:tc>
          <w:tcPr>
            <w:tcW w:w="1699" w:type="dxa"/>
            <w:vAlign w:val="center"/>
          </w:tcPr>
          <w:p w14:paraId="4812E3D8" w14:textId="77777777" w:rsidR="00812FE4" w:rsidRPr="00303DAA" w:rsidRDefault="00812FE4" w:rsidP="00303DAA">
            <w:pPr>
              <w:spacing w:after="0" w:line="240" w:lineRule="auto"/>
              <w:jc w:val="center"/>
              <w:rPr>
                <w:rFonts w:ascii="Times New Roman" w:eastAsia="Times New Roman" w:hAnsi="Times New Roman" w:cs="Times New Roman"/>
                <w:lang w:eastAsia="ru-RU"/>
              </w:rPr>
            </w:pPr>
          </w:p>
        </w:tc>
        <w:tc>
          <w:tcPr>
            <w:tcW w:w="1361" w:type="dxa"/>
            <w:vAlign w:val="center"/>
          </w:tcPr>
          <w:p w14:paraId="17BBB05C" w14:textId="77777777" w:rsidR="00812FE4" w:rsidRPr="00303DAA" w:rsidRDefault="00812FE4" w:rsidP="00303DAA">
            <w:pPr>
              <w:spacing w:after="0" w:line="240" w:lineRule="auto"/>
              <w:jc w:val="center"/>
              <w:rPr>
                <w:rFonts w:ascii="Times New Roman" w:eastAsia="Times New Roman" w:hAnsi="Times New Roman" w:cs="Times New Roman"/>
                <w:lang w:eastAsia="ru-RU"/>
              </w:rPr>
            </w:pPr>
          </w:p>
        </w:tc>
        <w:tc>
          <w:tcPr>
            <w:tcW w:w="1361" w:type="dxa"/>
            <w:vAlign w:val="center"/>
          </w:tcPr>
          <w:p w14:paraId="16697990" w14:textId="77777777" w:rsidR="00812FE4" w:rsidRPr="00303DAA" w:rsidRDefault="00812FE4" w:rsidP="00303DAA">
            <w:pPr>
              <w:spacing w:after="0" w:line="240" w:lineRule="auto"/>
              <w:jc w:val="center"/>
              <w:rPr>
                <w:rFonts w:ascii="Times New Roman" w:eastAsia="Times New Roman" w:hAnsi="Times New Roman" w:cs="Times New Roman"/>
                <w:lang w:eastAsia="ru-RU"/>
              </w:rPr>
            </w:pPr>
          </w:p>
        </w:tc>
        <w:tc>
          <w:tcPr>
            <w:tcW w:w="1532" w:type="dxa"/>
            <w:vAlign w:val="center"/>
          </w:tcPr>
          <w:p w14:paraId="67694F5E" w14:textId="77777777" w:rsidR="00812FE4" w:rsidRPr="00303DAA" w:rsidRDefault="00812FE4" w:rsidP="00303DAA">
            <w:pPr>
              <w:spacing w:after="0" w:line="240" w:lineRule="auto"/>
              <w:jc w:val="center"/>
              <w:rPr>
                <w:rFonts w:ascii="Times New Roman" w:eastAsia="Times New Roman" w:hAnsi="Times New Roman" w:cs="Times New Roman"/>
                <w:lang w:eastAsia="ru-RU"/>
              </w:rPr>
            </w:pPr>
          </w:p>
        </w:tc>
        <w:tc>
          <w:tcPr>
            <w:tcW w:w="1645" w:type="dxa"/>
            <w:vAlign w:val="center"/>
          </w:tcPr>
          <w:p w14:paraId="4E16C2FB" w14:textId="77777777" w:rsidR="00812FE4" w:rsidRPr="00303DAA" w:rsidRDefault="00812FE4" w:rsidP="00303DAA">
            <w:pPr>
              <w:spacing w:after="0" w:line="240" w:lineRule="auto"/>
              <w:jc w:val="center"/>
              <w:rPr>
                <w:rFonts w:ascii="Times New Roman" w:eastAsia="Times New Roman" w:hAnsi="Times New Roman" w:cs="Times New Roman"/>
                <w:lang w:eastAsia="ru-RU"/>
              </w:rPr>
            </w:pPr>
          </w:p>
        </w:tc>
      </w:tr>
      <w:tr w:rsidR="00812FE4" w:rsidRPr="00303DAA" w14:paraId="70B18F2B" w14:textId="77777777" w:rsidTr="0056508A">
        <w:trPr>
          <w:jc w:val="center"/>
        </w:trPr>
        <w:tc>
          <w:tcPr>
            <w:tcW w:w="2044" w:type="dxa"/>
            <w:vMerge w:val="restart"/>
            <w:vAlign w:val="center"/>
          </w:tcPr>
          <w:p w14:paraId="5724EDD5"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в составе поперечного профиля УДС</w:t>
            </w:r>
          </w:p>
        </w:tc>
        <w:tc>
          <w:tcPr>
            <w:tcW w:w="1502" w:type="dxa"/>
            <w:vAlign w:val="center"/>
          </w:tcPr>
          <w:p w14:paraId="3EC4D920"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w:t>
            </w:r>
          </w:p>
        </w:tc>
        <w:tc>
          <w:tcPr>
            <w:tcW w:w="1701" w:type="dxa"/>
            <w:vAlign w:val="center"/>
          </w:tcPr>
          <w:p w14:paraId="20CA64D0"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1,50*</w:t>
            </w:r>
          </w:p>
        </w:tc>
        <w:tc>
          <w:tcPr>
            <w:tcW w:w="1843" w:type="dxa"/>
            <w:vAlign w:val="center"/>
          </w:tcPr>
          <w:p w14:paraId="0F8A3E48"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1 - 2</w:t>
            </w:r>
          </w:p>
        </w:tc>
        <w:tc>
          <w:tcPr>
            <w:tcW w:w="1699" w:type="dxa"/>
            <w:vAlign w:val="center"/>
          </w:tcPr>
          <w:p w14:paraId="458404E8"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c>
          <w:tcPr>
            <w:tcW w:w="1361" w:type="dxa"/>
            <w:vAlign w:val="center"/>
          </w:tcPr>
          <w:p w14:paraId="74BD0D5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c>
          <w:tcPr>
            <w:tcW w:w="1361" w:type="dxa"/>
            <w:vAlign w:val="center"/>
          </w:tcPr>
          <w:p w14:paraId="13B50937"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w:t>
            </w:r>
          </w:p>
        </w:tc>
        <w:tc>
          <w:tcPr>
            <w:tcW w:w="1532" w:type="dxa"/>
            <w:vAlign w:val="center"/>
          </w:tcPr>
          <w:p w14:paraId="232F315D"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w:t>
            </w:r>
          </w:p>
        </w:tc>
        <w:tc>
          <w:tcPr>
            <w:tcW w:w="1645" w:type="dxa"/>
            <w:vAlign w:val="center"/>
          </w:tcPr>
          <w:p w14:paraId="648580F8"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w:t>
            </w:r>
          </w:p>
        </w:tc>
      </w:tr>
      <w:tr w:rsidR="00812FE4" w:rsidRPr="00303DAA" w14:paraId="3CAC6BC9" w14:textId="77777777" w:rsidTr="0056508A">
        <w:trPr>
          <w:jc w:val="center"/>
        </w:trPr>
        <w:tc>
          <w:tcPr>
            <w:tcW w:w="2044" w:type="dxa"/>
            <w:vMerge/>
            <w:vAlign w:val="center"/>
          </w:tcPr>
          <w:p w14:paraId="66CE6618"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p>
        </w:tc>
        <w:tc>
          <w:tcPr>
            <w:tcW w:w="1502" w:type="dxa"/>
            <w:vAlign w:val="center"/>
          </w:tcPr>
          <w:p w14:paraId="172FA221"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c>
          <w:tcPr>
            <w:tcW w:w="1701" w:type="dxa"/>
            <w:vAlign w:val="center"/>
          </w:tcPr>
          <w:p w14:paraId="196B85B0"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1,0**</w:t>
            </w:r>
          </w:p>
        </w:tc>
        <w:tc>
          <w:tcPr>
            <w:tcW w:w="1843" w:type="dxa"/>
            <w:vAlign w:val="center"/>
          </w:tcPr>
          <w:p w14:paraId="4CF45F2B"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w:t>
            </w:r>
          </w:p>
        </w:tc>
        <w:tc>
          <w:tcPr>
            <w:tcW w:w="1699" w:type="dxa"/>
            <w:vAlign w:val="center"/>
          </w:tcPr>
          <w:p w14:paraId="55F3D13B"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25</w:t>
            </w:r>
          </w:p>
        </w:tc>
        <w:tc>
          <w:tcPr>
            <w:tcW w:w="1361" w:type="dxa"/>
            <w:vAlign w:val="center"/>
          </w:tcPr>
          <w:p w14:paraId="05AEB1C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70</w:t>
            </w:r>
          </w:p>
        </w:tc>
        <w:tc>
          <w:tcPr>
            <w:tcW w:w="1361" w:type="dxa"/>
            <w:vAlign w:val="center"/>
          </w:tcPr>
          <w:p w14:paraId="19E6137B"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c>
          <w:tcPr>
            <w:tcW w:w="1532" w:type="dxa"/>
            <w:vAlign w:val="center"/>
          </w:tcPr>
          <w:p w14:paraId="2A860B69"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c>
          <w:tcPr>
            <w:tcW w:w="1645" w:type="dxa"/>
            <w:vAlign w:val="center"/>
          </w:tcPr>
          <w:p w14:paraId="737077AF"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r>
      <w:tr w:rsidR="00812FE4" w:rsidRPr="00303DAA" w14:paraId="4D2A2932" w14:textId="77777777" w:rsidTr="0056508A">
        <w:trPr>
          <w:jc w:val="center"/>
        </w:trPr>
        <w:tc>
          <w:tcPr>
            <w:tcW w:w="2044" w:type="dxa"/>
            <w:vMerge w:val="restart"/>
            <w:vAlign w:val="center"/>
          </w:tcPr>
          <w:p w14:paraId="3DAFD78F" w14:textId="77777777" w:rsidR="00812FE4" w:rsidRPr="00303DAA" w:rsidRDefault="00812FE4" w:rsidP="00303DAA">
            <w:pPr>
              <w:spacing w:after="0" w:line="240" w:lineRule="auto"/>
              <w:ind w:left="104"/>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на рекреационных территориях в жилых зонах и т.п.</w:t>
            </w:r>
          </w:p>
        </w:tc>
        <w:tc>
          <w:tcPr>
            <w:tcW w:w="1502" w:type="dxa"/>
            <w:vAlign w:val="center"/>
          </w:tcPr>
          <w:p w14:paraId="1DED651D"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20</w:t>
            </w:r>
          </w:p>
        </w:tc>
        <w:tc>
          <w:tcPr>
            <w:tcW w:w="1701" w:type="dxa"/>
            <w:vAlign w:val="center"/>
          </w:tcPr>
          <w:p w14:paraId="374CCD0C"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1,50*</w:t>
            </w:r>
          </w:p>
        </w:tc>
        <w:tc>
          <w:tcPr>
            <w:tcW w:w="1843" w:type="dxa"/>
            <w:vAlign w:val="center"/>
          </w:tcPr>
          <w:p w14:paraId="18631217"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1 - 2</w:t>
            </w:r>
          </w:p>
        </w:tc>
        <w:tc>
          <w:tcPr>
            <w:tcW w:w="1699" w:type="dxa"/>
            <w:vAlign w:val="center"/>
          </w:tcPr>
          <w:p w14:paraId="2BB9AFD5"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25</w:t>
            </w:r>
          </w:p>
        </w:tc>
        <w:tc>
          <w:tcPr>
            <w:tcW w:w="1361" w:type="dxa"/>
            <w:vAlign w:val="center"/>
          </w:tcPr>
          <w:p w14:paraId="0D9B500E"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70</w:t>
            </w:r>
          </w:p>
        </w:tc>
        <w:tc>
          <w:tcPr>
            <w:tcW w:w="1361" w:type="dxa"/>
            <w:vAlign w:val="center"/>
          </w:tcPr>
          <w:p w14:paraId="1A5ADC1D"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w:t>
            </w:r>
          </w:p>
        </w:tc>
        <w:tc>
          <w:tcPr>
            <w:tcW w:w="1532" w:type="dxa"/>
            <w:vAlign w:val="center"/>
          </w:tcPr>
          <w:p w14:paraId="2ABB12C3"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w:t>
            </w:r>
          </w:p>
        </w:tc>
        <w:tc>
          <w:tcPr>
            <w:tcW w:w="1645" w:type="dxa"/>
            <w:vAlign w:val="center"/>
          </w:tcPr>
          <w:p w14:paraId="65CB8E97"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w:t>
            </w:r>
          </w:p>
        </w:tc>
      </w:tr>
      <w:tr w:rsidR="00812FE4" w:rsidRPr="00303DAA" w14:paraId="2B03CAEE" w14:textId="77777777" w:rsidTr="0056508A">
        <w:trPr>
          <w:jc w:val="center"/>
        </w:trPr>
        <w:tc>
          <w:tcPr>
            <w:tcW w:w="2044" w:type="dxa"/>
            <w:vMerge/>
            <w:vAlign w:val="center"/>
          </w:tcPr>
          <w:p w14:paraId="657B440B" w14:textId="77777777" w:rsidR="00812FE4" w:rsidRPr="00303DAA" w:rsidRDefault="00812FE4" w:rsidP="00303DAA">
            <w:pPr>
              <w:spacing w:after="0" w:line="240" w:lineRule="auto"/>
              <w:rPr>
                <w:rFonts w:ascii="Times New Roman" w:eastAsia="Times New Roman" w:hAnsi="Times New Roman" w:cs="Times New Roman"/>
                <w:lang w:eastAsia="ru-RU"/>
              </w:rPr>
            </w:pPr>
          </w:p>
        </w:tc>
        <w:tc>
          <w:tcPr>
            <w:tcW w:w="1502" w:type="dxa"/>
            <w:vAlign w:val="center"/>
          </w:tcPr>
          <w:p w14:paraId="44EE54E1"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c>
          <w:tcPr>
            <w:tcW w:w="1701" w:type="dxa"/>
            <w:vAlign w:val="center"/>
          </w:tcPr>
          <w:p w14:paraId="063B1163"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1,0**</w:t>
            </w:r>
          </w:p>
        </w:tc>
        <w:tc>
          <w:tcPr>
            <w:tcW w:w="1843" w:type="dxa"/>
            <w:vAlign w:val="center"/>
          </w:tcPr>
          <w:p w14:paraId="2316A7AF"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w:t>
            </w:r>
          </w:p>
        </w:tc>
        <w:tc>
          <w:tcPr>
            <w:tcW w:w="1699" w:type="dxa"/>
            <w:vAlign w:val="center"/>
          </w:tcPr>
          <w:p w14:paraId="372B9833"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c>
          <w:tcPr>
            <w:tcW w:w="1361" w:type="dxa"/>
            <w:vAlign w:val="center"/>
          </w:tcPr>
          <w:p w14:paraId="1E7ABC23"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c>
          <w:tcPr>
            <w:tcW w:w="1361" w:type="dxa"/>
            <w:vAlign w:val="center"/>
          </w:tcPr>
          <w:p w14:paraId="65905BDC"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c>
          <w:tcPr>
            <w:tcW w:w="1532" w:type="dxa"/>
            <w:vAlign w:val="center"/>
          </w:tcPr>
          <w:p w14:paraId="6E20FC42"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c>
          <w:tcPr>
            <w:tcW w:w="1645" w:type="dxa"/>
            <w:vAlign w:val="center"/>
          </w:tcPr>
          <w:p w14:paraId="027A5B0E" w14:textId="77777777" w:rsidR="00812FE4" w:rsidRPr="00303DAA" w:rsidRDefault="00812FE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w:t>
            </w:r>
          </w:p>
        </w:tc>
      </w:tr>
    </w:tbl>
    <w:p w14:paraId="4B8CD1B2"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____________</w:t>
      </w:r>
      <w:r w:rsidRPr="00303DAA">
        <w:rPr>
          <w:rFonts w:ascii="Times New Roman" w:eastAsiaTheme="minorEastAsia" w:hAnsi="Times New Roman" w:cs="Times New Roman"/>
          <w:lang w:eastAsia="ru-RU"/>
        </w:rPr>
        <w:br/>
        <w:t xml:space="preserve">  * При движении в одном направлении.</w:t>
      </w:r>
    </w:p>
    <w:p w14:paraId="74558436" w14:textId="77777777" w:rsidR="00812FE4" w:rsidRPr="00303DAA" w:rsidRDefault="00812FE4" w:rsidP="00303DAA">
      <w:pPr>
        <w:spacing w:after="0" w:line="240" w:lineRule="auto"/>
        <w:ind w:right="20"/>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При движении в двух направлениях.</w:t>
      </w:r>
    </w:p>
    <w:p w14:paraId="0FBDF0B3"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p>
    <w:p w14:paraId="04C7B7DB"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Поперечные уклоны элементов поперечного профиля следует принимать:</w:t>
      </w:r>
    </w:p>
    <w:p w14:paraId="7CE50234" w14:textId="77777777" w:rsidR="00812FE4" w:rsidRPr="00303DAA" w:rsidRDefault="00812FE4" w:rsidP="00303DAA">
      <w:pPr>
        <w:numPr>
          <w:ilvl w:val="0"/>
          <w:numId w:val="54"/>
        </w:numPr>
        <w:spacing w:after="0" w:line="240" w:lineRule="auto"/>
        <w:ind w:right="20"/>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для проезжей части - минимальный - 10‰, максимальный - 30‰;</w:t>
      </w:r>
    </w:p>
    <w:p w14:paraId="78928730" w14:textId="77777777" w:rsidR="00812FE4" w:rsidRPr="00303DAA" w:rsidRDefault="00812FE4" w:rsidP="00303DAA">
      <w:pPr>
        <w:numPr>
          <w:ilvl w:val="0"/>
          <w:numId w:val="54"/>
        </w:numPr>
        <w:spacing w:after="0" w:line="240" w:lineRule="auto"/>
        <w:ind w:right="20"/>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для тротуара - минимальный - 5‰, максимальный - 20‰;</w:t>
      </w:r>
    </w:p>
    <w:p w14:paraId="285937D9" w14:textId="77777777" w:rsidR="00812FE4" w:rsidRPr="00303DAA" w:rsidRDefault="00812FE4" w:rsidP="00303DAA">
      <w:pPr>
        <w:numPr>
          <w:ilvl w:val="0"/>
          <w:numId w:val="54"/>
        </w:numPr>
        <w:spacing w:after="0" w:line="240" w:lineRule="auto"/>
        <w:ind w:right="20"/>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для велодорожек - минимальный - 5‰, максимальный - 30‰.</w:t>
      </w:r>
    </w:p>
    <w:p w14:paraId="01C0399B"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51.13330 - не менее 25 м.</w:t>
      </w:r>
    </w:p>
    <w:p w14:paraId="466EA482"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DA9E7B9"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14:paraId="1A2B5C2E"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b/>
          <w:lang w:eastAsia="ru-RU"/>
        </w:rPr>
        <w:t>Внутрихозяйственные автомобильные дороги</w:t>
      </w:r>
      <w:r w:rsidRPr="00303DAA">
        <w:rPr>
          <w:rFonts w:ascii="Times New Roman" w:eastAsiaTheme="minorEastAsia" w:hAnsi="Times New Roman" w:cs="Times New Roman"/>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14:paraId="0C7C1E7D" w14:textId="77777777" w:rsidR="00037E95" w:rsidRPr="00303DAA" w:rsidRDefault="00037E95" w:rsidP="00303DAA">
      <w:pPr>
        <w:spacing w:after="0" w:line="240" w:lineRule="auto"/>
        <w:ind w:left="20" w:right="20" w:firstLine="547"/>
        <w:jc w:val="both"/>
        <w:rPr>
          <w:rFonts w:ascii="Times New Roman" w:eastAsiaTheme="minorEastAsia" w:hAnsi="Times New Roman" w:cs="Times New Roman"/>
          <w:lang w:eastAsia="ru-RU"/>
        </w:rPr>
      </w:pPr>
    </w:p>
    <w:p w14:paraId="10AA69B8" w14:textId="77777777" w:rsidR="00840BFC" w:rsidRPr="00303DAA" w:rsidRDefault="00840BFC" w:rsidP="00303DAA">
      <w:pPr>
        <w:spacing w:after="0" w:line="240" w:lineRule="auto"/>
        <w:ind w:left="20" w:right="20" w:firstLine="547"/>
        <w:jc w:val="both"/>
        <w:rPr>
          <w:rFonts w:ascii="Times New Roman" w:eastAsiaTheme="minorEastAsia" w:hAnsi="Times New Roman" w:cs="Times New Roman"/>
          <w:lang w:eastAsia="ru-RU"/>
        </w:rPr>
      </w:pPr>
    </w:p>
    <w:p w14:paraId="74A6762E" w14:textId="77777777" w:rsidR="00840BFC" w:rsidRPr="00303DAA" w:rsidRDefault="00840BFC" w:rsidP="00303DAA">
      <w:pPr>
        <w:spacing w:after="0" w:line="240" w:lineRule="auto"/>
        <w:ind w:left="20" w:right="20" w:firstLine="547"/>
        <w:jc w:val="both"/>
        <w:rPr>
          <w:rFonts w:ascii="Times New Roman" w:eastAsiaTheme="minorEastAsia" w:hAnsi="Times New Roman" w:cs="Times New Roman"/>
          <w:lang w:eastAsia="ru-RU"/>
        </w:rPr>
      </w:pPr>
    </w:p>
    <w:p w14:paraId="3110C7B6" w14:textId="77777777" w:rsidR="00840BFC" w:rsidRPr="00303DAA" w:rsidRDefault="00840BFC" w:rsidP="00303DAA">
      <w:pPr>
        <w:spacing w:after="0" w:line="240" w:lineRule="auto"/>
        <w:ind w:left="20" w:right="20" w:firstLine="547"/>
        <w:jc w:val="both"/>
        <w:rPr>
          <w:rFonts w:ascii="Times New Roman" w:eastAsiaTheme="minorEastAsia" w:hAnsi="Times New Roman" w:cs="Times New Roman"/>
          <w:lang w:eastAsia="ru-RU"/>
        </w:rPr>
      </w:pPr>
    </w:p>
    <w:p w14:paraId="6BCA547A" w14:textId="77777777" w:rsidR="00840BFC" w:rsidRPr="00303DAA" w:rsidRDefault="00840BFC" w:rsidP="00303DAA">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2"/>
        <w:gridCol w:w="2471"/>
        <w:gridCol w:w="1539"/>
      </w:tblGrid>
      <w:tr w:rsidR="00812FE4" w:rsidRPr="00303DAA" w14:paraId="7ACEA4CC" w14:textId="77777777" w:rsidTr="0056508A">
        <w:trPr>
          <w:cantSplit/>
          <w:tblHeader/>
          <w:jc w:val="center"/>
        </w:trPr>
        <w:tc>
          <w:tcPr>
            <w:tcW w:w="8912" w:type="dxa"/>
            <w:shd w:val="clear" w:color="auto" w:fill="CCFFCC"/>
            <w:vAlign w:val="center"/>
          </w:tcPr>
          <w:p w14:paraId="4C17B179"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Назначение внутрихозяйственных дорог</w:t>
            </w:r>
          </w:p>
        </w:tc>
        <w:tc>
          <w:tcPr>
            <w:tcW w:w="2471" w:type="dxa"/>
            <w:shd w:val="clear" w:color="auto" w:fill="CCFFCC"/>
            <w:vAlign w:val="center"/>
          </w:tcPr>
          <w:p w14:paraId="44005130" w14:textId="77777777" w:rsidR="00812FE4" w:rsidRPr="00303DAA" w:rsidRDefault="00812FE4" w:rsidP="00303DAA">
            <w:pPr>
              <w:overflowPunct w:val="0"/>
              <w:autoSpaceDE w:val="0"/>
              <w:autoSpaceDN w:val="0"/>
              <w:adjustRightInd w:val="0"/>
              <w:spacing w:after="0" w:line="240" w:lineRule="auto"/>
              <w:ind w:left="-57" w:right="-57"/>
              <w:jc w:val="center"/>
              <w:rPr>
                <w:rFonts w:ascii="Times New Roman" w:eastAsiaTheme="minorEastAsia" w:hAnsi="Times New Roman" w:cs="Times New Roman"/>
                <w:spacing w:val="-4"/>
                <w:lang w:eastAsia="ru-RU"/>
              </w:rPr>
            </w:pPr>
            <w:r w:rsidRPr="00303DAA">
              <w:rPr>
                <w:rFonts w:ascii="Times New Roman" w:eastAsiaTheme="minorEastAsia" w:hAnsi="Times New Roman" w:cs="Times New Roman"/>
                <w:spacing w:val="-4"/>
                <w:lang w:eastAsia="ru-RU"/>
              </w:rPr>
              <w:t>Расчетный объем грузовых перевозок, тыс. т нетто, в месяц «пик»</w:t>
            </w:r>
          </w:p>
        </w:tc>
        <w:tc>
          <w:tcPr>
            <w:tcW w:w="1539" w:type="dxa"/>
            <w:shd w:val="clear" w:color="auto" w:fill="CCFFCC"/>
            <w:vAlign w:val="center"/>
          </w:tcPr>
          <w:p w14:paraId="5B377D4C" w14:textId="77777777" w:rsidR="00812FE4" w:rsidRPr="00303DAA" w:rsidRDefault="00812FE4" w:rsidP="00303DAA">
            <w:pPr>
              <w:overflowPunct w:val="0"/>
              <w:autoSpaceDE w:val="0"/>
              <w:autoSpaceDN w:val="0"/>
              <w:adjustRightInd w:val="0"/>
              <w:spacing w:after="0" w:line="240" w:lineRule="auto"/>
              <w:ind w:left="-113" w:right="-113"/>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Категория дороги</w:t>
            </w:r>
          </w:p>
        </w:tc>
      </w:tr>
      <w:tr w:rsidR="00812FE4" w:rsidRPr="00303DAA" w14:paraId="460FF577" w14:textId="77777777" w:rsidTr="0056508A">
        <w:trPr>
          <w:trHeight w:val="1001"/>
          <w:jc w:val="center"/>
        </w:trPr>
        <w:tc>
          <w:tcPr>
            <w:tcW w:w="8912" w:type="dxa"/>
            <w:vMerge w:val="restart"/>
          </w:tcPr>
          <w:p w14:paraId="64951E4B" w14:textId="77777777" w:rsidR="00812FE4" w:rsidRPr="00303DAA" w:rsidRDefault="00812FE4" w:rsidP="00303DAA">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14:paraId="47B80A92"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свыше 10</w:t>
            </w:r>
          </w:p>
        </w:tc>
        <w:tc>
          <w:tcPr>
            <w:tcW w:w="1539" w:type="dxa"/>
            <w:vAlign w:val="center"/>
          </w:tcPr>
          <w:p w14:paraId="7A7A6F62"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I-с</w:t>
            </w:r>
          </w:p>
        </w:tc>
      </w:tr>
      <w:tr w:rsidR="00812FE4" w:rsidRPr="00303DAA" w14:paraId="3CBE0B66" w14:textId="77777777" w:rsidTr="0056508A">
        <w:trPr>
          <w:trHeight w:val="1002"/>
          <w:jc w:val="center"/>
        </w:trPr>
        <w:tc>
          <w:tcPr>
            <w:tcW w:w="8912" w:type="dxa"/>
            <w:vMerge/>
          </w:tcPr>
          <w:p w14:paraId="6D48C19A" w14:textId="77777777" w:rsidR="00812FE4" w:rsidRPr="00303DAA" w:rsidRDefault="00812FE4" w:rsidP="00303DAA">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p>
        </w:tc>
        <w:tc>
          <w:tcPr>
            <w:tcW w:w="2471" w:type="dxa"/>
            <w:vAlign w:val="center"/>
          </w:tcPr>
          <w:p w14:paraId="1B3815F4"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до 10</w:t>
            </w:r>
          </w:p>
        </w:tc>
        <w:tc>
          <w:tcPr>
            <w:tcW w:w="1539" w:type="dxa"/>
            <w:vAlign w:val="center"/>
          </w:tcPr>
          <w:p w14:paraId="51AEDF6C"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II-с</w:t>
            </w:r>
          </w:p>
        </w:tc>
      </w:tr>
      <w:tr w:rsidR="00812FE4" w:rsidRPr="00303DAA" w14:paraId="46903CE3" w14:textId="77777777" w:rsidTr="0056508A">
        <w:trPr>
          <w:jc w:val="center"/>
        </w:trPr>
        <w:tc>
          <w:tcPr>
            <w:tcW w:w="8912" w:type="dxa"/>
          </w:tcPr>
          <w:p w14:paraId="61C827BD" w14:textId="77777777" w:rsidR="00812FE4" w:rsidRPr="00303DAA" w:rsidRDefault="00812FE4" w:rsidP="00303DAA">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14:paraId="56A955C6"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w:t>
            </w:r>
          </w:p>
        </w:tc>
        <w:tc>
          <w:tcPr>
            <w:tcW w:w="1539" w:type="dxa"/>
            <w:vAlign w:val="center"/>
          </w:tcPr>
          <w:p w14:paraId="394C7E26"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III-с</w:t>
            </w:r>
          </w:p>
        </w:tc>
      </w:tr>
    </w:tbl>
    <w:p w14:paraId="267CBC70" w14:textId="77777777" w:rsidR="00812FE4" w:rsidRPr="00303DAA" w:rsidRDefault="00812FE4" w:rsidP="00303DAA">
      <w:pPr>
        <w:spacing w:after="0" w:line="240" w:lineRule="auto"/>
        <w:ind w:firstLine="709"/>
        <w:rPr>
          <w:rFonts w:ascii="Times New Roman" w:eastAsiaTheme="minorEastAsia" w:hAnsi="Times New Roman" w:cs="Times New Roman"/>
          <w:b/>
          <w:bCs/>
          <w:lang w:eastAsia="ru-RU"/>
        </w:rPr>
      </w:pPr>
    </w:p>
    <w:p w14:paraId="1A55E4B7"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6C33F3A7" w14:textId="77777777" w:rsidR="00812FE4" w:rsidRPr="00303DAA" w:rsidRDefault="00812FE4" w:rsidP="00303DAA">
      <w:pPr>
        <w:spacing w:after="0" w:line="240" w:lineRule="auto"/>
        <w:ind w:left="20" w:right="20" w:firstLine="547"/>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303DAA">
          <w:rPr>
            <w:rFonts w:ascii="Times New Roman" w:eastAsiaTheme="minorEastAsia" w:hAnsi="Times New Roman" w:cs="Times New Roman"/>
            <w:lang w:eastAsia="ru-RU"/>
          </w:rPr>
          <w:t>1 м</w:t>
        </w:r>
      </w:smartTag>
      <w:r w:rsidRPr="00303DAA">
        <w:rPr>
          <w:rFonts w:ascii="Times New Roman" w:eastAsiaTheme="minorEastAsia" w:hAnsi="Times New Roman" w:cs="Times New Roman"/>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14:paraId="20175032" w14:textId="77777777" w:rsidR="00812FE4" w:rsidRPr="00303DAA" w:rsidRDefault="00812FE4" w:rsidP="00303DAA">
      <w:pPr>
        <w:spacing w:after="0" w:line="240" w:lineRule="auto"/>
        <w:ind w:left="20" w:right="20" w:firstLine="547"/>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Основные параметры поперечного профиля земляного полотна и проезжей части внутрихозяйственных дорог следует принимать по таблице ниже.</w:t>
      </w:r>
    </w:p>
    <w:p w14:paraId="396C51D3" w14:textId="77777777" w:rsidR="00812FE4" w:rsidRPr="00303DAA" w:rsidRDefault="00812FE4" w:rsidP="00303DAA">
      <w:pPr>
        <w:spacing w:after="0" w:line="240" w:lineRule="auto"/>
        <w:ind w:firstLine="709"/>
        <w:contextualSpacing/>
        <w:rPr>
          <w:rFonts w:ascii="Times New Roman" w:eastAsiaTheme="minorEastAsia" w:hAnsi="Times New Roman" w:cs="Times New Roman"/>
          <w:b/>
          <w:bCs/>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7"/>
        <w:gridCol w:w="2696"/>
        <w:gridCol w:w="2696"/>
        <w:gridCol w:w="2693"/>
      </w:tblGrid>
      <w:tr w:rsidR="00812FE4" w:rsidRPr="00303DAA" w14:paraId="1B224F9A" w14:textId="77777777" w:rsidTr="0056508A">
        <w:trPr>
          <w:cantSplit/>
          <w:tblHeader/>
          <w:jc w:val="center"/>
        </w:trPr>
        <w:tc>
          <w:tcPr>
            <w:tcW w:w="2205" w:type="pct"/>
            <w:vMerge w:val="restart"/>
            <w:shd w:val="clear" w:color="auto" w:fill="CCFFCC"/>
            <w:vAlign w:val="center"/>
          </w:tcPr>
          <w:p w14:paraId="0B8BE652"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Параметры поперечного профиля</w:t>
            </w:r>
          </w:p>
        </w:tc>
        <w:tc>
          <w:tcPr>
            <w:tcW w:w="2795" w:type="pct"/>
            <w:gridSpan w:val="3"/>
            <w:shd w:val="clear" w:color="auto" w:fill="CCFFCC"/>
            <w:vAlign w:val="center"/>
          </w:tcPr>
          <w:p w14:paraId="110F8307"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Значения параметров для дорог категорий</w:t>
            </w:r>
          </w:p>
        </w:tc>
      </w:tr>
      <w:tr w:rsidR="00812FE4" w:rsidRPr="00303DAA" w14:paraId="1EE850E6" w14:textId="77777777" w:rsidTr="0056508A">
        <w:trPr>
          <w:cantSplit/>
          <w:tblHeader/>
          <w:jc w:val="center"/>
        </w:trPr>
        <w:tc>
          <w:tcPr>
            <w:tcW w:w="2205" w:type="pct"/>
            <w:vMerge/>
            <w:shd w:val="clear" w:color="auto" w:fill="CCFFCC"/>
          </w:tcPr>
          <w:p w14:paraId="0E54994B" w14:textId="77777777" w:rsidR="00812FE4" w:rsidRPr="00303DAA" w:rsidRDefault="00812FE4" w:rsidP="00303DAA">
            <w:pPr>
              <w:spacing w:after="0" w:line="240" w:lineRule="auto"/>
              <w:rPr>
                <w:rFonts w:ascii="Times New Roman" w:eastAsiaTheme="minorEastAsia" w:hAnsi="Times New Roman" w:cs="Times New Roman"/>
                <w:b/>
                <w:bCs/>
                <w:lang w:eastAsia="ru-RU"/>
              </w:rPr>
            </w:pPr>
          </w:p>
        </w:tc>
        <w:tc>
          <w:tcPr>
            <w:tcW w:w="932" w:type="pct"/>
            <w:shd w:val="clear" w:color="auto" w:fill="CCFFCC"/>
          </w:tcPr>
          <w:p w14:paraId="5E899D9F"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val="en-US" w:eastAsia="ru-RU"/>
              </w:rPr>
              <w:t>I</w:t>
            </w:r>
            <w:r w:rsidRPr="00303DAA">
              <w:rPr>
                <w:rFonts w:ascii="Times New Roman" w:eastAsiaTheme="minorEastAsia" w:hAnsi="Times New Roman" w:cs="Times New Roman"/>
                <w:lang w:eastAsia="ru-RU"/>
              </w:rPr>
              <w:t>-</w:t>
            </w:r>
            <w:r w:rsidRPr="00303DAA">
              <w:rPr>
                <w:rFonts w:ascii="Times New Roman" w:eastAsiaTheme="minorEastAsia" w:hAnsi="Times New Roman" w:cs="Times New Roman"/>
                <w:lang w:val="en-US" w:eastAsia="ru-RU"/>
              </w:rPr>
              <w:t>c</w:t>
            </w:r>
          </w:p>
        </w:tc>
        <w:tc>
          <w:tcPr>
            <w:tcW w:w="932" w:type="pct"/>
            <w:shd w:val="clear" w:color="auto" w:fill="CCFFCC"/>
          </w:tcPr>
          <w:p w14:paraId="6070D29F"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val="en-US" w:eastAsia="ru-RU"/>
              </w:rPr>
              <w:t>II</w:t>
            </w:r>
            <w:r w:rsidRPr="00303DAA">
              <w:rPr>
                <w:rFonts w:ascii="Times New Roman" w:eastAsiaTheme="minorEastAsia" w:hAnsi="Times New Roman" w:cs="Times New Roman"/>
                <w:lang w:eastAsia="ru-RU"/>
              </w:rPr>
              <w:t>-</w:t>
            </w:r>
            <w:r w:rsidRPr="00303DAA">
              <w:rPr>
                <w:rFonts w:ascii="Times New Roman" w:eastAsiaTheme="minorEastAsia" w:hAnsi="Times New Roman" w:cs="Times New Roman"/>
                <w:lang w:val="en-US" w:eastAsia="ru-RU"/>
              </w:rPr>
              <w:t>c</w:t>
            </w:r>
          </w:p>
        </w:tc>
        <w:tc>
          <w:tcPr>
            <w:tcW w:w="931" w:type="pct"/>
            <w:shd w:val="clear" w:color="auto" w:fill="CCFFCC"/>
          </w:tcPr>
          <w:p w14:paraId="634D133F"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III-c</w:t>
            </w:r>
          </w:p>
        </w:tc>
      </w:tr>
      <w:tr w:rsidR="00812FE4" w:rsidRPr="00303DAA" w14:paraId="2B6F4F48" w14:textId="77777777" w:rsidTr="0056508A">
        <w:trPr>
          <w:jc w:val="center"/>
        </w:trPr>
        <w:tc>
          <w:tcPr>
            <w:tcW w:w="2205" w:type="pct"/>
          </w:tcPr>
          <w:p w14:paraId="51744871" w14:textId="77777777" w:rsidR="00812FE4" w:rsidRPr="00303DAA" w:rsidRDefault="00812FE4" w:rsidP="00303DAA">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Число полос движения</w:t>
            </w:r>
          </w:p>
        </w:tc>
        <w:tc>
          <w:tcPr>
            <w:tcW w:w="932" w:type="pct"/>
          </w:tcPr>
          <w:p w14:paraId="750BFC6D"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2</w:t>
            </w:r>
          </w:p>
        </w:tc>
        <w:tc>
          <w:tcPr>
            <w:tcW w:w="932" w:type="pct"/>
          </w:tcPr>
          <w:p w14:paraId="67DFD895"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w:t>
            </w:r>
          </w:p>
        </w:tc>
        <w:tc>
          <w:tcPr>
            <w:tcW w:w="931" w:type="pct"/>
          </w:tcPr>
          <w:p w14:paraId="1184B70E"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w:t>
            </w:r>
          </w:p>
        </w:tc>
      </w:tr>
      <w:tr w:rsidR="00812FE4" w:rsidRPr="00303DAA" w14:paraId="20F3E0AF" w14:textId="77777777" w:rsidTr="0056508A">
        <w:trPr>
          <w:jc w:val="center"/>
        </w:trPr>
        <w:tc>
          <w:tcPr>
            <w:tcW w:w="2205" w:type="pct"/>
            <w:tcBorders>
              <w:bottom w:val="nil"/>
            </w:tcBorders>
          </w:tcPr>
          <w:p w14:paraId="684143A9" w14:textId="77777777" w:rsidR="00812FE4" w:rsidRPr="00303DAA" w:rsidRDefault="00812FE4" w:rsidP="00303DAA">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Ширина, м:</w:t>
            </w:r>
          </w:p>
        </w:tc>
        <w:tc>
          <w:tcPr>
            <w:tcW w:w="932" w:type="pct"/>
            <w:tcBorders>
              <w:bottom w:val="nil"/>
            </w:tcBorders>
          </w:tcPr>
          <w:p w14:paraId="2ACDA7AD"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w:t>
            </w:r>
          </w:p>
        </w:tc>
        <w:tc>
          <w:tcPr>
            <w:tcW w:w="932" w:type="pct"/>
            <w:tcBorders>
              <w:bottom w:val="nil"/>
            </w:tcBorders>
          </w:tcPr>
          <w:p w14:paraId="2EA6664D"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w:t>
            </w:r>
          </w:p>
        </w:tc>
        <w:tc>
          <w:tcPr>
            <w:tcW w:w="931" w:type="pct"/>
            <w:tcBorders>
              <w:bottom w:val="nil"/>
            </w:tcBorders>
          </w:tcPr>
          <w:p w14:paraId="40AF5244"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w:t>
            </w:r>
          </w:p>
        </w:tc>
      </w:tr>
      <w:tr w:rsidR="00812FE4" w:rsidRPr="00303DAA" w14:paraId="015E2489" w14:textId="77777777" w:rsidTr="0056508A">
        <w:trPr>
          <w:jc w:val="center"/>
        </w:trPr>
        <w:tc>
          <w:tcPr>
            <w:tcW w:w="2205" w:type="pct"/>
            <w:tcBorders>
              <w:top w:val="nil"/>
              <w:bottom w:val="nil"/>
            </w:tcBorders>
          </w:tcPr>
          <w:p w14:paraId="46FF5538" w14:textId="77777777" w:rsidR="00812FE4" w:rsidRPr="00303DAA" w:rsidRDefault="00812FE4" w:rsidP="00303DAA">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полосы движения</w:t>
            </w:r>
          </w:p>
        </w:tc>
        <w:tc>
          <w:tcPr>
            <w:tcW w:w="932" w:type="pct"/>
            <w:tcBorders>
              <w:top w:val="nil"/>
              <w:bottom w:val="nil"/>
            </w:tcBorders>
          </w:tcPr>
          <w:p w14:paraId="4C750F4C"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3</w:t>
            </w:r>
          </w:p>
        </w:tc>
        <w:tc>
          <w:tcPr>
            <w:tcW w:w="932" w:type="pct"/>
            <w:tcBorders>
              <w:top w:val="nil"/>
              <w:bottom w:val="nil"/>
            </w:tcBorders>
          </w:tcPr>
          <w:p w14:paraId="41D8BB2A"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w:t>
            </w:r>
          </w:p>
        </w:tc>
        <w:tc>
          <w:tcPr>
            <w:tcW w:w="931" w:type="pct"/>
            <w:tcBorders>
              <w:top w:val="nil"/>
              <w:bottom w:val="nil"/>
            </w:tcBorders>
          </w:tcPr>
          <w:p w14:paraId="32910AF5"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w:t>
            </w:r>
          </w:p>
        </w:tc>
      </w:tr>
      <w:tr w:rsidR="00812FE4" w:rsidRPr="00303DAA" w14:paraId="50A5A9FF" w14:textId="77777777" w:rsidTr="0056508A">
        <w:trPr>
          <w:jc w:val="center"/>
        </w:trPr>
        <w:tc>
          <w:tcPr>
            <w:tcW w:w="2205" w:type="pct"/>
            <w:tcBorders>
              <w:top w:val="nil"/>
              <w:bottom w:val="nil"/>
            </w:tcBorders>
          </w:tcPr>
          <w:p w14:paraId="13AC52D8" w14:textId="77777777" w:rsidR="00812FE4" w:rsidRPr="00303DAA" w:rsidRDefault="00812FE4" w:rsidP="00303DAA">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проезжей части</w:t>
            </w:r>
          </w:p>
        </w:tc>
        <w:tc>
          <w:tcPr>
            <w:tcW w:w="932" w:type="pct"/>
            <w:tcBorders>
              <w:top w:val="nil"/>
              <w:bottom w:val="nil"/>
            </w:tcBorders>
          </w:tcPr>
          <w:p w14:paraId="54F2EF5A"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6</w:t>
            </w:r>
          </w:p>
        </w:tc>
        <w:tc>
          <w:tcPr>
            <w:tcW w:w="932" w:type="pct"/>
            <w:tcBorders>
              <w:top w:val="nil"/>
              <w:bottom w:val="nil"/>
            </w:tcBorders>
          </w:tcPr>
          <w:p w14:paraId="06D52E99"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4,5</w:t>
            </w:r>
          </w:p>
        </w:tc>
        <w:tc>
          <w:tcPr>
            <w:tcW w:w="931" w:type="pct"/>
            <w:tcBorders>
              <w:top w:val="nil"/>
              <w:bottom w:val="nil"/>
            </w:tcBorders>
          </w:tcPr>
          <w:p w14:paraId="3B6945C0"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3,5</w:t>
            </w:r>
          </w:p>
        </w:tc>
      </w:tr>
      <w:tr w:rsidR="00812FE4" w:rsidRPr="00303DAA" w14:paraId="1D30BEED" w14:textId="77777777" w:rsidTr="0056508A">
        <w:trPr>
          <w:jc w:val="center"/>
        </w:trPr>
        <w:tc>
          <w:tcPr>
            <w:tcW w:w="2205" w:type="pct"/>
            <w:tcBorders>
              <w:top w:val="nil"/>
              <w:bottom w:val="nil"/>
            </w:tcBorders>
          </w:tcPr>
          <w:p w14:paraId="7E776DE8" w14:textId="77777777" w:rsidR="00812FE4" w:rsidRPr="00303DAA" w:rsidRDefault="00812FE4" w:rsidP="00303DAA">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земляного полотна</w:t>
            </w:r>
          </w:p>
        </w:tc>
        <w:tc>
          <w:tcPr>
            <w:tcW w:w="932" w:type="pct"/>
            <w:tcBorders>
              <w:top w:val="nil"/>
              <w:bottom w:val="nil"/>
            </w:tcBorders>
          </w:tcPr>
          <w:p w14:paraId="46C0480E"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10</w:t>
            </w:r>
          </w:p>
        </w:tc>
        <w:tc>
          <w:tcPr>
            <w:tcW w:w="932" w:type="pct"/>
            <w:tcBorders>
              <w:top w:val="nil"/>
              <w:bottom w:val="nil"/>
            </w:tcBorders>
          </w:tcPr>
          <w:p w14:paraId="599914C8"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8</w:t>
            </w:r>
          </w:p>
        </w:tc>
        <w:tc>
          <w:tcPr>
            <w:tcW w:w="931" w:type="pct"/>
            <w:tcBorders>
              <w:top w:val="nil"/>
              <w:bottom w:val="nil"/>
            </w:tcBorders>
          </w:tcPr>
          <w:p w14:paraId="60BF125F"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6,5</w:t>
            </w:r>
          </w:p>
        </w:tc>
      </w:tr>
      <w:tr w:rsidR="00812FE4" w:rsidRPr="00303DAA" w14:paraId="418F8C0B" w14:textId="77777777" w:rsidTr="0056508A">
        <w:trPr>
          <w:jc w:val="center"/>
        </w:trPr>
        <w:tc>
          <w:tcPr>
            <w:tcW w:w="2205" w:type="pct"/>
            <w:tcBorders>
              <w:top w:val="nil"/>
              <w:bottom w:val="nil"/>
            </w:tcBorders>
          </w:tcPr>
          <w:p w14:paraId="72193999" w14:textId="77777777" w:rsidR="00812FE4" w:rsidRPr="00303DAA" w:rsidRDefault="00812FE4" w:rsidP="00303DAA">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обочины</w:t>
            </w:r>
          </w:p>
        </w:tc>
        <w:tc>
          <w:tcPr>
            <w:tcW w:w="932" w:type="pct"/>
            <w:tcBorders>
              <w:top w:val="nil"/>
              <w:bottom w:val="nil"/>
            </w:tcBorders>
          </w:tcPr>
          <w:p w14:paraId="4CC3A8EE"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2</w:t>
            </w:r>
          </w:p>
        </w:tc>
        <w:tc>
          <w:tcPr>
            <w:tcW w:w="932" w:type="pct"/>
            <w:tcBorders>
              <w:top w:val="nil"/>
              <w:bottom w:val="nil"/>
            </w:tcBorders>
          </w:tcPr>
          <w:p w14:paraId="0934802A"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1,75</w:t>
            </w:r>
          </w:p>
        </w:tc>
        <w:tc>
          <w:tcPr>
            <w:tcW w:w="931" w:type="pct"/>
            <w:tcBorders>
              <w:top w:val="nil"/>
              <w:bottom w:val="nil"/>
            </w:tcBorders>
          </w:tcPr>
          <w:p w14:paraId="3E258C99"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1,5</w:t>
            </w:r>
          </w:p>
        </w:tc>
      </w:tr>
      <w:tr w:rsidR="00812FE4" w:rsidRPr="00303DAA" w14:paraId="4E20052E" w14:textId="77777777" w:rsidTr="0056508A">
        <w:trPr>
          <w:jc w:val="center"/>
        </w:trPr>
        <w:tc>
          <w:tcPr>
            <w:tcW w:w="2205" w:type="pct"/>
            <w:tcBorders>
              <w:top w:val="nil"/>
            </w:tcBorders>
          </w:tcPr>
          <w:p w14:paraId="3AFC6042" w14:textId="77777777" w:rsidR="00812FE4" w:rsidRPr="00303DAA" w:rsidRDefault="00812FE4" w:rsidP="00303DAA">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укрепления обочин</w:t>
            </w:r>
          </w:p>
        </w:tc>
        <w:tc>
          <w:tcPr>
            <w:tcW w:w="932" w:type="pct"/>
            <w:tcBorders>
              <w:top w:val="nil"/>
            </w:tcBorders>
          </w:tcPr>
          <w:p w14:paraId="7F058AC8"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0,5</w:t>
            </w:r>
          </w:p>
        </w:tc>
        <w:tc>
          <w:tcPr>
            <w:tcW w:w="932" w:type="pct"/>
            <w:tcBorders>
              <w:top w:val="nil"/>
            </w:tcBorders>
          </w:tcPr>
          <w:p w14:paraId="12AA0D73"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0,75</w:t>
            </w:r>
          </w:p>
        </w:tc>
        <w:tc>
          <w:tcPr>
            <w:tcW w:w="931" w:type="pct"/>
            <w:tcBorders>
              <w:top w:val="nil"/>
            </w:tcBorders>
          </w:tcPr>
          <w:p w14:paraId="20D2B2BF"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0,5</w:t>
            </w:r>
          </w:p>
        </w:tc>
      </w:tr>
    </w:tbl>
    <w:p w14:paraId="3D738D9A" w14:textId="77777777" w:rsidR="00812FE4" w:rsidRPr="00303DAA" w:rsidRDefault="00812FE4" w:rsidP="00303DAA">
      <w:pPr>
        <w:spacing w:after="0" w:line="240" w:lineRule="auto"/>
        <w:ind w:firstLine="709"/>
        <w:contextualSpacing/>
        <w:rPr>
          <w:rFonts w:ascii="Times New Roman" w:eastAsiaTheme="minorEastAsia" w:hAnsi="Times New Roman" w:cs="Times New Roman"/>
          <w:b/>
          <w:bCs/>
          <w:i/>
          <w:iCs/>
          <w:spacing w:val="40"/>
          <w:lang w:eastAsia="ru-RU"/>
        </w:rPr>
      </w:pPr>
      <w:r w:rsidRPr="00303DAA">
        <w:rPr>
          <w:rFonts w:ascii="Times New Roman" w:eastAsiaTheme="minorEastAsia" w:hAnsi="Times New Roman" w:cs="Times New Roman"/>
          <w:i/>
          <w:iCs/>
          <w:spacing w:val="40"/>
          <w:lang w:eastAsia="ru-RU"/>
        </w:rPr>
        <w:t>Примечания:</w:t>
      </w:r>
    </w:p>
    <w:p w14:paraId="150C2943" w14:textId="77777777" w:rsidR="00812FE4" w:rsidRPr="00303DAA" w:rsidRDefault="00812FE4" w:rsidP="00303DAA">
      <w:pPr>
        <w:spacing w:after="0" w:line="240" w:lineRule="auto"/>
        <w:ind w:firstLine="709"/>
        <w:contextualSpacing/>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303DAA">
          <w:rPr>
            <w:rFonts w:ascii="Times New Roman" w:eastAsiaTheme="minorEastAsia" w:hAnsi="Times New Roman" w:cs="Times New Roman"/>
            <w:lang w:eastAsia="ru-RU"/>
          </w:rPr>
          <w:t>3,5 м</w:t>
        </w:r>
      </w:smartTag>
      <w:r w:rsidRPr="00303DAA">
        <w:rPr>
          <w:rFonts w:ascii="Times New Roman" w:eastAsiaTheme="minorEastAsia" w:hAnsi="Times New Roman" w:cs="Times New Roman"/>
          <w:lang w:eastAsia="ru-RU"/>
        </w:rPr>
        <w:t xml:space="preserve">, а ширину обочин – </w:t>
      </w:r>
      <w:smartTag w:uri="urn:schemas-microsoft-com:office:smarttags" w:element="metricconverter">
        <w:smartTagPr>
          <w:attr w:name="ProductID" w:val="2,25 м"/>
        </w:smartTagPr>
        <w:r w:rsidRPr="00303DAA">
          <w:rPr>
            <w:rFonts w:ascii="Times New Roman" w:eastAsiaTheme="minorEastAsia" w:hAnsi="Times New Roman" w:cs="Times New Roman"/>
            <w:lang w:eastAsia="ru-RU"/>
          </w:rPr>
          <w:t>2,25 м</w:t>
        </w:r>
      </w:smartTag>
      <w:r w:rsidRPr="00303DAA">
        <w:rPr>
          <w:rFonts w:ascii="Times New Roman" w:eastAsiaTheme="minorEastAsia" w:hAnsi="Times New Roman" w:cs="Times New Roman"/>
          <w:lang w:eastAsia="ru-RU"/>
        </w:rPr>
        <w:t xml:space="preserve"> (в том числе укрепленных – </w:t>
      </w:r>
      <w:smartTag w:uri="urn:schemas-microsoft-com:office:smarttags" w:element="metricconverter">
        <w:smartTagPr>
          <w:attr w:name="ProductID" w:val="1,25 м"/>
        </w:smartTagPr>
        <w:r w:rsidRPr="00303DAA">
          <w:rPr>
            <w:rFonts w:ascii="Times New Roman" w:eastAsiaTheme="minorEastAsia" w:hAnsi="Times New Roman" w:cs="Times New Roman"/>
            <w:lang w:eastAsia="ru-RU"/>
          </w:rPr>
          <w:t>1,25 м</w:t>
        </w:r>
      </w:smartTag>
      <w:r w:rsidRPr="00303DAA">
        <w:rPr>
          <w:rFonts w:ascii="Times New Roman" w:eastAsiaTheme="minorEastAsia" w:hAnsi="Times New Roman" w:cs="Times New Roman"/>
          <w:lang w:eastAsia="ru-RU"/>
        </w:rPr>
        <w:t>).</w:t>
      </w:r>
    </w:p>
    <w:p w14:paraId="0E979A6D" w14:textId="77777777" w:rsidR="00812FE4" w:rsidRPr="00303DAA" w:rsidRDefault="00812FE4" w:rsidP="00303DAA">
      <w:pPr>
        <w:spacing w:after="0" w:line="240" w:lineRule="auto"/>
        <w:ind w:firstLine="709"/>
        <w:contextualSpacing/>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303DAA">
          <w:rPr>
            <w:rFonts w:ascii="Times New Roman" w:eastAsiaTheme="minorEastAsia" w:hAnsi="Times New Roman" w:cs="Times New Roman"/>
            <w:lang w:eastAsia="ru-RU"/>
          </w:rPr>
          <w:t>5 м</w:t>
        </w:r>
      </w:smartTag>
      <w:r w:rsidRPr="00303DAA">
        <w:rPr>
          <w:rFonts w:ascii="Times New Roman" w:eastAsiaTheme="minorEastAsia" w:hAnsi="Times New Roman" w:cs="Times New Roman"/>
          <w:lang w:eastAsia="ru-RU"/>
        </w:rPr>
        <w:t>) ширина земляного полотна должна быть увеличена (за счет уширения обочин).</w:t>
      </w:r>
    </w:p>
    <w:p w14:paraId="690C0C14" w14:textId="77777777" w:rsidR="00812FE4" w:rsidRPr="00303DAA" w:rsidRDefault="00812FE4" w:rsidP="00303DAA">
      <w:pPr>
        <w:spacing w:after="0" w:line="240" w:lineRule="auto"/>
        <w:ind w:firstLine="709"/>
        <w:contextualSpacing/>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lastRenderedPageBreak/>
        <w:t>3. Ширину земляного полотна, возводимого на ценных сельскохозяйственных угодьях, допускается принимать:</w:t>
      </w:r>
    </w:p>
    <w:p w14:paraId="0E385C38" w14:textId="77777777" w:rsidR="00812FE4" w:rsidRPr="00303DAA" w:rsidRDefault="00812FE4" w:rsidP="00303DAA">
      <w:pPr>
        <w:spacing w:after="0" w:line="240" w:lineRule="auto"/>
        <w:ind w:firstLine="709"/>
        <w:contextualSpacing/>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- 8 м – для дорог I-c категории;</w:t>
      </w:r>
    </w:p>
    <w:p w14:paraId="23369AF9" w14:textId="77777777" w:rsidR="00812FE4" w:rsidRPr="00303DAA" w:rsidRDefault="00812FE4" w:rsidP="00303DAA">
      <w:pPr>
        <w:spacing w:after="0" w:line="240" w:lineRule="auto"/>
        <w:ind w:firstLine="709"/>
        <w:contextualSpacing/>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- 7 м – для дорог II-с категории;</w:t>
      </w:r>
    </w:p>
    <w:p w14:paraId="00E41901" w14:textId="77777777" w:rsidR="00812FE4" w:rsidRPr="00303DAA" w:rsidRDefault="00812FE4" w:rsidP="00303DAA">
      <w:pPr>
        <w:spacing w:after="0" w:line="240" w:lineRule="auto"/>
        <w:ind w:firstLine="709"/>
        <w:contextualSpacing/>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- 5,5 м – для дорог III-c категории.</w:t>
      </w:r>
    </w:p>
    <w:p w14:paraId="499FE6F9" w14:textId="77777777" w:rsidR="00812FE4" w:rsidRPr="00303DAA" w:rsidRDefault="00812FE4" w:rsidP="00303DAA">
      <w:pPr>
        <w:spacing w:after="0" w:line="240" w:lineRule="auto"/>
        <w:ind w:firstLine="709"/>
        <w:contextualSpacing/>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14:paraId="166CAD5C"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14:paraId="62436BA0"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303DAA">
          <w:rPr>
            <w:rFonts w:ascii="Times New Roman" w:eastAsiaTheme="minorEastAsia" w:hAnsi="Times New Roman" w:cs="Times New Roman"/>
            <w:lang w:eastAsia="ru-RU"/>
          </w:rPr>
          <w:t>0,5 км</w:t>
        </w:r>
      </w:smartTag>
      <w:r w:rsidRPr="00303DAA">
        <w:rPr>
          <w:rFonts w:ascii="Times New Roman" w:eastAsiaTheme="minorEastAsia" w:hAnsi="Times New Roman" w:cs="Times New Roman"/>
          <w:lang w:eastAsia="ru-RU"/>
        </w:rPr>
        <w:t>. При этом площадки должны, как правило, совмещаться с местами съездов на поля.</w:t>
      </w:r>
    </w:p>
    <w:p w14:paraId="4F84C4B9"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303DAA">
          <w:rPr>
            <w:rFonts w:ascii="Times New Roman" w:eastAsiaTheme="minorEastAsia" w:hAnsi="Times New Roman" w:cs="Times New Roman"/>
            <w:lang w:eastAsia="ru-RU"/>
          </w:rPr>
          <w:t>13 м</w:t>
        </w:r>
      </w:smartTag>
      <w:r w:rsidRPr="00303DAA">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303DAA">
          <w:rPr>
            <w:rFonts w:ascii="Times New Roman" w:eastAsiaTheme="minorEastAsia" w:hAnsi="Times New Roman" w:cs="Times New Roman"/>
            <w:lang w:eastAsia="ru-RU"/>
          </w:rPr>
          <w:t>3 м</w:t>
        </w:r>
      </w:smartTag>
      <w:r w:rsidRPr="00303DAA">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303DAA">
          <w:rPr>
            <w:rFonts w:ascii="Times New Roman" w:eastAsiaTheme="minorEastAsia" w:hAnsi="Times New Roman" w:cs="Times New Roman"/>
            <w:lang w:eastAsia="ru-RU"/>
          </w:rPr>
          <w:t>6 м</w:t>
        </w:r>
      </w:smartTag>
      <w:r w:rsidRPr="00303DAA">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303DAA">
          <w:rPr>
            <w:rFonts w:ascii="Times New Roman" w:eastAsiaTheme="minorEastAsia" w:hAnsi="Times New Roman" w:cs="Times New Roman"/>
            <w:lang w:eastAsia="ru-RU"/>
          </w:rPr>
          <w:t>8 м</w:t>
        </w:r>
      </w:smartTag>
      <w:r w:rsidRPr="00303DAA">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303DAA">
          <w:rPr>
            <w:rFonts w:ascii="Times New Roman" w:eastAsiaTheme="minorEastAsia" w:hAnsi="Times New Roman" w:cs="Times New Roman"/>
            <w:lang w:eastAsia="ru-RU"/>
          </w:rPr>
          <w:t>15 м</w:t>
        </w:r>
      </w:smartTag>
      <w:r w:rsidRPr="00303DAA">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303DAA">
          <w:rPr>
            <w:rFonts w:ascii="Times New Roman" w:eastAsiaTheme="minorEastAsia" w:hAnsi="Times New Roman" w:cs="Times New Roman"/>
            <w:lang w:eastAsia="ru-RU"/>
          </w:rPr>
          <w:t>15 м</w:t>
        </w:r>
      </w:smartTag>
      <w:r w:rsidRPr="00303DAA">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303DAA">
          <w:rPr>
            <w:rFonts w:ascii="Times New Roman" w:eastAsiaTheme="minorEastAsia" w:hAnsi="Times New Roman" w:cs="Times New Roman"/>
            <w:lang w:eastAsia="ru-RU"/>
          </w:rPr>
          <w:t>10 м</w:t>
        </w:r>
      </w:smartTag>
      <w:r w:rsidRPr="00303DAA">
        <w:rPr>
          <w:rFonts w:ascii="Times New Roman" w:eastAsiaTheme="minorEastAsia" w:hAnsi="Times New Roman" w:cs="Times New Roman"/>
          <w:lang w:eastAsia="ru-RU"/>
        </w:rPr>
        <w:t>.</w:t>
      </w:r>
    </w:p>
    <w:p w14:paraId="337BC0C1"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Поперечные уклоны одно- и двухскатных профилей дорог следует принимать в соответствии со </w:t>
      </w:r>
      <w:r w:rsidR="002F0341" w:rsidRPr="00303DAA">
        <w:rPr>
          <w:rFonts w:ascii="Times New Roman" w:eastAsiaTheme="minorEastAsia" w:hAnsi="Times New Roman" w:cs="Times New Roman"/>
          <w:lang w:eastAsia="ru-RU"/>
        </w:rPr>
        <w:t>СП 99.13330.2016</w:t>
      </w:r>
      <w:r w:rsidRPr="00303DAA">
        <w:rPr>
          <w:rFonts w:ascii="Times New Roman" w:eastAsiaTheme="minorEastAsia" w:hAnsi="Times New Roman" w:cs="Times New Roman"/>
          <w:lang w:eastAsia="ru-RU"/>
        </w:rPr>
        <w:t>.</w:t>
      </w:r>
    </w:p>
    <w:p w14:paraId="2D9E73E5"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b/>
          <w:lang w:eastAsia="ru-RU"/>
        </w:rPr>
        <w:t>Внутриплощадочные дороги</w:t>
      </w:r>
      <w:r w:rsidRPr="00303DAA">
        <w:rPr>
          <w:rFonts w:ascii="Times New Roman" w:eastAsiaTheme="minorEastAsia" w:hAnsi="Times New Roman" w:cs="Times New Roman"/>
          <w:lang w:eastAsia="ru-RU"/>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14:paraId="32D0F27B"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14F32DCE"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14:paraId="5030F880"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ниже.</w:t>
      </w:r>
    </w:p>
    <w:p w14:paraId="01BA16FA" w14:textId="77777777" w:rsidR="00037E95" w:rsidRPr="00303DAA" w:rsidRDefault="00037E95" w:rsidP="00303DAA">
      <w:pPr>
        <w:spacing w:after="0" w:line="240" w:lineRule="auto"/>
        <w:ind w:firstLine="709"/>
        <w:contextualSpacing/>
        <w:jc w:val="both"/>
        <w:rPr>
          <w:rFonts w:ascii="Times New Roman" w:eastAsiaTheme="minorEastAsia" w:hAnsi="Times New Roman" w:cs="Times New Roman"/>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3679"/>
        <w:gridCol w:w="3679"/>
      </w:tblGrid>
      <w:tr w:rsidR="00812FE4" w:rsidRPr="00303DAA" w14:paraId="6785C2F4" w14:textId="77777777" w:rsidTr="0056508A">
        <w:trPr>
          <w:cantSplit/>
          <w:tblHeader/>
          <w:jc w:val="center"/>
        </w:trPr>
        <w:tc>
          <w:tcPr>
            <w:tcW w:w="2460" w:type="pct"/>
            <w:vMerge w:val="restart"/>
            <w:shd w:val="clear" w:color="auto" w:fill="CCFFCC"/>
            <w:vAlign w:val="center"/>
          </w:tcPr>
          <w:p w14:paraId="5B102B71"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Параметры</w:t>
            </w:r>
          </w:p>
        </w:tc>
        <w:tc>
          <w:tcPr>
            <w:tcW w:w="2540" w:type="pct"/>
            <w:gridSpan w:val="2"/>
            <w:shd w:val="clear" w:color="auto" w:fill="CCFFCC"/>
            <w:vAlign w:val="center"/>
          </w:tcPr>
          <w:p w14:paraId="165F77DB"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Значение параметров, м, для дорог</w:t>
            </w:r>
          </w:p>
        </w:tc>
      </w:tr>
      <w:tr w:rsidR="00812FE4" w:rsidRPr="00303DAA" w14:paraId="54EA846F" w14:textId="77777777" w:rsidTr="0056508A">
        <w:trPr>
          <w:cantSplit/>
          <w:trHeight w:val="227"/>
          <w:tblHeader/>
          <w:jc w:val="center"/>
        </w:trPr>
        <w:tc>
          <w:tcPr>
            <w:tcW w:w="2460" w:type="pct"/>
            <w:vMerge/>
            <w:shd w:val="clear" w:color="auto" w:fill="CCFFCC"/>
          </w:tcPr>
          <w:p w14:paraId="119505E7" w14:textId="77777777" w:rsidR="00812FE4" w:rsidRPr="00303DAA" w:rsidRDefault="00812FE4" w:rsidP="00303DAA">
            <w:pPr>
              <w:spacing w:after="0" w:line="240" w:lineRule="auto"/>
              <w:rPr>
                <w:rFonts w:ascii="Times New Roman" w:eastAsiaTheme="minorEastAsia" w:hAnsi="Times New Roman" w:cs="Times New Roman"/>
                <w:b/>
                <w:bCs/>
                <w:lang w:eastAsia="ru-RU"/>
              </w:rPr>
            </w:pPr>
          </w:p>
        </w:tc>
        <w:tc>
          <w:tcPr>
            <w:tcW w:w="1270" w:type="pct"/>
            <w:shd w:val="clear" w:color="auto" w:fill="CCFFCC"/>
            <w:vAlign w:val="center"/>
          </w:tcPr>
          <w:p w14:paraId="1D101AAE"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производственных</w:t>
            </w:r>
          </w:p>
        </w:tc>
        <w:tc>
          <w:tcPr>
            <w:tcW w:w="1270" w:type="pct"/>
            <w:shd w:val="clear" w:color="auto" w:fill="CCFFCC"/>
            <w:vAlign w:val="center"/>
          </w:tcPr>
          <w:p w14:paraId="0DDC3BB0"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вспомогательных</w:t>
            </w:r>
          </w:p>
        </w:tc>
      </w:tr>
      <w:tr w:rsidR="00812FE4" w:rsidRPr="00303DAA" w14:paraId="73782432" w14:textId="77777777" w:rsidTr="0056508A">
        <w:trPr>
          <w:trHeight w:val="397"/>
          <w:jc w:val="center"/>
        </w:trPr>
        <w:tc>
          <w:tcPr>
            <w:tcW w:w="2460" w:type="pct"/>
            <w:tcBorders>
              <w:bottom w:val="nil"/>
            </w:tcBorders>
          </w:tcPr>
          <w:p w14:paraId="43E78AB0" w14:textId="77777777" w:rsidR="00812FE4" w:rsidRPr="00303DAA" w:rsidRDefault="00812FE4" w:rsidP="00303DAA">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Ширина проезжей части при движении транспортных средств:</w:t>
            </w:r>
          </w:p>
        </w:tc>
        <w:tc>
          <w:tcPr>
            <w:tcW w:w="1270" w:type="pct"/>
            <w:tcBorders>
              <w:bottom w:val="nil"/>
            </w:tcBorders>
            <w:vAlign w:val="center"/>
          </w:tcPr>
          <w:p w14:paraId="24C05F26"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c>
          <w:tcPr>
            <w:tcW w:w="1270" w:type="pct"/>
            <w:tcBorders>
              <w:bottom w:val="nil"/>
            </w:tcBorders>
            <w:vAlign w:val="center"/>
          </w:tcPr>
          <w:p w14:paraId="030F0D26"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r>
      <w:tr w:rsidR="00812FE4" w:rsidRPr="00303DAA" w14:paraId="30A77211" w14:textId="77777777" w:rsidTr="0056508A">
        <w:trPr>
          <w:jc w:val="center"/>
        </w:trPr>
        <w:tc>
          <w:tcPr>
            <w:tcW w:w="2460" w:type="pct"/>
            <w:tcBorders>
              <w:top w:val="nil"/>
              <w:bottom w:val="nil"/>
            </w:tcBorders>
          </w:tcPr>
          <w:p w14:paraId="6311979D" w14:textId="77777777" w:rsidR="00812FE4" w:rsidRPr="00303DAA" w:rsidRDefault="00812FE4" w:rsidP="00303DAA">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двухстороннем</w:t>
            </w:r>
          </w:p>
        </w:tc>
        <w:tc>
          <w:tcPr>
            <w:tcW w:w="1270" w:type="pct"/>
            <w:tcBorders>
              <w:top w:val="nil"/>
              <w:bottom w:val="nil"/>
            </w:tcBorders>
            <w:vAlign w:val="center"/>
          </w:tcPr>
          <w:p w14:paraId="34F23FC5"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6,0</w:t>
            </w:r>
          </w:p>
        </w:tc>
        <w:tc>
          <w:tcPr>
            <w:tcW w:w="1270" w:type="pct"/>
            <w:tcBorders>
              <w:top w:val="nil"/>
              <w:bottom w:val="nil"/>
            </w:tcBorders>
            <w:vAlign w:val="center"/>
          </w:tcPr>
          <w:p w14:paraId="4C854B52"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w:t>
            </w:r>
          </w:p>
        </w:tc>
      </w:tr>
      <w:tr w:rsidR="00812FE4" w:rsidRPr="00303DAA" w14:paraId="43B7E927" w14:textId="77777777" w:rsidTr="0056508A">
        <w:trPr>
          <w:jc w:val="center"/>
        </w:trPr>
        <w:tc>
          <w:tcPr>
            <w:tcW w:w="2460" w:type="pct"/>
            <w:tcBorders>
              <w:top w:val="nil"/>
            </w:tcBorders>
          </w:tcPr>
          <w:p w14:paraId="22CFB185" w14:textId="77777777" w:rsidR="00812FE4" w:rsidRPr="00303DAA" w:rsidRDefault="00812FE4" w:rsidP="00303DAA">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одностороннем</w:t>
            </w:r>
          </w:p>
        </w:tc>
        <w:tc>
          <w:tcPr>
            <w:tcW w:w="1270" w:type="pct"/>
            <w:tcBorders>
              <w:top w:val="nil"/>
            </w:tcBorders>
            <w:vAlign w:val="center"/>
          </w:tcPr>
          <w:p w14:paraId="14DA0FC3"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4,5</w:t>
            </w:r>
          </w:p>
        </w:tc>
        <w:tc>
          <w:tcPr>
            <w:tcW w:w="1270" w:type="pct"/>
            <w:tcBorders>
              <w:top w:val="nil"/>
            </w:tcBorders>
            <w:vAlign w:val="center"/>
          </w:tcPr>
          <w:p w14:paraId="0C9B7A85"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3,5</w:t>
            </w:r>
          </w:p>
        </w:tc>
      </w:tr>
      <w:tr w:rsidR="00812FE4" w:rsidRPr="00303DAA" w14:paraId="26419988" w14:textId="77777777" w:rsidTr="0056508A">
        <w:trPr>
          <w:jc w:val="center"/>
        </w:trPr>
        <w:tc>
          <w:tcPr>
            <w:tcW w:w="2460" w:type="pct"/>
          </w:tcPr>
          <w:p w14:paraId="017856C9" w14:textId="77777777" w:rsidR="00812FE4" w:rsidRPr="00303DAA" w:rsidRDefault="00812FE4" w:rsidP="00303DAA">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Ширина обочины</w:t>
            </w:r>
          </w:p>
        </w:tc>
        <w:tc>
          <w:tcPr>
            <w:tcW w:w="1270" w:type="pct"/>
            <w:vAlign w:val="center"/>
          </w:tcPr>
          <w:p w14:paraId="00A619CA"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1,0</w:t>
            </w:r>
          </w:p>
        </w:tc>
        <w:tc>
          <w:tcPr>
            <w:tcW w:w="1270" w:type="pct"/>
            <w:vAlign w:val="center"/>
          </w:tcPr>
          <w:p w14:paraId="7F3819C5"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0,75</w:t>
            </w:r>
          </w:p>
        </w:tc>
      </w:tr>
      <w:tr w:rsidR="00812FE4" w:rsidRPr="00303DAA" w14:paraId="540D04CB" w14:textId="77777777" w:rsidTr="0056508A">
        <w:trPr>
          <w:jc w:val="center"/>
        </w:trPr>
        <w:tc>
          <w:tcPr>
            <w:tcW w:w="2460" w:type="pct"/>
          </w:tcPr>
          <w:p w14:paraId="3DABC468" w14:textId="77777777" w:rsidR="00812FE4" w:rsidRPr="00303DAA" w:rsidRDefault="00812FE4" w:rsidP="00303DAA">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Ширина укрепления обочины</w:t>
            </w:r>
          </w:p>
        </w:tc>
        <w:tc>
          <w:tcPr>
            <w:tcW w:w="1270" w:type="pct"/>
            <w:vAlign w:val="center"/>
          </w:tcPr>
          <w:p w14:paraId="019AA6FF"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0,5</w:t>
            </w:r>
          </w:p>
        </w:tc>
        <w:tc>
          <w:tcPr>
            <w:tcW w:w="1270" w:type="pct"/>
            <w:vAlign w:val="center"/>
          </w:tcPr>
          <w:p w14:paraId="2505369E"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0,5</w:t>
            </w:r>
          </w:p>
        </w:tc>
      </w:tr>
    </w:tbl>
    <w:p w14:paraId="127DCA56"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Ширину проезжей части производственных дорог допускается принимать, м:</w:t>
      </w:r>
    </w:p>
    <w:p w14:paraId="7EC7F44B"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- 3,5 с обочинами, укрепленными на полную ширину, – в стесненных условиях существующей застройки;</w:t>
      </w:r>
    </w:p>
    <w:p w14:paraId="57F3E425"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14:paraId="428445DE"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- 4,5 с одной укрепленной обочиной шириной </w:t>
      </w:r>
      <w:smartTag w:uri="urn:schemas-microsoft-com:office:smarttags" w:element="metricconverter">
        <w:smartTagPr>
          <w:attr w:name="ProductID" w:val="1,5 м"/>
        </w:smartTagPr>
        <w:r w:rsidRPr="00303DAA">
          <w:rPr>
            <w:rFonts w:ascii="Times New Roman" w:eastAsiaTheme="minorEastAsia" w:hAnsi="Times New Roman" w:cs="Times New Roman"/>
            <w:lang w:eastAsia="ru-RU"/>
          </w:rPr>
          <w:t>1,5 м</w:t>
        </w:r>
      </w:smartTag>
      <w:r w:rsidRPr="00303DAA">
        <w:rPr>
          <w:rFonts w:ascii="Times New Roman" w:eastAsiaTheme="minorEastAsia" w:hAnsi="Times New Roman" w:cs="Times New Roman"/>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67793B19"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303DAA">
          <w:rPr>
            <w:rFonts w:ascii="Times New Roman" w:eastAsiaTheme="minorEastAsia" w:hAnsi="Times New Roman" w:cs="Times New Roman"/>
            <w:lang w:eastAsia="ru-RU"/>
          </w:rPr>
          <w:t>0,5 м</w:t>
        </w:r>
      </w:smartTag>
      <w:r w:rsidRPr="00303DAA">
        <w:rPr>
          <w:rFonts w:ascii="Times New Roman" w:eastAsiaTheme="minorEastAsia" w:hAnsi="Times New Roman" w:cs="Times New Roman"/>
          <w:lang w:eastAsia="ru-RU"/>
        </w:rPr>
        <w:t>.</w:t>
      </w:r>
    </w:p>
    <w:p w14:paraId="30DD2C0A"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lastRenderedPageBreak/>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14:paraId="2FEF3C13"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14:paraId="07E06079" w14:textId="77777777" w:rsidR="00037E95" w:rsidRPr="00303DAA" w:rsidRDefault="00037E95" w:rsidP="00303DAA">
      <w:pPr>
        <w:spacing w:after="0" w:line="240" w:lineRule="auto"/>
        <w:ind w:firstLine="709"/>
        <w:contextualSpacing/>
        <w:jc w:val="both"/>
        <w:rPr>
          <w:rFonts w:ascii="Times New Roman" w:eastAsiaTheme="minorEastAsia" w:hAnsi="Times New Roman" w:cs="Times New Roman"/>
          <w:lang w:eastAsia="ru-RU"/>
        </w:rPr>
      </w:pPr>
    </w:p>
    <w:p w14:paraId="45E1C4F1" w14:textId="77777777" w:rsidR="00840BFC" w:rsidRPr="00303DAA" w:rsidRDefault="00840BFC" w:rsidP="00303DAA">
      <w:pPr>
        <w:spacing w:after="0" w:line="240" w:lineRule="auto"/>
        <w:ind w:firstLine="709"/>
        <w:contextualSpacing/>
        <w:jc w:val="both"/>
        <w:rPr>
          <w:rFonts w:ascii="Times New Roman" w:eastAsiaTheme="minorEastAsia" w:hAnsi="Times New Roman" w:cs="Times New Roman"/>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4"/>
        <w:gridCol w:w="3624"/>
        <w:gridCol w:w="3627"/>
      </w:tblGrid>
      <w:tr w:rsidR="00812FE4" w:rsidRPr="00303DAA" w14:paraId="3DF43E36" w14:textId="77777777" w:rsidTr="0056508A">
        <w:trPr>
          <w:cantSplit/>
          <w:tblHeader/>
          <w:jc w:val="center"/>
        </w:trPr>
        <w:tc>
          <w:tcPr>
            <w:tcW w:w="2499" w:type="pct"/>
            <w:shd w:val="clear" w:color="auto" w:fill="CCFFCC"/>
            <w:vAlign w:val="center"/>
          </w:tcPr>
          <w:p w14:paraId="014D3A3B"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Ширина колеи транспортных средств, </w:t>
            </w:r>
          </w:p>
          <w:p w14:paraId="0ABF9366"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самоходных и прицепных машин, м</w:t>
            </w:r>
          </w:p>
        </w:tc>
        <w:tc>
          <w:tcPr>
            <w:tcW w:w="1250" w:type="pct"/>
            <w:shd w:val="clear" w:color="auto" w:fill="CCFFCC"/>
            <w:vAlign w:val="center"/>
          </w:tcPr>
          <w:p w14:paraId="728658BD"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Ширина полосы </w:t>
            </w:r>
          </w:p>
          <w:p w14:paraId="27074834"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движения, м</w:t>
            </w:r>
          </w:p>
        </w:tc>
        <w:tc>
          <w:tcPr>
            <w:tcW w:w="1251" w:type="pct"/>
            <w:shd w:val="clear" w:color="auto" w:fill="CCFFCC"/>
            <w:vAlign w:val="center"/>
          </w:tcPr>
          <w:p w14:paraId="5D69C696"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Ширина земляного полотна, м</w:t>
            </w:r>
          </w:p>
        </w:tc>
      </w:tr>
      <w:tr w:rsidR="00812FE4" w:rsidRPr="00303DAA" w14:paraId="7C0063CB" w14:textId="77777777" w:rsidTr="0056508A">
        <w:trPr>
          <w:jc w:val="center"/>
        </w:trPr>
        <w:tc>
          <w:tcPr>
            <w:tcW w:w="2499" w:type="pct"/>
          </w:tcPr>
          <w:p w14:paraId="5E036FAA"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2,7 и менее</w:t>
            </w:r>
          </w:p>
        </w:tc>
        <w:tc>
          <w:tcPr>
            <w:tcW w:w="1250" w:type="pct"/>
          </w:tcPr>
          <w:p w14:paraId="44DFA2A0"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3,5</w:t>
            </w:r>
          </w:p>
        </w:tc>
        <w:tc>
          <w:tcPr>
            <w:tcW w:w="1251" w:type="pct"/>
          </w:tcPr>
          <w:p w14:paraId="526EB41B"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4,5</w:t>
            </w:r>
          </w:p>
        </w:tc>
      </w:tr>
      <w:tr w:rsidR="00812FE4" w:rsidRPr="00303DAA" w14:paraId="097E3F0C" w14:textId="77777777" w:rsidTr="0056508A">
        <w:trPr>
          <w:jc w:val="center"/>
        </w:trPr>
        <w:tc>
          <w:tcPr>
            <w:tcW w:w="2499" w:type="pct"/>
          </w:tcPr>
          <w:p w14:paraId="360169D8"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свыше 2,7 до 3,1</w:t>
            </w:r>
          </w:p>
        </w:tc>
        <w:tc>
          <w:tcPr>
            <w:tcW w:w="1250" w:type="pct"/>
          </w:tcPr>
          <w:p w14:paraId="6F464A20"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4</w:t>
            </w:r>
          </w:p>
        </w:tc>
        <w:tc>
          <w:tcPr>
            <w:tcW w:w="1251" w:type="pct"/>
          </w:tcPr>
          <w:p w14:paraId="7696927A"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5</w:t>
            </w:r>
          </w:p>
        </w:tc>
      </w:tr>
      <w:tr w:rsidR="00812FE4" w:rsidRPr="00303DAA" w14:paraId="1F5B2C5D" w14:textId="77777777" w:rsidTr="0056508A">
        <w:trPr>
          <w:jc w:val="center"/>
        </w:trPr>
        <w:tc>
          <w:tcPr>
            <w:tcW w:w="2499" w:type="pct"/>
          </w:tcPr>
          <w:p w14:paraId="4B45520D"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свыше 3,1 до 3,6</w:t>
            </w:r>
          </w:p>
        </w:tc>
        <w:tc>
          <w:tcPr>
            <w:tcW w:w="1250" w:type="pct"/>
          </w:tcPr>
          <w:p w14:paraId="3D699A62"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4,5</w:t>
            </w:r>
          </w:p>
        </w:tc>
        <w:tc>
          <w:tcPr>
            <w:tcW w:w="1251" w:type="pct"/>
          </w:tcPr>
          <w:p w14:paraId="17547D64"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5,5</w:t>
            </w:r>
          </w:p>
        </w:tc>
      </w:tr>
      <w:tr w:rsidR="00812FE4" w:rsidRPr="00303DAA" w14:paraId="736A042F" w14:textId="77777777" w:rsidTr="0056508A">
        <w:trPr>
          <w:jc w:val="center"/>
        </w:trPr>
        <w:tc>
          <w:tcPr>
            <w:tcW w:w="2499" w:type="pct"/>
          </w:tcPr>
          <w:p w14:paraId="07C1A6C2"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свыше 3,6 до 5</w:t>
            </w:r>
          </w:p>
        </w:tc>
        <w:tc>
          <w:tcPr>
            <w:tcW w:w="1250" w:type="pct"/>
          </w:tcPr>
          <w:p w14:paraId="2B271215"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5,5</w:t>
            </w:r>
          </w:p>
        </w:tc>
        <w:tc>
          <w:tcPr>
            <w:tcW w:w="1251" w:type="pct"/>
          </w:tcPr>
          <w:p w14:paraId="14ED6C8C" w14:textId="77777777" w:rsidR="00812FE4" w:rsidRPr="00303DAA" w:rsidRDefault="00812FE4" w:rsidP="00303DAA">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6,5</w:t>
            </w:r>
          </w:p>
        </w:tc>
      </w:tr>
    </w:tbl>
    <w:p w14:paraId="452F6A4C" w14:textId="77777777" w:rsidR="00812FE4" w:rsidRPr="00303DAA" w:rsidRDefault="00812FE4" w:rsidP="00303DAA">
      <w:pPr>
        <w:spacing w:after="0" w:line="240" w:lineRule="auto"/>
        <w:ind w:firstLine="709"/>
        <w:contextualSpacing/>
        <w:rPr>
          <w:rFonts w:ascii="Times New Roman" w:eastAsiaTheme="minorEastAsia" w:hAnsi="Times New Roman" w:cs="Times New Roman"/>
          <w:b/>
          <w:bCs/>
          <w:lang w:eastAsia="ru-RU"/>
        </w:rPr>
      </w:pPr>
    </w:p>
    <w:p w14:paraId="470DBCC0" w14:textId="77777777" w:rsidR="00812FE4" w:rsidRPr="00303DAA" w:rsidRDefault="00812FE4"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На тракторных дорогах допускается (при необходимости) устройство площадок для разъезда.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303DAA">
          <w:rPr>
            <w:rFonts w:ascii="Times New Roman" w:eastAsiaTheme="minorEastAsia" w:hAnsi="Times New Roman" w:cs="Times New Roman"/>
            <w:lang w:eastAsia="ru-RU"/>
          </w:rPr>
          <w:t>13 м</w:t>
        </w:r>
      </w:smartTag>
      <w:r w:rsidRPr="00303DAA">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303DAA">
          <w:rPr>
            <w:rFonts w:ascii="Times New Roman" w:eastAsiaTheme="minorEastAsia" w:hAnsi="Times New Roman" w:cs="Times New Roman"/>
            <w:lang w:eastAsia="ru-RU"/>
          </w:rPr>
          <w:t>3 м</w:t>
        </w:r>
      </w:smartTag>
      <w:r w:rsidRPr="00303DAA">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303DAA">
          <w:rPr>
            <w:rFonts w:ascii="Times New Roman" w:eastAsiaTheme="minorEastAsia" w:hAnsi="Times New Roman" w:cs="Times New Roman"/>
            <w:lang w:eastAsia="ru-RU"/>
          </w:rPr>
          <w:t>6 м</w:t>
        </w:r>
      </w:smartTag>
      <w:r w:rsidRPr="00303DAA">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303DAA">
          <w:rPr>
            <w:rFonts w:ascii="Times New Roman" w:eastAsiaTheme="minorEastAsia" w:hAnsi="Times New Roman" w:cs="Times New Roman"/>
            <w:lang w:eastAsia="ru-RU"/>
          </w:rPr>
          <w:t>8 м</w:t>
        </w:r>
      </w:smartTag>
      <w:r w:rsidRPr="00303DAA">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303DAA">
          <w:rPr>
            <w:rFonts w:ascii="Times New Roman" w:eastAsiaTheme="minorEastAsia" w:hAnsi="Times New Roman" w:cs="Times New Roman"/>
            <w:lang w:eastAsia="ru-RU"/>
          </w:rPr>
          <w:t>15 м</w:t>
        </w:r>
      </w:smartTag>
      <w:r w:rsidRPr="00303DAA">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303DAA">
          <w:rPr>
            <w:rFonts w:ascii="Times New Roman" w:eastAsiaTheme="minorEastAsia" w:hAnsi="Times New Roman" w:cs="Times New Roman"/>
            <w:lang w:eastAsia="ru-RU"/>
          </w:rPr>
          <w:t>15 м</w:t>
        </w:r>
      </w:smartTag>
      <w:r w:rsidRPr="00303DAA">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303DAA">
          <w:rPr>
            <w:rFonts w:ascii="Times New Roman" w:eastAsiaTheme="minorEastAsia" w:hAnsi="Times New Roman" w:cs="Times New Roman"/>
            <w:lang w:eastAsia="ru-RU"/>
          </w:rPr>
          <w:t>10 м</w:t>
        </w:r>
      </w:smartTag>
      <w:r w:rsidRPr="00303DAA">
        <w:rPr>
          <w:rFonts w:ascii="Times New Roman" w:eastAsiaTheme="minorEastAsia" w:hAnsi="Times New Roman" w:cs="Times New Roman"/>
          <w:lang w:eastAsia="ru-RU"/>
        </w:rPr>
        <w:t>.</w:t>
      </w:r>
    </w:p>
    <w:p w14:paraId="750EF51A" w14:textId="77777777" w:rsidR="00AA1AEC" w:rsidRPr="00303DAA" w:rsidRDefault="00812FE4"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Пересечения, примыкания и обустройство внутрихозяйственных дорог следует проектировать в соответствии с требованиями СП 99.13330.2016.</w:t>
      </w:r>
    </w:p>
    <w:p w14:paraId="59DDE11A"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Инфраструктура </w:t>
      </w:r>
      <w:r w:rsidRPr="00303DAA">
        <w:rPr>
          <w:rFonts w:ascii="Times New Roman" w:eastAsiaTheme="minorEastAsia" w:hAnsi="Times New Roman" w:cs="Times New Roman"/>
          <w:b/>
          <w:lang w:eastAsia="ru-RU"/>
        </w:rPr>
        <w:t>для велосипедного движения</w:t>
      </w:r>
      <w:r w:rsidRPr="00303DAA">
        <w:rPr>
          <w:rFonts w:ascii="Times New Roman" w:eastAsiaTheme="minorEastAsia" w:hAnsi="Times New Roman" w:cs="Times New Roman"/>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14:paraId="3011899F"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При организации велосипедных путей доступ велосипедистов на иные транспортные коммуникации ограничивается.</w:t>
      </w:r>
    </w:p>
    <w:p w14:paraId="2BD9772C"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14:paraId="50BDA7BA"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Количество полос движения назначается в зависимости от прогнозируемой интенсивности велосипедного движения из расчета 1500 </w:t>
      </w:r>
      <w:proofErr w:type="gramStart"/>
      <w:r w:rsidRPr="00303DAA">
        <w:rPr>
          <w:rFonts w:ascii="Times New Roman" w:eastAsiaTheme="minorEastAsia" w:hAnsi="Times New Roman" w:cs="Times New Roman"/>
          <w:lang w:eastAsia="ru-RU"/>
        </w:rPr>
        <w:t>вел./</w:t>
      </w:r>
      <w:proofErr w:type="gramEnd"/>
      <w:r w:rsidRPr="00303DAA">
        <w:rPr>
          <w:rFonts w:ascii="Times New Roman" w:eastAsiaTheme="minorEastAsia" w:hAnsi="Times New Roman" w:cs="Times New Roman"/>
          <w:lang w:eastAsia="ru-RU"/>
        </w:rPr>
        <w:t>ч на одну велосипедную полосу при одностороннем движении, 1000 вел./ч на одну велосипедную полосу при двухстороннем движении.</w:t>
      </w:r>
    </w:p>
    <w:p w14:paraId="16D8751F"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Минимальные расстояния от велосипедных дорожек и полос до боковых препятствий </w:t>
      </w:r>
      <w:r w:rsidR="00177205" w:rsidRPr="00303DAA">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303DAA">
        <w:rPr>
          <w:rFonts w:ascii="Times New Roman" w:eastAsiaTheme="minorEastAsia" w:hAnsi="Times New Roman" w:cs="Times New Roman"/>
          <w:lang w:eastAsia="ru-RU"/>
        </w:rPr>
        <w:t>следует принимать по таблице ниже.</w:t>
      </w:r>
    </w:p>
    <w:p w14:paraId="0911E4FB" w14:textId="77777777" w:rsidR="00AA1AEC" w:rsidRPr="00303DAA" w:rsidRDefault="00AA1AEC" w:rsidP="00303DAA">
      <w:pPr>
        <w:suppressAutoHyphens/>
        <w:spacing w:after="0" w:line="240" w:lineRule="auto"/>
        <w:ind w:firstLine="709"/>
        <w:jc w:val="both"/>
        <w:rPr>
          <w:rFonts w:ascii="Times New Roman" w:eastAsia="Times New Roman" w:hAnsi="Times New Roman" w:cs="Times New Roman"/>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41"/>
        <w:gridCol w:w="3572"/>
        <w:gridCol w:w="3575"/>
      </w:tblGrid>
      <w:tr w:rsidR="00AA1AEC" w:rsidRPr="00303DAA" w14:paraId="66E04E59" w14:textId="77777777" w:rsidTr="00AA1AEC">
        <w:tc>
          <w:tcPr>
            <w:tcW w:w="2567" w:type="pct"/>
            <w:shd w:val="clear" w:color="auto" w:fill="CCFFCC"/>
            <w:tcMar>
              <w:top w:w="0" w:type="dxa"/>
              <w:left w:w="149" w:type="dxa"/>
              <w:bottom w:w="0" w:type="dxa"/>
              <w:right w:w="149" w:type="dxa"/>
            </w:tcMar>
            <w:vAlign w:val="center"/>
            <w:hideMark/>
          </w:tcPr>
          <w:p w14:paraId="0E8A25F0"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14:paraId="64DE16DE"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Велосипедная дорожка, м</w:t>
            </w:r>
          </w:p>
        </w:tc>
        <w:tc>
          <w:tcPr>
            <w:tcW w:w="1217" w:type="pct"/>
            <w:shd w:val="clear" w:color="auto" w:fill="CCFFCC"/>
            <w:tcMar>
              <w:top w:w="0" w:type="dxa"/>
              <w:left w:w="149" w:type="dxa"/>
              <w:bottom w:w="0" w:type="dxa"/>
              <w:right w:w="149" w:type="dxa"/>
            </w:tcMar>
            <w:vAlign w:val="center"/>
            <w:hideMark/>
          </w:tcPr>
          <w:p w14:paraId="372022B5"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Велосипедная полоса, м</w:t>
            </w:r>
          </w:p>
        </w:tc>
      </w:tr>
      <w:tr w:rsidR="00AA1AEC" w:rsidRPr="00303DAA" w14:paraId="0E1FD1F7" w14:textId="77777777" w:rsidTr="00AA1AEC">
        <w:tc>
          <w:tcPr>
            <w:tcW w:w="2567" w:type="pct"/>
            <w:shd w:val="clear" w:color="auto" w:fill="auto"/>
            <w:tcMar>
              <w:top w:w="0" w:type="dxa"/>
              <w:left w:w="149" w:type="dxa"/>
              <w:bottom w:w="0" w:type="dxa"/>
              <w:right w:w="149" w:type="dxa"/>
            </w:tcMar>
            <w:hideMark/>
          </w:tcPr>
          <w:p w14:paraId="462A88F1" w14:textId="77777777" w:rsidR="00AA1AEC" w:rsidRPr="00303DAA" w:rsidRDefault="00AA1AEC" w:rsidP="00303DAA">
            <w:pPr>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14:paraId="68D472DE"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0,75</w:t>
            </w:r>
          </w:p>
        </w:tc>
        <w:tc>
          <w:tcPr>
            <w:tcW w:w="1217" w:type="pct"/>
            <w:shd w:val="clear" w:color="auto" w:fill="auto"/>
            <w:tcMar>
              <w:top w:w="0" w:type="dxa"/>
              <w:left w:w="149" w:type="dxa"/>
              <w:bottom w:w="0" w:type="dxa"/>
              <w:right w:w="149" w:type="dxa"/>
            </w:tcMar>
            <w:vAlign w:val="center"/>
            <w:hideMark/>
          </w:tcPr>
          <w:p w14:paraId="3947AF60"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0,50</w:t>
            </w:r>
          </w:p>
        </w:tc>
      </w:tr>
      <w:tr w:rsidR="00AA1AEC" w:rsidRPr="00303DAA" w14:paraId="21D9A856" w14:textId="77777777" w:rsidTr="00AA1AEC">
        <w:tc>
          <w:tcPr>
            <w:tcW w:w="2567" w:type="pct"/>
            <w:shd w:val="clear" w:color="auto" w:fill="auto"/>
            <w:tcMar>
              <w:top w:w="0" w:type="dxa"/>
              <w:left w:w="149" w:type="dxa"/>
              <w:bottom w:w="0" w:type="dxa"/>
              <w:right w:w="149" w:type="dxa"/>
            </w:tcMar>
            <w:hideMark/>
          </w:tcPr>
          <w:p w14:paraId="75C6AD45" w14:textId="77777777" w:rsidR="00AA1AEC" w:rsidRPr="00303DAA" w:rsidRDefault="00AA1AEC" w:rsidP="00303DAA">
            <w:pPr>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14:paraId="61F22747"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0,75/0,25</w:t>
            </w:r>
          </w:p>
        </w:tc>
      </w:tr>
      <w:tr w:rsidR="00AA1AEC" w:rsidRPr="00303DAA" w14:paraId="509CCB7B" w14:textId="77777777" w:rsidTr="00AA1AEC">
        <w:tc>
          <w:tcPr>
            <w:tcW w:w="2567" w:type="pct"/>
            <w:shd w:val="clear" w:color="auto" w:fill="auto"/>
            <w:tcMar>
              <w:top w:w="0" w:type="dxa"/>
              <w:left w:w="149" w:type="dxa"/>
              <w:bottom w:w="0" w:type="dxa"/>
              <w:right w:w="149" w:type="dxa"/>
            </w:tcMar>
            <w:hideMark/>
          </w:tcPr>
          <w:p w14:paraId="361BA10B" w14:textId="77777777" w:rsidR="00AA1AEC" w:rsidRPr="00303DAA" w:rsidRDefault="00AA1AEC" w:rsidP="00303DAA">
            <w:pPr>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Тротуаров</w:t>
            </w:r>
          </w:p>
        </w:tc>
        <w:tc>
          <w:tcPr>
            <w:tcW w:w="1216" w:type="pct"/>
            <w:shd w:val="clear" w:color="auto" w:fill="auto"/>
            <w:tcMar>
              <w:top w:w="0" w:type="dxa"/>
              <w:left w:w="149" w:type="dxa"/>
              <w:bottom w:w="0" w:type="dxa"/>
              <w:right w:w="149" w:type="dxa"/>
            </w:tcMar>
            <w:vAlign w:val="center"/>
            <w:hideMark/>
          </w:tcPr>
          <w:p w14:paraId="5CFDE681"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0,50</w:t>
            </w:r>
          </w:p>
        </w:tc>
        <w:tc>
          <w:tcPr>
            <w:tcW w:w="1217" w:type="pct"/>
            <w:shd w:val="clear" w:color="auto" w:fill="auto"/>
            <w:tcMar>
              <w:top w:w="0" w:type="dxa"/>
              <w:left w:w="149" w:type="dxa"/>
              <w:bottom w:w="0" w:type="dxa"/>
              <w:right w:w="149" w:type="dxa"/>
            </w:tcMar>
            <w:vAlign w:val="center"/>
            <w:hideMark/>
          </w:tcPr>
          <w:p w14:paraId="1380D5F5"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0,25</w:t>
            </w:r>
          </w:p>
        </w:tc>
      </w:tr>
      <w:tr w:rsidR="00AA1AEC" w:rsidRPr="00303DAA" w14:paraId="62964D00" w14:textId="77777777" w:rsidTr="00AA1AEC">
        <w:tc>
          <w:tcPr>
            <w:tcW w:w="2567" w:type="pct"/>
            <w:shd w:val="clear" w:color="auto" w:fill="auto"/>
            <w:tcMar>
              <w:top w:w="0" w:type="dxa"/>
              <w:left w:w="149" w:type="dxa"/>
              <w:bottom w:w="0" w:type="dxa"/>
              <w:right w:w="149" w:type="dxa"/>
            </w:tcMar>
            <w:hideMark/>
          </w:tcPr>
          <w:p w14:paraId="2A36FF5B" w14:textId="77777777" w:rsidR="00AA1AEC" w:rsidRPr="00303DAA" w:rsidRDefault="00AA1AEC" w:rsidP="00303DAA">
            <w:pPr>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14:paraId="1AEF1F73"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0,25</w:t>
            </w:r>
          </w:p>
        </w:tc>
      </w:tr>
    </w:tbl>
    <w:p w14:paraId="3B14EB1E" w14:textId="77777777" w:rsidR="00AA1AEC" w:rsidRPr="00303DAA" w:rsidRDefault="00AA1AEC" w:rsidP="00303DAA">
      <w:pPr>
        <w:suppressAutoHyphens/>
        <w:spacing w:after="0" w:line="240" w:lineRule="auto"/>
        <w:ind w:firstLine="709"/>
        <w:jc w:val="both"/>
        <w:rPr>
          <w:rFonts w:ascii="Times New Roman" w:eastAsia="Times New Roman" w:hAnsi="Times New Roman" w:cs="Times New Roman"/>
          <w:lang w:eastAsia="ar-SA"/>
        </w:rPr>
      </w:pPr>
    </w:p>
    <w:p w14:paraId="2C8CA9E1"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14:paraId="2B5DD742"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Допускается возможность организации по велосипедной дорожке как одностороннего, так и двухстороннего движения.</w:t>
      </w:r>
    </w:p>
    <w:p w14:paraId="4A17D37F"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lastRenderedPageBreak/>
        <w:t xml:space="preserve">Ширину велосипедных путей следует принимать по расчету необходимого количества полос движения. Ширину одной полосы </w:t>
      </w:r>
      <w:r w:rsidR="00A5197B" w:rsidRPr="00303DAA">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303DAA">
        <w:rPr>
          <w:rFonts w:ascii="Times New Roman" w:eastAsiaTheme="minorEastAsia" w:hAnsi="Times New Roman" w:cs="Times New Roman"/>
          <w:lang w:eastAsia="ru-RU"/>
        </w:rPr>
        <w:t>следует принимать по таблице ниже.</w:t>
      </w:r>
    </w:p>
    <w:p w14:paraId="0F1984C8"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8"/>
        <w:gridCol w:w="2401"/>
        <w:gridCol w:w="2476"/>
      </w:tblGrid>
      <w:tr w:rsidR="00AA1AEC" w:rsidRPr="00303DAA" w14:paraId="7A0CAD20" w14:textId="77777777" w:rsidTr="00AA1AEC">
        <w:trPr>
          <w:jc w:val="center"/>
        </w:trPr>
        <w:tc>
          <w:tcPr>
            <w:tcW w:w="4478" w:type="dxa"/>
            <w:shd w:val="clear" w:color="auto" w:fill="CCFFCC"/>
            <w:tcMar>
              <w:top w:w="0" w:type="dxa"/>
              <w:left w:w="149" w:type="dxa"/>
              <w:bottom w:w="0" w:type="dxa"/>
              <w:right w:w="149" w:type="dxa"/>
            </w:tcMar>
            <w:hideMark/>
          </w:tcPr>
          <w:p w14:paraId="6107B7BC"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14:paraId="0020814A"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Ширина полосы, м, при движении</w:t>
            </w:r>
          </w:p>
        </w:tc>
      </w:tr>
      <w:tr w:rsidR="00AA1AEC" w:rsidRPr="00303DAA" w14:paraId="36F5911E" w14:textId="77777777" w:rsidTr="00AA1AEC">
        <w:trPr>
          <w:jc w:val="center"/>
        </w:trPr>
        <w:tc>
          <w:tcPr>
            <w:tcW w:w="4478" w:type="dxa"/>
            <w:shd w:val="clear" w:color="auto" w:fill="CCFFCC"/>
            <w:tcMar>
              <w:top w:w="0" w:type="dxa"/>
              <w:left w:w="149" w:type="dxa"/>
              <w:bottom w:w="0" w:type="dxa"/>
              <w:right w:w="149" w:type="dxa"/>
            </w:tcMar>
            <w:hideMark/>
          </w:tcPr>
          <w:p w14:paraId="535A9C23" w14:textId="77777777" w:rsidR="00AA1AEC" w:rsidRPr="00303DAA" w:rsidRDefault="00AA1AEC" w:rsidP="00303DAA">
            <w:pPr>
              <w:spacing w:after="0" w:line="240" w:lineRule="auto"/>
              <w:rPr>
                <w:rFonts w:ascii="Times New Roman" w:eastAsia="Times New Roman" w:hAnsi="Times New Roman" w:cs="Times New Roman"/>
                <w:lang w:eastAsia="ru-RU"/>
              </w:rPr>
            </w:pPr>
          </w:p>
        </w:tc>
        <w:tc>
          <w:tcPr>
            <w:tcW w:w="2401" w:type="dxa"/>
            <w:shd w:val="clear" w:color="auto" w:fill="CCFFCC"/>
            <w:tcMar>
              <w:top w:w="0" w:type="dxa"/>
              <w:left w:w="149" w:type="dxa"/>
              <w:bottom w:w="0" w:type="dxa"/>
              <w:right w:w="149" w:type="dxa"/>
            </w:tcMar>
            <w:hideMark/>
          </w:tcPr>
          <w:p w14:paraId="5624C826"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одностороннем</w:t>
            </w:r>
          </w:p>
        </w:tc>
        <w:tc>
          <w:tcPr>
            <w:tcW w:w="2476" w:type="dxa"/>
            <w:shd w:val="clear" w:color="auto" w:fill="CCFFCC"/>
            <w:tcMar>
              <w:top w:w="0" w:type="dxa"/>
              <w:left w:w="149" w:type="dxa"/>
              <w:bottom w:w="0" w:type="dxa"/>
              <w:right w:w="149" w:type="dxa"/>
            </w:tcMar>
            <w:hideMark/>
          </w:tcPr>
          <w:p w14:paraId="5C1F470C"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двухстороннем</w:t>
            </w:r>
          </w:p>
        </w:tc>
      </w:tr>
      <w:tr w:rsidR="00AA1AEC" w:rsidRPr="00303DAA" w14:paraId="4EC7A187" w14:textId="77777777" w:rsidTr="00AA1AEC">
        <w:trPr>
          <w:jc w:val="center"/>
        </w:trPr>
        <w:tc>
          <w:tcPr>
            <w:tcW w:w="4478" w:type="dxa"/>
            <w:shd w:val="clear" w:color="auto" w:fill="auto"/>
            <w:tcMar>
              <w:top w:w="0" w:type="dxa"/>
              <w:left w:w="149" w:type="dxa"/>
              <w:bottom w:w="0" w:type="dxa"/>
              <w:right w:w="149" w:type="dxa"/>
            </w:tcMar>
            <w:hideMark/>
          </w:tcPr>
          <w:p w14:paraId="05CD0C1C" w14:textId="77777777" w:rsidR="00AA1AEC" w:rsidRPr="00303DAA" w:rsidRDefault="00AA1AEC" w:rsidP="00303DAA">
            <w:pPr>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14:paraId="26564A57"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c>
          <w:tcPr>
            <w:tcW w:w="2476" w:type="dxa"/>
            <w:shd w:val="clear" w:color="auto" w:fill="auto"/>
            <w:tcMar>
              <w:top w:w="0" w:type="dxa"/>
              <w:left w:w="149" w:type="dxa"/>
              <w:bottom w:w="0" w:type="dxa"/>
              <w:right w:w="149" w:type="dxa"/>
            </w:tcMar>
            <w:hideMark/>
          </w:tcPr>
          <w:p w14:paraId="576EBFF9"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AA1AEC" w:rsidRPr="00303DAA" w14:paraId="283B6360" w14:textId="77777777" w:rsidTr="00AA1AEC">
        <w:trPr>
          <w:jc w:val="center"/>
        </w:trPr>
        <w:tc>
          <w:tcPr>
            <w:tcW w:w="4478" w:type="dxa"/>
            <w:shd w:val="clear" w:color="auto" w:fill="auto"/>
            <w:tcMar>
              <w:top w:w="0" w:type="dxa"/>
              <w:left w:w="149" w:type="dxa"/>
              <w:bottom w:w="0" w:type="dxa"/>
              <w:right w:w="149" w:type="dxa"/>
            </w:tcMar>
            <w:hideMark/>
          </w:tcPr>
          <w:p w14:paraId="5B8C8B5D" w14:textId="77777777" w:rsidR="00AA1AEC" w:rsidRPr="00303DAA" w:rsidRDefault="00AA1AEC" w:rsidP="00303DAA">
            <w:pPr>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14:paraId="39CB4807"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4696F4D5"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AA1AEC" w:rsidRPr="00303DAA" w14:paraId="5E291EA2" w14:textId="77777777" w:rsidTr="00AA1AEC">
        <w:trPr>
          <w:jc w:val="center"/>
        </w:trPr>
        <w:tc>
          <w:tcPr>
            <w:tcW w:w="4478" w:type="dxa"/>
            <w:shd w:val="clear" w:color="auto" w:fill="auto"/>
            <w:tcMar>
              <w:top w:w="0" w:type="dxa"/>
              <w:left w:w="149" w:type="dxa"/>
              <w:bottom w:w="0" w:type="dxa"/>
              <w:right w:w="149" w:type="dxa"/>
            </w:tcMar>
            <w:hideMark/>
          </w:tcPr>
          <w:p w14:paraId="0960251B" w14:textId="77777777" w:rsidR="00AA1AEC" w:rsidRPr="00303DAA" w:rsidRDefault="00AA1AEC" w:rsidP="00303DAA">
            <w:pPr>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14:paraId="487C3E5F"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617199E0"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r>
      <w:tr w:rsidR="00AA1AEC" w:rsidRPr="00303DAA" w14:paraId="4C592C69" w14:textId="77777777" w:rsidTr="00AA1AEC">
        <w:trPr>
          <w:jc w:val="center"/>
        </w:trPr>
        <w:tc>
          <w:tcPr>
            <w:tcW w:w="4478" w:type="dxa"/>
            <w:shd w:val="clear" w:color="auto" w:fill="auto"/>
            <w:tcMar>
              <w:top w:w="0" w:type="dxa"/>
              <w:left w:w="149" w:type="dxa"/>
              <w:bottom w:w="0" w:type="dxa"/>
              <w:right w:w="149" w:type="dxa"/>
            </w:tcMar>
            <w:hideMark/>
          </w:tcPr>
          <w:p w14:paraId="6A891B25" w14:textId="77777777" w:rsidR="00AA1AEC" w:rsidRPr="00303DAA" w:rsidRDefault="00AA1AEC" w:rsidP="00303DAA">
            <w:pPr>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Велосипедная дорожка</w:t>
            </w:r>
          </w:p>
        </w:tc>
        <w:tc>
          <w:tcPr>
            <w:tcW w:w="2401" w:type="dxa"/>
            <w:shd w:val="clear" w:color="auto" w:fill="auto"/>
            <w:tcMar>
              <w:top w:w="0" w:type="dxa"/>
              <w:left w:w="149" w:type="dxa"/>
              <w:bottom w:w="0" w:type="dxa"/>
              <w:right w:w="149" w:type="dxa"/>
            </w:tcMar>
            <w:hideMark/>
          </w:tcPr>
          <w:p w14:paraId="28E342AB"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31816700"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r>
    </w:tbl>
    <w:p w14:paraId="1409A7F1" w14:textId="77777777" w:rsidR="00AA1AEC" w:rsidRPr="00303DAA" w:rsidRDefault="00A5197B" w:rsidP="00303DAA">
      <w:pPr>
        <w:spacing w:after="0" w:line="240" w:lineRule="auto"/>
        <w:jc w:val="both"/>
        <w:textAlignment w:val="baseline"/>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Примечание - "*" отмечено значение ширины полосы, которое допускается уменьшать до 1,2 м при попутном движении.</w:t>
      </w:r>
    </w:p>
    <w:p w14:paraId="517C7C53" w14:textId="77777777" w:rsidR="00AA1AEC" w:rsidRPr="00303DAA" w:rsidRDefault="00AA1AEC" w:rsidP="00303DAA">
      <w:pPr>
        <w:suppressAutoHyphens/>
        <w:spacing w:after="0" w:line="240" w:lineRule="auto"/>
        <w:ind w:firstLine="709"/>
        <w:jc w:val="both"/>
        <w:rPr>
          <w:rFonts w:ascii="Times New Roman" w:eastAsia="Times New Roman" w:hAnsi="Times New Roman" w:cs="Times New Roman"/>
          <w:lang w:eastAsia="ar-SA"/>
        </w:rPr>
      </w:pPr>
    </w:p>
    <w:p w14:paraId="2FBA69B3"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14:paraId="1D75C0EF"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14:paraId="4977608C"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Норматив обеспеченности одного велосипедиста длиной велодорожки </w:t>
      </w:r>
      <w:r w:rsidR="00274B1A" w:rsidRPr="00303DAA">
        <w:rPr>
          <w:rFonts w:ascii="Times New Roman" w:eastAsiaTheme="minorEastAsia" w:hAnsi="Times New Roman" w:cs="Times New Roman"/>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303DAA">
        <w:rPr>
          <w:rFonts w:ascii="Times New Roman" w:eastAsiaTheme="minorEastAsia" w:hAnsi="Times New Roman" w:cs="Times New Roman"/>
          <w:lang w:eastAsia="ru-RU"/>
        </w:rPr>
        <w:t>составляет не менее 60 м.</w:t>
      </w:r>
    </w:p>
    <w:p w14:paraId="03BFBEE5"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303DAA">
        <w:rPr>
          <w:rFonts w:ascii="Times New Roman" w:eastAsiaTheme="minorEastAsia" w:hAnsi="Times New Roman" w:cs="Times New Roman"/>
          <w:lang w:eastAsia="ru-RU"/>
        </w:rPr>
        <w:t>согласно</w:t>
      </w:r>
      <w:r w:rsidRPr="00303DAA">
        <w:rPr>
          <w:rFonts w:ascii="Times New Roman" w:eastAsiaTheme="minorEastAsia" w:hAnsi="Times New Roman" w:cs="Times New Roman"/>
          <w:lang w:eastAsia="ru-RU"/>
        </w:rPr>
        <w:t xml:space="preserve"> </w:t>
      </w:r>
      <w:r w:rsidR="00274B1A" w:rsidRPr="00303DAA">
        <w:rPr>
          <w:rFonts w:ascii="Times New Roman" w:eastAsiaTheme="minorEastAsia" w:hAnsi="Times New Roman" w:cs="Times New Roman"/>
          <w:lang w:eastAsia="ru-RU"/>
        </w:rPr>
        <w:t>ГОСТ</w:t>
      </w:r>
      <w:r w:rsidR="00F901A8" w:rsidRPr="00303DAA">
        <w:rPr>
          <w:rFonts w:ascii="Times New Roman" w:eastAsiaTheme="minorEastAsia" w:hAnsi="Times New Roman" w:cs="Times New Roman"/>
          <w:lang w:eastAsia="ru-RU"/>
        </w:rPr>
        <w:t>а</w:t>
      </w:r>
      <w:r w:rsidR="00274B1A" w:rsidRPr="00303DAA">
        <w:rPr>
          <w:rFonts w:ascii="Times New Roman" w:eastAsiaTheme="minorEastAsia" w:hAnsi="Times New Roman" w:cs="Times New Roman"/>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303DAA">
        <w:rPr>
          <w:rFonts w:ascii="Times New Roman" w:eastAsiaTheme="minorEastAsia" w:hAnsi="Times New Roman" w:cs="Times New Roman"/>
          <w:lang w:eastAsia="ru-RU"/>
        </w:rPr>
        <w:t>таблиц</w:t>
      </w:r>
      <w:r w:rsidR="00274B1A" w:rsidRPr="00303DAA">
        <w:rPr>
          <w:rFonts w:ascii="Times New Roman" w:eastAsiaTheme="minorEastAsia" w:hAnsi="Times New Roman" w:cs="Times New Roman"/>
          <w:lang w:eastAsia="ru-RU"/>
        </w:rPr>
        <w:t>ей</w:t>
      </w:r>
      <w:r w:rsidRPr="00303DAA">
        <w:rPr>
          <w:rFonts w:ascii="Times New Roman" w:eastAsiaTheme="minorEastAsia" w:hAnsi="Times New Roman" w:cs="Times New Roman"/>
          <w:lang w:eastAsia="ru-RU"/>
        </w:rPr>
        <w:t xml:space="preserve"> ниже. При расчетных скоростях автотранспортных средств более 80 км/ч и при интенсивности велосипедного движения не менее 50 </w:t>
      </w:r>
      <w:proofErr w:type="gramStart"/>
      <w:r w:rsidRPr="00303DAA">
        <w:rPr>
          <w:rFonts w:ascii="Times New Roman" w:eastAsiaTheme="minorEastAsia" w:hAnsi="Times New Roman" w:cs="Times New Roman"/>
          <w:lang w:eastAsia="ru-RU"/>
        </w:rPr>
        <w:t>вел./</w:t>
      </w:r>
      <w:proofErr w:type="gramEnd"/>
      <w:r w:rsidRPr="00303DAA">
        <w:rPr>
          <w:rFonts w:ascii="Times New Roman" w:eastAsiaTheme="minorEastAsia" w:hAnsi="Times New Roman" w:cs="Times New Roman"/>
          <w:lang w:eastAsia="ru-RU"/>
        </w:rPr>
        <w:t xml:space="preserve">ч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14:paraId="6E0AF71C" w14:textId="77777777" w:rsidR="00AA1AEC" w:rsidRPr="00303DAA" w:rsidRDefault="00AA1AEC" w:rsidP="00303DAA">
      <w:pPr>
        <w:suppressAutoHyphens/>
        <w:spacing w:after="0" w:line="240" w:lineRule="auto"/>
        <w:ind w:firstLine="709"/>
        <w:jc w:val="both"/>
        <w:rPr>
          <w:rFonts w:ascii="Times New Roman" w:eastAsia="Times New Roman" w:hAnsi="Times New Roman" w:cs="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72"/>
        <w:gridCol w:w="1948"/>
        <w:gridCol w:w="1948"/>
        <w:gridCol w:w="1948"/>
        <w:gridCol w:w="1539"/>
      </w:tblGrid>
      <w:tr w:rsidR="00AA1AEC" w:rsidRPr="00303DAA" w14:paraId="0EE023E4" w14:textId="77777777" w:rsidTr="00F901A8">
        <w:trPr>
          <w:jc w:val="center"/>
        </w:trPr>
        <w:tc>
          <w:tcPr>
            <w:tcW w:w="1972" w:type="dxa"/>
            <w:vMerge w:val="restart"/>
            <w:shd w:val="clear" w:color="auto" w:fill="CCFFCC"/>
            <w:tcMar>
              <w:top w:w="0" w:type="dxa"/>
              <w:left w:w="149" w:type="dxa"/>
              <w:bottom w:w="0" w:type="dxa"/>
              <w:right w:w="149" w:type="dxa"/>
            </w:tcMar>
            <w:vAlign w:val="center"/>
            <w:hideMark/>
          </w:tcPr>
          <w:p w14:paraId="35B6D58C"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Ширина проезжей части, м</w:t>
            </w:r>
          </w:p>
        </w:tc>
        <w:tc>
          <w:tcPr>
            <w:tcW w:w="7383" w:type="dxa"/>
            <w:gridSpan w:val="4"/>
            <w:shd w:val="clear" w:color="auto" w:fill="CCFFCC"/>
            <w:tcMar>
              <w:top w:w="0" w:type="dxa"/>
              <w:left w:w="149" w:type="dxa"/>
              <w:bottom w:w="0" w:type="dxa"/>
              <w:right w:w="149" w:type="dxa"/>
            </w:tcMar>
            <w:vAlign w:val="center"/>
            <w:hideMark/>
          </w:tcPr>
          <w:p w14:paraId="422B36BF"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Расстояние видимости приближающегося автомобиля, м, при различных скоростях движения автомобилей, км/ч</w:t>
            </w:r>
          </w:p>
        </w:tc>
      </w:tr>
      <w:tr w:rsidR="00AA1AEC" w:rsidRPr="00303DAA" w14:paraId="3C694703" w14:textId="77777777" w:rsidTr="00F901A8">
        <w:trPr>
          <w:jc w:val="center"/>
        </w:trPr>
        <w:tc>
          <w:tcPr>
            <w:tcW w:w="1972" w:type="dxa"/>
            <w:vMerge/>
            <w:shd w:val="clear" w:color="auto" w:fill="CCFFCC"/>
            <w:tcMar>
              <w:top w:w="0" w:type="dxa"/>
              <w:left w:w="149" w:type="dxa"/>
              <w:bottom w:w="0" w:type="dxa"/>
              <w:right w:w="149" w:type="dxa"/>
            </w:tcMar>
            <w:hideMark/>
          </w:tcPr>
          <w:p w14:paraId="47CDA7E3" w14:textId="77777777" w:rsidR="00AA1AEC" w:rsidRPr="00303DAA" w:rsidRDefault="00AA1AEC" w:rsidP="00303DAA">
            <w:pPr>
              <w:spacing w:after="0" w:line="240" w:lineRule="auto"/>
              <w:rPr>
                <w:rFonts w:ascii="Times New Roman" w:eastAsia="Times New Roman" w:hAnsi="Times New Roman" w:cs="Times New Roman"/>
                <w:lang w:eastAsia="ru-RU"/>
              </w:rPr>
            </w:pPr>
          </w:p>
        </w:tc>
        <w:tc>
          <w:tcPr>
            <w:tcW w:w="1948" w:type="dxa"/>
            <w:shd w:val="clear" w:color="auto" w:fill="CCFFCC"/>
            <w:tcMar>
              <w:top w:w="0" w:type="dxa"/>
              <w:left w:w="149" w:type="dxa"/>
              <w:bottom w:w="0" w:type="dxa"/>
              <w:right w:w="149" w:type="dxa"/>
            </w:tcMar>
            <w:hideMark/>
          </w:tcPr>
          <w:p w14:paraId="37AE82F0"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50</w:t>
            </w:r>
          </w:p>
        </w:tc>
        <w:tc>
          <w:tcPr>
            <w:tcW w:w="1948" w:type="dxa"/>
            <w:shd w:val="clear" w:color="auto" w:fill="CCFFCC"/>
            <w:tcMar>
              <w:top w:w="0" w:type="dxa"/>
              <w:left w:w="149" w:type="dxa"/>
              <w:bottom w:w="0" w:type="dxa"/>
              <w:right w:w="149" w:type="dxa"/>
            </w:tcMar>
            <w:hideMark/>
          </w:tcPr>
          <w:p w14:paraId="3CE1F200"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60</w:t>
            </w:r>
          </w:p>
        </w:tc>
        <w:tc>
          <w:tcPr>
            <w:tcW w:w="1948" w:type="dxa"/>
            <w:shd w:val="clear" w:color="auto" w:fill="CCFFCC"/>
            <w:tcMar>
              <w:top w:w="0" w:type="dxa"/>
              <w:left w:w="149" w:type="dxa"/>
              <w:bottom w:w="0" w:type="dxa"/>
              <w:right w:w="149" w:type="dxa"/>
            </w:tcMar>
            <w:hideMark/>
          </w:tcPr>
          <w:p w14:paraId="430DC869"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70</w:t>
            </w:r>
          </w:p>
        </w:tc>
        <w:tc>
          <w:tcPr>
            <w:tcW w:w="1539" w:type="dxa"/>
            <w:shd w:val="clear" w:color="auto" w:fill="CCFFCC"/>
            <w:tcMar>
              <w:top w:w="0" w:type="dxa"/>
              <w:left w:w="149" w:type="dxa"/>
              <w:bottom w:w="0" w:type="dxa"/>
              <w:right w:w="149" w:type="dxa"/>
            </w:tcMar>
            <w:hideMark/>
          </w:tcPr>
          <w:p w14:paraId="02CE38E4"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80</w:t>
            </w:r>
          </w:p>
        </w:tc>
      </w:tr>
      <w:tr w:rsidR="00AA1AEC" w:rsidRPr="00303DAA" w14:paraId="16B45E97" w14:textId="77777777" w:rsidTr="00F901A8">
        <w:trPr>
          <w:jc w:val="center"/>
        </w:trPr>
        <w:tc>
          <w:tcPr>
            <w:tcW w:w="1972" w:type="dxa"/>
            <w:shd w:val="clear" w:color="auto" w:fill="auto"/>
            <w:tcMar>
              <w:top w:w="0" w:type="dxa"/>
              <w:left w:w="149" w:type="dxa"/>
              <w:bottom w:w="0" w:type="dxa"/>
              <w:right w:w="149" w:type="dxa"/>
            </w:tcMar>
            <w:hideMark/>
          </w:tcPr>
          <w:p w14:paraId="2DD6232C"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7,0</w:t>
            </w:r>
          </w:p>
        </w:tc>
        <w:tc>
          <w:tcPr>
            <w:tcW w:w="1948" w:type="dxa"/>
            <w:shd w:val="clear" w:color="auto" w:fill="auto"/>
            <w:tcMar>
              <w:top w:w="0" w:type="dxa"/>
              <w:left w:w="149" w:type="dxa"/>
              <w:bottom w:w="0" w:type="dxa"/>
              <w:right w:w="149" w:type="dxa"/>
            </w:tcMar>
            <w:hideMark/>
          </w:tcPr>
          <w:p w14:paraId="0B101ABE"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130</w:t>
            </w:r>
          </w:p>
        </w:tc>
        <w:tc>
          <w:tcPr>
            <w:tcW w:w="1948" w:type="dxa"/>
            <w:shd w:val="clear" w:color="auto" w:fill="auto"/>
            <w:tcMar>
              <w:top w:w="0" w:type="dxa"/>
              <w:left w:w="149" w:type="dxa"/>
              <w:bottom w:w="0" w:type="dxa"/>
              <w:right w:w="149" w:type="dxa"/>
            </w:tcMar>
            <w:hideMark/>
          </w:tcPr>
          <w:p w14:paraId="03DE90A4"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150</w:t>
            </w:r>
          </w:p>
        </w:tc>
        <w:tc>
          <w:tcPr>
            <w:tcW w:w="1948" w:type="dxa"/>
            <w:shd w:val="clear" w:color="auto" w:fill="auto"/>
            <w:tcMar>
              <w:top w:w="0" w:type="dxa"/>
              <w:left w:w="149" w:type="dxa"/>
              <w:bottom w:w="0" w:type="dxa"/>
              <w:right w:w="149" w:type="dxa"/>
            </w:tcMar>
            <w:hideMark/>
          </w:tcPr>
          <w:p w14:paraId="0C5F9E1A"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180</w:t>
            </w:r>
          </w:p>
        </w:tc>
        <w:tc>
          <w:tcPr>
            <w:tcW w:w="1539" w:type="dxa"/>
            <w:shd w:val="clear" w:color="auto" w:fill="auto"/>
            <w:tcMar>
              <w:top w:w="0" w:type="dxa"/>
              <w:left w:w="149" w:type="dxa"/>
              <w:bottom w:w="0" w:type="dxa"/>
              <w:right w:w="149" w:type="dxa"/>
            </w:tcMar>
            <w:hideMark/>
          </w:tcPr>
          <w:p w14:paraId="4B40F99A"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200</w:t>
            </w:r>
          </w:p>
        </w:tc>
      </w:tr>
      <w:tr w:rsidR="00AA1AEC" w:rsidRPr="00303DAA" w14:paraId="0596F53B" w14:textId="77777777" w:rsidTr="00F901A8">
        <w:trPr>
          <w:jc w:val="center"/>
        </w:trPr>
        <w:tc>
          <w:tcPr>
            <w:tcW w:w="1972" w:type="dxa"/>
            <w:shd w:val="clear" w:color="auto" w:fill="auto"/>
            <w:tcMar>
              <w:top w:w="0" w:type="dxa"/>
              <w:left w:w="149" w:type="dxa"/>
              <w:bottom w:w="0" w:type="dxa"/>
              <w:right w:w="149" w:type="dxa"/>
            </w:tcMar>
            <w:hideMark/>
          </w:tcPr>
          <w:p w14:paraId="209D91F0"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10,5</w:t>
            </w:r>
          </w:p>
        </w:tc>
        <w:tc>
          <w:tcPr>
            <w:tcW w:w="1948" w:type="dxa"/>
            <w:shd w:val="clear" w:color="auto" w:fill="auto"/>
            <w:tcMar>
              <w:top w:w="0" w:type="dxa"/>
              <w:left w:w="149" w:type="dxa"/>
              <w:bottom w:w="0" w:type="dxa"/>
              <w:right w:w="149" w:type="dxa"/>
            </w:tcMar>
            <w:hideMark/>
          </w:tcPr>
          <w:p w14:paraId="57F457D0"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170</w:t>
            </w:r>
          </w:p>
        </w:tc>
        <w:tc>
          <w:tcPr>
            <w:tcW w:w="1948" w:type="dxa"/>
            <w:shd w:val="clear" w:color="auto" w:fill="auto"/>
            <w:tcMar>
              <w:top w:w="0" w:type="dxa"/>
              <w:left w:w="149" w:type="dxa"/>
              <w:bottom w:w="0" w:type="dxa"/>
              <w:right w:w="149" w:type="dxa"/>
            </w:tcMar>
            <w:hideMark/>
          </w:tcPr>
          <w:p w14:paraId="53D9A62C"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200</w:t>
            </w:r>
          </w:p>
        </w:tc>
        <w:tc>
          <w:tcPr>
            <w:tcW w:w="1948" w:type="dxa"/>
            <w:shd w:val="clear" w:color="auto" w:fill="auto"/>
            <w:tcMar>
              <w:top w:w="0" w:type="dxa"/>
              <w:left w:w="149" w:type="dxa"/>
              <w:bottom w:w="0" w:type="dxa"/>
              <w:right w:w="149" w:type="dxa"/>
            </w:tcMar>
            <w:hideMark/>
          </w:tcPr>
          <w:p w14:paraId="5FC8B721"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230</w:t>
            </w:r>
          </w:p>
        </w:tc>
        <w:tc>
          <w:tcPr>
            <w:tcW w:w="1539" w:type="dxa"/>
            <w:shd w:val="clear" w:color="auto" w:fill="auto"/>
            <w:tcMar>
              <w:top w:w="0" w:type="dxa"/>
              <w:left w:w="149" w:type="dxa"/>
              <w:bottom w:w="0" w:type="dxa"/>
              <w:right w:w="149" w:type="dxa"/>
            </w:tcMar>
            <w:hideMark/>
          </w:tcPr>
          <w:p w14:paraId="32266254"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270</w:t>
            </w:r>
          </w:p>
        </w:tc>
      </w:tr>
      <w:tr w:rsidR="00AA1AEC" w:rsidRPr="00303DAA" w14:paraId="40684F93" w14:textId="77777777" w:rsidTr="00F901A8">
        <w:trPr>
          <w:jc w:val="center"/>
        </w:trPr>
        <w:tc>
          <w:tcPr>
            <w:tcW w:w="1972" w:type="dxa"/>
            <w:shd w:val="clear" w:color="auto" w:fill="auto"/>
            <w:tcMar>
              <w:top w:w="0" w:type="dxa"/>
              <w:left w:w="149" w:type="dxa"/>
              <w:bottom w:w="0" w:type="dxa"/>
              <w:right w:w="149" w:type="dxa"/>
            </w:tcMar>
            <w:hideMark/>
          </w:tcPr>
          <w:p w14:paraId="0B4A7B34"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14,0</w:t>
            </w:r>
          </w:p>
        </w:tc>
        <w:tc>
          <w:tcPr>
            <w:tcW w:w="1948" w:type="dxa"/>
            <w:shd w:val="clear" w:color="auto" w:fill="auto"/>
            <w:tcMar>
              <w:top w:w="0" w:type="dxa"/>
              <w:left w:w="149" w:type="dxa"/>
              <w:bottom w:w="0" w:type="dxa"/>
              <w:right w:w="149" w:type="dxa"/>
            </w:tcMar>
            <w:hideMark/>
          </w:tcPr>
          <w:p w14:paraId="43653828"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210</w:t>
            </w:r>
          </w:p>
        </w:tc>
        <w:tc>
          <w:tcPr>
            <w:tcW w:w="1948" w:type="dxa"/>
            <w:shd w:val="clear" w:color="auto" w:fill="auto"/>
            <w:tcMar>
              <w:top w:w="0" w:type="dxa"/>
              <w:left w:w="149" w:type="dxa"/>
              <w:bottom w:w="0" w:type="dxa"/>
              <w:right w:w="149" w:type="dxa"/>
            </w:tcMar>
            <w:hideMark/>
          </w:tcPr>
          <w:p w14:paraId="1D282E33"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250</w:t>
            </w:r>
          </w:p>
        </w:tc>
        <w:tc>
          <w:tcPr>
            <w:tcW w:w="1948" w:type="dxa"/>
            <w:shd w:val="clear" w:color="auto" w:fill="auto"/>
            <w:tcMar>
              <w:top w:w="0" w:type="dxa"/>
              <w:left w:w="149" w:type="dxa"/>
              <w:bottom w:w="0" w:type="dxa"/>
              <w:right w:w="149" w:type="dxa"/>
            </w:tcMar>
            <w:hideMark/>
          </w:tcPr>
          <w:p w14:paraId="298121F0"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290</w:t>
            </w:r>
          </w:p>
        </w:tc>
        <w:tc>
          <w:tcPr>
            <w:tcW w:w="1539" w:type="dxa"/>
            <w:shd w:val="clear" w:color="auto" w:fill="auto"/>
            <w:tcMar>
              <w:top w:w="0" w:type="dxa"/>
              <w:left w:w="149" w:type="dxa"/>
              <w:bottom w:w="0" w:type="dxa"/>
              <w:right w:w="149" w:type="dxa"/>
            </w:tcMar>
            <w:hideMark/>
          </w:tcPr>
          <w:p w14:paraId="59FFABA2" w14:textId="77777777" w:rsidR="00AA1AEC" w:rsidRPr="00303DAA" w:rsidRDefault="00AA1AEC" w:rsidP="00303DAA">
            <w:pPr>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330</w:t>
            </w:r>
          </w:p>
        </w:tc>
      </w:tr>
    </w:tbl>
    <w:p w14:paraId="7CC19F8D" w14:textId="77777777" w:rsidR="00AA1AEC" w:rsidRPr="00303DAA" w:rsidRDefault="00AA1AEC" w:rsidP="00303DAA">
      <w:pPr>
        <w:suppressAutoHyphens/>
        <w:spacing w:after="0" w:line="240" w:lineRule="auto"/>
        <w:ind w:firstLine="709"/>
        <w:jc w:val="both"/>
        <w:rPr>
          <w:rFonts w:ascii="Times New Roman" w:eastAsia="Times New Roman" w:hAnsi="Times New Roman" w:cs="Times New Roman"/>
          <w:lang w:eastAsia="ar-SA"/>
        </w:rPr>
      </w:pPr>
    </w:p>
    <w:p w14:paraId="2B12ECAB" w14:textId="77777777" w:rsidR="00AA1AEC" w:rsidRPr="00303DAA" w:rsidRDefault="00AA1AEC" w:rsidP="00303DAA">
      <w:pPr>
        <w:spacing w:after="0" w:line="240" w:lineRule="auto"/>
        <w:ind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авт./ч не допускается.</w:t>
      </w:r>
    </w:p>
    <w:p w14:paraId="100E2D1F" w14:textId="77777777" w:rsidR="00AA1AEC" w:rsidRPr="00303DAA" w:rsidRDefault="00AA1AEC" w:rsidP="00303DAA">
      <w:pPr>
        <w:spacing w:after="0" w:line="240" w:lineRule="auto"/>
        <w:ind w:firstLine="709"/>
        <w:jc w:val="both"/>
        <w:rPr>
          <w:rFonts w:ascii="Times New Roman" w:eastAsiaTheme="minorEastAsia" w:hAnsi="Times New Roman" w:cs="Times New Roman"/>
          <w:lang w:eastAsia="ru-RU"/>
        </w:rPr>
      </w:pPr>
    </w:p>
    <w:p w14:paraId="0AE5BF4E" w14:textId="77777777" w:rsidR="0056508A" w:rsidRPr="00303DAA" w:rsidRDefault="0056508A" w:rsidP="00303DAA">
      <w:pPr>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-местами для хранения и парковки индивидуальных легковых автомобилей, принадлежащих жителям, проживающим на данной территории.</w:t>
      </w:r>
    </w:p>
    <w:p w14:paraId="2AE8B9ED"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 xml:space="preserve">В населенных пунктах </w:t>
      </w:r>
      <w:r w:rsidR="00764316" w:rsidRPr="00303DAA">
        <w:rPr>
          <w:rFonts w:ascii="Times New Roman" w:eastAsia="Times New Roman" w:hAnsi="Times New Roman" w:cs="Times New Roman"/>
          <w:lang w:eastAsia="ru-RU"/>
        </w:rPr>
        <w:t>Юровского</w:t>
      </w:r>
      <w:r w:rsidRPr="00303DAA">
        <w:rPr>
          <w:rFonts w:ascii="Times New Roman" w:eastAsia="Times New Roman" w:hAnsi="Times New Roman" w:cs="Times New Roman"/>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14:paraId="3D31817B"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14:paraId="2F4110FE"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14:paraId="6E35BAC9"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Требуемое количество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 в местах организованного хранения (временного – до 12 часов и постоянного – более 12 часов) автотранспортных средств следует определять из расчета 450 легковых автомобилей на 1000 жителей, в том числе:</w:t>
      </w:r>
    </w:p>
    <w:p w14:paraId="1E4B9B0C"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для хранения легковых автомобилей ведомственной принадлежности – 12;</w:t>
      </w:r>
    </w:p>
    <w:p w14:paraId="5587CFBC"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для таксомоторного парка – 9.</w:t>
      </w:r>
    </w:p>
    <w:p w14:paraId="563937DC"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14:paraId="6C20E795"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мотоциклы и мотороллеры с колясками, мотоколяски – 0,5; </w:t>
      </w:r>
    </w:p>
    <w:p w14:paraId="45613837"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мотоциклы и мотороллеры без колясок – 0,25; </w:t>
      </w:r>
    </w:p>
    <w:p w14:paraId="3DB65DD6"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мопеды и велосипеды – 0,1.</w:t>
      </w:r>
    </w:p>
    <w:p w14:paraId="183ABC00"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303DAA">
          <w:rPr>
            <w:rFonts w:ascii="Times New Roman" w:eastAsia="Times New Roman" w:hAnsi="Times New Roman" w:cs="Times New Roman"/>
            <w:lang w:eastAsia="ru-RU"/>
          </w:rPr>
          <w:t>800 м</w:t>
        </w:r>
      </w:smartTag>
      <w:r w:rsidRPr="00303DAA">
        <w:rPr>
          <w:rFonts w:ascii="Times New Roman" w:eastAsia="Times New Roman" w:hAnsi="Times New Roman" w:cs="Times New Roman"/>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303DAA">
          <w:rPr>
            <w:rFonts w:ascii="Times New Roman" w:eastAsia="Times New Roman" w:hAnsi="Times New Roman" w:cs="Times New Roman"/>
            <w:lang w:eastAsia="ru-RU"/>
          </w:rPr>
          <w:t>1500 м</w:t>
        </w:r>
      </w:smartTag>
      <w:r w:rsidRPr="00303DAA">
        <w:rPr>
          <w:rFonts w:ascii="Times New Roman" w:eastAsia="Times New Roman" w:hAnsi="Times New Roman" w:cs="Times New Roman"/>
          <w:lang w:eastAsia="ru-RU"/>
        </w:rPr>
        <w:t xml:space="preserve">. </w:t>
      </w:r>
    </w:p>
    <w:p w14:paraId="204B1D00"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Сооружения для постоянного хранения легковых автомобилей всех категорий следует проектировать:</w:t>
      </w:r>
    </w:p>
    <w:p w14:paraId="7CA44A09"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45B92E96"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на территориях жилых районов и кварталов (микрорайонов).</w:t>
      </w:r>
    </w:p>
    <w:p w14:paraId="6C3CF8F2"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 на 1000 жителей.</w:t>
      </w:r>
    </w:p>
    <w:p w14:paraId="7A274E8D"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При этом удельный показатель территории, требуемой для данных сооружений, следует принимать из </w:t>
      </w:r>
      <w:proofErr w:type="gramStart"/>
      <w:r w:rsidRPr="00303DAA">
        <w:rPr>
          <w:rFonts w:ascii="Times New Roman" w:eastAsia="Times New Roman" w:hAnsi="Times New Roman" w:cs="Times New Roman"/>
          <w:lang w:eastAsia="ru-RU"/>
        </w:rPr>
        <w:t xml:space="preserve">расчета </w:t>
      </w:r>
      <w:r w:rsidR="000D0BDE" w:rsidRPr="00303DAA">
        <w:rPr>
          <w:rFonts w:ascii="Times New Roman" w:eastAsia="Times New Roman" w:hAnsi="Times New Roman" w:cs="Times New Roman"/>
          <w:lang w:eastAsia="ru-RU"/>
        </w:rPr>
        <w:t xml:space="preserve"> </w:t>
      </w:r>
      <w:r w:rsidRPr="00303DAA">
        <w:rPr>
          <w:rFonts w:ascii="Times New Roman" w:eastAsia="Times New Roman" w:hAnsi="Times New Roman" w:cs="Times New Roman"/>
          <w:lang w:eastAsia="ru-RU"/>
        </w:rPr>
        <w:t>10</w:t>
      </w:r>
      <w:proofErr w:type="gramEnd"/>
      <w:r w:rsidRPr="00303DAA">
        <w:rPr>
          <w:rFonts w:ascii="Times New Roman" w:eastAsia="Times New Roman" w:hAnsi="Times New Roman" w:cs="Times New Roman"/>
          <w:lang w:eastAsia="ru-RU"/>
        </w:rPr>
        <w:t>,7 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/чел. </w:t>
      </w:r>
    </w:p>
    <w:p w14:paraId="50FD7421"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14:paraId="265CE809"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При подготовке генеральных планов поселений общее расчетное количество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14:paraId="553E7723" w14:textId="77777777" w:rsidR="0056508A" w:rsidRPr="00303DAA" w:rsidRDefault="00AB77CA" w:rsidP="00303DAA">
      <w:pPr>
        <w:widowControl w:val="0"/>
        <w:spacing w:after="0" w:line="240" w:lineRule="auto"/>
        <w:ind w:right="111" w:firstLine="709"/>
        <w:jc w:val="right"/>
        <w:rPr>
          <w:rFonts w:ascii="Times New Roman" w:eastAsia="Times New Roman" w:hAnsi="Times New Roman" w:cs="Times New Roman"/>
          <w:i/>
          <w:lang w:eastAsia="ru-RU"/>
        </w:rPr>
      </w:pPr>
      <w:proofErr w:type="gramStart"/>
      <w:r w:rsidRPr="00303DAA">
        <w:rPr>
          <w:rFonts w:ascii="Times New Roman" w:eastAsia="Times New Roman" w:hAnsi="Times New Roman" w:cs="Times New Roman"/>
          <w:i/>
          <w:lang w:eastAsia="ru-RU"/>
        </w:rPr>
        <w:t>Таблица</w:t>
      </w:r>
      <w:proofErr w:type="gramEnd"/>
      <w:r w:rsidRPr="00303DAA">
        <w:rPr>
          <w:rFonts w:ascii="Times New Roman" w:eastAsia="Times New Roman" w:hAnsi="Times New Roman" w:cs="Times New Roman"/>
          <w:i/>
          <w:lang w:eastAsia="ru-RU"/>
        </w:rPr>
        <w:t xml:space="preserve">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6"/>
        <w:gridCol w:w="7742"/>
      </w:tblGrid>
      <w:tr w:rsidR="0056508A" w:rsidRPr="00303DAA" w14:paraId="69DAE866" w14:textId="77777777" w:rsidTr="0056508A">
        <w:trPr>
          <w:cantSplit/>
          <w:tblHeader/>
          <w:jc w:val="center"/>
        </w:trPr>
        <w:tc>
          <w:tcPr>
            <w:tcW w:w="2350" w:type="pct"/>
            <w:shd w:val="clear" w:color="auto" w:fill="CCFFCC"/>
            <w:vAlign w:val="center"/>
          </w:tcPr>
          <w:p w14:paraId="586D59B2" w14:textId="77777777" w:rsidR="0056508A" w:rsidRPr="00303DAA" w:rsidRDefault="0056508A" w:rsidP="00303DAA">
            <w:pPr>
              <w:widowControl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b/>
                <w:bCs/>
                <w:lang w:eastAsia="ru-RU"/>
              </w:rPr>
              <w:t>Тип жилого дома по уровню комфорта</w:t>
            </w:r>
          </w:p>
        </w:tc>
        <w:tc>
          <w:tcPr>
            <w:tcW w:w="2650" w:type="pct"/>
            <w:shd w:val="clear" w:color="auto" w:fill="CCFFCC"/>
            <w:vAlign w:val="center"/>
          </w:tcPr>
          <w:p w14:paraId="7616F5A6" w14:textId="77777777" w:rsidR="0056508A" w:rsidRPr="00303DAA" w:rsidRDefault="0056508A" w:rsidP="00303DAA">
            <w:pPr>
              <w:widowControl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b/>
                <w:bCs/>
                <w:lang w:eastAsia="ru-RU"/>
              </w:rPr>
              <w:t xml:space="preserve">Количество мест для постоянного хранения автотранспорта, </w:t>
            </w:r>
            <w:proofErr w:type="spellStart"/>
            <w:r w:rsidRPr="00303DAA">
              <w:rPr>
                <w:rFonts w:ascii="Times New Roman" w:eastAsiaTheme="minorEastAsia" w:hAnsi="Times New Roman" w:cs="Times New Roman"/>
                <w:b/>
                <w:bCs/>
                <w:lang w:eastAsia="ru-RU"/>
              </w:rPr>
              <w:t>машино</w:t>
            </w:r>
            <w:proofErr w:type="spellEnd"/>
            <w:r w:rsidRPr="00303DAA">
              <w:rPr>
                <w:rFonts w:ascii="Times New Roman" w:eastAsiaTheme="minorEastAsia" w:hAnsi="Times New Roman" w:cs="Times New Roman"/>
                <w:b/>
                <w:bCs/>
                <w:lang w:eastAsia="ru-RU"/>
              </w:rPr>
              <w:t>-мест на 1 квартиру</w:t>
            </w:r>
          </w:p>
        </w:tc>
      </w:tr>
      <w:tr w:rsidR="0056508A" w:rsidRPr="00303DAA" w14:paraId="7B7A6FAE" w14:textId="77777777" w:rsidTr="0056508A">
        <w:trPr>
          <w:jc w:val="center"/>
        </w:trPr>
        <w:tc>
          <w:tcPr>
            <w:tcW w:w="2350" w:type="pct"/>
          </w:tcPr>
          <w:p w14:paraId="0E127E14" w14:textId="77777777" w:rsidR="0056508A" w:rsidRPr="00303DAA" w:rsidRDefault="0056508A" w:rsidP="00303DAA">
            <w:pPr>
              <w:widowControl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Престижный </w:t>
            </w:r>
          </w:p>
        </w:tc>
        <w:tc>
          <w:tcPr>
            <w:tcW w:w="2650" w:type="pct"/>
          </w:tcPr>
          <w:p w14:paraId="767B83C1" w14:textId="77777777" w:rsidR="0056508A" w:rsidRPr="00303DAA" w:rsidRDefault="0056508A" w:rsidP="00303DAA">
            <w:pPr>
              <w:widowControl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2,0</w:t>
            </w:r>
          </w:p>
        </w:tc>
      </w:tr>
      <w:tr w:rsidR="0056508A" w:rsidRPr="00303DAA" w14:paraId="0C1B48D2" w14:textId="77777777" w:rsidTr="0056508A">
        <w:trPr>
          <w:jc w:val="center"/>
        </w:trPr>
        <w:tc>
          <w:tcPr>
            <w:tcW w:w="2350" w:type="pct"/>
          </w:tcPr>
          <w:p w14:paraId="231B6E0F" w14:textId="77777777" w:rsidR="0056508A" w:rsidRPr="00303DAA" w:rsidRDefault="0056508A" w:rsidP="00303DAA">
            <w:pPr>
              <w:widowControl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Массовый</w:t>
            </w:r>
          </w:p>
        </w:tc>
        <w:tc>
          <w:tcPr>
            <w:tcW w:w="2650" w:type="pct"/>
          </w:tcPr>
          <w:p w14:paraId="6E59F510" w14:textId="77777777" w:rsidR="0056508A" w:rsidRPr="00303DAA" w:rsidRDefault="0056508A" w:rsidP="00303DAA">
            <w:pPr>
              <w:widowControl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1,5</w:t>
            </w:r>
          </w:p>
        </w:tc>
      </w:tr>
      <w:tr w:rsidR="0056508A" w:rsidRPr="00303DAA" w14:paraId="625B1CF6" w14:textId="77777777" w:rsidTr="0056508A">
        <w:trPr>
          <w:jc w:val="center"/>
        </w:trPr>
        <w:tc>
          <w:tcPr>
            <w:tcW w:w="2350" w:type="pct"/>
          </w:tcPr>
          <w:p w14:paraId="0DC56A3F" w14:textId="77777777" w:rsidR="0056508A" w:rsidRPr="00303DAA" w:rsidRDefault="0056508A" w:rsidP="00303DAA">
            <w:pPr>
              <w:widowControl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Социальный</w:t>
            </w:r>
          </w:p>
        </w:tc>
        <w:tc>
          <w:tcPr>
            <w:tcW w:w="2650" w:type="pct"/>
          </w:tcPr>
          <w:p w14:paraId="6989B113" w14:textId="77777777" w:rsidR="0056508A" w:rsidRPr="00303DAA" w:rsidRDefault="0056508A" w:rsidP="00303DAA">
            <w:pPr>
              <w:widowControl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0,8</w:t>
            </w:r>
          </w:p>
        </w:tc>
      </w:tr>
      <w:tr w:rsidR="0056508A" w:rsidRPr="00303DAA" w14:paraId="119CD965" w14:textId="77777777" w:rsidTr="0056508A">
        <w:trPr>
          <w:jc w:val="center"/>
        </w:trPr>
        <w:tc>
          <w:tcPr>
            <w:tcW w:w="2350" w:type="pct"/>
          </w:tcPr>
          <w:p w14:paraId="5C72FB42" w14:textId="77777777" w:rsidR="0056508A" w:rsidRPr="00303DAA" w:rsidRDefault="0056508A" w:rsidP="00303DAA">
            <w:pPr>
              <w:widowControl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Специализированный,</w:t>
            </w:r>
          </w:p>
        </w:tc>
        <w:tc>
          <w:tcPr>
            <w:tcW w:w="2650" w:type="pct"/>
          </w:tcPr>
          <w:p w14:paraId="421DF06A" w14:textId="77777777" w:rsidR="0056508A" w:rsidRPr="00303DAA" w:rsidRDefault="0056508A" w:rsidP="00303DAA">
            <w:pPr>
              <w:widowControl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w:t>
            </w:r>
          </w:p>
        </w:tc>
      </w:tr>
      <w:tr w:rsidR="0056508A" w:rsidRPr="00303DAA" w14:paraId="7DD31E09" w14:textId="77777777" w:rsidTr="0056508A">
        <w:trPr>
          <w:jc w:val="center"/>
        </w:trPr>
        <w:tc>
          <w:tcPr>
            <w:tcW w:w="2350" w:type="pct"/>
          </w:tcPr>
          <w:p w14:paraId="494CA4B9" w14:textId="77777777" w:rsidR="0056508A" w:rsidRPr="00303DAA" w:rsidRDefault="0056508A" w:rsidP="00303DAA">
            <w:pPr>
              <w:widowControl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в том числе временный</w:t>
            </w:r>
          </w:p>
        </w:tc>
        <w:tc>
          <w:tcPr>
            <w:tcW w:w="2650" w:type="pct"/>
          </w:tcPr>
          <w:p w14:paraId="1C582D6B" w14:textId="77777777" w:rsidR="0056508A" w:rsidRPr="00303DAA" w:rsidRDefault="0056508A" w:rsidP="00303DAA">
            <w:pPr>
              <w:widowControl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0,5</w:t>
            </w:r>
          </w:p>
        </w:tc>
      </w:tr>
    </w:tbl>
    <w:p w14:paraId="27343A01"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p>
    <w:p w14:paraId="19A20039"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Автостоянки могут размещаться ниже и/или выше уровня земли, состоять из подземной и/или надземной частей.</w:t>
      </w:r>
    </w:p>
    <w:p w14:paraId="76EF4599"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Наземные автостоянки могут проектироваться высотой не более 9 этажей, подземные – не более 5 подземных этажей.</w:t>
      </w:r>
    </w:p>
    <w:p w14:paraId="544DF5F1"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14:paraId="4DE10607"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b/>
          <w:lang w:eastAsia="ru-RU"/>
        </w:rPr>
        <w:t>Автостоянки открытого типа (открытые площадки) для хранения легковых автомобилей</w:t>
      </w:r>
      <w:r w:rsidRPr="00303DAA">
        <w:rPr>
          <w:rFonts w:ascii="Times New Roman" w:eastAsia="Times New Roman" w:hAnsi="Times New Roman" w:cs="Times New Roman"/>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CB10E76"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14:paraId="3F84AF7E"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Наземные автостоянки вместимостью более 500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 следует размещать на территориях производственных и коммунально-складских зон.</w:t>
      </w:r>
    </w:p>
    <w:p w14:paraId="604D3A75"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ниже. </w:t>
      </w:r>
    </w:p>
    <w:p w14:paraId="0DC87180" w14:textId="77777777" w:rsidR="0056508A" w:rsidRPr="00303DAA" w:rsidRDefault="0056508A" w:rsidP="00303DAA">
      <w:pPr>
        <w:widowControl w:val="0"/>
        <w:spacing w:after="0" w:line="240" w:lineRule="auto"/>
        <w:ind w:right="111" w:firstLine="709"/>
        <w:jc w:val="both"/>
        <w:rPr>
          <w:rFonts w:ascii="Times New Roman" w:eastAsia="Times New Roman" w:hAnsi="Times New Roman" w:cs="Times New Roman"/>
          <w:lang w:eastAsia="ru-RU"/>
        </w:rPr>
      </w:pPr>
    </w:p>
    <w:tbl>
      <w:tblPr>
        <w:tblW w:w="11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4"/>
        <w:gridCol w:w="1194"/>
        <w:gridCol w:w="725"/>
        <w:gridCol w:w="946"/>
        <w:gridCol w:w="967"/>
        <w:gridCol w:w="978"/>
      </w:tblGrid>
      <w:tr w:rsidR="0056508A" w:rsidRPr="00303DAA" w14:paraId="02EABA86" w14:textId="77777777" w:rsidTr="0056508A">
        <w:trPr>
          <w:cantSplit/>
          <w:trHeight w:val="184"/>
          <w:tblHeader/>
          <w:jc w:val="center"/>
        </w:trPr>
        <w:tc>
          <w:tcPr>
            <w:tcW w:w="7184" w:type="dxa"/>
            <w:vMerge w:val="restart"/>
            <w:shd w:val="clear" w:color="auto" w:fill="CCFFCC"/>
            <w:vAlign w:val="center"/>
          </w:tcPr>
          <w:p w14:paraId="5DB6EA8E"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Объекты, </w:t>
            </w:r>
          </w:p>
          <w:p w14:paraId="4D51261F"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до которых определяется разрыв</w:t>
            </w:r>
          </w:p>
        </w:tc>
        <w:tc>
          <w:tcPr>
            <w:tcW w:w="4810" w:type="dxa"/>
            <w:gridSpan w:val="5"/>
            <w:shd w:val="clear" w:color="auto" w:fill="CCFFCC"/>
            <w:vAlign w:val="center"/>
          </w:tcPr>
          <w:p w14:paraId="3D30599D" w14:textId="77777777" w:rsidR="0056508A" w:rsidRPr="00303DAA" w:rsidRDefault="0056508A" w:rsidP="00303DAA">
            <w:pPr>
              <w:suppressAutoHyphens/>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Расстояние, м, не менее</w:t>
            </w:r>
          </w:p>
        </w:tc>
      </w:tr>
      <w:tr w:rsidR="0056508A" w:rsidRPr="00303DAA" w14:paraId="76F54C8B" w14:textId="77777777" w:rsidTr="0056508A">
        <w:trPr>
          <w:cantSplit/>
          <w:tblHeader/>
          <w:jc w:val="center"/>
        </w:trPr>
        <w:tc>
          <w:tcPr>
            <w:tcW w:w="7184" w:type="dxa"/>
            <w:vMerge/>
            <w:shd w:val="clear" w:color="auto" w:fill="CCFFCC"/>
            <w:vAlign w:val="center"/>
          </w:tcPr>
          <w:p w14:paraId="02025C08"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p>
        </w:tc>
        <w:tc>
          <w:tcPr>
            <w:tcW w:w="4810" w:type="dxa"/>
            <w:gridSpan w:val="5"/>
            <w:shd w:val="clear" w:color="auto" w:fill="CCFFCC"/>
          </w:tcPr>
          <w:p w14:paraId="2F915EF9"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Открытые автостоянки и паркинги вместимостью, </w:t>
            </w:r>
            <w:proofErr w:type="spellStart"/>
            <w:r w:rsidRPr="00303DAA">
              <w:rPr>
                <w:rFonts w:ascii="Times New Roman" w:eastAsiaTheme="minorEastAsia" w:hAnsi="Times New Roman" w:cs="Times New Roman"/>
                <w:lang w:eastAsia="ru-RU"/>
              </w:rPr>
              <w:t>машино</w:t>
            </w:r>
            <w:proofErr w:type="spellEnd"/>
            <w:r w:rsidRPr="00303DAA">
              <w:rPr>
                <w:rFonts w:ascii="Times New Roman" w:eastAsiaTheme="minorEastAsia" w:hAnsi="Times New Roman" w:cs="Times New Roman"/>
                <w:lang w:eastAsia="ru-RU"/>
              </w:rPr>
              <w:t>-мест</w:t>
            </w:r>
          </w:p>
        </w:tc>
      </w:tr>
      <w:tr w:rsidR="0056508A" w:rsidRPr="00303DAA" w14:paraId="4415825B" w14:textId="77777777" w:rsidTr="0056508A">
        <w:trPr>
          <w:cantSplit/>
          <w:trHeight w:val="227"/>
          <w:tblHeader/>
          <w:jc w:val="center"/>
        </w:trPr>
        <w:tc>
          <w:tcPr>
            <w:tcW w:w="7184" w:type="dxa"/>
            <w:vMerge/>
            <w:shd w:val="clear" w:color="auto" w:fill="CCFFCC"/>
            <w:vAlign w:val="center"/>
          </w:tcPr>
          <w:p w14:paraId="3B865DBE"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p>
        </w:tc>
        <w:tc>
          <w:tcPr>
            <w:tcW w:w="1194" w:type="dxa"/>
            <w:shd w:val="clear" w:color="auto" w:fill="CCFFCC"/>
            <w:vAlign w:val="center"/>
          </w:tcPr>
          <w:p w14:paraId="2CC71592" w14:textId="77777777" w:rsidR="0056508A" w:rsidRPr="00303DAA" w:rsidRDefault="0056508A" w:rsidP="00303DAA">
            <w:pPr>
              <w:suppressAutoHyphens/>
              <w:adjustRightInd w:val="0"/>
              <w:spacing w:after="0" w:line="240" w:lineRule="auto"/>
              <w:ind w:left="-57" w:right="-57"/>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10 и менее</w:t>
            </w:r>
          </w:p>
        </w:tc>
        <w:tc>
          <w:tcPr>
            <w:tcW w:w="725" w:type="dxa"/>
            <w:shd w:val="clear" w:color="auto" w:fill="CCFFCC"/>
            <w:vAlign w:val="center"/>
          </w:tcPr>
          <w:p w14:paraId="6C9349D1" w14:textId="77777777" w:rsidR="0056508A" w:rsidRPr="00303DAA" w:rsidRDefault="0056508A" w:rsidP="00303DAA">
            <w:pPr>
              <w:suppressAutoHyphens/>
              <w:adjustRightInd w:val="0"/>
              <w:spacing w:after="0" w:line="240" w:lineRule="auto"/>
              <w:ind w:left="-57" w:right="-57"/>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11-50</w:t>
            </w:r>
          </w:p>
        </w:tc>
        <w:tc>
          <w:tcPr>
            <w:tcW w:w="946" w:type="dxa"/>
            <w:shd w:val="clear" w:color="auto" w:fill="CCFFCC"/>
            <w:vAlign w:val="center"/>
          </w:tcPr>
          <w:p w14:paraId="6983D793"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51-100</w:t>
            </w:r>
          </w:p>
        </w:tc>
        <w:tc>
          <w:tcPr>
            <w:tcW w:w="967" w:type="dxa"/>
            <w:shd w:val="clear" w:color="auto" w:fill="CCFFCC"/>
            <w:vAlign w:val="center"/>
          </w:tcPr>
          <w:p w14:paraId="01F21DF7"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101-300</w:t>
            </w:r>
          </w:p>
        </w:tc>
        <w:tc>
          <w:tcPr>
            <w:tcW w:w="978" w:type="dxa"/>
            <w:shd w:val="clear" w:color="auto" w:fill="CCFFCC"/>
            <w:vAlign w:val="center"/>
          </w:tcPr>
          <w:p w14:paraId="40742E00" w14:textId="77777777" w:rsidR="0056508A" w:rsidRPr="00303DAA" w:rsidRDefault="0056508A" w:rsidP="00303DAA">
            <w:pPr>
              <w:suppressAutoHyphens/>
              <w:adjustRightInd w:val="0"/>
              <w:spacing w:after="0" w:line="240" w:lineRule="auto"/>
              <w:ind w:left="-57" w:right="-57"/>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свыше 300</w:t>
            </w:r>
          </w:p>
        </w:tc>
      </w:tr>
      <w:tr w:rsidR="0056508A" w:rsidRPr="00303DAA" w14:paraId="44752C4D" w14:textId="77777777" w:rsidTr="0056508A">
        <w:trPr>
          <w:jc w:val="center"/>
        </w:trPr>
        <w:tc>
          <w:tcPr>
            <w:tcW w:w="7184" w:type="dxa"/>
          </w:tcPr>
          <w:p w14:paraId="0836AB10" w14:textId="77777777" w:rsidR="0056508A" w:rsidRPr="00303DAA" w:rsidRDefault="0056508A" w:rsidP="00303DAA">
            <w:pPr>
              <w:adjustRightInd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Фасады жилых зданий и торцы с окнами</w:t>
            </w:r>
          </w:p>
        </w:tc>
        <w:tc>
          <w:tcPr>
            <w:tcW w:w="1194" w:type="dxa"/>
            <w:vAlign w:val="center"/>
          </w:tcPr>
          <w:p w14:paraId="344D3BA9"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10</w:t>
            </w:r>
          </w:p>
        </w:tc>
        <w:tc>
          <w:tcPr>
            <w:tcW w:w="725" w:type="dxa"/>
            <w:vAlign w:val="center"/>
          </w:tcPr>
          <w:p w14:paraId="11F69ABD"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15</w:t>
            </w:r>
          </w:p>
        </w:tc>
        <w:tc>
          <w:tcPr>
            <w:tcW w:w="946" w:type="dxa"/>
            <w:vAlign w:val="center"/>
          </w:tcPr>
          <w:p w14:paraId="3C9AFE0E"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25</w:t>
            </w:r>
          </w:p>
        </w:tc>
        <w:tc>
          <w:tcPr>
            <w:tcW w:w="967" w:type="dxa"/>
            <w:vAlign w:val="center"/>
          </w:tcPr>
          <w:p w14:paraId="21113E2C"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35</w:t>
            </w:r>
          </w:p>
        </w:tc>
        <w:tc>
          <w:tcPr>
            <w:tcW w:w="978" w:type="dxa"/>
            <w:vAlign w:val="center"/>
          </w:tcPr>
          <w:p w14:paraId="2D8AE4B8"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50</w:t>
            </w:r>
          </w:p>
        </w:tc>
      </w:tr>
      <w:tr w:rsidR="0056508A" w:rsidRPr="00303DAA" w14:paraId="4462816B" w14:textId="77777777" w:rsidTr="0056508A">
        <w:trPr>
          <w:jc w:val="center"/>
        </w:trPr>
        <w:tc>
          <w:tcPr>
            <w:tcW w:w="7184" w:type="dxa"/>
          </w:tcPr>
          <w:p w14:paraId="5E316E6C" w14:textId="77777777" w:rsidR="0056508A" w:rsidRPr="00303DAA" w:rsidRDefault="0056508A" w:rsidP="00303DAA">
            <w:pPr>
              <w:adjustRightInd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Торцы жилых зданий без окон</w:t>
            </w:r>
          </w:p>
        </w:tc>
        <w:tc>
          <w:tcPr>
            <w:tcW w:w="1194" w:type="dxa"/>
            <w:vAlign w:val="center"/>
          </w:tcPr>
          <w:p w14:paraId="29660704"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10</w:t>
            </w:r>
          </w:p>
        </w:tc>
        <w:tc>
          <w:tcPr>
            <w:tcW w:w="725" w:type="dxa"/>
            <w:vAlign w:val="center"/>
          </w:tcPr>
          <w:p w14:paraId="4A27FFDE"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10</w:t>
            </w:r>
          </w:p>
        </w:tc>
        <w:tc>
          <w:tcPr>
            <w:tcW w:w="946" w:type="dxa"/>
            <w:vAlign w:val="center"/>
          </w:tcPr>
          <w:p w14:paraId="7B8FB233"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15</w:t>
            </w:r>
          </w:p>
        </w:tc>
        <w:tc>
          <w:tcPr>
            <w:tcW w:w="967" w:type="dxa"/>
            <w:vAlign w:val="center"/>
          </w:tcPr>
          <w:p w14:paraId="52B44477"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25</w:t>
            </w:r>
          </w:p>
        </w:tc>
        <w:tc>
          <w:tcPr>
            <w:tcW w:w="978" w:type="dxa"/>
            <w:vAlign w:val="center"/>
          </w:tcPr>
          <w:p w14:paraId="68B35F79"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35</w:t>
            </w:r>
          </w:p>
        </w:tc>
      </w:tr>
      <w:tr w:rsidR="0056508A" w:rsidRPr="00303DAA" w14:paraId="304A2C73" w14:textId="77777777" w:rsidTr="0056508A">
        <w:trPr>
          <w:jc w:val="center"/>
        </w:trPr>
        <w:tc>
          <w:tcPr>
            <w:tcW w:w="7184" w:type="dxa"/>
          </w:tcPr>
          <w:p w14:paraId="120BC542" w14:textId="77777777" w:rsidR="0056508A" w:rsidRPr="00303DAA" w:rsidRDefault="0056508A" w:rsidP="00303DAA">
            <w:pPr>
              <w:adjustRightInd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Территории школ, детских учреждений, ПТУ, техникумов, площадок для отдыха, игр и спорта, детских</w:t>
            </w:r>
          </w:p>
        </w:tc>
        <w:tc>
          <w:tcPr>
            <w:tcW w:w="1194" w:type="dxa"/>
            <w:vAlign w:val="center"/>
          </w:tcPr>
          <w:p w14:paraId="689B3137"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25</w:t>
            </w:r>
          </w:p>
        </w:tc>
        <w:tc>
          <w:tcPr>
            <w:tcW w:w="725" w:type="dxa"/>
            <w:vAlign w:val="center"/>
          </w:tcPr>
          <w:p w14:paraId="24BC0CAF"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50</w:t>
            </w:r>
          </w:p>
        </w:tc>
        <w:tc>
          <w:tcPr>
            <w:tcW w:w="946" w:type="dxa"/>
            <w:vAlign w:val="center"/>
          </w:tcPr>
          <w:p w14:paraId="5D3F5928"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50</w:t>
            </w:r>
          </w:p>
        </w:tc>
        <w:tc>
          <w:tcPr>
            <w:tcW w:w="967" w:type="dxa"/>
            <w:vAlign w:val="center"/>
          </w:tcPr>
          <w:p w14:paraId="624C4D96"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50</w:t>
            </w:r>
          </w:p>
        </w:tc>
        <w:tc>
          <w:tcPr>
            <w:tcW w:w="978" w:type="dxa"/>
            <w:vAlign w:val="center"/>
          </w:tcPr>
          <w:p w14:paraId="24496F93"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50</w:t>
            </w:r>
          </w:p>
        </w:tc>
      </w:tr>
      <w:tr w:rsidR="0056508A" w:rsidRPr="00303DAA" w14:paraId="2E9A9472" w14:textId="77777777" w:rsidTr="0056508A">
        <w:trPr>
          <w:jc w:val="center"/>
        </w:trPr>
        <w:tc>
          <w:tcPr>
            <w:tcW w:w="7184" w:type="dxa"/>
          </w:tcPr>
          <w:p w14:paraId="28980DA6" w14:textId="77777777" w:rsidR="0056508A" w:rsidRPr="00303DAA" w:rsidRDefault="0056508A" w:rsidP="00303DAA">
            <w:pPr>
              <w:adjustRightInd w:val="0"/>
              <w:spacing w:after="0" w:line="240" w:lineRule="auto"/>
              <w:ind w:right="-57"/>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14:paraId="6C5052EC"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25</w:t>
            </w:r>
          </w:p>
        </w:tc>
        <w:tc>
          <w:tcPr>
            <w:tcW w:w="725" w:type="dxa"/>
            <w:vAlign w:val="center"/>
          </w:tcPr>
          <w:p w14:paraId="608A1BB9"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50</w:t>
            </w:r>
          </w:p>
        </w:tc>
        <w:tc>
          <w:tcPr>
            <w:tcW w:w="946" w:type="dxa"/>
            <w:vAlign w:val="center"/>
          </w:tcPr>
          <w:p w14:paraId="2D5668F1"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по расчету</w:t>
            </w:r>
          </w:p>
        </w:tc>
        <w:tc>
          <w:tcPr>
            <w:tcW w:w="967" w:type="dxa"/>
            <w:vAlign w:val="center"/>
          </w:tcPr>
          <w:p w14:paraId="6704AC22"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по расчету</w:t>
            </w:r>
          </w:p>
        </w:tc>
        <w:tc>
          <w:tcPr>
            <w:tcW w:w="978" w:type="dxa"/>
            <w:vAlign w:val="center"/>
          </w:tcPr>
          <w:p w14:paraId="394C723D"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по</w:t>
            </w:r>
          </w:p>
          <w:p w14:paraId="44C7587D" w14:textId="77777777" w:rsidR="0056508A" w:rsidRPr="00303DAA" w:rsidRDefault="0056508A" w:rsidP="00303DAA">
            <w:pPr>
              <w:suppressAutoHyphens/>
              <w:adjustRightIn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расчету</w:t>
            </w:r>
          </w:p>
        </w:tc>
      </w:tr>
    </w:tbl>
    <w:p w14:paraId="7B3D9581"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i/>
          <w:iCs/>
          <w:spacing w:val="40"/>
          <w:lang w:eastAsia="ru-RU"/>
        </w:rPr>
      </w:pPr>
      <w:r w:rsidRPr="00303DAA">
        <w:rPr>
          <w:rFonts w:ascii="Times New Roman" w:eastAsia="Times New Roman" w:hAnsi="Times New Roman" w:cs="Times New Roman"/>
          <w:i/>
          <w:iCs/>
          <w:spacing w:val="40"/>
          <w:lang w:eastAsia="ru-RU"/>
        </w:rPr>
        <w:t xml:space="preserve">Примечания: </w:t>
      </w:r>
    </w:p>
    <w:p w14:paraId="049D69A2"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14:paraId="25EA1164"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303DAA">
          <w:rPr>
            <w:rFonts w:ascii="Times New Roman" w:eastAsia="Times New Roman" w:hAnsi="Times New Roman" w:cs="Times New Roman"/>
            <w:lang w:eastAsia="ru-RU"/>
          </w:rPr>
          <w:t>25 м</w:t>
        </w:r>
      </w:smartTag>
      <w:r w:rsidRPr="00303DAA">
        <w:rPr>
          <w:rFonts w:ascii="Times New Roman" w:eastAsia="Times New Roman" w:hAnsi="Times New Roman" w:cs="Times New Roman"/>
          <w:lang w:eastAsia="ru-RU"/>
        </w:rPr>
        <w:t xml:space="preserve">, расстояние от этих автостоянок до жилых домов и других зданий следует принимать с учетом общего количества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 xml:space="preserve">-мест на всех автостоянках, но во всех случаях не допуская размещения в данной застройке автостоянок вместимостью более 300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 xml:space="preserve">-мест. </w:t>
      </w:r>
    </w:p>
    <w:p w14:paraId="1FAA033F"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 Разрывы, приведенные в таблице выше, могут приниматься с учетом интерполяции.</w:t>
      </w:r>
    </w:p>
    <w:p w14:paraId="584B3A2A" w14:textId="77777777" w:rsidR="0056508A" w:rsidRPr="00303DAA" w:rsidRDefault="0056508A" w:rsidP="00303DAA">
      <w:pPr>
        <w:spacing w:after="0" w:line="240" w:lineRule="auto"/>
        <w:ind w:firstLine="720"/>
        <w:contextualSpacing/>
        <w:jc w:val="both"/>
        <w:rPr>
          <w:rFonts w:ascii="Times New Roman" w:eastAsia="Times New Roman" w:hAnsi="Times New Roman" w:cs="Times New Roman"/>
          <w:lang w:eastAsia="ru-RU"/>
        </w:rPr>
      </w:pPr>
    </w:p>
    <w:p w14:paraId="59033286" w14:textId="77777777" w:rsidR="0056508A" w:rsidRPr="00303DAA" w:rsidRDefault="0056508A"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14:paraId="6AB633A4"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b/>
          <w:lang w:eastAsia="ru-RU"/>
        </w:rPr>
        <w:lastRenderedPageBreak/>
        <w:t>Отдельно стоящие автостоянки закрытого типа (боксового типа)</w:t>
      </w:r>
      <w:r w:rsidRPr="00303DAA">
        <w:rPr>
          <w:rFonts w:ascii="Times New Roman" w:eastAsia="Times New Roman" w:hAnsi="Times New Roman" w:cs="Times New Roman"/>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14:paraId="6AE8092C"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14:paraId="62B4BAB8"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303DAA">
          <w:rPr>
            <w:rFonts w:ascii="Times New Roman" w:eastAsia="Times New Roman" w:hAnsi="Times New Roman" w:cs="Times New Roman"/>
            <w:lang w:eastAsia="ru-RU"/>
          </w:rPr>
          <w:t>200 м</w:t>
        </w:r>
      </w:smartTag>
      <w:r w:rsidRPr="00303DAA">
        <w:rPr>
          <w:rFonts w:ascii="Times New Roman" w:eastAsia="Times New Roman" w:hAnsi="Times New Roman" w:cs="Times New Roman"/>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14:paraId="4A6C07AD"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Проектирование </w:t>
      </w:r>
      <w:r w:rsidRPr="00303DAA">
        <w:rPr>
          <w:rFonts w:ascii="Times New Roman" w:eastAsia="Times New Roman" w:hAnsi="Times New Roman" w:cs="Times New Roman"/>
          <w:b/>
          <w:lang w:eastAsia="ru-RU"/>
        </w:rPr>
        <w:t xml:space="preserve">встроенных, пристроенных и встроено-пристроенных автостоянок </w:t>
      </w:r>
      <w:r w:rsidRPr="00303DAA">
        <w:rPr>
          <w:rFonts w:ascii="Times New Roman" w:eastAsia="Times New Roman" w:hAnsi="Times New Roman" w:cs="Times New Roman"/>
          <w:lang w:eastAsia="ru-RU"/>
        </w:rPr>
        <w:t>следует осуществлять в соответствии с требованиями СП 54.13330.2016, СП 55.13330.2016, СП 118.13330.2012, СП 113.13330.2016 и настоящих нормативов.</w:t>
      </w:r>
    </w:p>
    <w:p w14:paraId="2D6F41BA"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20395A28"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Автостоянки, пристраиваемые к зданиям другого назначения, должны быть отделены от этих зданий противопожарными стенами 1-го типа.</w:t>
      </w:r>
    </w:p>
    <w:p w14:paraId="53448559"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06BC98DA"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Автостоянки допускается проектировать встроенными в одноквартирные, блокированные, жилые здания независимо от их степени огнестойкости.</w:t>
      </w:r>
    </w:p>
    <w:p w14:paraId="0C409DCB"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14:paraId="25F229DF"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14:paraId="563D2188"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Вместимость и этажность автостоянок определяется в соответствии с функциональными особенностями здания.</w:t>
      </w:r>
    </w:p>
    <w:p w14:paraId="023C503A"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14:paraId="5EDE712C"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b/>
        </w:rPr>
        <w:t>Подземные автостоянки</w:t>
      </w:r>
      <w:r w:rsidRPr="00303DAA">
        <w:rPr>
          <w:rFonts w:ascii="Times New Roman" w:eastAsia="Times New Roman" w:hAnsi="Times New Roman" w:cs="Times New Roman"/>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14:paraId="16A8965B"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14:paraId="5C9CE4B8"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14:paraId="09FF4183"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303DAA">
          <w:rPr>
            <w:rFonts w:ascii="Times New Roman" w:eastAsia="Times New Roman" w:hAnsi="Times New Roman" w:cs="Times New Roman"/>
          </w:rPr>
          <w:t>15 м</w:t>
        </w:r>
      </w:smartTag>
      <w:r w:rsidRPr="00303DAA">
        <w:rPr>
          <w:rFonts w:ascii="Times New Roman" w:eastAsia="Times New Roman" w:hAnsi="Times New Roman" w:cs="Times New Roman"/>
        </w:rPr>
        <w:t>.</w:t>
      </w:r>
    </w:p>
    <w:p w14:paraId="2080E9D3"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Разрыв от территорий подземных автостоянок не лимитируется.</w:t>
      </w:r>
    </w:p>
    <w:p w14:paraId="0C971614"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Вентвыбросы</w:t>
      </w:r>
      <w:proofErr w:type="spellEnd"/>
      <w:r w:rsidRPr="00303DAA">
        <w:rPr>
          <w:rFonts w:ascii="Times New Roman" w:eastAsia="Times New Roman" w:hAnsi="Times New Roman" w:cs="Times New Roman"/>
          <w:lang w:eastAsia="ru-RU"/>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303DAA">
          <w:rPr>
            <w:rFonts w:ascii="Times New Roman" w:eastAsia="Times New Roman" w:hAnsi="Times New Roman" w:cs="Times New Roman"/>
            <w:lang w:eastAsia="ru-RU"/>
          </w:rPr>
          <w:t>1,5 м</w:t>
        </w:r>
      </w:smartTag>
      <w:r w:rsidRPr="00303DAA">
        <w:rPr>
          <w:rFonts w:ascii="Times New Roman" w:eastAsia="Times New Roman" w:hAnsi="Times New Roman" w:cs="Times New Roman"/>
          <w:lang w:eastAsia="ru-RU"/>
        </w:rPr>
        <w:t xml:space="preserve"> выше конька крыши самой высокой части здания.</w:t>
      </w:r>
    </w:p>
    <w:p w14:paraId="1B36A940"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lastRenderedPageBreak/>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303DAA">
          <w:rPr>
            <w:rFonts w:ascii="Times New Roman" w:eastAsia="Times New Roman" w:hAnsi="Times New Roman" w:cs="Times New Roman"/>
          </w:rPr>
          <w:t>15 м</w:t>
        </w:r>
      </w:smartTag>
      <w:r w:rsidRPr="00303DAA">
        <w:rPr>
          <w:rFonts w:ascii="Times New Roman" w:eastAsia="Times New Roman" w:hAnsi="Times New Roman" w:cs="Times New Roman"/>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14:paraId="1B07C7A1"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Требования, отнесенные к подземным автостоянкам, распространяются на размещение обвалованных автостоянок.</w:t>
      </w:r>
    </w:p>
    <w:p w14:paraId="14823AFD" w14:textId="77777777" w:rsidR="0056508A" w:rsidRPr="00303DAA" w:rsidRDefault="0056508A" w:rsidP="00303DAA">
      <w:pPr>
        <w:adjustRightInd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b/>
          <w:lang w:eastAsia="ru-RU"/>
        </w:rPr>
        <w:t>Многоэтажные автостоянки</w:t>
      </w:r>
      <w:r w:rsidRPr="00303DAA">
        <w:rPr>
          <w:rFonts w:ascii="Times New Roman" w:eastAsia="Times New Roman" w:hAnsi="Times New Roman" w:cs="Times New Roman"/>
          <w:lang w:eastAsia="ru-RU"/>
        </w:rPr>
        <w:t xml:space="preserve"> могут проектироваться двух типов:</w:t>
      </w:r>
    </w:p>
    <w:p w14:paraId="631DCB08" w14:textId="77777777" w:rsidR="0056508A" w:rsidRPr="00303DAA" w:rsidRDefault="0056508A" w:rsidP="00303DAA">
      <w:pPr>
        <w:adjustRightInd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перемещением автомобилей с участием водителя – по пандусам (рампам) или с использованием грузовых лифтов (рамповые);</w:t>
      </w:r>
    </w:p>
    <w:p w14:paraId="0902EAEB"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перемещением автомобилей без участия водителей – механизированными устройствами (механизированные).</w:t>
      </w:r>
    </w:p>
    <w:p w14:paraId="4FFAFA42"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303DAA">
        <w:rPr>
          <w:rFonts w:ascii="Times New Roman" w:eastAsia="Times New Roman" w:hAnsi="Times New Roman" w:cs="Times New Roman"/>
          <w:lang w:eastAsia="ru-RU"/>
        </w:rPr>
        <w:t>полурампами</w:t>
      </w:r>
      <w:proofErr w:type="spellEnd"/>
      <w:r w:rsidRPr="00303DAA">
        <w:rPr>
          <w:rFonts w:ascii="Times New Roman" w:eastAsia="Times New Roman" w:hAnsi="Times New Roman" w:cs="Times New Roman"/>
          <w:lang w:eastAsia="ru-RU"/>
        </w:rPr>
        <w:t>; образованными смещением отдельных плоскостей перекрытий по высоте; со скатными (наклонными) полами-перекрытиями высотой до 9 этажей.</w:t>
      </w:r>
    </w:p>
    <w:p w14:paraId="6A5F9B5A"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14:paraId="70D7C2AE"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14:paraId="20547823"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 характеру ограждающих конструкций сооружения со стенами и без ограждающих стен (гаражи и автостоянки-этажерки).</w:t>
      </w:r>
    </w:p>
    <w:p w14:paraId="639191FB"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14:paraId="629A3E05" w14:textId="77777777" w:rsidR="0056508A" w:rsidRPr="00303DAA" w:rsidRDefault="0056508A" w:rsidP="00303DAA">
      <w:pPr>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 зависимости от количества мест хранения многоэтажные автостоянки подразделяются на: </w:t>
      </w:r>
    </w:p>
    <w:p w14:paraId="524A3EFA" w14:textId="77777777" w:rsidR="0056508A" w:rsidRPr="00303DAA" w:rsidRDefault="0056508A" w:rsidP="00303DAA">
      <w:pPr>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малой вместимости (до 50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w:t>
      </w:r>
    </w:p>
    <w:p w14:paraId="055ECBA6" w14:textId="77777777" w:rsidR="0056508A" w:rsidRPr="00303DAA" w:rsidRDefault="0056508A" w:rsidP="00303DAA">
      <w:pPr>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средней вместимости (от 50 до 300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w:t>
      </w:r>
    </w:p>
    <w:p w14:paraId="20B75614"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большой вместимости (более 300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w:t>
      </w:r>
    </w:p>
    <w:p w14:paraId="346E0EA4"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303DAA">
          <w:rPr>
            <w:rFonts w:ascii="Times New Roman" w:eastAsia="Times New Roman" w:hAnsi="Times New Roman" w:cs="Times New Roman"/>
            <w:lang w:eastAsia="ru-RU"/>
          </w:rPr>
          <w:t>5,0 м</w:t>
        </w:r>
      </w:smartTag>
      <w:r w:rsidRPr="00303DAA">
        <w:rPr>
          <w:rFonts w:ascii="Times New Roman" w:eastAsia="Times New Roman" w:hAnsi="Times New Roman" w:cs="Times New Roman"/>
          <w:lang w:eastAsia="ru-RU"/>
        </w:rPr>
        <w:t xml:space="preserve">, ширина – </w:t>
      </w:r>
      <w:smartTag w:uri="urn:schemas-microsoft-com:office:smarttags" w:element="metricconverter">
        <w:smartTagPr>
          <w:attr w:name="ProductID" w:val="2,3 м"/>
        </w:smartTagPr>
        <w:r w:rsidRPr="00303DAA">
          <w:rPr>
            <w:rFonts w:ascii="Times New Roman" w:eastAsia="Times New Roman" w:hAnsi="Times New Roman" w:cs="Times New Roman"/>
            <w:lang w:eastAsia="ru-RU"/>
          </w:rPr>
          <w:t>2,3 м</w:t>
        </w:r>
      </w:smartTag>
      <w:r w:rsidRPr="00303DAA">
        <w:rPr>
          <w:rFonts w:ascii="Times New Roman" w:eastAsia="Times New Roman" w:hAnsi="Times New Roman" w:cs="Times New Roman"/>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303DAA">
          <w:rPr>
            <w:rFonts w:ascii="Times New Roman" w:eastAsia="Times New Roman" w:hAnsi="Times New Roman" w:cs="Times New Roman"/>
            <w:lang w:eastAsia="ru-RU"/>
          </w:rPr>
          <w:t>3,5 м</w:t>
        </w:r>
      </w:smartTag>
      <w:r w:rsidRPr="00303DAA">
        <w:rPr>
          <w:rFonts w:ascii="Times New Roman" w:eastAsia="Times New Roman" w:hAnsi="Times New Roman" w:cs="Times New Roman"/>
          <w:lang w:eastAsia="ru-RU"/>
        </w:rPr>
        <w:t>).</w:t>
      </w:r>
    </w:p>
    <w:p w14:paraId="7D346717"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303DAA">
          <w:rPr>
            <w:rFonts w:ascii="Times New Roman" w:eastAsia="Times New Roman" w:hAnsi="Times New Roman" w:cs="Times New Roman"/>
            <w:lang w:eastAsia="ru-RU"/>
          </w:rPr>
          <w:t>0,5 м</w:t>
        </w:r>
      </w:smartTag>
      <w:r w:rsidRPr="00303DAA">
        <w:rPr>
          <w:rFonts w:ascii="Times New Roman" w:eastAsia="Times New Roman" w:hAnsi="Times New Roman" w:cs="Times New Roman"/>
          <w:lang w:eastAsia="ru-RU"/>
        </w:rPr>
        <w:t>.</w:t>
      </w:r>
    </w:p>
    <w:p w14:paraId="5E63E26D" w14:textId="77777777" w:rsidR="0056508A" w:rsidRPr="00303DAA" w:rsidRDefault="0056508A" w:rsidP="00303DAA">
      <w:pPr>
        <w:adjustRightInd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b/>
          <w:lang w:eastAsia="ru-RU"/>
        </w:rPr>
        <w:t xml:space="preserve">Многоэтажные механизированные автостоянки закрытого типа </w:t>
      </w:r>
      <w:r w:rsidRPr="00303DAA">
        <w:rPr>
          <w:rFonts w:ascii="Times New Roman" w:eastAsia="Times New Roman" w:hAnsi="Times New Roman" w:cs="Times New Roman"/>
          <w:lang w:eastAsia="ru-RU"/>
        </w:rPr>
        <w:t xml:space="preserve">с пассивным передвижением автомобилей внутри сооружения (с выключенным двигателем) допускается: </w:t>
      </w:r>
    </w:p>
    <w:p w14:paraId="38F26037" w14:textId="77777777" w:rsidR="0056508A" w:rsidRPr="00303DAA" w:rsidRDefault="0056508A" w:rsidP="00303DAA">
      <w:pPr>
        <w:widowControl w:val="0"/>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 xml:space="preserve">- устраивать отдельно стоящими; </w:t>
      </w:r>
    </w:p>
    <w:p w14:paraId="4561F80B" w14:textId="77777777" w:rsidR="0056508A" w:rsidRPr="00303DAA" w:rsidRDefault="0056508A" w:rsidP="00303DAA">
      <w:pPr>
        <w:widowControl w:val="0"/>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303DAA">
        <w:rPr>
          <w:rFonts w:ascii="Times New Roman" w:eastAsia="Times New Roman" w:hAnsi="Times New Roman" w:cs="Times New Roman"/>
        </w:rPr>
        <w:t>машино</w:t>
      </w:r>
      <w:proofErr w:type="spellEnd"/>
      <w:r w:rsidRPr="00303DAA">
        <w:rPr>
          <w:rFonts w:ascii="Times New Roman" w:eastAsia="Times New Roman" w:hAnsi="Times New Roman" w:cs="Times New Roman"/>
        </w:rPr>
        <w:t xml:space="preserve">-мест; </w:t>
      </w:r>
    </w:p>
    <w:p w14:paraId="5A75A492"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14:paraId="6E37686D"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303DAA">
        <w:rPr>
          <w:rFonts w:ascii="Times New Roman" w:eastAsia="Times New Roman" w:hAnsi="Times New Roman" w:cs="Times New Roman"/>
        </w:rPr>
        <w:t>машино</w:t>
      </w:r>
      <w:proofErr w:type="spellEnd"/>
      <w:r w:rsidRPr="00303DAA">
        <w:rPr>
          <w:rFonts w:ascii="Times New Roman" w:eastAsia="Times New Roman" w:hAnsi="Times New Roman" w:cs="Times New Roman"/>
        </w:rPr>
        <w:t xml:space="preserve">-мест. </w:t>
      </w:r>
    </w:p>
    <w:p w14:paraId="5EAE134F"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303DAA">
        <w:rPr>
          <w:rFonts w:ascii="Times New Roman" w:eastAsia="Times New Roman" w:hAnsi="Times New Roman" w:cs="Times New Roman"/>
        </w:rPr>
        <w:t>шумо</w:t>
      </w:r>
      <w:proofErr w:type="spellEnd"/>
      <w:r w:rsidRPr="00303DAA">
        <w:rPr>
          <w:rFonts w:ascii="Times New Roman" w:eastAsia="Times New Roman" w:hAnsi="Times New Roman" w:cs="Times New Roman"/>
        </w:rPr>
        <w:t xml:space="preserve">- и виброзащиты, обеспечением рассеивания выбросов вредных веществ в атмосферном воздухе до ПДК на территории жилой застройки. </w:t>
      </w:r>
    </w:p>
    <w:p w14:paraId="5727A553"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26FE4303"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lastRenderedPageBreak/>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14:paraId="035D861D"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14:paraId="35EEA69B"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1F7A5842"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14:paraId="3398AE8C"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14:paraId="036D1125"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303DAA">
          <w:rPr>
            <w:rFonts w:ascii="Times New Roman" w:eastAsia="Times New Roman" w:hAnsi="Times New Roman" w:cs="Times New Roman"/>
          </w:rPr>
          <w:t>0,5 м</w:t>
        </w:r>
      </w:smartTag>
      <w:r w:rsidRPr="00303DAA">
        <w:rPr>
          <w:rFonts w:ascii="Times New Roman" w:eastAsia="Times New Roman" w:hAnsi="Times New Roman" w:cs="Times New Roman"/>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303DAA">
          <w:rPr>
            <w:rFonts w:ascii="Times New Roman" w:eastAsia="Times New Roman" w:hAnsi="Times New Roman" w:cs="Times New Roman"/>
          </w:rPr>
          <w:t>0,7 м</w:t>
        </w:r>
      </w:smartTag>
      <w:r w:rsidRPr="00303DAA">
        <w:rPr>
          <w:rFonts w:ascii="Times New Roman" w:eastAsia="Times New Roman" w:hAnsi="Times New Roman" w:cs="Times New Roman"/>
        </w:rPr>
        <w:t>.</w:t>
      </w:r>
    </w:p>
    <w:p w14:paraId="0A377B95"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14:paraId="0D8CAD04"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14:paraId="68D63A88"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303DAA">
        <w:rPr>
          <w:rFonts w:ascii="Times New Roman" w:eastAsia="Times New Roman" w:hAnsi="Times New Roman" w:cs="Times New Roman"/>
          <w:vertAlign w:val="superscript"/>
        </w:rPr>
        <w:t>2</w:t>
      </w:r>
      <w:r w:rsidRPr="00303DAA">
        <w:rPr>
          <w:rFonts w:ascii="Times New Roman" w:eastAsia="Times New Roman" w:hAnsi="Times New Roman" w:cs="Times New Roman"/>
        </w:rPr>
        <w:t xml:space="preserve"> на одно </w:t>
      </w:r>
      <w:proofErr w:type="spellStart"/>
      <w:r w:rsidRPr="00303DAA">
        <w:rPr>
          <w:rFonts w:ascii="Times New Roman" w:eastAsia="Times New Roman" w:hAnsi="Times New Roman" w:cs="Times New Roman"/>
        </w:rPr>
        <w:t>машино</w:t>
      </w:r>
      <w:proofErr w:type="spellEnd"/>
      <w:r w:rsidRPr="00303DAA">
        <w:rPr>
          <w:rFonts w:ascii="Times New Roman" w:eastAsia="Times New Roman" w:hAnsi="Times New Roman" w:cs="Times New Roman"/>
        </w:rPr>
        <w:t>-место, для:</w:t>
      </w:r>
    </w:p>
    <w:p w14:paraId="7D906991"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одноэтажных – 30;</w:t>
      </w:r>
    </w:p>
    <w:p w14:paraId="282ECAAD"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двухэтажных – 20;</w:t>
      </w:r>
    </w:p>
    <w:p w14:paraId="26221103"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трехэтажных – 14;</w:t>
      </w:r>
    </w:p>
    <w:p w14:paraId="03F3627B"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четырехэтажных – 12;</w:t>
      </w:r>
    </w:p>
    <w:p w14:paraId="2B15B99D"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пятиэтажных – 10.</w:t>
      </w:r>
    </w:p>
    <w:p w14:paraId="7B7E86F6"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rPr>
      </w:pPr>
      <w:r w:rsidRPr="00303DAA">
        <w:rPr>
          <w:rFonts w:ascii="Times New Roman" w:eastAsia="Times New Roman" w:hAnsi="Times New Roman" w:cs="Times New Roman"/>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303DAA">
          <w:rPr>
            <w:rFonts w:ascii="Times New Roman" w:eastAsia="Times New Roman" w:hAnsi="Times New Roman" w:cs="Times New Roman"/>
          </w:rPr>
          <w:t>25 м</w:t>
        </w:r>
        <w:r w:rsidRPr="00303DAA">
          <w:rPr>
            <w:rFonts w:ascii="Times New Roman" w:eastAsia="Times New Roman" w:hAnsi="Times New Roman" w:cs="Times New Roman"/>
            <w:vertAlign w:val="superscript"/>
          </w:rPr>
          <w:t>2</w:t>
        </w:r>
      </w:smartTag>
      <w:r w:rsidRPr="00303DAA">
        <w:rPr>
          <w:rFonts w:ascii="Times New Roman" w:eastAsia="Times New Roman" w:hAnsi="Times New Roman" w:cs="Times New Roman"/>
        </w:rPr>
        <w:t xml:space="preserve"> на одно </w:t>
      </w:r>
      <w:proofErr w:type="spellStart"/>
      <w:r w:rsidRPr="00303DAA">
        <w:rPr>
          <w:rFonts w:ascii="Times New Roman" w:eastAsia="Times New Roman" w:hAnsi="Times New Roman" w:cs="Times New Roman"/>
        </w:rPr>
        <w:t>машино</w:t>
      </w:r>
      <w:proofErr w:type="spellEnd"/>
      <w:r w:rsidRPr="00303DAA">
        <w:rPr>
          <w:rFonts w:ascii="Times New Roman" w:eastAsia="Times New Roman" w:hAnsi="Times New Roman" w:cs="Times New Roman"/>
        </w:rPr>
        <w:t>-место.</w:t>
      </w:r>
    </w:p>
    <w:p w14:paraId="400C7DC8"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Выезды-въезды из закрытых отдельно стоящих, встроенных, встроенно-пристроенных, подземных автостоянок, автостоянок вместимостью более 50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14:paraId="3A424995"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Выезды-въезды из автостоянок вместимостью свыше 100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 xml:space="preserve">-мест,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Для автостоянок вместимостью свыше 100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 следует предусматривать не менее двух въездов-выездов.</w:t>
      </w:r>
    </w:p>
    <w:p w14:paraId="1C0DB07F" w14:textId="77777777" w:rsidR="0056508A" w:rsidRPr="00303DAA" w:rsidRDefault="0056508A" w:rsidP="00303DAA">
      <w:pPr>
        <w:adjustRightInd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14:paraId="5438CA08" w14:textId="77777777" w:rsidR="0056508A" w:rsidRPr="00303DAA" w:rsidRDefault="0056508A" w:rsidP="00303DAA">
      <w:pPr>
        <w:spacing w:after="0" w:line="240" w:lineRule="auto"/>
        <w:ind w:firstLine="720"/>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303DAA">
          <w:rPr>
            <w:rFonts w:ascii="Times New Roman" w:eastAsia="Times New Roman" w:hAnsi="Times New Roman" w:cs="Times New Roman"/>
            <w:lang w:eastAsia="ru-RU"/>
          </w:rPr>
          <w:t>50 м</w:t>
        </w:r>
      </w:smartTag>
      <w:r w:rsidRPr="00303DAA">
        <w:rPr>
          <w:rFonts w:ascii="Times New Roman" w:eastAsia="Times New Roman" w:hAnsi="Times New Roman" w:cs="Times New Roman"/>
          <w:lang w:eastAsia="ru-RU"/>
        </w:rPr>
        <w:t xml:space="preserve">, улиц местного значения – </w:t>
      </w:r>
      <w:smartTag w:uri="urn:schemas-microsoft-com:office:smarttags" w:element="metricconverter">
        <w:smartTagPr>
          <w:attr w:name="ProductID" w:val="20 м"/>
        </w:smartTagPr>
        <w:r w:rsidRPr="00303DAA">
          <w:rPr>
            <w:rFonts w:ascii="Times New Roman" w:eastAsia="Times New Roman" w:hAnsi="Times New Roman" w:cs="Times New Roman"/>
            <w:lang w:eastAsia="ru-RU"/>
          </w:rPr>
          <w:t>20 м</w:t>
        </w:r>
      </w:smartTag>
      <w:r w:rsidRPr="00303DAA">
        <w:rPr>
          <w:rFonts w:ascii="Times New Roman" w:eastAsia="Times New Roman" w:hAnsi="Times New Roman" w:cs="Times New Roman"/>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303DAA">
          <w:rPr>
            <w:rFonts w:ascii="Times New Roman" w:eastAsia="Times New Roman" w:hAnsi="Times New Roman" w:cs="Times New Roman"/>
            <w:lang w:eastAsia="ru-RU"/>
          </w:rPr>
          <w:t>30 м</w:t>
        </w:r>
      </w:smartTag>
      <w:r w:rsidRPr="00303DAA">
        <w:rPr>
          <w:rFonts w:ascii="Times New Roman" w:eastAsia="Times New Roman" w:hAnsi="Times New Roman" w:cs="Times New Roman"/>
          <w:lang w:eastAsia="ru-RU"/>
        </w:rPr>
        <w:t>.</w:t>
      </w:r>
    </w:p>
    <w:p w14:paraId="21AB8334"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303DAA">
          <w:rPr>
            <w:rFonts w:ascii="Times New Roman" w:eastAsia="Times New Roman" w:hAnsi="Times New Roman" w:cs="Times New Roman"/>
            <w:lang w:eastAsia="ru-RU"/>
          </w:rPr>
          <w:t>15 м</w:t>
        </w:r>
      </w:smartTag>
      <w:r w:rsidRPr="00303DAA">
        <w:rPr>
          <w:rFonts w:ascii="Times New Roman" w:eastAsia="Times New Roman" w:hAnsi="Times New Roman" w:cs="Times New Roman"/>
          <w:lang w:eastAsia="ru-RU"/>
        </w:rPr>
        <w:t>.</w:t>
      </w:r>
    </w:p>
    <w:p w14:paraId="4BD523C1"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303DAA">
          <w:rPr>
            <w:rFonts w:ascii="Times New Roman" w:eastAsia="Times New Roman" w:hAnsi="Times New Roman" w:cs="Times New Roman"/>
            <w:lang w:eastAsia="ru-RU"/>
          </w:rPr>
          <w:t>7 м</w:t>
        </w:r>
      </w:smartTag>
      <w:r w:rsidRPr="00303DAA">
        <w:rPr>
          <w:rFonts w:ascii="Times New Roman" w:eastAsia="Times New Roman" w:hAnsi="Times New Roman" w:cs="Times New Roman"/>
          <w:lang w:eastAsia="ru-RU"/>
        </w:rPr>
        <w:t>.</w:t>
      </w:r>
    </w:p>
    <w:p w14:paraId="4AC96FFD" w14:textId="77777777" w:rsidR="0056508A" w:rsidRPr="00303DAA" w:rsidRDefault="0056508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 пределах жилых территорий и на придомовых территориях следует предусматривать </w:t>
      </w:r>
      <w:r w:rsidRPr="00303DAA">
        <w:rPr>
          <w:rFonts w:ascii="Times New Roman" w:eastAsia="Times New Roman" w:hAnsi="Times New Roman" w:cs="Times New Roman"/>
          <w:b/>
          <w:lang w:eastAsia="ru-RU"/>
        </w:rPr>
        <w:t>открытые площадки (гостевые автостоянки) для временного хранения легковых автомобилей</w:t>
      </w:r>
      <w:r w:rsidRPr="00303DAA">
        <w:rPr>
          <w:rFonts w:ascii="Times New Roman" w:eastAsia="Times New Roman" w:hAnsi="Times New Roman" w:cs="Times New Roman"/>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303DAA">
          <w:rPr>
            <w:rFonts w:ascii="Times New Roman" w:eastAsia="Times New Roman" w:hAnsi="Times New Roman" w:cs="Times New Roman"/>
            <w:lang w:eastAsia="ru-RU"/>
          </w:rPr>
          <w:t>200 м</w:t>
        </w:r>
      </w:smartTag>
      <w:r w:rsidRPr="00303DAA">
        <w:rPr>
          <w:rFonts w:ascii="Times New Roman" w:eastAsia="Times New Roman" w:hAnsi="Times New Roman" w:cs="Times New Roman"/>
          <w:lang w:eastAsia="ru-RU"/>
        </w:rPr>
        <w:t xml:space="preserve">. Расчетное количество </w:t>
      </w:r>
      <w:proofErr w:type="spellStart"/>
      <w:r w:rsidRPr="00303DAA">
        <w:rPr>
          <w:rFonts w:ascii="Times New Roman" w:eastAsia="Times New Roman" w:hAnsi="Times New Roman" w:cs="Times New Roman"/>
          <w:lang w:eastAsia="ru-RU"/>
        </w:rPr>
        <w:t>машино</w:t>
      </w:r>
      <w:proofErr w:type="spellEnd"/>
      <w:r w:rsidRPr="00303DAA">
        <w:rPr>
          <w:rFonts w:ascii="Times New Roman" w:eastAsia="Times New Roman" w:hAnsi="Times New Roman" w:cs="Times New Roman"/>
          <w:lang w:eastAsia="ru-RU"/>
        </w:rPr>
        <w:t>-мест в зависимости от категории жилого фонда по уровню комфортности следует принимать в соответствии с таблицей ниже.</w:t>
      </w:r>
    </w:p>
    <w:p w14:paraId="2CDA24B0" w14:textId="77777777" w:rsidR="0096780D" w:rsidRPr="00303DAA" w:rsidRDefault="0096780D" w:rsidP="00303DAA">
      <w:pPr>
        <w:widowControl w:val="0"/>
        <w:spacing w:after="0" w:line="240" w:lineRule="auto"/>
        <w:ind w:right="2345" w:firstLine="709"/>
        <w:jc w:val="right"/>
        <w:rPr>
          <w:rFonts w:ascii="Times New Roman" w:eastAsia="Times New Roman" w:hAnsi="Times New Roman" w:cs="Times New Roman"/>
          <w:i/>
          <w:lang w:eastAsia="ru-RU"/>
        </w:rPr>
      </w:pPr>
      <w:r w:rsidRPr="00303DAA">
        <w:rPr>
          <w:rFonts w:ascii="Times New Roman" w:eastAsia="Times New Roman" w:hAnsi="Times New Roman" w:cs="Times New Roman"/>
          <w:i/>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8"/>
        <w:gridCol w:w="6380"/>
      </w:tblGrid>
      <w:tr w:rsidR="0056508A" w:rsidRPr="00303DAA" w14:paraId="06649C16" w14:textId="77777777" w:rsidTr="0056508A">
        <w:trPr>
          <w:cantSplit/>
          <w:tblHeader/>
          <w:jc w:val="center"/>
        </w:trPr>
        <w:tc>
          <w:tcPr>
            <w:tcW w:w="3608" w:type="dxa"/>
            <w:shd w:val="clear" w:color="auto" w:fill="CCFFCC"/>
            <w:vAlign w:val="center"/>
          </w:tcPr>
          <w:p w14:paraId="47BE3D5E"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Тип жилого дома </w:t>
            </w:r>
          </w:p>
          <w:p w14:paraId="68451949"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по уровню комфортности</w:t>
            </w:r>
          </w:p>
        </w:tc>
        <w:tc>
          <w:tcPr>
            <w:tcW w:w="6380" w:type="dxa"/>
            <w:shd w:val="clear" w:color="auto" w:fill="CCFFCC"/>
            <w:vAlign w:val="center"/>
          </w:tcPr>
          <w:p w14:paraId="3DE7F311"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Количество мест для временного хранения автотранспорта, </w:t>
            </w:r>
            <w:proofErr w:type="spellStart"/>
            <w:r w:rsidRPr="00303DAA">
              <w:rPr>
                <w:rFonts w:ascii="Times New Roman" w:eastAsiaTheme="minorEastAsia" w:hAnsi="Times New Roman" w:cs="Times New Roman"/>
                <w:lang w:eastAsia="ru-RU"/>
              </w:rPr>
              <w:t>машино</w:t>
            </w:r>
            <w:proofErr w:type="spellEnd"/>
            <w:r w:rsidRPr="00303DAA">
              <w:rPr>
                <w:rFonts w:ascii="Times New Roman" w:eastAsiaTheme="minorEastAsia" w:hAnsi="Times New Roman" w:cs="Times New Roman"/>
                <w:lang w:eastAsia="ru-RU"/>
              </w:rPr>
              <w:t>-мест на 1 квартиру</w:t>
            </w:r>
          </w:p>
        </w:tc>
      </w:tr>
      <w:tr w:rsidR="0056508A" w:rsidRPr="00303DAA" w14:paraId="7E3CEED9" w14:textId="77777777" w:rsidTr="0056508A">
        <w:trPr>
          <w:trHeight w:val="227"/>
          <w:jc w:val="center"/>
        </w:trPr>
        <w:tc>
          <w:tcPr>
            <w:tcW w:w="3608" w:type="dxa"/>
          </w:tcPr>
          <w:p w14:paraId="5CC4A15A" w14:textId="77777777" w:rsidR="0056508A" w:rsidRPr="00303DAA" w:rsidRDefault="0056508A" w:rsidP="00303DAA">
            <w:pPr>
              <w:spacing w:after="0" w:line="240" w:lineRule="auto"/>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 xml:space="preserve">Престижный </w:t>
            </w:r>
          </w:p>
        </w:tc>
        <w:tc>
          <w:tcPr>
            <w:tcW w:w="6380" w:type="dxa"/>
            <w:vAlign w:val="center"/>
          </w:tcPr>
          <w:p w14:paraId="7E6EDDB9" w14:textId="77777777" w:rsidR="0056508A" w:rsidRPr="00303DAA" w:rsidRDefault="0056508A" w:rsidP="00303DAA">
            <w:pPr>
              <w:spacing w:after="0" w:line="240" w:lineRule="auto"/>
              <w:jc w:val="center"/>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0,50</w:t>
            </w:r>
          </w:p>
        </w:tc>
      </w:tr>
      <w:tr w:rsidR="0056508A" w:rsidRPr="00303DAA" w14:paraId="5F8D3E62" w14:textId="77777777" w:rsidTr="0056508A">
        <w:trPr>
          <w:trHeight w:val="227"/>
          <w:jc w:val="center"/>
        </w:trPr>
        <w:tc>
          <w:tcPr>
            <w:tcW w:w="3608" w:type="dxa"/>
          </w:tcPr>
          <w:p w14:paraId="02A409B9" w14:textId="77777777" w:rsidR="0056508A" w:rsidRPr="00303DAA" w:rsidRDefault="0056508A" w:rsidP="00303DAA">
            <w:pPr>
              <w:spacing w:after="0" w:line="240" w:lineRule="auto"/>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Массовый</w:t>
            </w:r>
          </w:p>
        </w:tc>
        <w:tc>
          <w:tcPr>
            <w:tcW w:w="6380" w:type="dxa"/>
            <w:vAlign w:val="center"/>
          </w:tcPr>
          <w:p w14:paraId="6A15C0AB" w14:textId="77777777" w:rsidR="0056508A" w:rsidRPr="00303DAA" w:rsidRDefault="0056508A" w:rsidP="00303DAA">
            <w:pPr>
              <w:spacing w:after="0" w:line="240" w:lineRule="auto"/>
              <w:jc w:val="center"/>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0,35</w:t>
            </w:r>
          </w:p>
        </w:tc>
      </w:tr>
      <w:tr w:rsidR="0056508A" w:rsidRPr="00303DAA" w14:paraId="580105CD" w14:textId="77777777" w:rsidTr="0056508A">
        <w:trPr>
          <w:trHeight w:val="227"/>
          <w:jc w:val="center"/>
        </w:trPr>
        <w:tc>
          <w:tcPr>
            <w:tcW w:w="3608" w:type="dxa"/>
          </w:tcPr>
          <w:p w14:paraId="489F1369" w14:textId="77777777" w:rsidR="0056508A" w:rsidRPr="00303DAA" w:rsidRDefault="0056508A" w:rsidP="00303DAA">
            <w:pPr>
              <w:spacing w:after="0" w:line="240" w:lineRule="auto"/>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 xml:space="preserve">Социальный </w:t>
            </w:r>
          </w:p>
        </w:tc>
        <w:tc>
          <w:tcPr>
            <w:tcW w:w="6380" w:type="dxa"/>
            <w:vAlign w:val="center"/>
          </w:tcPr>
          <w:p w14:paraId="19B88CDF" w14:textId="77777777" w:rsidR="0056508A" w:rsidRPr="00303DAA" w:rsidRDefault="0056508A" w:rsidP="00303DAA">
            <w:pPr>
              <w:spacing w:after="0" w:line="240" w:lineRule="auto"/>
              <w:jc w:val="center"/>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0,16</w:t>
            </w:r>
          </w:p>
        </w:tc>
      </w:tr>
      <w:tr w:rsidR="0056508A" w:rsidRPr="00303DAA" w14:paraId="14EE16AA" w14:textId="77777777" w:rsidTr="0056508A">
        <w:trPr>
          <w:trHeight w:val="227"/>
          <w:jc w:val="center"/>
        </w:trPr>
        <w:tc>
          <w:tcPr>
            <w:tcW w:w="3608" w:type="dxa"/>
          </w:tcPr>
          <w:p w14:paraId="3A486B8E" w14:textId="77777777" w:rsidR="0056508A" w:rsidRPr="00303DAA" w:rsidRDefault="0056508A" w:rsidP="00303DAA">
            <w:pPr>
              <w:spacing w:after="0" w:line="240" w:lineRule="auto"/>
              <w:rPr>
                <w:rFonts w:ascii="Times New Roman" w:eastAsiaTheme="minorEastAsia" w:hAnsi="Times New Roman" w:cs="Times New Roman"/>
                <w:b/>
                <w:bCs/>
                <w:spacing w:val="-4"/>
                <w:lang w:eastAsia="ru-RU"/>
              </w:rPr>
            </w:pPr>
            <w:r w:rsidRPr="00303DAA">
              <w:rPr>
                <w:rFonts w:ascii="Times New Roman" w:eastAsiaTheme="minorEastAsia" w:hAnsi="Times New Roman" w:cs="Times New Roman"/>
                <w:spacing w:val="-4"/>
                <w:lang w:eastAsia="ru-RU"/>
              </w:rPr>
              <w:t>Специализированный</w:t>
            </w:r>
          </w:p>
        </w:tc>
        <w:tc>
          <w:tcPr>
            <w:tcW w:w="6380" w:type="dxa"/>
            <w:vAlign w:val="center"/>
          </w:tcPr>
          <w:p w14:paraId="0752F783" w14:textId="77777777" w:rsidR="0056508A" w:rsidRPr="00303DAA" w:rsidRDefault="0056508A" w:rsidP="00303DAA">
            <w:pPr>
              <w:spacing w:after="0" w:line="240" w:lineRule="auto"/>
              <w:jc w:val="center"/>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0,25</w:t>
            </w:r>
          </w:p>
        </w:tc>
      </w:tr>
    </w:tbl>
    <w:p w14:paraId="0CE82278" w14:textId="77777777" w:rsidR="0056508A" w:rsidRPr="00303DAA" w:rsidRDefault="0056508A" w:rsidP="00303DAA">
      <w:pPr>
        <w:spacing w:after="0" w:line="240" w:lineRule="auto"/>
        <w:ind w:firstLine="709"/>
        <w:rPr>
          <w:rFonts w:ascii="Times New Roman" w:eastAsiaTheme="minorEastAsia" w:hAnsi="Times New Roman" w:cs="Times New Roman"/>
          <w:lang w:eastAsia="ru-RU"/>
        </w:rPr>
      </w:pPr>
    </w:p>
    <w:p w14:paraId="407F1D9A" w14:textId="77777777" w:rsidR="0056508A" w:rsidRPr="00303DAA" w:rsidRDefault="0056508A" w:rsidP="00303DAA">
      <w:pPr>
        <w:spacing w:after="0" w:line="240" w:lineRule="auto"/>
        <w:ind w:firstLine="709"/>
        <w:jc w:val="both"/>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14:paraId="679F65C6"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303DAA">
        <w:rPr>
          <w:rFonts w:ascii="Times New Roman" w:eastAsiaTheme="minorEastAsia" w:hAnsi="Times New Roman" w:cs="Times New Roman"/>
          <w:lang w:eastAsia="ru-RU"/>
        </w:rPr>
        <w:t>машино</w:t>
      </w:r>
      <w:proofErr w:type="spellEnd"/>
      <w:r w:rsidRPr="00303DAA">
        <w:rPr>
          <w:rFonts w:ascii="Times New Roman" w:eastAsiaTheme="minorEastAsia" w:hAnsi="Times New Roman" w:cs="Times New Roman"/>
          <w:lang w:eastAsia="ru-RU"/>
        </w:rPr>
        <w:t>-мест (для объектов, не связанных с проживанием населения).</w:t>
      </w:r>
    </w:p>
    <w:p w14:paraId="69104C0C" w14:textId="77777777" w:rsidR="0056508A" w:rsidRPr="00303DAA" w:rsidRDefault="0056508A" w:rsidP="00303DAA">
      <w:pPr>
        <w:spacing w:after="0" w:line="240" w:lineRule="auto"/>
        <w:ind w:firstLine="709"/>
        <w:jc w:val="both"/>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Для гостевых автостоянок, размещаемых на придомовой территории жилых зданий, разрывы не устанавливаются.</w:t>
      </w:r>
    </w:p>
    <w:p w14:paraId="31425083"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14:paraId="5817777F" w14:textId="77777777" w:rsidR="0056508A" w:rsidRPr="00303DAA" w:rsidRDefault="0056508A" w:rsidP="00303DAA">
      <w:pPr>
        <w:spacing w:after="0" w:line="240" w:lineRule="auto"/>
        <w:ind w:firstLine="720"/>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b/>
          <w:spacing w:val="-4"/>
          <w:lang w:eastAsia="ru-RU"/>
        </w:rPr>
        <w:t>Открытые автостоянки для временного хранения легковых</w:t>
      </w:r>
      <w:r w:rsidRPr="00303DAA">
        <w:rPr>
          <w:rFonts w:ascii="Times New Roman" w:eastAsiaTheme="minorEastAsia" w:hAnsi="Times New Roman" w:cs="Times New Roman"/>
          <w:b/>
          <w:lang w:eastAsia="ru-RU"/>
        </w:rPr>
        <w:t xml:space="preserve"> автомобилей</w:t>
      </w:r>
      <w:r w:rsidRPr="00303DAA">
        <w:rPr>
          <w:rFonts w:ascii="Times New Roman" w:eastAsiaTheme="minorEastAsia" w:hAnsi="Times New Roman" w:cs="Times New Roman"/>
          <w:lang w:eastAsia="ru-RU"/>
        </w:rPr>
        <w:t xml:space="preserve"> следует предусматривать из расчета не менее чем для 70 % расчетного парка индивидуальных легковых автомобилей, в том числе, %:</w:t>
      </w:r>
    </w:p>
    <w:p w14:paraId="17502F09" w14:textId="77777777" w:rsidR="0056508A" w:rsidRPr="00303DAA" w:rsidRDefault="0056508A" w:rsidP="00303DAA">
      <w:pPr>
        <w:spacing w:after="0" w:line="240" w:lineRule="auto"/>
        <w:ind w:firstLine="720"/>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жилые районы – 25;</w:t>
      </w:r>
    </w:p>
    <w:p w14:paraId="7A293552" w14:textId="77777777" w:rsidR="0056508A" w:rsidRPr="00303DAA" w:rsidRDefault="0056508A" w:rsidP="00303DAA">
      <w:pPr>
        <w:spacing w:after="0" w:line="240" w:lineRule="auto"/>
        <w:ind w:firstLine="720"/>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производственные и коммунально-складские зоны – 25;</w:t>
      </w:r>
    </w:p>
    <w:p w14:paraId="19EF8ED1" w14:textId="77777777" w:rsidR="0056508A" w:rsidRPr="00303DAA" w:rsidRDefault="0056508A" w:rsidP="00303DAA">
      <w:pPr>
        <w:spacing w:after="0" w:line="240" w:lineRule="auto"/>
        <w:ind w:firstLine="720"/>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специализированные центры – 5;</w:t>
      </w:r>
    </w:p>
    <w:p w14:paraId="16469D81"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зоны массового кратковременного отдыха – 15.</w:t>
      </w:r>
    </w:p>
    <w:p w14:paraId="2E150C78"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spacing w:val="-2"/>
          <w:lang w:eastAsia="ru-RU"/>
        </w:rPr>
      </w:pPr>
    </w:p>
    <w:p w14:paraId="788C30AE"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spacing w:val="-2"/>
          <w:lang w:eastAsia="ru-RU"/>
        </w:rPr>
      </w:pPr>
      <w:r w:rsidRPr="00303DAA">
        <w:rPr>
          <w:rFonts w:ascii="Times New Roman" w:eastAsia="Times New Roman" w:hAnsi="Times New Roman" w:cs="Times New Roman"/>
          <w:spacing w:val="-2"/>
          <w:lang w:eastAsia="ru-RU"/>
        </w:rPr>
        <w:t xml:space="preserve">Требуемое расчетное количество </w:t>
      </w:r>
      <w:proofErr w:type="spellStart"/>
      <w:r w:rsidRPr="00303DAA">
        <w:rPr>
          <w:rFonts w:ascii="Times New Roman" w:eastAsia="Times New Roman" w:hAnsi="Times New Roman" w:cs="Times New Roman"/>
          <w:spacing w:val="-2"/>
          <w:lang w:eastAsia="ru-RU"/>
        </w:rPr>
        <w:t>машино</w:t>
      </w:r>
      <w:proofErr w:type="spellEnd"/>
      <w:r w:rsidRPr="00303DAA">
        <w:rPr>
          <w:rFonts w:ascii="Times New Roman" w:eastAsia="Times New Roman" w:hAnsi="Times New Roman" w:cs="Times New Roman"/>
          <w:spacing w:val="-2"/>
          <w:lang w:eastAsia="ru-RU"/>
        </w:rPr>
        <w:t xml:space="preserve">-мест для временного хранения легковых автомобилей на </w:t>
      </w:r>
      <w:proofErr w:type="spellStart"/>
      <w:r w:rsidRPr="00303DAA">
        <w:rPr>
          <w:rFonts w:ascii="Times New Roman" w:eastAsia="Times New Roman" w:hAnsi="Times New Roman" w:cs="Times New Roman"/>
          <w:spacing w:val="-2"/>
          <w:lang w:eastAsia="ru-RU"/>
        </w:rPr>
        <w:t>приобъектных</w:t>
      </w:r>
      <w:proofErr w:type="spellEnd"/>
      <w:r w:rsidRPr="00303DAA">
        <w:rPr>
          <w:rFonts w:ascii="Times New Roman" w:eastAsia="Times New Roman" w:hAnsi="Times New Roman" w:cs="Times New Roman"/>
          <w:spacing w:val="-2"/>
          <w:lang w:eastAsia="ru-RU"/>
        </w:rPr>
        <w:t xml:space="preserve">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 Ж </w:t>
      </w:r>
      <w:r w:rsidRPr="00303DAA">
        <w:rPr>
          <w:rFonts w:ascii="Times New Roman" w:eastAsia="Times New Roman" w:hAnsi="Times New Roman" w:cs="Times New Roman"/>
          <w:lang w:eastAsia="ru-RU"/>
        </w:rPr>
        <w:t>СП 42.13330.2016)</w:t>
      </w:r>
      <w:r w:rsidRPr="00303DAA">
        <w:rPr>
          <w:rFonts w:ascii="Times New Roman" w:eastAsia="Times New Roman" w:hAnsi="Times New Roman" w:cs="Times New Roman"/>
          <w:spacing w:val="-2"/>
          <w:lang w:eastAsia="ru-RU"/>
        </w:rPr>
        <w:t xml:space="preserve">. </w:t>
      </w:r>
    </w:p>
    <w:p w14:paraId="3534824A" w14:textId="77777777" w:rsidR="0056508A" w:rsidRPr="00303DAA" w:rsidRDefault="0056508A" w:rsidP="00303DAA">
      <w:pPr>
        <w:widowControl w:val="0"/>
        <w:spacing w:after="0" w:line="240" w:lineRule="auto"/>
        <w:ind w:firstLine="709"/>
        <w:jc w:val="both"/>
        <w:rPr>
          <w:rFonts w:ascii="Times New Roman" w:eastAsia="Times New Roman" w:hAnsi="Times New Roman" w:cs="Times New Roman"/>
          <w:lang w:eastAsia="ru-RU"/>
        </w:rPr>
      </w:pPr>
    </w:p>
    <w:p w14:paraId="3A772D1F" w14:textId="77777777" w:rsidR="0056508A" w:rsidRPr="00303DAA" w:rsidRDefault="0056508A" w:rsidP="00303DAA">
      <w:pPr>
        <w:spacing w:after="0" w:line="240" w:lineRule="auto"/>
        <w:ind w:firstLine="709"/>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303DAA">
        <w:rPr>
          <w:rFonts w:ascii="Times New Roman" w:eastAsiaTheme="minorEastAsia" w:hAnsi="Times New Roman" w:cs="Times New Roman"/>
          <w:spacing w:val="-4"/>
          <w:lang w:eastAsia="ru-RU"/>
        </w:rPr>
        <w:t>занимаемой одним автомобилем, с учетом ширины разрывов и проездов</w:t>
      </w:r>
      <w:r w:rsidRPr="00303DAA">
        <w:rPr>
          <w:rFonts w:ascii="Times New Roman" w:eastAsiaTheme="minorEastAsia" w:hAnsi="Times New Roman" w:cs="Times New Roman"/>
          <w:lang w:eastAsia="ru-RU"/>
        </w:rPr>
        <w:t>.</w:t>
      </w:r>
    </w:p>
    <w:p w14:paraId="090AC8BE" w14:textId="77777777" w:rsidR="0056508A" w:rsidRPr="00303DAA" w:rsidRDefault="0056508A" w:rsidP="00303DAA">
      <w:pPr>
        <w:spacing w:after="0" w:line="240" w:lineRule="auto"/>
        <w:ind w:firstLine="709"/>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Площадь участка для временной стоянки одного автотранспортного средства следует принимать на одно </w:t>
      </w:r>
      <w:proofErr w:type="spellStart"/>
      <w:r w:rsidRPr="00303DAA">
        <w:rPr>
          <w:rFonts w:ascii="Times New Roman" w:eastAsiaTheme="minorEastAsia" w:hAnsi="Times New Roman" w:cs="Times New Roman"/>
          <w:lang w:eastAsia="ru-RU"/>
        </w:rPr>
        <w:t>машино</w:t>
      </w:r>
      <w:proofErr w:type="spellEnd"/>
      <w:r w:rsidRPr="00303DAA">
        <w:rPr>
          <w:rFonts w:ascii="Times New Roman" w:eastAsiaTheme="minorEastAsia" w:hAnsi="Times New Roman" w:cs="Times New Roman"/>
          <w:lang w:eastAsia="ru-RU"/>
        </w:rPr>
        <w:t>-место, м</w:t>
      </w:r>
      <w:r w:rsidRPr="00303DAA">
        <w:rPr>
          <w:rFonts w:ascii="Times New Roman" w:eastAsiaTheme="minorEastAsia" w:hAnsi="Times New Roman" w:cs="Times New Roman"/>
          <w:vertAlign w:val="superscript"/>
          <w:lang w:eastAsia="ru-RU"/>
        </w:rPr>
        <w:t>2</w:t>
      </w:r>
      <w:r w:rsidRPr="00303DAA">
        <w:rPr>
          <w:rFonts w:ascii="Times New Roman" w:eastAsiaTheme="minorEastAsia" w:hAnsi="Times New Roman" w:cs="Times New Roman"/>
          <w:lang w:eastAsia="ru-RU"/>
        </w:rPr>
        <w:t>:</w:t>
      </w:r>
    </w:p>
    <w:p w14:paraId="7DC3E9A0" w14:textId="77777777" w:rsidR="0056508A" w:rsidRPr="00303DAA" w:rsidRDefault="0056508A" w:rsidP="00303DAA">
      <w:pPr>
        <w:spacing w:after="0" w:line="240" w:lineRule="auto"/>
        <w:ind w:firstLine="709"/>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легковых автомобилей – 25 (22,</w:t>
      </w:r>
      <w:proofErr w:type="gramStart"/>
      <w:r w:rsidRPr="00303DAA">
        <w:rPr>
          <w:rFonts w:ascii="Times New Roman" w:eastAsiaTheme="minorEastAsia" w:hAnsi="Times New Roman" w:cs="Times New Roman"/>
          <w:lang w:eastAsia="ru-RU"/>
        </w:rPr>
        <w:t>5)*</w:t>
      </w:r>
      <w:proofErr w:type="gramEnd"/>
      <w:r w:rsidRPr="00303DAA">
        <w:rPr>
          <w:rFonts w:ascii="Times New Roman" w:eastAsiaTheme="minorEastAsia" w:hAnsi="Times New Roman" w:cs="Times New Roman"/>
          <w:lang w:eastAsia="ru-RU"/>
        </w:rPr>
        <w:t>;</w:t>
      </w:r>
    </w:p>
    <w:p w14:paraId="5FE69FB3" w14:textId="77777777" w:rsidR="0056508A" w:rsidRPr="00303DAA" w:rsidRDefault="0056508A" w:rsidP="00303DAA">
      <w:pPr>
        <w:spacing w:after="0" w:line="240" w:lineRule="auto"/>
        <w:ind w:firstLine="709"/>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грузовых автомобилей – 40;</w:t>
      </w:r>
    </w:p>
    <w:p w14:paraId="2D898A8B" w14:textId="77777777" w:rsidR="0056508A" w:rsidRPr="00303DAA" w:rsidRDefault="0056508A" w:rsidP="00303DAA">
      <w:pPr>
        <w:spacing w:after="0" w:line="240" w:lineRule="auto"/>
        <w:ind w:firstLine="709"/>
        <w:contextualSpacing/>
        <w:jc w:val="both"/>
        <w:rPr>
          <w:rFonts w:ascii="Times New Roman" w:eastAsiaTheme="minorEastAsia" w:hAnsi="Times New Roman" w:cs="Times New Roman"/>
          <w:b/>
          <w:bCs/>
          <w:i/>
          <w:iCs/>
          <w:lang w:eastAsia="ru-RU"/>
        </w:rPr>
      </w:pPr>
      <w:r w:rsidRPr="00303DAA">
        <w:rPr>
          <w:rFonts w:ascii="Times New Roman" w:eastAsiaTheme="minorEastAsia" w:hAnsi="Times New Roman" w:cs="Times New Roman"/>
          <w:lang w:eastAsia="ru-RU"/>
        </w:rPr>
        <w:t xml:space="preserve">- автобусов – 40;      </w:t>
      </w:r>
    </w:p>
    <w:p w14:paraId="1094BB49" w14:textId="77777777" w:rsidR="0056508A" w:rsidRPr="00303DAA" w:rsidRDefault="0056508A" w:rsidP="00303DAA">
      <w:pPr>
        <w:spacing w:after="0" w:line="240" w:lineRule="auto"/>
        <w:ind w:firstLine="709"/>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велосипедов – 0,9.</w:t>
      </w:r>
    </w:p>
    <w:p w14:paraId="34E18941"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В скобках – при примыкании участков для стоянки к проезжей части улиц и проездов.</w:t>
      </w:r>
    </w:p>
    <w:p w14:paraId="4B5B631F"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14:paraId="0BF6744E"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spacing w:val="-2"/>
          <w:lang w:eastAsia="ru-RU"/>
        </w:rPr>
        <w:lastRenderedPageBreak/>
        <w:t>Открытые наземные автостоянки проектируются в виде дополнительных полос</w:t>
      </w:r>
      <w:r w:rsidRPr="00303DAA">
        <w:rPr>
          <w:rFonts w:ascii="Times New Roman" w:eastAsiaTheme="minorEastAsia" w:hAnsi="Times New Roman" w:cs="Times New Roman"/>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8D8983A"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14:paraId="78548BE9"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303DAA">
          <w:rPr>
            <w:rFonts w:ascii="Times New Roman" w:eastAsiaTheme="minorEastAsia" w:hAnsi="Times New Roman" w:cs="Times New Roman"/>
            <w:lang w:eastAsia="ru-RU"/>
          </w:rPr>
          <w:t>1 м</w:t>
        </w:r>
      </w:smartTag>
      <w:r w:rsidRPr="00303DAA">
        <w:rPr>
          <w:rFonts w:ascii="Times New Roman" w:eastAsiaTheme="minorEastAsia" w:hAnsi="Times New Roman" w:cs="Times New Roman"/>
          <w:lang w:eastAsia="ru-RU"/>
        </w:rPr>
        <w:t>, в стесненных условиях допускается ограничение стоянки сплошной линией разметки.</w:t>
      </w:r>
    </w:p>
    <w:p w14:paraId="5E88553D"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14:paraId="2F3AFF12"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303DAA">
          <w:rPr>
            <w:rFonts w:ascii="Times New Roman" w:eastAsiaTheme="minorEastAsia" w:hAnsi="Times New Roman" w:cs="Times New Roman"/>
            <w:lang w:eastAsia="ru-RU"/>
          </w:rPr>
          <w:t>6 м</w:t>
        </w:r>
      </w:smartTag>
      <w:r w:rsidRPr="00303DAA">
        <w:rPr>
          <w:rFonts w:ascii="Times New Roman" w:eastAsiaTheme="minorEastAsia" w:hAnsi="Times New Roman" w:cs="Times New Roman"/>
          <w:lang w:eastAsia="ru-RU"/>
        </w:rPr>
        <w:t xml:space="preserve">, при одностороннем – не менее </w:t>
      </w:r>
      <w:smartTag w:uri="urn:schemas-microsoft-com:office:smarttags" w:element="metricconverter">
        <w:smartTagPr>
          <w:attr w:name="ProductID" w:val="3 м"/>
        </w:smartTagPr>
        <w:r w:rsidRPr="00303DAA">
          <w:rPr>
            <w:rFonts w:ascii="Times New Roman" w:eastAsiaTheme="minorEastAsia" w:hAnsi="Times New Roman" w:cs="Times New Roman"/>
            <w:lang w:eastAsia="ru-RU"/>
          </w:rPr>
          <w:t>3 м</w:t>
        </w:r>
      </w:smartTag>
      <w:r w:rsidRPr="00303DAA">
        <w:rPr>
          <w:rFonts w:ascii="Times New Roman" w:eastAsiaTheme="minorEastAsia" w:hAnsi="Times New Roman" w:cs="Times New Roman"/>
          <w:lang w:eastAsia="ru-RU"/>
        </w:rPr>
        <w:t>.</w:t>
      </w:r>
    </w:p>
    <w:p w14:paraId="05581D53" w14:textId="77777777" w:rsidR="0056508A" w:rsidRPr="00303DAA" w:rsidRDefault="0056508A" w:rsidP="00303DAA">
      <w:pPr>
        <w:spacing w:after="0" w:line="240" w:lineRule="auto"/>
        <w:ind w:firstLine="720"/>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Дальность пешеходных подходов от автостоянок для временного хранения легковых автомобилей следует принимать, м, не более:</w:t>
      </w:r>
    </w:p>
    <w:p w14:paraId="2069AD14" w14:textId="77777777" w:rsidR="0056508A" w:rsidRPr="00303DAA" w:rsidRDefault="0056508A" w:rsidP="00303DAA">
      <w:pPr>
        <w:spacing w:after="0" w:line="240" w:lineRule="auto"/>
        <w:ind w:firstLine="720"/>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 до входов в жилые здания – 100; </w:t>
      </w:r>
    </w:p>
    <w:p w14:paraId="1121AD63" w14:textId="77777777" w:rsidR="0056508A" w:rsidRPr="00303DAA" w:rsidRDefault="0056508A" w:rsidP="00303DAA">
      <w:pPr>
        <w:spacing w:after="0" w:line="240" w:lineRule="auto"/>
        <w:ind w:firstLine="720"/>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 до пассажирских помещений вокзалов, входов в места крупных учреждений торговли и общественного питания – 150; </w:t>
      </w:r>
    </w:p>
    <w:p w14:paraId="54056FA1" w14:textId="77777777" w:rsidR="0056508A" w:rsidRPr="00303DAA" w:rsidRDefault="0056508A" w:rsidP="00303DAA">
      <w:pPr>
        <w:spacing w:after="0" w:line="240" w:lineRule="auto"/>
        <w:ind w:firstLine="720"/>
        <w:contextualSpacing/>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 до прочих учреждений и предприятий обслуживания населения и административных зданий – 250; </w:t>
      </w:r>
    </w:p>
    <w:p w14:paraId="6F9843F5" w14:textId="77777777" w:rsidR="0056508A" w:rsidRPr="00303DAA" w:rsidRDefault="0056508A" w:rsidP="00303DAA">
      <w:pPr>
        <w:spacing w:after="0" w:line="240" w:lineRule="auto"/>
        <w:ind w:firstLine="720"/>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до входов в парки, на выставки и стадионы – 400.</w:t>
      </w:r>
    </w:p>
    <w:p w14:paraId="3F74115B" w14:textId="77777777" w:rsidR="0056508A" w:rsidRPr="00303DAA" w:rsidRDefault="0056508A" w:rsidP="00303DAA">
      <w:pPr>
        <w:tabs>
          <w:tab w:val="left" w:pos="6663"/>
        </w:tabs>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b/>
          <w:lang w:eastAsia="ru-RU"/>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303DAA">
        <w:rPr>
          <w:rFonts w:ascii="Times New Roman" w:eastAsiaTheme="minorEastAsia" w:hAnsi="Times New Roman" w:cs="Times New Roman"/>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03"/>
        <w:gridCol w:w="1605"/>
        <w:gridCol w:w="1797"/>
        <w:gridCol w:w="2320"/>
      </w:tblGrid>
      <w:tr w:rsidR="0056508A" w:rsidRPr="00303DAA" w14:paraId="410A44D1" w14:textId="77777777" w:rsidTr="0056508A">
        <w:trPr>
          <w:cantSplit/>
          <w:trHeight w:val="439"/>
          <w:tblHeader/>
          <w:jc w:val="center"/>
        </w:trPr>
        <w:tc>
          <w:tcPr>
            <w:tcW w:w="5903" w:type="dxa"/>
            <w:shd w:val="clear" w:color="auto" w:fill="CCFFCC"/>
            <w:vAlign w:val="center"/>
          </w:tcPr>
          <w:p w14:paraId="62CA9391"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Объекты</w:t>
            </w:r>
          </w:p>
        </w:tc>
        <w:tc>
          <w:tcPr>
            <w:tcW w:w="1605" w:type="dxa"/>
            <w:shd w:val="clear" w:color="auto" w:fill="CCFFCC"/>
            <w:vAlign w:val="center"/>
          </w:tcPr>
          <w:p w14:paraId="108C14C5"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Расчетная единица</w:t>
            </w:r>
          </w:p>
        </w:tc>
        <w:tc>
          <w:tcPr>
            <w:tcW w:w="1797" w:type="dxa"/>
            <w:shd w:val="clear" w:color="auto" w:fill="CCFFCC"/>
            <w:vAlign w:val="center"/>
          </w:tcPr>
          <w:p w14:paraId="69057D0A"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Вместимость объекта</w:t>
            </w:r>
          </w:p>
        </w:tc>
        <w:tc>
          <w:tcPr>
            <w:tcW w:w="2320" w:type="dxa"/>
            <w:shd w:val="clear" w:color="auto" w:fill="CCFFCC"/>
            <w:vAlign w:val="center"/>
          </w:tcPr>
          <w:p w14:paraId="129AE0AC"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Площадь участка </w:t>
            </w:r>
          </w:p>
          <w:p w14:paraId="5AA9D982" w14:textId="77777777" w:rsidR="0056508A" w:rsidRPr="00303DAA" w:rsidRDefault="0056508A"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на объект, га</w:t>
            </w:r>
          </w:p>
        </w:tc>
      </w:tr>
      <w:tr w:rsidR="0056508A" w:rsidRPr="00303DAA" w14:paraId="411FE538" w14:textId="77777777" w:rsidTr="0056508A">
        <w:trPr>
          <w:jc w:val="center"/>
        </w:trPr>
        <w:tc>
          <w:tcPr>
            <w:tcW w:w="5903" w:type="dxa"/>
          </w:tcPr>
          <w:p w14:paraId="41FED1AE" w14:textId="77777777" w:rsidR="0056508A" w:rsidRPr="00303DAA" w:rsidRDefault="0056508A" w:rsidP="00303DAA">
            <w:pPr>
              <w:suppressAutoHyphens/>
              <w:spacing w:after="0" w:line="240" w:lineRule="auto"/>
              <w:ind w:left="57"/>
              <w:rPr>
                <w:rFonts w:ascii="Times New Roman" w:eastAsiaTheme="minorEastAsia" w:hAnsi="Times New Roman" w:cs="Times New Roman"/>
                <w:b/>
                <w:bCs/>
                <w:lang w:eastAsia="ru-RU"/>
              </w:rPr>
            </w:pPr>
            <w:r w:rsidRPr="00303DAA">
              <w:rPr>
                <w:rFonts w:ascii="Times New Roman" w:eastAsiaTheme="minorEastAsia" w:hAnsi="Times New Roman" w:cs="Times New Roman"/>
                <w:spacing w:val="2"/>
                <w:shd w:val="clear" w:color="auto" w:fill="FFFFFF"/>
                <w:lang w:eastAsia="ru-RU"/>
              </w:rPr>
              <w:t>Многоэтажные гаражи для легковых таксомоторов и базы проката легковых автомобилей</w:t>
            </w:r>
          </w:p>
        </w:tc>
        <w:tc>
          <w:tcPr>
            <w:tcW w:w="1605" w:type="dxa"/>
          </w:tcPr>
          <w:p w14:paraId="67BECC30"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таксомотор, автомобиль проката </w:t>
            </w:r>
          </w:p>
        </w:tc>
        <w:tc>
          <w:tcPr>
            <w:tcW w:w="1797" w:type="dxa"/>
          </w:tcPr>
          <w:p w14:paraId="1DAC2E52"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100 </w:t>
            </w:r>
          </w:p>
          <w:p w14:paraId="7179D44E"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300 </w:t>
            </w:r>
          </w:p>
        </w:tc>
        <w:tc>
          <w:tcPr>
            <w:tcW w:w="2320" w:type="dxa"/>
          </w:tcPr>
          <w:p w14:paraId="69D2B057"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0,5 </w:t>
            </w:r>
          </w:p>
          <w:p w14:paraId="52C3EB1F"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1,2 </w:t>
            </w:r>
          </w:p>
        </w:tc>
      </w:tr>
      <w:tr w:rsidR="0056508A" w:rsidRPr="00303DAA" w14:paraId="1C5B0F9C" w14:textId="77777777" w:rsidTr="0056508A">
        <w:trPr>
          <w:trHeight w:val="131"/>
          <w:jc w:val="center"/>
        </w:trPr>
        <w:tc>
          <w:tcPr>
            <w:tcW w:w="5903" w:type="dxa"/>
          </w:tcPr>
          <w:p w14:paraId="7FA970D4" w14:textId="77777777" w:rsidR="0056508A" w:rsidRPr="00303DAA" w:rsidRDefault="0056508A" w:rsidP="00303DAA">
            <w:pPr>
              <w:suppressAutoHyphens/>
              <w:spacing w:after="0" w:line="240" w:lineRule="auto"/>
              <w:ind w:left="57"/>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Стоянки грузовых автомобилей</w:t>
            </w:r>
          </w:p>
        </w:tc>
        <w:tc>
          <w:tcPr>
            <w:tcW w:w="1605" w:type="dxa"/>
          </w:tcPr>
          <w:p w14:paraId="225A6CE7"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автомобиль</w:t>
            </w:r>
          </w:p>
        </w:tc>
        <w:tc>
          <w:tcPr>
            <w:tcW w:w="1797" w:type="dxa"/>
          </w:tcPr>
          <w:p w14:paraId="0210A560"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100 </w:t>
            </w:r>
          </w:p>
          <w:p w14:paraId="53A503FA"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200 </w:t>
            </w:r>
          </w:p>
        </w:tc>
        <w:tc>
          <w:tcPr>
            <w:tcW w:w="2320" w:type="dxa"/>
          </w:tcPr>
          <w:p w14:paraId="7C967F30"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2 </w:t>
            </w:r>
          </w:p>
          <w:p w14:paraId="349A3E76"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3,5 </w:t>
            </w:r>
          </w:p>
        </w:tc>
      </w:tr>
      <w:tr w:rsidR="0056508A" w:rsidRPr="00303DAA" w14:paraId="11E478F9" w14:textId="77777777" w:rsidTr="0056508A">
        <w:trPr>
          <w:jc w:val="center"/>
        </w:trPr>
        <w:tc>
          <w:tcPr>
            <w:tcW w:w="5903" w:type="dxa"/>
          </w:tcPr>
          <w:p w14:paraId="6C7285DF" w14:textId="77777777" w:rsidR="0056508A" w:rsidRPr="00303DAA" w:rsidRDefault="0056508A" w:rsidP="00303DAA">
            <w:pPr>
              <w:suppressAutoHyphens/>
              <w:spacing w:after="0" w:line="240" w:lineRule="auto"/>
              <w:ind w:left="57"/>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Автобусные парки (стоянки)</w:t>
            </w:r>
          </w:p>
        </w:tc>
        <w:tc>
          <w:tcPr>
            <w:tcW w:w="1605" w:type="dxa"/>
          </w:tcPr>
          <w:p w14:paraId="0086B0AE"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машина</w:t>
            </w:r>
          </w:p>
        </w:tc>
        <w:tc>
          <w:tcPr>
            <w:tcW w:w="1797" w:type="dxa"/>
          </w:tcPr>
          <w:p w14:paraId="4A34AFA5"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100 </w:t>
            </w:r>
          </w:p>
          <w:p w14:paraId="62431BC4"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200 </w:t>
            </w:r>
          </w:p>
        </w:tc>
        <w:tc>
          <w:tcPr>
            <w:tcW w:w="2320" w:type="dxa"/>
          </w:tcPr>
          <w:p w14:paraId="438D16CE"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2,3 </w:t>
            </w:r>
          </w:p>
          <w:p w14:paraId="16B0A632" w14:textId="77777777" w:rsidR="0056508A" w:rsidRPr="00303DAA" w:rsidRDefault="0056508A" w:rsidP="00303DAA">
            <w:pPr>
              <w:suppressAutoHyphens/>
              <w:spacing w:after="0" w:line="240" w:lineRule="auto"/>
              <w:jc w:val="center"/>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3,5 </w:t>
            </w:r>
          </w:p>
        </w:tc>
      </w:tr>
    </w:tbl>
    <w:p w14:paraId="0501B3C4" w14:textId="77777777" w:rsidR="0056508A" w:rsidRPr="00303DAA" w:rsidRDefault="0056508A" w:rsidP="00303DAA">
      <w:pPr>
        <w:spacing w:after="0" w:line="240" w:lineRule="auto"/>
        <w:ind w:firstLine="720"/>
        <w:rPr>
          <w:rFonts w:ascii="Times New Roman" w:eastAsiaTheme="minorEastAsia" w:hAnsi="Times New Roman" w:cs="Times New Roman"/>
          <w:b/>
          <w:bCs/>
          <w:lang w:eastAsia="ru-RU"/>
        </w:rPr>
      </w:pPr>
      <w:r w:rsidRPr="00303DAA">
        <w:rPr>
          <w:rFonts w:ascii="Times New Roman" w:eastAsiaTheme="minorEastAsia" w:hAnsi="Times New Roman" w:cs="Times New Roman"/>
          <w:i/>
          <w:iCs/>
          <w:spacing w:val="40"/>
          <w:lang w:eastAsia="ru-RU"/>
        </w:rPr>
        <w:t>Примечание</w:t>
      </w:r>
      <w:proofErr w:type="gramStart"/>
      <w:r w:rsidRPr="00303DAA">
        <w:rPr>
          <w:rFonts w:ascii="Times New Roman" w:eastAsiaTheme="minorEastAsia" w:hAnsi="Times New Roman" w:cs="Times New Roman"/>
          <w:i/>
          <w:iCs/>
          <w:lang w:eastAsia="ru-RU"/>
        </w:rPr>
        <w:t>:</w:t>
      </w:r>
      <w:r w:rsidRPr="00303DAA">
        <w:rPr>
          <w:rFonts w:ascii="Times New Roman" w:eastAsiaTheme="minorEastAsia" w:hAnsi="Times New Roman" w:cs="Times New Roman"/>
          <w:lang w:eastAsia="ru-RU"/>
        </w:rPr>
        <w:t xml:space="preserve"> Для</w:t>
      </w:r>
      <w:proofErr w:type="gramEnd"/>
      <w:r w:rsidRPr="00303DAA">
        <w:rPr>
          <w:rFonts w:ascii="Times New Roman" w:eastAsiaTheme="minorEastAsia" w:hAnsi="Times New Roman" w:cs="Times New Roman"/>
          <w:lang w:eastAsia="ru-RU"/>
        </w:rPr>
        <w:t xml:space="preserve"> условий реконструкции размеры земельных участков при соответствующем обосновании допускается уменьшать, но не более чем на 20 %.</w:t>
      </w:r>
    </w:p>
    <w:p w14:paraId="2D5A085F"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303DAA">
          <w:rPr>
            <w:rFonts w:ascii="Times New Roman" w:eastAsiaTheme="minorEastAsia" w:hAnsi="Times New Roman" w:cs="Times New Roman"/>
            <w:lang w:eastAsia="ru-RU"/>
          </w:rPr>
          <w:t>30 м</w:t>
        </w:r>
        <w:r w:rsidRPr="00303DAA">
          <w:rPr>
            <w:rFonts w:ascii="Times New Roman" w:eastAsiaTheme="minorEastAsia" w:hAnsi="Times New Roman" w:cs="Times New Roman"/>
            <w:vertAlign w:val="superscript"/>
            <w:lang w:eastAsia="ru-RU"/>
          </w:rPr>
          <w:t>3</w:t>
        </w:r>
      </w:smartTag>
      <w:r w:rsidRPr="00303DAA">
        <w:rPr>
          <w:rFonts w:ascii="Times New Roman" w:eastAsiaTheme="minorEastAsia" w:hAnsi="Times New Roman" w:cs="Times New Roman"/>
          <w:lang w:eastAsia="ru-RU"/>
        </w:rPr>
        <w:t>.</w:t>
      </w:r>
    </w:p>
    <w:p w14:paraId="71FFF7C1" w14:textId="77777777" w:rsidR="0056508A" w:rsidRPr="00303DAA" w:rsidRDefault="0056508A" w:rsidP="00303DAA">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303DAA">
          <w:rPr>
            <w:rFonts w:ascii="Times New Roman" w:eastAsiaTheme="minorEastAsia" w:hAnsi="Times New Roman" w:cs="Times New Roman"/>
            <w:lang w:eastAsia="ru-RU"/>
          </w:rPr>
          <w:t>600 м</w:t>
        </w:r>
        <w:r w:rsidRPr="00303DAA">
          <w:rPr>
            <w:rFonts w:ascii="Times New Roman" w:eastAsiaTheme="minorEastAsia" w:hAnsi="Times New Roman" w:cs="Times New Roman"/>
            <w:vertAlign w:val="superscript"/>
            <w:lang w:eastAsia="ru-RU"/>
          </w:rPr>
          <w:t>3</w:t>
        </w:r>
      </w:smartTag>
      <w:r w:rsidRPr="00303DAA">
        <w:rPr>
          <w:rFonts w:ascii="Times New Roman" w:eastAsiaTheme="minorEastAsia" w:hAnsi="Times New Roman" w:cs="Times New Roman"/>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303DAA">
          <w:rPr>
            <w:rFonts w:ascii="Times New Roman" w:eastAsiaTheme="minorEastAsia" w:hAnsi="Times New Roman" w:cs="Times New Roman"/>
            <w:lang w:eastAsia="ru-RU"/>
          </w:rPr>
          <w:t>12 м</w:t>
        </w:r>
      </w:smartTag>
      <w:r w:rsidRPr="00303DAA">
        <w:rPr>
          <w:rFonts w:ascii="Times New Roman" w:eastAsiaTheme="minorEastAsia" w:hAnsi="Times New Roman" w:cs="Times New Roman"/>
          <w:lang w:eastAsia="ru-RU"/>
        </w:rPr>
        <w:t>.</w:t>
      </w:r>
    </w:p>
    <w:p w14:paraId="03D09FC0" w14:textId="77777777" w:rsidR="0056508A" w:rsidRPr="00303DAA" w:rsidRDefault="0056508A" w:rsidP="00303DAA">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14:paraId="758D4D4E" w14:textId="77777777" w:rsidR="0056508A" w:rsidRPr="00303DAA" w:rsidRDefault="0056508A" w:rsidP="00303DAA">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2"/>
          <w:lang w:eastAsia="ru-RU"/>
        </w:rPr>
      </w:pPr>
      <w:r w:rsidRPr="00303DAA">
        <w:rPr>
          <w:rFonts w:ascii="Times New Roman" w:eastAsiaTheme="minorEastAsia" w:hAnsi="Times New Roman" w:cs="Times New Roman"/>
          <w:spacing w:val="-2"/>
          <w:lang w:eastAsia="ru-RU"/>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303DAA">
          <w:rPr>
            <w:rFonts w:ascii="Times New Roman" w:eastAsiaTheme="minorEastAsia" w:hAnsi="Times New Roman" w:cs="Times New Roman"/>
            <w:spacing w:val="-2"/>
            <w:lang w:eastAsia="ru-RU"/>
          </w:rPr>
          <w:t>5 км</w:t>
        </w:r>
      </w:smartTag>
      <w:r w:rsidRPr="00303DAA">
        <w:rPr>
          <w:rFonts w:ascii="Times New Roman" w:eastAsiaTheme="minorEastAsia" w:hAnsi="Times New Roman" w:cs="Times New Roman"/>
          <w:spacing w:val="-2"/>
          <w:lang w:eastAsia="ru-RU"/>
        </w:rPr>
        <w:t>.</w:t>
      </w:r>
    </w:p>
    <w:p w14:paraId="48DBB141" w14:textId="77777777" w:rsidR="0056508A" w:rsidRPr="00303DAA" w:rsidRDefault="0056508A" w:rsidP="00303DAA">
      <w:pPr>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lastRenderedPageBreak/>
        <w:t>Для хранения грузовых автомобилей следует предусматривать открытые площадки в соответствии с требованиями                    СП 37.13330.2012.</w:t>
      </w:r>
    </w:p>
    <w:p w14:paraId="2F2BF7A3" w14:textId="77777777" w:rsidR="0056508A" w:rsidRPr="00303DAA" w:rsidRDefault="0056508A" w:rsidP="00303DAA">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4"/>
          <w:lang w:eastAsia="ru-RU"/>
        </w:rPr>
      </w:pPr>
      <w:r w:rsidRPr="00303DAA">
        <w:rPr>
          <w:rFonts w:ascii="Times New Roman" w:eastAsiaTheme="minorEastAsia" w:hAnsi="Times New Roman" w:cs="Times New Roman"/>
          <w:spacing w:val="-4"/>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303DAA">
        <w:rPr>
          <w:rFonts w:ascii="Times New Roman" w:eastAsiaTheme="minorEastAsia" w:hAnsi="Times New Roman" w:cs="Times New Roman"/>
          <w:spacing w:val="-2"/>
          <w:lang w:eastAsia="ru-RU"/>
        </w:rPr>
        <w:t>эксплуатации на линии, а также автобусов и грузовых автомобилей, оборудованных для перевозки людей</w:t>
      </w:r>
      <w:r w:rsidRPr="00303DAA">
        <w:rPr>
          <w:rFonts w:ascii="Times New Roman" w:eastAsiaTheme="minorEastAsia" w:hAnsi="Times New Roman" w:cs="Times New Roman"/>
          <w:spacing w:val="-4"/>
          <w:lang w:eastAsia="ru-RU"/>
        </w:rPr>
        <w:t>.</w:t>
      </w:r>
    </w:p>
    <w:p w14:paraId="44C7E6B4" w14:textId="77777777" w:rsidR="0056508A" w:rsidRPr="00303DAA" w:rsidRDefault="0056508A" w:rsidP="00303DAA">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303DAA">
        <w:rPr>
          <w:rFonts w:ascii="Times New Roman" w:eastAsiaTheme="minorEastAsia" w:hAnsi="Times New Roman" w:cs="Times New Roman"/>
          <w:lang w:eastAsia="ru-RU"/>
        </w:rPr>
        <w:t>В остальных случаях устройство закрытых автостоянок должно быть обосновано технико-экономическими расчетами.</w:t>
      </w:r>
    </w:p>
    <w:p w14:paraId="43EA73F6" w14:textId="77777777" w:rsidR="0056508A" w:rsidRPr="00303DAA" w:rsidRDefault="0056508A" w:rsidP="00303DAA">
      <w:pPr>
        <w:spacing w:after="0" w:line="240" w:lineRule="auto"/>
        <w:jc w:val="center"/>
        <w:rPr>
          <w:rFonts w:ascii="Times New Roman" w:hAnsi="Times New Roman" w:cs="Times New Roman"/>
        </w:rPr>
      </w:pPr>
    </w:p>
    <w:p w14:paraId="146F85C7" w14:textId="77777777" w:rsidR="00F60E74" w:rsidRPr="00303DAA" w:rsidRDefault="00F60E74"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5" w:name="_Toc94534131"/>
      <w:bookmarkStart w:id="16" w:name="_Toc85740103"/>
      <w:r w:rsidRPr="00303DAA">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15"/>
    </w:p>
    <w:p w14:paraId="156BDBDE" w14:textId="77777777" w:rsidR="00F60E74" w:rsidRPr="00303DAA" w:rsidRDefault="00F60E74" w:rsidP="00303DAA">
      <w:pPr>
        <w:pStyle w:val="20"/>
        <w:spacing w:before="0" w:line="240" w:lineRule="auto"/>
        <w:ind w:left="153"/>
        <w:rPr>
          <w:rFonts w:ascii="Times New Roman" w:eastAsiaTheme="minorHAnsi" w:hAnsi="Times New Roman" w:cs="Times New Roman"/>
          <w:b w:val="0"/>
          <w:bCs w:val="0"/>
          <w:color w:val="auto"/>
          <w:sz w:val="22"/>
          <w:szCs w:val="22"/>
        </w:rPr>
      </w:pPr>
    </w:p>
    <w:p w14:paraId="65DE8C71" w14:textId="77777777" w:rsidR="00F60E74" w:rsidRPr="00303DAA" w:rsidRDefault="00F60E74" w:rsidP="00303DAA">
      <w:pPr>
        <w:spacing w:after="0" w:line="240" w:lineRule="auto"/>
        <w:ind w:firstLine="567"/>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303DAA">
        <w:rPr>
          <w:rFonts w:ascii="Times New Roman" w:hAnsi="Times New Roman" w:cs="Times New Roman"/>
        </w:rPr>
        <w:t>противопо</w:t>
      </w:r>
      <w:r w:rsidRPr="00303DAA">
        <w:rPr>
          <w:rFonts w:ascii="Times New Roman" w:hAnsi="Times New Roman" w:cs="Times New Roman"/>
        </w:rPr>
        <w:softHyphen/>
        <w:t>жарного водо</w:t>
      </w:r>
      <w:r w:rsidRPr="00303DAA">
        <w:rPr>
          <w:rFonts w:ascii="Times New Roman" w:hAnsi="Times New Roman" w:cs="Times New Roman"/>
        </w:rPr>
        <w:softHyphen/>
        <w:t>снабжения</w:t>
      </w:r>
      <w:r w:rsidRPr="00303DAA">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25BEBF1E" w14:textId="77777777" w:rsidR="00F60E74" w:rsidRPr="00303DAA" w:rsidRDefault="00F60E74" w:rsidP="00303DAA">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193"/>
        <w:gridCol w:w="2089"/>
        <w:gridCol w:w="2076"/>
        <w:gridCol w:w="2596"/>
        <w:gridCol w:w="2160"/>
        <w:gridCol w:w="3987"/>
      </w:tblGrid>
      <w:tr w:rsidR="00F60E74" w:rsidRPr="00303DAA" w14:paraId="42BF4514" w14:textId="77777777"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14:paraId="21B6A33D"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14:paraId="76A11D9E"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DFA3B06"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3B71C24"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F60E74" w:rsidRPr="00303DAA" w14:paraId="6C365983" w14:textId="77777777"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14:paraId="3EC9EC5A"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p>
        </w:tc>
        <w:tc>
          <w:tcPr>
            <w:tcW w:w="2089" w:type="dxa"/>
            <w:vMerge/>
            <w:tcBorders>
              <w:left w:val="single" w:sz="4" w:space="0" w:color="auto"/>
              <w:bottom w:val="single" w:sz="4" w:space="0" w:color="auto"/>
              <w:right w:val="single" w:sz="4" w:space="0" w:color="auto"/>
            </w:tcBorders>
            <w:shd w:val="clear" w:color="auto" w:fill="CCFFCC"/>
          </w:tcPr>
          <w:p w14:paraId="637D1B99"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14:paraId="5198B3CB"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14:paraId="6A364C35"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14:paraId="401688D0"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14:paraId="3B8B5B32"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r>
      <w:tr w:rsidR="00F60E74" w:rsidRPr="00303DAA" w14:paraId="4BD3B57D"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C14FA4F" w14:textId="77777777" w:rsidR="00F60E74" w:rsidRPr="00303DAA" w:rsidRDefault="00F60E74"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пожарной охраны (пожарные депо)</w:t>
            </w:r>
          </w:p>
        </w:tc>
      </w:tr>
      <w:tr w:rsidR="00F60E74" w:rsidRPr="00303DAA" w14:paraId="2E06207A"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13E661F1" w14:textId="77777777" w:rsidR="00F60E74" w:rsidRPr="00303DAA" w:rsidRDefault="00F60E74"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Обеспеченность населения объек</w:t>
            </w:r>
            <w:r w:rsidRPr="00303DAA">
              <w:rPr>
                <w:rFonts w:ascii="Times New Roman" w:hAnsi="Times New Roman" w:cs="Times New Roman"/>
              </w:rPr>
              <w:softHyphen/>
              <w:t>тами пожарной охраны (пожар</w:t>
            </w:r>
            <w:r w:rsidRPr="00303DAA">
              <w:rPr>
                <w:rFonts w:ascii="Times New Roman" w:hAnsi="Times New Roman" w:cs="Times New Roman"/>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14:paraId="084812C0"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14:paraId="50040C11"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Количество депо, кол-во автомобилей на 1000 чел. жите</w:t>
            </w:r>
            <w:r w:rsidRPr="00303DAA">
              <w:rPr>
                <w:rFonts w:ascii="Times New Roman" w:hAnsi="Times New Roman" w:cs="Times New Roman"/>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14:paraId="464FCA7B" w14:textId="77777777" w:rsidR="00F60E74" w:rsidRPr="00303DAA" w:rsidRDefault="00F60E74" w:rsidP="00303DAA">
            <w:pPr>
              <w:widowControl w:val="0"/>
              <w:autoSpaceDE w:val="0"/>
              <w:autoSpaceDN w:val="0"/>
              <w:adjustRightInd w:val="0"/>
              <w:spacing w:after="0" w:line="240" w:lineRule="auto"/>
              <w:ind w:left="-75" w:right="-75"/>
              <w:jc w:val="center"/>
              <w:rPr>
                <w:rFonts w:ascii="Times New Roman" w:hAnsi="Times New Roman" w:cs="Times New Roman"/>
              </w:rPr>
            </w:pPr>
            <w:r w:rsidRPr="00303DAA">
              <w:rPr>
                <w:rFonts w:ascii="Times New Roman" w:hAnsi="Times New Roman" w:cs="Times New Roman"/>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14:paraId="7E17B682"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eastAsia="Times New Roman" w:hAnsi="Times New Roman" w:cs="Times New Roman"/>
                <w:lang w:eastAsia="ar-SA"/>
              </w:rPr>
              <w:t>Транспортная доступность до основных эле</w:t>
            </w:r>
            <w:r w:rsidRPr="00303DAA">
              <w:rPr>
                <w:rFonts w:ascii="Times New Roman" w:eastAsia="Times New Roman" w:hAnsi="Times New Roman" w:cs="Times New Roman"/>
                <w:lang w:eastAsia="ar-SA"/>
              </w:rPr>
              <w:softHyphen/>
              <w:t>ментов планиро</w:t>
            </w:r>
            <w:r w:rsidRPr="00303DAA">
              <w:rPr>
                <w:rFonts w:ascii="Times New Roman" w:eastAsia="Times New Roman" w:hAnsi="Times New Roman" w:cs="Times New Roman"/>
                <w:lang w:eastAsia="ar-SA"/>
              </w:rPr>
              <w:softHyphen/>
              <w:t>вочной струк</w:t>
            </w:r>
            <w:r w:rsidRPr="00303DAA">
              <w:rPr>
                <w:rFonts w:ascii="Times New Roman" w:eastAsia="Times New Roman" w:hAnsi="Times New Roman" w:cs="Times New Roman"/>
                <w:lang w:eastAsia="ar-SA"/>
              </w:rPr>
              <w:softHyphen/>
              <w:t>туры населенных пунктов</w:t>
            </w:r>
            <w:r w:rsidRPr="00303DAA">
              <w:rPr>
                <w:rFonts w:ascii="Times New Roman" w:hAnsi="Times New Roman" w:cs="Times New Roman"/>
              </w:rPr>
              <w:t xml:space="preserve"> (время прибы</w:t>
            </w:r>
            <w:r w:rsidRPr="00303DAA">
              <w:rPr>
                <w:rFonts w:ascii="Times New Roman" w:hAnsi="Times New Roman" w:cs="Times New Roman"/>
              </w:rPr>
              <w:softHyphen/>
              <w:t>тия пер</w:t>
            </w:r>
            <w:r w:rsidRPr="00303DAA">
              <w:rPr>
                <w:rFonts w:ascii="Times New Roman" w:hAnsi="Times New Roman" w:cs="Times New Roman"/>
              </w:rPr>
              <w:softHyphen/>
              <w:t>вого подразделе</w:t>
            </w:r>
            <w:r w:rsidRPr="00303DAA">
              <w:rPr>
                <w:rFonts w:ascii="Times New Roman" w:hAnsi="Times New Roman" w:cs="Times New Roman"/>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14:paraId="6EC193A8"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 xml:space="preserve">В городских поселениях не должно превышать 10 минут, в сельских поселениях – </w:t>
            </w:r>
          </w:p>
          <w:p w14:paraId="134A8CBE"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20 минут [2]</w:t>
            </w:r>
          </w:p>
        </w:tc>
      </w:tr>
      <w:tr w:rsidR="00F60E74" w:rsidRPr="00303DAA" w14:paraId="1C5C1663"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C18BECA" w14:textId="77777777" w:rsidR="00F60E74" w:rsidRPr="00303DAA" w:rsidRDefault="00F60E74"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противопожарного водоснабжения</w:t>
            </w:r>
          </w:p>
        </w:tc>
      </w:tr>
      <w:tr w:rsidR="00F60E74" w:rsidRPr="00303DAA" w14:paraId="7CE4D2FF"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13D3A6FD" w14:textId="77777777" w:rsidR="00F60E74" w:rsidRPr="00303DAA" w:rsidRDefault="00F60E74"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Обеспеченность населения объек</w:t>
            </w:r>
            <w:r w:rsidRPr="00303DAA">
              <w:rPr>
                <w:rFonts w:ascii="Times New Roman" w:hAnsi="Times New Roman" w:cs="Times New Roman"/>
              </w:rPr>
              <w:softHyphen/>
              <w:t>тами противопо</w:t>
            </w:r>
            <w:r w:rsidRPr="00303DAA">
              <w:rPr>
                <w:rFonts w:ascii="Times New Roman" w:hAnsi="Times New Roman" w:cs="Times New Roman"/>
              </w:rPr>
              <w:softHyphen/>
              <w:t>жарного водо</w:t>
            </w:r>
            <w:r w:rsidRPr="00303DAA">
              <w:rPr>
                <w:rFonts w:ascii="Times New Roman" w:hAnsi="Times New Roman" w:cs="Times New Roman"/>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14:paraId="39B9F547"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Пожарные водо</w:t>
            </w:r>
            <w:r w:rsidRPr="00303DAA">
              <w:rPr>
                <w:rFonts w:ascii="Times New Roman" w:hAnsi="Times New Roman" w:cs="Times New Roman"/>
              </w:rPr>
              <w:softHyphen/>
              <w:t>емы, пожарные хранилища, гид</w:t>
            </w:r>
            <w:r w:rsidRPr="00303DAA">
              <w:rPr>
                <w:rFonts w:ascii="Times New Roman" w:hAnsi="Times New Roman" w:cs="Times New Roman"/>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14:paraId="2E037591"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14:paraId="55C20E2C"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 расчету в со</w:t>
            </w:r>
            <w:r w:rsidRPr="00303DAA">
              <w:rPr>
                <w:rFonts w:ascii="Times New Roman" w:hAnsi="Times New Roman" w:cs="Times New Roman"/>
              </w:rPr>
              <w:softHyphen/>
              <w:t xml:space="preserve">ответствии с                 </w:t>
            </w:r>
            <w:r w:rsidRPr="00303DAA">
              <w:rPr>
                <w:rFonts w:ascii="Times New Roman" w:eastAsia="Times New Roman" w:hAnsi="Times New Roman" w:cs="Times New Roman"/>
                <w:lang w:eastAsia="ru-RU"/>
              </w:rPr>
              <w:t>С</w:t>
            </w:r>
            <w:r w:rsidRPr="00303DAA">
              <w:rPr>
                <w:rFonts w:ascii="Times New Roman" w:hAnsi="Times New Roman" w:cs="Times New Roman"/>
              </w:rPr>
              <w:t>П 8.13130.2020. Системы проти</w:t>
            </w:r>
            <w:r w:rsidRPr="00303DAA">
              <w:rPr>
                <w:rFonts w:ascii="Times New Roman" w:hAnsi="Times New Roman" w:cs="Times New Roman"/>
              </w:rPr>
              <w:softHyphen/>
              <w:t>вопожарной за</w:t>
            </w:r>
            <w:r w:rsidRPr="00303DAA">
              <w:rPr>
                <w:rFonts w:ascii="Times New Roman" w:hAnsi="Times New Roman" w:cs="Times New Roman"/>
              </w:rPr>
              <w:softHyphen/>
              <w:t>щиты. Наружное противопожарное водоснабжение. Требования по</w:t>
            </w:r>
            <w:r w:rsidRPr="00303DAA">
              <w:rPr>
                <w:rFonts w:ascii="Times New Roman" w:hAnsi="Times New Roman" w:cs="Times New Roman"/>
              </w:rPr>
              <w:softHyphen/>
              <w:t>жарной безопас</w:t>
            </w:r>
            <w:r w:rsidRPr="00303DAA">
              <w:rPr>
                <w:rFonts w:ascii="Times New Roman" w:hAnsi="Times New Roman" w:cs="Times New Roman"/>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14:paraId="10A6874D"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Расстояние от объекта до об</w:t>
            </w:r>
            <w:r w:rsidRPr="00303DAA">
              <w:rPr>
                <w:rFonts w:ascii="Times New Roman" w:hAnsi="Times New Roman" w:cs="Times New Roman"/>
              </w:rPr>
              <w:softHyphen/>
              <w:t>служиваемых им зданий, м</w:t>
            </w:r>
          </w:p>
        </w:tc>
        <w:tc>
          <w:tcPr>
            <w:tcW w:w="3987" w:type="dxa"/>
            <w:tcBorders>
              <w:top w:val="single" w:sz="4" w:space="0" w:color="auto"/>
              <w:left w:val="single" w:sz="4" w:space="0" w:color="auto"/>
              <w:bottom w:val="single" w:sz="4" w:space="0" w:color="auto"/>
              <w:right w:val="single" w:sz="4" w:space="0" w:color="auto"/>
            </w:tcBorders>
            <w:vAlign w:val="center"/>
          </w:tcPr>
          <w:p w14:paraId="5FA15C3A" w14:textId="77777777" w:rsidR="00F60E74" w:rsidRPr="00303DAA" w:rsidRDefault="00F60E74" w:rsidP="00303DAA">
            <w:pPr>
              <w:widowControl w:val="0"/>
              <w:autoSpaceDE w:val="0"/>
              <w:autoSpaceDN w:val="0"/>
              <w:adjustRightInd w:val="0"/>
              <w:spacing w:after="0" w:line="240" w:lineRule="auto"/>
              <w:ind w:left="-23" w:right="-21"/>
              <w:jc w:val="center"/>
              <w:rPr>
                <w:rFonts w:ascii="Times New Roman" w:hAnsi="Times New Roman" w:cs="Times New Roman"/>
              </w:rPr>
            </w:pPr>
            <w:r w:rsidRPr="00303DAA">
              <w:rPr>
                <w:rFonts w:ascii="Times New Roman" w:hAnsi="Times New Roman" w:cs="Times New Roman"/>
              </w:rPr>
              <w:t>По расчету в соответствии с                  СП 8.13130.2020, в т.ч.:</w:t>
            </w:r>
          </w:p>
          <w:p w14:paraId="4C5C134F" w14:textId="77777777" w:rsidR="00F60E74" w:rsidRPr="00303DAA" w:rsidRDefault="00F60E74" w:rsidP="00303DAA">
            <w:pPr>
              <w:widowControl w:val="0"/>
              <w:autoSpaceDE w:val="0"/>
              <w:autoSpaceDN w:val="0"/>
              <w:adjustRightInd w:val="0"/>
              <w:spacing w:after="0" w:line="240" w:lineRule="auto"/>
              <w:ind w:left="-23" w:right="-21"/>
              <w:jc w:val="center"/>
              <w:rPr>
                <w:rFonts w:ascii="Times New Roman" w:hAnsi="Times New Roman" w:cs="Times New Roman"/>
              </w:rPr>
            </w:pPr>
            <w:r w:rsidRPr="00303DAA">
              <w:rPr>
                <w:rFonts w:ascii="Times New Roman" w:hAnsi="Times New Roman" w:cs="Times New Roman"/>
              </w:rPr>
              <w:t>пожарные резервуары или искус</w:t>
            </w:r>
            <w:r w:rsidRPr="00303DAA">
              <w:rPr>
                <w:rFonts w:ascii="Times New Roman" w:hAnsi="Times New Roman" w:cs="Times New Roman"/>
              </w:rPr>
              <w:softHyphen/>
              <w:t>ственные водоемы надлежит раз</w:t>
            </w:r>
            <w:r w:rsidRPr="00303DAA">
              <w:rPr>
                <w:rFonts w:ascii="Times New Roman" w:hAnsi="Times New Roman" w:cs="Times New Roman"/>
              </w:rPr>
              <w:softHyphen/>
              <w:t>мещать из условия обслуживания ими зданий, находящихся в ра</w:t>
            </w:r>
            <w:r w:rsidRPr="00303DAA">
              <w:rPr>
                <w:rFonts w:ascii="Times New Roman" w:hAnsi="Times New Roman" w:cs="Times New Roman"/>
              </w:rPr>
              <w:softHyphen/>
              <w:t>диусе:</w:t>
            </w:r>
          </w:p>
          <w:p w14:paraId="035D894E" w14:textId="77777777" w:rsidR="00F60E74" w:rsidRPr="00303DAA" w:rsidRDefault="00F60E74" w:rsidP="00303DAA">
            <w:pPr>
              <w:widowControl w:val="0"/>
              <w:autoSpaceDE w:val="0"/>
              <w:autoSpaceDN w:val="0"/>
              <w:adjustRightInd w:val="0"/>
              <w:spacing w:after="0" w:line="240" w:lineRule="auto"/>
              <w:ind w:left="-23" w:right="-21"/>
              <w:jc w:val="center"/>
              <w:rPr>
                <w:rFonts w:ascii="Times New Roman" w:hAnsi="Times New Roman" w:cs="Times New Roman"/>
              </w:rPr>
            </w:pPr>
            <w:r w:rsidRPr="00303DAA">
              <w:rPr>
                <w:rFonts w:ascii="Times New Roman" w:hAnsi="Times New Roman" w:cs="Times New Roman"/>
              </w:rPr>
              <w:t>- при заборе воды насосами по</w:t>
            </w:r>
            <w:r w:rsidRPr="00303DAA">
              <w:rPr>
                <w:rFonts w:ascii="Times New Roman" w:hAnsi="Times New Roman" w:cs="Times New Roman"/>
              </w:rPr>
              <w:softHyphen/>
              <w:t>жарных автомобилей - 200 м;</w:t>
            </w:r>
          </w:p>
          <w:p w14:paraId="36693361" w14:textId="77777777" w:rsidR="00F60E74" w:rsidRPr="00303DAA" w:rsidRDefault="00F60E74" w:rsidP="00303DAA">
            <w:pPr>
              <w:widowControl w:val="0"/>
              <w:autoSpaceDE w:val="0"/>
              <w:autoSpaceDN w:val="0"/>
              <w:adjustRightInd w:val="0"/>
              <w:spacing w:after="0" w:line="240" w:lineRule="auto"/>
              <w:ind w:left="-23" w:right="-21"/>
              <w:jc w:val="center"/>
              <w:rPr>
                <w:rFonts w:ascii="Times New Roman" w:hAnsi="Times New Roman" w:cs="Times New Roman"/>
              </w:rPr>
            </w:pPr>
            <w:r w:rsidRPr="00303DAA">
              <w:rPr>
                <w:rFonts w:ascii="Times New Roman" w:hAnsi="Times New Roman" w:cs="Times New Roman"/>
              </w:rPr>
              <w:t xml:space="preserve">- при заборе воды </w:t>
            </w:r>
            <w:proofErr w:type="gramStart"/>
            <w:r w:rsidRPr="00303DAA">
              <w:rPr>
                <w:rFonts w:ascii="Times New Roman" w:hAnsi="Times New Roman" w:cs="Times New Roman"/>
              </w:rPr>
              <w:t>мотопомпа-ми</w:t>
            </w:r>
            <w:proofErr w:type="gramEnd"/>
            <w:r w:rsidRPr="00303DAA">
              <w:rPr>
                <w:rFonts w:ascii="Times New Roman" w:hAnsi="Times New Roman" w:cs="Times New Roman"/>
              </w:rPr>
              <w:t xml:space="preserve"> - 100-150 м (в зависимости от типа мотопомп)</w:t>
            </w:r>
          </w:p>
        </w:tc>
      </w:tr>
    </w:tbl>
    <w:p w14:paraId="717F7AC4" w14:textId="77777777" w:rsidR="00F60E74" w:rsidRPr="00303DAA" w:rsidRDefault="00F60E74" w:rsidP="00303DAA">
      <w:pPr>
        <w:pStyle w:val="TableParagraph"/>
        <w:tabs>
          <w:tab w:val="left" w:pos="993"/>
        </w:tabs>
        <w:ind w:left="0" w:firstLine="709"/>
        <w:rPr>
          <w:lang w:val="ru-RU"/>
        </w:rPr>
      </w:pPr>
    </w:p>
    <w:p w14:paraId="4295B467" w14:textId="77777777" w:rsidR="00F60E74" w:rsidRPr="00303DAA" w:rsidRDefault="00F60E74" w:rsidP="00303DAA">
      <w:pPr>
        <w:pStyle w:val="TableParagraph"/>
        <w:tabs>
          <w:tab w:val="left" w:pos="993"/>
        </w:tabs>
        <w:ind w:left="0" w:firstLine="709"/>
        <w:rPr>
          <w:lang w:val="ru-RU"/>
        </w:rPr>
      </w:pPr>
    </w:p>
    <w:p w14:paraId="0436AF5C" w14:textId="77777777" w:rsidR="00F60E74" w:rsidRPr="00303DAA" w:rsidRDefault="00F60E74" w:rsidP="00303DAA">
      <w:pPr>
        <w:pStyle w:val="TableParagraph"/>
        <w:tabs>
          <w:tab w:val="left" w:pos="993"/>
        </w:tabs>
        <w:ind w:left="0" w:firstLine="709"/>
        <w:rPr>
          <w:lang w:val="ru-RU"/>
        </w:rPr>
      </w:pPr>
      <w:r w:rsidRPr="00303DAA">
        <w:rPr>
          <w:lang w:val="ru-RU"/>
        </w:rPr>
        <w:t>Примечания:</w:t>
      </w:r>
    </w:p>
    <w:p w14:paraId="40F20B07" w14:textId="77777777" w:rsidR="00F60E74" w:rsidRPr="00303DAA" w:rsidRDefault="00F60E74" w:rsidP="00303DAA">
      <w:pPr>
        <w:pStyle w:val="TableParagraph"/>
        <w:numPr>
          <w:ilvl w:val="0"/>
          <w:numId w:val="55"/>
        </w:numPr>
        <w:tabs>
          <w:tab w:val="left" w:pos="812"/>
          <w:tab w:val="left" w:pos="993"/>
        </w:tabs>
        <w:ind w:left="0" w:firstLine="709"/>
        <w:jc w:val="both"/>
        <w:rPr>
          <w:lang w:val="ru-RU"/>
        </w:rPr>
      </w:pPr>
      <w:r w:rsidRPr="00303DAA">
        <w:rPr>
          <w:lang w:val="ru-RU"/>
        </w:rPr>
        <w:lastRenderedPageBreak/>
        <w:t xml:space="preserve">Значение показателя принято в соответствии с </w:t>
      </w:r>
      <w:hyperlink r:id="rId19" w:history="1">
        <w:r w:rsidRPr="00303DAA">
          <w:rPr>
            <w:lang w:val="ru-RU"/>
          </w:rPr>
          <w:t>пунктами 1.2</w:t>
        </w:r>
      </w:hyperlink>
      <w:r w:rsidRPr="00303DAA">
        <w:rPr>
          <w:lang w:val="ru-RU"/>
        </w:rPr>
        <w:t xml:space="preserve">., </w:t>
      </w:r>
      <w:hyperlink r:id="rId20" w:history="1">
        <w:r w:rsidRPr="00303DAA">
          <w:rPr>
            <w:lang w:val="ru-RU"/>
          </w:rPr>
          <w:t>1.4</w:t>
        </w:r>
      </w:hyperlink>
      <w:r w:rsidRPr="00303DAA">
        <w:rPr>
          <w:lang w:val="ru-RU"/>
        </w:rPr>
        <w:t xml:space="preserve"> </w:t>
      </w:r>
      <w:hyperlink w:anchor="sub_2000" w:history="1">
        <w:r w:rsidRPr="00303DAA">
          <w:rPr>
            <w:lang w:val="ru-RU"/>
          </w:rPr>
          <w:t xml:space="preserve"> НПБ 101-95 Нормы проектирования объектов по</w:t>
        </w:r>
        <w:r w:rsidRPr="00303DAA">
          <w:rPr>
            <w:lang w:val="ru-RU"/>
          </w:rPr>
          <w:softHyphen/>
          <w:t>жарной охраны</w:t>
        </w:r>
      </w:hyperlink>
      <w:r w:rsidRPr="00303DAA">
        <w:rPr>
          <w:lang w:val="ru-RU"/>
        </w:rPr>
        <w:t>, введены приказом ГУГПС МВД России от 30.12.1994 № 36.</w:t>
      </w:r>
    </w:p>
    <w:p w14:paraId="209DE4A3" w14:textId="77777777" w:rsidR="00F60E74" w:rsidRPr="00303DAA" w:rsidRDefault="00F60E74" w:rsidP="00303DAA">
      <w:pPr>
        <w:pStyle w:val="TableParagraph"/>
        <w:numPr>
          <w:ilvl w:val="0"/>
          <w:numId w:val="55"/>
        </w:numPr>
        <w:tabs>
          <w:tab w:val="left" w:pos="812"/>
          <w:tab w:val="left" w:pos="993"/>
        </w:tabs>
        <w:ind w:left="0" w:firstLine="709"/>
        <w:jc w:val="both"/>
        <w:rPr>
          <w:lang w:val="ru-RU"/>
        </w:rPr>
      </w:pPr>
      <w:r w:rsidRPr="00303DAA">
        <w:rPr>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6458F391" w14:textId="77777777" w:rsidR="00F60E74" w:rsidRPr="00303DAA" w:rsidRDefault="00F60E74" w:rsidP="00303DAA">
      <w:pPr>
        <w:spacing w:after="0" w:line="240" w:lineRule="auto"/>
        <w:ind w:right="3338"/>
        <w:jc w:val="right"/>
        <w:rPr>
          <w:rFonts w:ascii="Times New Roman" w:hAnsi="Times New Roman" w:cs="Times New Roman"/>
          <w:b/>
          <w:bCs/>
        </w:rPr>
      </w:pPr>
      <w:r w:rsidRPr="00303DAA">
        <w:rPr>
          <w:rFonts w:ascii="Times New Roman" w:hAnsi="Times New Roman" w:cs="Times New Roman"/>
        </w:rPr>
        <w:t>Приложение №1</w:t>
      </w:r>
    </w:p>
    <w:p w14:paraId="4384DDEA" w14:textId="77777777" w:rsidR="00F60E74" w:rsidRPr="00303DAA" w:rsidRDefault="00F60E74" w:rsidP="00303DAA">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 xml:space="preserve">КОЛИЧЕСТВО ПОЖАРНЫХ ДЕПО И ПОЖАРНЫХ АВТОМОБИЛЕЙ </w:t>
      </w:r>
    </w:p>
    <w:p w14:paraId="5B42247C" w14:textId="77777777" w:rsidR="00F60E74" w:rsidRPr="00303DAA" w:rsidRDefault="00F60E74" w:rsidP="00303DAA">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ДЛЯ ГОРОДОВ И НАСЕЛЕННЫХ ПУНКТОВ</w:t>
      </w:r>
    </w:p>
    <w:p w14:paraId="137E9805" w14:textId="77777777" w:rsidR="00F60E74" w:rsidRPr="00303DAA" w:rsidRDefault="00F60E74" w:rsidP="00303DAA">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tbl>
      <w:tblPr>
        <w:tblW w:w="0" w:type="auto"/>
        <w:tblInd w:w="3005" w:type="dxa"/>
        <w:tblLayout w:type="fixed"/>
        <w:tblCellMar>
          <w:left w:w="28" w:type="dxa"/>
          <w:right w:w="28" w:type="dxa"/>
        </w:tblCellMar>
        <w:tblLook w:val="0000" w:firstRow="0" w:lastRow="0" w:firstColumn="0" w:lastColumn="0" w:noHBand="0" w:noVBand="0"/>
      </w:tblPr>
      <w:tblGrid>
        <w:gridCol w:w="454"/>
        <w:gridCol w:w="1316"/>
        <w:gridCol w:w="866"/>
        <w:gridCol w:w="940"/>
        <w:gridCol w:w="986"/>
        <w:gridCol w:w="883"/>
        <w:gridCol w:w="951"/>
        <w:gridCol w:w="951"/>
        <w:gridCol w:w="1022"/>
      </w:tblGrid>
      <w:tr w:rsidR="00F60E74" w:rsidRPr="00303DAA" w14:paraId="54569CF3" w14:textId="77777777" w:rsidTr="00575609">
        <w:tc>
          <w:tcPr>
            <w:tcW w:w="454" w:type="dxa"/>
            <w:tcBorders>
              <w:top w:val="single" w:sz="6" w:space="0" w:color="auto"/>
              <w:left w:val="single" w:sz="6" w:space="0" w:color="auto"/>
              <w:right w:val="single" w:sz="6" w:space="0" w:color="auto"/>
            </w:tcBorders>
          </w:tcPr>
          <w:p w14:paraId="7A9AABA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p>
        </w:tc>
        <w:tc>
          <w:tcPr>
            <w:tcW w:w="1316" w:type="dxa"/>
            <w:tcBorders>
              <w:top w:val="single" w:sz="6" w:space="0" w:color="auto"/>
              <w:left w:val="single" w:sz="6" w:space="0" w:color="auto"/>
              <w:right w:val="single" w:sz="6" w:space="0" w:color="auto"/>
            </w:tcBorders>
          </w:tcPr>
          <w:p w14:paraId="1AB88D4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14:paraId="35107B4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Площадь территории населенного пункта, га</w:t>
            </w:r>
          </w:p>
        </w:tc>
      </w:tr>
      <w:tr w:rsidR="00F60E74" w:rsidRPr="00303DAA" w14:paraId="49474C7E" w14:textId="77777777" w:rsidTr="00575609">
        <w:tc>
          <w:tcPr>
            <w:tcW w:w="454" w:type="dxa"/>
            <w:tcBorders>
              <w:left w:val="single" w:sz="6" w:space="0" w:color="auto"/>
              <w:bottom w:val="single" w:sz="6" w:space="0" w:color="auto"/>
              <w:right w:val="single" w:sz="6" w:space="0" w:color="auto"/>
            </w:tcBorders>
          </w:tcPr>
          <w:p w14:paraId="19CFF2A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proofErr w:type="gramStart"/>
            <w:r w:rsidRPr="00303DAA">
              <w:rPr>
                <w:rFonts w:ascii="Times New Roman" w:eastAsia="Times New Roman" w:hAnsi="Times New Roman" w:cs="Times New Roman"/>
                <w:lang w:eastAsia="ru-RU"/>
              </w:rPr>
              <w:t>п.п</w:t>
            </w:r>
            <w:proofErr w:type="spellEnd"/>
            <w:proofErr w:type="gramEnd"/>
          </w:p>
        </w:tc>
        <w:tc>
          <w:tcPr>
            <w:tcW w:w="1316" w:type="dxa"/>
            <w:tcBorders>
              <w:left w:val="single" w:sz="6" w:space="0" w:color="auto"/>
              <w:bottom w:val="single" w:sz="6" w:space="0" w:color="auto"/>
              <w:right w:val="single" w:sz="6" w:space="0" w:color="auto"/>
            </w:tcBorders>
          </w:tcPr>
          <w:p w14:paraId="599D3C2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ты</w:t>
            </w:r>
            <w:r w:rsidRPr="00303DAA">
              <w:rPr>
                <w:rFonts w:ascii="Times New Roman" w:eastAsia="Times New Roman" w:hAnsi="Times New Roman" w:cs="Times New Roman"/>
                <w:lang w:val="en-US" w:eastAsia="ru-RU"/>
              </w:rPr>
              <w:t>c</w:t>
            </w:r>
            <w:r w:rsidRPr="00303DAA">
              <w:rPr>
                <w:rFonts w:ascii="Times New Roman" w:eastAsia="Times New Roman" w:hAnsi="Times New Roman" w:cs="Times New Roman"/>
                <w:lang w:eastAsia="ru-RU"/>
              </w:rPr>
              <w:t>. чел</w:t>
            </w:r>
          </w:p>
        </w:tc>
        <w:tc>
          <w:tcPr>
            <w:tcW w:w="866" w:type="dxa"/>
            <w:tcBorders>
              <w:top w:val="single" w:sz="6" w:space="0" w:color="auto"/>
              <w:left w:val="single" w:sz="6" w:space="0" w:color="auto"/>
              <w:bottom w:val="single" w:sz="6" w:space="0" w:color="auto"/>
              <w:right w:val="single" w:sz="6" w:space="0" w:color="auto"/>
            </w:tcBorders>
          </w:tcPr>
          <w:p w14:paraId="001A4AB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 2000</w:t>
            </w:r>
          </w:p>
        </w:tc>
        <w:tc>
          <w:tcPr>
            <w:tcW w:w="940" w:type="dxa"/>
            <w:tcBorders>
              <w:top w:val="single" w:sz="6" w:space="0" w:color="auto"/>
              <w:left w:val="single" w:sz="6" w:space="0" w:color="auto"/>
              <w:bottom w:val="single" w:sz="6" w:space="0" w:color="auto"/>
              <w:right w:val="single" w:sz="6" w:space="0" w:color="auto"/>
            </w:tcBorders>
          </w:tcPr>
          <w:p w14:paraId="0BB1031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2000-4000</w:t>
            </w:r>
          </w:p>
        </w:tc>
        <w:tc>
          <w:tcPr>
            <w:tcW w:w="986" w:type="dxa"/>
            <w:tcBorders>
              <w:top w:val="single" w:sz="6" w:space="0" w:color="auto"/>
              <w:left w:val="single" w:sz="6" w:space="0" w:color="auto"/>
              <w:bottom w:val="single" w:sz="6" w:space="0" w:color="auto"/>
              <w:right w:val="single" w:sz="6" w:space="0" w:color="auto"/>
            </w:tcBorders>
          </w:tcPr>
          <w:p w14:paraId="20D003B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4000-6000</w:t>
            </w:r>
          </w:p>
        </w:tc>
        <w:tc>
          <w:tcPr>
            <w:tcW w:w="883" w:type="dxa"/>
            <w:tcBorders>
              <w:top w:val="single" w:sz="6" w:space="0" w:color="auto"/>
              <w:left w:val="single" w:sz="6" w:space="0" w:color="auto"/>
              <w:bottom w:val="single" w:sz="6" w:space="0" w:color="auto"/>
              <w:right w:val="single" w:sz="6" w:space="0" w:color="auto"/>
            </w:tcBorders>
          </w:tcPr>
          <w:p w14:paraId="672C39F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6000-8000</w:t>
            </w:r>
          </w:p>
        </w:tc>
        <w:tc>
          <w:tcPr>
            <w:tcW w:w="951" w:type="dxa"/>
            <w:tcBorders>
              <w:top w:val="single" w:sz="6" w:space="0" w:color="auto"/>
              <w:left w:val="single" w:sz="6" w:space="0" w:color="auto"/>
              <w:bottom w:val="single" w:sz="6" w:space="0" w:color="auto"/>
              <w:right w:val="single" w:sz="6" w:space="0" w:color="auto"/>
            </w:tcBorders>
          </w:tcPr>
          <w:p w14:paraId="26B8EBA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8000-10000</w:t>
            </w:r>
          </w:p>
        </w:tc>
        <w:tc>
          <w:tcPr>
            <w:tcW w:w="951" w:type="dxa"/>
            <w:tcBorders>
              <w:top w:val="single" w:sz="6" w:space="0" w:color="auto"/>
              <w:left w:val="single" w:sz="6" w:space="0" w:color="auto"/>
              <w:bottom w:val="single" w:sz="6" w:space="0" w:color="auto"/>
              <w:right w:val="single" w:sz="6" w:space="0" w:color="auto"/>
            </w:tcBorders>
          </w:tcPr>
          <w:p w14:paraId="1F3412F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14:paraId="2BC896A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12000-14000</w:t>
            </w:r>
          </w:p>
        </w:tc>
      </w:tr>
      <w:tr w:rsidR="00F60E74" w:rsidRPr="00303DAA" w14:paraId="2BB513B4" w14:textId="77777777" w:rsidTr="00575609">
        <w:tc>
          <w:tcPr>
            <w:tcW w:w="454" w:type="dxa"/>
            <w:tcBorders>
              <w:top w:val="single" w:sz="6" w:space="0" w:color="auto"/>
              <w:left w:val="single" w:sz="6" w:space="0" w:color="auto"/>
              <w:bottom w:val="single" w:sz="6" w:space="0" w:color="auto"/>
              <w:right w:val="single" w:sz="6" w:space="0" w:color="auto"/>
            </w:tcBorders>
          </w:tcPr>
          <w:p w14:paraId="4F4E6BD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1316" w:type="dxa"/>
            <w:tcBorders>
              <w:top w:val="single" w:sz="6" w:space="0" w:color="auto"/>
              <w:left w:val="single" w:sz="6" w:space="0" w:color="auto"/>
              <w:bottom w:val="single" w:sz="6" w:space="0" w:color="auto"/>
              <w:right w:val="single" w:sz="6" w:space="0" w:color="auto"/>
            </w:tcBorders>
          </w:tcPr>
          <w:p w14:paraId="0E8C10C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866" w:type="dxa"/>
            <w:tcBorders>
              <w:top w:val="single" w:sz="6" w:space="0" w:color="auto"/>
              <w:left w:val="single" w:sz="6" w:space="0" w:color="auto"/>
              <w:bottom w:val="single" w:sz="6" w:space="0" w:color="auto"/>
              <w:right w:val="single" w:sz="6" w:space="0" w:color="auto"/>
            </w:tcBorders>
          </w:tcPr>
          <w:p w14:paraId="2E6CEEA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940" w:type="dxa"/>
            <w:tcBorders>
              <w:top w:val="single" w:sz="6" w:space="0" w:color="auto"/>
              <w:left w:val="single" w:sz="6" w:space="0" w:color="auto"/>
              <w:bottom w:val="single" w:sz="6" w:space="0" w:color="auto"/>
              <w:right w:val="single" w:sz="6" w:space="0" w:color="auto"/>
            </w:tcBorders>
          </w:tcPr>
          <w:p w14:paraId="240B306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p>
        </w:tc>
        <w:tc>
          <w:tcPr>
            <w:tcW w:w="986" w:type="dxa"/>
            <w:tcBorders>
              <w:top w:val="single" w:sz="6" w:space="0" w:color="auto"/>
              <w:left w:val="single" w:sz="6" w:space="0" w:color="auto"/>
              <w:bottom w:val="single" w:sz="6" w:space="0" w:color="auto"/>
              <w:right w:val="single" w:sz="6" w:space="0" w:color="auto"/>
            </w:tcBorders>
          </w:tcPr>
          <w:p w14:paraId="5C4D268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w:t>
            </w:r>
          </w:p>
        </w:tc>
        <w:tc>
          <w:tcPr>
            <w:tcW w:w="883" w:type="dxa"/>
            <w:tcBorders>
              <w:top w:val="single" w:sz="6" w:space="0" w:color="auto"/>
              <w:left w:val="single" w:sz="6" w:space="0" w:color="auto"/>
              <w:bottom w:val="single" w:sz="6" w:space="0" w:color="auto"/>
              <w:right w:val="single" w:sz="6" w:space="0" w:color="auto"/>
            </w:tcBorders>
          </w:tcPr>
          <w:p w14:paraId="16CAEE1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w:t>
            </w:r>
          </w:p>
        </w:tc>
        <w:tc>
          <w:tcPr>
            <w:tcW w:w="951" w:type="dxa"/>
            <w:tcBorders>
              <w:top w:val="single" w:sz="6" w:space="0" w:color="auto"/>
              <w:left w:val="single" w:sz="6" w:space="0" w:color="auto"/>
              <w:bottom w:val="single" w:sz="6" w:space="0" w:color="auto"/>
              <w:right w:val="single" w:sz="6" w:space="0" w:color="auto"/>
            </w:tcBorders>
          </w:tcPr>
          <w:p w14:paraId="021CD04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c>
          <w:tcPr>
            <w:tcW w:w="951" w:type="dxa"/>
            <w:tcBorders>
              <w:top w:val="single" w:sz="6" w:space="0" w:color="auto"/>
              <w:left w:val="single" w:sz="6" w:space="0" w:color="auto"/>
              <w:bottom w:val="single" w:sz="6" w:space="0" w:color="auto"/>
              <w:right w:val="single" w:sz="6" w:space="0" w:color="auto"/>
            </w:tcBorders>
          </w:tcPr>
          <w:p w14:paraId="266F318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w:t>
            </w:r>
          </w:p>
        </w:tc>
        <w:tc>
          <w:tcPr>
            <w:tcW w:w="1022" w:type="dxa"/>
            <w:tcBorders>
              <w:top w:val="single" w:sz="6" w:space="0" w:color="auto"/>
              <w:left w:val="single" w:sz="6" w:space="0" w:color="auto"/>
              <w:bottom w:val="single" w:sz="6" w:space="0" w:color="auto"/>
              <w:right w:val="single" w:sz="6" w:space="0" w:color="auto"/>
            </w:tcBorders>
          </w:tcPr>
          <w:p w14:paraId="12CBB39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w:t>
            </w:r>
          </w:p>
        </w:tc>
      </w:tr>
      <w:tr w:rsidR="00F60E74" w:rsidRPr="00303DAA" w14:paraId="096F0DD5" w14:textId="77777777" w:rsidTr="00575609">
        <w:tc>
          <w:tcPr>
            <w:tcW w:w="454" w:type="dxa"/>
            <w:tcBorders>
              <w:top w:val="single" w:sz="6" w:space="0" w:color="auto"/>
              <w:left w:val="single" w:sz="6" w:space="0" w:color="auto"/>
              <w:right w:val="single" w:sz="6" w:space="0" w:color="auto"/>
            </w:tcBorders>
          </w:tcPr>
          <w:p w14:paraId="5CC1992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top w:val="single" w:sz="6" w:space="0" w:color="auto"/>
              <w:left w:val="single" w:sz="6" w:space="0" w:color="auto"/>
              <w:right w:val="single" w:sz="6" w:space="0" w:color="auto"/>
            </w:tcBorders>
          </w:tcPr>
          <w:p w14:paraId="0A1E942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top w:val="single" w:sz="6" w:space="0" w:color="auto"/>
              <w:left w:val="single" w:sz="6" w:space="0" w:color="auto"/>
              <w:bottom w:val="single" w:sz="6" w:space="0" w:color="auto"/>
              <w:right w:val="single" w:sz="6" w:space="0" w:color="auto"/>
            </w:tcBorders>
          </w:tcPr>
          <w:p w14:paraId="5225EA6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940" w:type="dxa"/>
            <w:tcBorders>
              <w:top w:val="single" w:sz="6" w:space="0" w:color="auto"/>
              <w:left w:val="single" w:sz="6" w:space="0" w:color="auto"/>
              <w:right w:val="single" w:sz="6" w:space="0" w:color="auto"/>
            </w:tcBorders>
          </w:tcPr>
          <w:p w14:paraId="139ECD5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top w:val="single" w:sz="6" w:space="0" w:color="auto"/>
              <w:left w:val="single" w:sz="6" w:space="0" w:color="auto"/>
              <w:right w:val="single" w:sz="6" w:space="0" w:color="auto"/>
            </w:tcBorders>
          </w:tcPr>
          <w:p w14:paraId="4E38142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top w:val="single" w:sz="6" w:space="0" w:color="auto"/>
              <w:left w:val="single" w:sz="6" w:space="0" w:color="auto"/>
              <w:right w:val="single" w:sz="6" w:space="0" w:color="auto"/>
            </w:tcBorders>
          </w:tcPr>
          <w:p w14:paraId="58696FE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5FF623E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00CBC62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top w:val="single" w:sz="6" w:space="0" w:color="auto"/>
              <w:left w:val="single" w:sz="6" w:space="0" w:color="auto"/>
              <w:right w:val="single" w:sz="6" w:space="0" w:color="auto"/>
            </w:tcBorders>
          </w:tcPr>
          <w:p w14:paraId="247DCEB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2F99DABA" w14:textId="77777777" w:rsidTr="00575609">
        <w:tc>
          <w:tcPr>
            <w:tcW w:w="454" w:type="dxa"/>
            <w:tcBorders>
              <w:left w:val="single" w:sz="6" w:space="0" w:color="auto"/>
              <w:right w:val="single" w:sz="6" w:space="0" w:color="auto"/>
            </w:tcBorders>
          </w:tcPr>
          <w:p w14:paraId="047265D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1316" w:type="dxa"/>
            <w:tcBorders>
              <w:left w:val="single" w:sz="6" w:space="0" w:color="auto"/>
              <w:right w:val="single" w:sz="6" w:space="0" w:color="auto"/>
            </w:tcBorders>
          </w:tcPr>
          <w:p w14:paraId="33B9561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 5</w:t>
            </w:r>
          </w:p>
        </w:tc>
        <w:tc>
          <w:tcPr>
            <w:tcW w:w="866" w:type="dxa"/>
            <w:tcBorders>
              <w:top w:val="single" w:sz="6" w:space="0" w:color="auto"/>
              <w:left w:val="single" w:sz="6" w:space="0" w:color="auto"/>
              <w:right w:val="single" w:sz="6" w:space="0" w:color="auto"/>
            </w:tcBorders>
          </w:tcPr>
          <w:p w14:paraId="68295B6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1х2</w:t>
            </w:r>
          </w:p>
        </w:tc>
        <w:tc>
          <w:tcPr>
            <w:tcW w:w="940" w:type="dxa"/>
            <w:tcBorders>
              <w:left w:val="single" w:sz="6" w:space="0" w:color="auto"/>
              <w:right w:val="single" w:sz="6" w:space="0" w:color="auto"/>
            </w:tcBorders>
          </w:tcPr>
          <w:p w14:paraId="15A578B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08140BD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4174CB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CE7BE6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17F99A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0735A22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5BD85154" w14:textId="77777777" w:rsidTr="00575609">
        <w:tc>
          <w:tcPr>
            <w:tcW w:w="454" w:type="dxa"/>
            <w:tcBorders>
              <w:left w:val="single" w:sz="6" w:space="0" w:color="auto"/>
              <w:right w:val="single" w:sz="6" w:space="0" w:color="auto"/>
            </w:tcBorders>
          </w:tcPr>
          <w:p w14:paraId="3C68EC6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20414B2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03EC47E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940" w:type="dxa"/>
            <w:tcBorders>
              <w:left w:val="single" w:sz="6" w:space="0" w:color="auto"/>
              <w:right w:val="single" w:sz="6" w:space="0" w:color="auto"/>
            </w:tcBorders>
          </w:tcPr>
          <w:p w14:paraId="1A8EEF4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787EAE3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2EEE66F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AF2179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47F8BE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C267EB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0D722549" w14:textId="77777777" w:rsidTr="00575609">
        <w:tc>
          <w:tcPr>
            <w:tcW w:w="454" w:type="dxa"/>
            <w:tcBorders>
              <w:left w:val="single" w:sz="6" w:space="0" w:color="auto"/>
              <w:right w:val="single" w:sz="6" w:space="0" w:color="auto"/>
            </w:tcBorders>
          </w:tcPr>
          <w:p w14:paraId="14B4E05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1316" w:type="dxa"/>
            <w:tcBorders>
              <w:left w:val="single" w:sz="6" w:space="0" w:color="auto"/>
              <w:right w:val="single" w:sz="6" w:space="0" w:color="auto"/>
            </w:tcBorders>
          </w:tcPr>
          <w:p w14:paraId="7A0FB88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От 5 до 20</w:t>
            </w:r>
          </w:p>
        </w:tc>
        <w:tc>
          <w:tcPr>
            <w:tcW w:w="866" w:type="dxa"/>
            <w:tcBorders>
              <w:top w:val="single" w:sz="6" w:space="0" w:color="auto"/>
              <w:left w:val="single" w:sz="6" w:space="0" w:color="auto"/>
              <w:right w:val="single" w:sz="6" w:space="0" w:color="auto"/>
            </w:tcBorders>
          </w:tcPr>
          <w:p w14:paraId="482813F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1х6</w:t>
            </w:r>
          </w:p>
        </w:tc>
        <w:tc>
          <w:tcPr>
            <w:tcW w:w="940" w:type="dxa"/>
            <w:tcBorders>
              <w:left w:val="single" w:sz="6" w:space="0" w:color="auto"/>
              <w:right w:val="single" w:sz="6" w:space="0" w:color="auto"/>
            </w:tcBorders>
          </w:tcPr>
          <w:p w14:paraId="44922E9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3711299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2876946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827EC8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EA9472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1F1BED7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527BA0C8" w14:textId="77777777" w:rsidTr="00575609">
        <w:tc>
          <w:tcPr>
            <w:tcW w:w="454" w:type="dxa"/>
            <w:tcBorders>
              <w:left w:val="single" w:sz="6" w:space="0" w:color="auto"/>
              <w:right w:val="single" w:sz="6" w:space="0" w:color="auto"/>
            </w:tcBorders>
          </w:tcPr>
          <w:p w14:paraId="6F0D0B5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62787CF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435FF04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940" w:type="dxa"/>
            <w:tcBorders>
              <w:left w:val="single" w:sz="6" w:space="0" w:color="auto"/>
              <w:right w:val="single" w:sz="6" w:space="0" w:color="auto"/>
            </w:tcBorders>
          </w:tcPr>
          <w:p w14:paraId="5291524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2C0EEF2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53FA425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2D0489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B7DB72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30E8150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48125865" w14:textId="77777777" w:rsidTr="00575609">
        <w:tc>
          <w:tcPr>
            <w:tcW w:w="454" w:type="dxa"/>
            <w:tcBorders>
              <w:left w:val="single" w:sz="6" w:space="0" w:color="auto"/>
              <w:right w:val="single" w:sz="6" w:space="0" w:color="auto"/>
            </w:tcBorders>
          </w:tcPr>
          <w:p w14:paraId="6BD4006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1316" w:type="dxa"/>
            <w:tcBorders>
              <w:left w:val="single" w:sz="6" w:space="0" w:color="auto"/>
              <w:right w:val="single" w:sz="6" w:space="0" w:color="auto"/>
            </w:tcBorders>
          </w:tcPr>
          <w:p w14:paraId="3F216BC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20</w:t>
            </w:r>
            <w:proofErr w:type="gramEnd"/>
            <w:r w:rsidRPr="00303DAA">
              <w:rPr>
                <w:rFonts w:ascii="Times New Roman" w:eastAsia="Times New Roman" w:hAnsi="Times New Roman" w:cs="Times New Roman"/>
                <w:lang w:eastAsia="ru-RU"/>
              </w:rPr>
              <w:t xml:space="preserve"> « 50</w:t>
            </w:r>
          </w:p>
        </w:tc>
        <w:tc>
          <w:tcPr>
            <w:tcW w:w="866" w:type="dxa"/>
            <w:tcBorders>
              <w:top w:val="single" w:sz="6" w:space="0" w:color="auto"/>
              <w:left w:val="single" w:sz="6" w:space="0" w:color="auto"/>
              <w:right w:val="single" w:sz="6" w:space="0" w:color="auto"/>
            </w:tcBorders>
          </w:tcPr>
          <w:p w14:paraId="002FA54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2х6</w:t>
            </w:r>
          </w:p>
        </w:tc>
        <w:tc>
          <w:tcPr>
            <w:tcW w:w="940" w:type="dxa"/>
            <w:tcBorders>
              <w:left w:val="single" w:sz="6" w:space="0" w:color="auto"/>
              <w:right w:val="single" w:sz="6" w:space="0" w:color="auto"/>
            </w:tcBorders>
          </w:tcPr>
          <w:p w14:paraId="3EE375C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372ADC0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247639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7C36A8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EDB518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6ED3A29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61C54906" w14:textId="77777777" w:rsidTr="00575609">
        <w:tc>
          <w:tcPr>
            <w:tcW w:w="454" w:type="dxa"/>
            <w:tcBorders>
              <w:left w:val="single" w:sz="6" w:space="0" w:color="auto"/>
              <w:right w:val="single" w:sz="6" w:space="0" w:color="auto"/>
            </w:tcBorders>
          </w:tcPr>
          <w:p w14:paraId="02D6022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671DFF8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04E13BC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940" w:type="dxa"/>
            <w:tcBorders>
              <w:left w:val="single" w:sz="6" w:space="0" w:color="auto"/>
              <w:bottom w:val="single" w:sz="6" w:space="0" w:color="auto"/>
              <w:right w:val="single" w:sz="6" w:space="0" w:color="auto"/>
            </w:tcBorders>
          </w:tcPr>
          <w:p w14:paraId="4FBE5E2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986" w:type="dxa"/>
            <w:tcBorders>
              <w:left w:val="single" w:sz="6" w:space="0" w:color="auto"/>
              <w:right w:val="single" w:sz="6" w:space="0" w:color="auto"/>
            </w:tcBorders>
          </w:tcPr>
          <w:p w14:paraId="552F3F2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1097C45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295333E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7FA6AD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5CE1E97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42A09A47" w14:textId="77777777" w:rsidTr="00575609">
        <w:tc>
          <w:tcPr>
            <w:tcW w:w="454" w:type="dxa"/>
            <w:tcBorders>
              <w:left w:val="single" w:sz="6" w:space="0" w:color="auto"/>
              <w:right w:val="single" w:sz="6" w:space="0" w:color="auto"/>
            </w:tcBorders>
          </w:tcPr>
          <w:p w14:paraId="688F552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p>
        </w:tc>
        <w:tc>
          <w:tcPr>
            <w:tcW w:w="1316" w:type="dxa"/>
            <w:tcBorders>
              <w:left w:val="single" w:sz="6" w:space="0" w:color="auto"/>
              <w:right w:val="single" w:sz="6" w:space="0" w:color="auto"/>
            </w:tcBorders>
          </w:tcPr>
          <w:p w14:paraId="5DC1A6A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50</w:t>
            </w:r>
            <w:proofErr w:type="gramEnd"/>
            <w:r w:rsidRPr="00303DAA">
              <w:rPr>
                <w:rFonts w:ascii="Times New Roman" w:eastAsia="Times New Roman" w:hAnsi="Times New Roman" w:cs="Times New Roman"/>
                <w:lang w:eastAsia="ru-RU"/>
              </w:rPr>
              <w:t xml:space="preserve"> « 100</w:t>
            </w:r>
          </w:p>
        </w:tc>
        <w:tc>
          <w:tcPr>
            <w:tcW w:w="866" w:type="dxa"/>
            <w:tcBorders>
              <w:top w:val="single" w:sz="6" w:space="0" w:color="auto"/>
              <w:left w:val="single" w:sz="6" w:space="0" w:color="auto"/>
              <w:right w:val="single" w:sz="6" w:space="0" w:color="auto"/>
            </w:tcBorders>
          </w:tcPr>
          <w:p w14:paraId="69245D4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1х8+1х6</w:t>
            </w:r>
          </w:p>
        </w:tc>
        <w:tc>
          <w:tcPr>
            <w:tcW w:w="940" w:type="dxa"/>
            <w:tcBorders>
              <w:top w:val="single" w:sz="6" w:space="0" w:color="auto"/>
              <w:left w:val="single" w:sz="6" w:space="0" w:color="auto"/>
              <w:right w:val="single" w:sz="6" w:space="0" w:color="auto"/>
            </w:tcBorders>
          </w:tcPr>
          <w:p w14:paraId="331BD84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1х8+2х6</w:t>
            </w:r>
          </w:p>
        </w:tc>
        <w:tc>
          <w:tcPr>
            <w:tcW w:w="986" w:type="dxa"/>
            <w:tcBorders>
              <w:left w:val="single" w:sz="6" w:space="0" w:color="auto"/>
              <w:right w:val="single" w:sz="6" w:space="0" w:color="auto"/>
            </w:tcBorders>
          </w:tcPr>
          <w:p w14:paraId="4E458B1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5CF6B78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FEB36F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DA79C4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223632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00668CF5" w14:textId="77777777" w:rsidTr="00575609">
        <w:tc>
          <w:tcPr>
            <w:tcW w:w="454" w:type="dxa"/>
            <w:tcBorders>
              <w:left w:val="single" w:sz="6" w:space="0" w:color="auto"/>
              <w:right w:val="single" w:sz="6" w:space="0" w:color="auto"/>
            </w:tcBorders>
          </w:tcPr>
          <w:p w14:paraId="264B62F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3520A16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right w:val="single" w:sz="6" w:space="0" w:color="auto"/>
            </w:tcBorders>
          </w:tcPr>
          <w:p w14:paraId="3FDBE58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7202077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p>
        </w:tc>
        <w:tc>
          <w:tcPr>
            <w:tcW w:w="986" w:type="dxa"/>
            <w:tcBorders>
              <w:left w:val="single" w:sz="6" w:space="0" w:color="auto"/>
              <w:bottom w:val="single" w:sz="6" w:space="0" w:color="auto"/>
              <w:right w:val="single" w:sz="6" w:space="0" w:color="auto"/>
            </w:tcBorders>
          </w:tcPr>
          <w:p w14:paraId="52E6729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w:t>
            </w:r>
          </w:p>
        </w:tc>
        <w:tc>
          <w:tcPr>
            <w:tcW w:w="883" w:type="dxa"/>
            <w:tcBorders>
              <w:left w:val="single" w:sz="6" w:space="0" w:color="auto"/>
              <w:bottom w:val="single" w:sz="6" w:space="0" w:color="auto"/>
              <w:right w:val="single" w:sz="6" w:space="0" w:color="auto"/>
            </w:tcBorders>
          </w:tcPr>
          <w:p w14:paraId="6DC71AF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w:t>
            </w:r>
          </w:p>
        </w:tc>
        <w:tc>
          <w:tcPr>
            <w:tcW w:w="951" w:type="dxa"/>
            <w:tcBorders>
              <w:left w:val="single" w:sz="6" w:space="0" w:color="auto"/>
              <w:right w:val="single" w:sz="6" w:space="0" w:color="auto"/>
            </w:tcBorders>
          </w:tcPr>
          <w:p w14:paraId="0A6174B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7C6FF9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084955A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714CD451" w14:textId="77777777" w:rsidTr="00575609">
        <w:tc>
          <w:tcPr>
            <w:tcW w:w="454" w:type="dxa"/>
            <w:tcBorders>
              <w:left w:val="single" w:sz="6" w:space="0" w:color="auto"/>
              <w:right w:val="single" w:sz="6" w:space="0" w:color="auto"/>
            </w:tcBorders>
          </w:tcPr>
          <w:p w14:paraId="793A3E7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w:t>
            </w:r>
          </w:p>
        </w:tc>
        <w:tc>
          <w:tcPr>
            <w:tcW w:w="1316" w:type="dxa"/>
            <w:tcBorders>
              <w:left w:val="single" w:sz="6" w:space="0" w:color="auto"/>
              <w:right w:val="single" w:sz="6" w:space="0" w:color="auto"/>
            </w:tcBorders>
          </w:tcPr>
          <w:p w14:paraId="4A7B1C3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proofErr w:type="gramStart"/>
            <w:r w:rsidRPr="00303DAA">
              <w:rPr>
                <w:rFonts w:ascii="Times New Roman" w:eastAsia="Times New Roman" w:hAnsi="Times New Roman" w:cs="Times New Roman"/>
                <w:lang w:eastAsia="ru-RU"/>
              </w:rPr>
              <w:t>« 100</w:t>
            </w:r>
            <w:proofErr w:type="gramEnd"/>
            <w:r w:rsidRPr="00303DAA">
              <w:rPr>
                <w:rFonts w:ascii="Times New Roman" w:eastAsia="Times New Roman" w:hAnsi="Times New Roman" w:cs="Times New Roman"/>
                <w:lang w:eastAsia="ru-RU"/>
              </w:rPr>
              <w:t xml:space="preserve"> « 250</w:t>
            </w:r>
          </w:p>
        </w:tc>
        <w:tc>
          <w:tcPr>
            <w:tcW w:w="866" w:type="dxa"/>
            <w:tcBorders>
              <w:left w:val="single" w:sz="6" w:space="0" w:color="auto"/>
              <w:right w:val="single" w:sz="6" w:space="0" w:color="auto"/>
            </w:tcBorders>
          </w:tcPr>
          <w:p w14:paraId="6FF57E9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top w:val="single" w:sz="6" w:space="0" w:color="auto"/>
              <w:left w:val="single" w:sz="6" w:space="0" w:color="auto"/>
              <w:right w:val="single" w:sz="6" w:space="0" w:color="auto"/>
            </w:tcBorders>
          </w:tcPr>
          <w:p w14:paraId="3806F55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2х8+2х6</w:t>
            </w:r>
          </w:p>
        </w:tc>
        <w:tc>
          <w:tcPr>
            <w:tcW w:w="986" w:type="dxa"/>
            <w:tcBorders>
              <w:top w:val="single" w:sz="6" w:space="0" w:color="auto"/>
              <w:left w:val="single" w:sz="6" w:space="0" w:color="auto"/>
              <w:right w:val="single" w:sz="6" w:space="0" w:color="auto"/>
            </w:tcBorders>
          </w:tcPr>
          <w:p w14:paraId="7DFF26A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2х8+3х6</w:t>
            </w:r>
          </w:p>
        </w:tc>
        <w:tc>
          <w:tcPr>
            <w:tcW w:w="883" w:type="dxa"/>
            <w:tcBorders>
              <w:top w:val="single" w:sz="6" w:space="0" w:color="auto"/>
              <w:left w:val="single" w:sz="6" w:space="0" w:color="auto"/>
              <w:right w:val="single" w:sz="6" w:space="0" w:color="auto"/>
            </w:tcBorders>
          </w:tcPr>
          <w:p w14:paraId="407BC8C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2х8+3х6+1х4</w:t>
            </w:r>
          </w:p>
        </w:tc>
        <w:tc>
          <w:tcPr>
            <w:tcW w:w="951" w:type="dxa"/>
            <w:tcBorders>
              <w:left w:val="single" w:sz="6" w:space="0" w:color="auto"/>
              <w:right w:val="single" w:sz="6" w:space="0" w:color="auto"/>
            </w:tcBorders>
          </w:tcPr>
          <w:p w14:paraId="67D1BBE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42174D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428B33B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32E13A74" w14:textId="77777777" w:rsidTr="00575609">
        <w:tc>
          <w:tcPr>
            <w:tcW w:w="454" w:type="dxa"/>
            <w:tcBorders>
              <w:left w:val="single" w:sz="6" w:space="0" w:color="auto"/>
              <w:right w:val="single" w:sz="6" w:space="0" w:color="auto"/>
            </w:tcBorders>
          </w:tcPr>
          <w:p w14:paraId="2B7A0E8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w:t>
            </w:r>
          </w:p>
        </w:tc>
        <w:tc>
          <w:tcPr>
            <w:tcW w:w="1316" w:type="dxa"/>
            <w:tcBorders>
              <w:left w:val="single" w:sz="6" w:space="0" w:color="auto"/>
              <w:right w:val="single" w:sz="6" w:space="0" w:color="auto"/>
            </w:tcBorders>
          </w:tcPr>
          <w:p w14:paraId="048C287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250</w:t>
            </w:r>
            <w:proofErr w:type="gramEnd"/>
            <w:r w:rsidRPr="00303DAA">
              <w:rPr>
                <w:rFonts w:ascii="Times New Roman" w:eastAsia="Times New Roman" w:hAnsi="Times New Roman" w:cs="Times New Roman"/>
                <w:lang w:eastAsia="ru-RU"/>
              </w:rPr>
              <w:t xml:space="preserve"> « 500</w:t>
            </w:r>
          </w:p>
        </w:tc>
        <w:tc>
          <w:tcPr>
            <w:tcW w:w="866" w:type="dxa"/>
            <w:tcBorders>
              <w:left w:val="single" w:sz="6" w:space="0" w:color="auto"/>
              <w:right w:val="single" w:sz="6" w:space="0" w:color="auto"/>
            </w:tcBorders>
          </w:tcPr>
          <w:p w14:paraId="0FF9F5E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035BD5D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75269B86" w14:textId="77777777" w:rsidR="00F60E74" w:rsidRPr="00303DAA" w:rsidRDefault="00F60E74" w:rsidP="00303DAA">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w:t>
            </w:r>
          </w:p>
          <w:p w14:paraId="6529536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2х8+4х6</w:t>
            </w:r>
          </w:p>
        </w:tc>
        <w:tc>
          <w:tcPr>
            <w:tcW w:w="883" w:type="dxa"/>
            <w:tcBorders>
              <w:left w:val="single" w:sz="6" w:space="0" w:color="auto"/>
              <w:right w:val="single" w:sz="6" w:space="0" w:color="auto"/>
            </w:tcBorders>
          </w:tcPr>
          <w:p w14:paraId="7D71434C" w14:textId="77777777" w:rsidR="00F60E74" w:rsidRPr="00303DAA" w:rsidRDefault="00F60E74" w:rsidP="00303DAA">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w:t>
            </w:r>
          </w:p>
          <w:p w14:paraId="7D2FB33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3х8+5х6</w:t>
            </w:r>
          </w:p>
        </w:tc>
        <w:tc>
          <w:tcPr>
            <w:tcW w:w="951" w:type="dxa"/>
            <w:tcBorders>
              <w:left w:val="single" w:sz="6" w:space="0" w:color="auto"/>
              <w:right w:val="single" w:sz="6" w:space="0" w:color="auto"/>
            </w:tcBorders>
          </w:tcPr>
          <w:p w14:paraId="29FC3C73" w14:textId="77777777" w:rsidR="00F60E74" w:rsidRPr="00303DAA" w:rsidRDefault="00F60E74" w:rsidP="00303DAA">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w:t>
            </w:r>
          </w:p>
          <w:p w14:paraId="4CA7C30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5AF270D5" w14:textId="77777777" w:rsidR="00F60E74" w:rsidRPr="00303DAA" w:rsidRDefault="00F60E74" w:rsidP="00303DAA">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w:t>
            </w:r>
          </w:p>
          <w:p w14:paraId="21DF948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3х8+8х6</w:t>
            </w:r>
          </w:p>
        </w:tc>
        <w:tc>
          <w:tcPr>
            <w:tcW w:w="1022" w:type="dxa"/>
            <w:tcBorders>
              <w:left w:val="single" w:sz="6" w:space="0" w:color="auto"/>
              <w:right w:val="single" w:sz="6" w:space="0" w:color="auto"/>
            </w:tcBorders>
          </w:tcPr>
          <w:p w14:paraId="195240F6" w14:textId="77777777" w:rsidR="00F60E74" w:rsidRPr="00303DAA" w:rsidRDefault="00F60E74" w:rsidP="00303DAA">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p w14:paraId="0392D42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4х8+8х6</w:t>
            </w:r>
          </w:p>
        </w:tc>
      </w:tr>
      <w:tr w:rsidR="00F60E74" w:rsidRPr="00303DAA" w14:paraId="716D65B2" w14:textId="77777777" w:rsidTr="00575609">
        <w:tc>
          <w:tcPr>
            <w:tcW w:w="454" w:type="dxa"/>
            <w:tcBorders>
              <w:left w:val="single" w:sz="6" w:space="0" w:color="auto"/>
              <w:right w:val="single" w:sz="6" w:space="0" w:color="auto"/>
            </w:tcBorders>
          </w:tcPr>
          <w:p w14:paraId="058C31A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c>
          <w:tcPr>
            <w:tcW w:w="1316" w:type="dxa"/>
            <w:tcBorders>
              <w:left w:val="single" w:sz="6" w:space="0" w:color="auto"/>
              <w:right w:val="single" w:sz="6" w:space="0" w:color="auto"/>
            </w:tcBorders>
          </w:tcPr>
          <w:p w14:paraId="6E59D8B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500</w:t>
            </w:r>
            <w:proofErr w:type="gramEnd"/>
            <w:r w:rsidRPr="00303DAA">
              <w:rPr>
                <w:rFonts w:ascii="Times New Roman" w:eastAsia="Times New Roman" w:hAnsi="Times New Roman" w:cs="Times New Roman"/>
                <w:lang w:eastAsia="ru-RU"/>
              </w:rPr>
              <w:t xml:space="preserve"> « 800</w:t>
            </w:r>
          </w:p>
        </w:tc>
        <w:tc>
          <w:tcPr>
            <w:tcW w:w="866" w:type="dxa"/>
            <w:tcBorders>
              <w:left w:val="single" w:sz="6" w:space="0" w:color="auto"/>
              <w:right w:val="single" w:sz="6" w:space="0" w:color="auto"/>
            </w:tcBorders>
          </w:tcPr>
          <w:p w14:paraId="07DCBB4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3A096CE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16A4D40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4C6619A2" w14:textId="77777777" w:rsidR="00F60E74" w:rsidRPr="00303DAA" w:rsidRDefault="00F60E74" w:rsidP="00303DAA">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w:t>
            </w:r>
          </w:p>
          <w:p w14:paraId="03F22B9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7C7E8A6E" w14:textId="77777777" w:rsidR="00F60E74" w:rsidRPr="00303DAA" w:rsidRDefault="00F60E74" w:rsidP="00303DAA">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p w14:paraId="1D918A9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1х12+3х8+6х8</w:t>
            </w:r>
          </w:p>
        </w:tc>
        <w:tc>
          <w:tcPr>
            <w:tcW w:w="951" w:type="dxa"/>
            <w:tcBorders>
              <w:left w:val="single" w:sz="6" w:space="0" w:color="auto"/>
              <w:right w:val="single" w:sz="6" w:space="0" w:color="auto"/>
            </w:tcBorders>
          </w:tcPr>
          <w:p w14:paraId="737F44D5" w14:textId="77777777" w:rsidR="00F60E74" w:rsidRPr="00303DAA" w:rsidRDefault="00F60E74" w:rsidP="00303DAA">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p w14:paraId="7480882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1х12+4х8+7х6</w:t>
            </w:r>
          </w:p>
        </w:tc>
        <w:tc>
          <w:tcPr>
            <w:tcW w:w="1022" w:type="dxa"/>
            <w:tcBorders>
              <w:left w:val="single" w:sz="6" w:space="0" w:color="auto"/>
              <w:right w:val="single" w:sz="6" w:space="0" w:color="auto"/>
            </w:tcBorders>
          </w:tcPr>
          <w:p w14:paraId="01F3316F" w14:textId="77777777" w:rsidR="00F60E74" w:rsidRPr="00303DAA" w:rsidRDefault="00F60E74" w:rsidP="00303DAA">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p w14:paraId="69BC21E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1х12+5х8+7х6</w:t>
            </w:r>
          </w:p>
        </w:tc>
      </w:tr>
      <w:tr w:rsidR="00F60E74" w:rsidRPr="00303DAA" w14:paraId="061DF854" w14:textId="77777777" w:rsidTr="00575609">
        <w:tc>
          <w:tcPr>
            <w:tcW w:w="454" w:type="dxa"/>
            <w:tcBorders>
              <w:left w:val="single" w:sz="6" w:space="0" w:color="auto"/>
              <w:right w:val="single" w:sz="6" w:space="0" w:color="auto"/>
            </w:tcBorders>
          </w:tcPr>
          <w:p w14:paraId="0CE3592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w:t>
            </w:r>
          </w:p>
        </w:tc>
        <w:tc>
          <w:tcPr>
            <w:tcW w:w="1316" w:type="dxa"/>
            <w:tcBorders>
              <w:left w:val="single" w:sz="6" w:space="0" w:color="auto"/>
              <w:right w:val="single" w:sz="6" w:space="0" w:color="auto"/>
            </w:tcBorders>
          </w:tcPr>
          <w:p w14:paraId="08DFC77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800</w:t>
            </w:r>
            <w:proofErr w:type="gramEnd"/>
            <w:r w:rsidRPr="00303DAA">
              <w:rPr>
                <w:rFonts w:ascii="Times New Roman" w:eastAsia="Times New Roman" w:hAnsi="Times New Roman" w:cs="Times New Roman"/>
                <w:lang w:eastAsia="ru-RU"/>
              </w:rPr>
              <w:t xml:space="preserve"> « 1000</w:t>
            </w:r>
          </w:p>
        </w:tc>
        <w:tc>
          <w:tcPr>
            <w:tcW w:w="866" w:type="dxa"/>
            <w:tcBorders>
              <w:left w:val="single" w:sz="6" w:space="0" w:color="auto"/>
              <w:right w:val="single" w:sz="6" w:space="0" w:color="auto"/>
            </w:tcBorders>
          </w:tcPr>
          <w:p w14:paraId="0BF4171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2E25C42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79E342B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1E826C6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C86494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16B5B45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tc>
        <w:tc>
          <w:tcPr>
            <w:tcW w:w="1022" w:type="dxa"/>
            <w:tcBorders>
              <w:left w:val="single" w:sz="6" w:space="0" w:color="auto"/>
              <w:bottom w:val="single" w:sz="6" w:space="0" w:color="auto"/>
              <w:right w:val="single" w:sz="6" w:space="0" w:color="auto"/>
            </w:tcBorders>
          </w:tcPr>
          <w:p w14:paraId="53D3F9A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w:t>
            </w:r>
          </w:p>
        </w:tc>
      </w:tr>
      <w:tr w:rsidR="00F60E74" w:rsidRPr="00303DAA" w14:paraId="28E04581" w14:textId="77777777" w:rsidTr="00575609">
        <w:tc>
          <w:tcPr>
            <w:tcW w:w="454" w:type="dxa"/>
            <w:tcBorders>
              <w:left w:val="single" w:sz="6" w:space="0" w:color="auto"/>
              <w:bottom w:val="single" w:sz="6" w:space="0" w:color="auto"/>
              <w:right w:val="single" w:sz="6" w:space="0" w:color="auto"/>
            </w:tcBorders>
          </w:tcPr>
          <w:p w14:paraId="46CC74E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w:t>
            </w:r>
          </w:p>
        </w:tc>
        <w:tc>
          <w:tcPr>
            <w:tcW w:w="1316" w:type="dxa"/>
            <w:tcBorders>
              <w:left w:val="single" w:sz="6" w:space="0" w:color="auto"/>
              <w:bottom w:val="single" w:sz="6" w:space="0" w:color="auto"/>
              <w:right w:val="single" w:sz="6" w:space="0" w:color="auto"/>
            </w:tcBorders>
          </w:tcPr>
          <w:p w14:paraId="2CAC7E5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1000</w:t>
            </w:r>
            <w:proofErr w:type="gramEnd"/>
            <w:r w:rsidRPr="00303DAA">
              <w:rPr>
                <w:rFonts w:ascii="Times New Roman" w:eastAsia="Times New Roman" w:hAnsi="Times New Roman" w:cs="Times New Roman"/>
                <w:lang w:eastAsia="ru-RU"/>
              </w:rPr>
              <w:t xml:space="preserve"> « 1500</w:t>
            </w:r>
          </w:p>
        </w:tc>
        <w:tc>
          <w:tcPr>
            <w:tcW w:w="866" w:type="dxa"/>
            <w:tcBorders>
              <w:left w:val="single" w:sz="6" w:space="0" w:color="auto"/>
              <w:bottom w:val="single" w:sz="6" w:space="0" w:color="auto"/>
              <w:right w:val="single" w:sz="6" w:space="0" w:color="auto"/>
            </w:tcBorders>
          </w:tcPr>
          <w:p w14:paraId="70783FB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503288A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bottom w:val="single" w:sz="6" w:space="0" w:color="auto"/>
              <w:right w:val="single" w:sz="6" w:space="0" w:color="auto"/>
            </w:tcBorders>
          </w:tcPr>
          <w:p w14:paraId="3DB1820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bottom w:val="single" w:sz="6" w:space="0" w:color="auto"/>
              <w:right w:val="single" w:sz="6" w:space="0" w:color="auto"/>
            </w:tcBorders>
          </w:tcPr>
          <w:p w14:paraId="5DD7119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1ECA20F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bottom w:val="single" w:sz="6" w:space="0" w:color="auto"/>
              <w:right w:val="single" w:sz="6" w:space="0" w:color="auto"/>
            </w:tcBorders>
          </w:tcPr>
          <w:p w14:paraId="4B5FD1D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1х12+6х8+6х6</w:t>
            </w:r>
          </w:p>
        </w:tc>
        <w:tc>
          <w:tcPr>
            <w:tcW w:w="1022" w:type="dxa"/>
            <w:tcBorders>
              <w:top w:val="single" w:sz="6" w:space="0" w:color="auto"/>
              <w:left w:val="single" w:sz="6" w:space="0" w:color="auto"/>
              <w:bottom w:val="single" w:sz="6" w:space="0" w:color="auto"/>
              <w:right w:val="single" w:sz="6" w:space="0" w:color="auto"/>
            </w:tcBorders>
          </w:tcPr>
          <w:p w14:paraId="3602EA3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2х12+4х8+8х6</w:t>
            </w:r>
          </w:p>
        </w:tc>
      </w:tr>
    </w:tbl>
    <w:p w14:paraId="3ED73390" w14:textId="77777777" w:rsidR="00F60E74" w:rsidRPr="00303DAA" w:rsidRDefault="00F60E74" w:rsidP="00303DAA">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p w14:paraId="60E20303" w14:textId="77777777" w:rsidR="00F60E74" w:rsidRPr="00303DAA" w:rsidRDefault="00F60E74" w:rsidP="00303DAA">
      <w:pPr>
        <w:widowControl w:val="0"/>
        <w:overflowPunct w:val="0"/>
        <w:autoSpaceDE w:val="0"/>
        <w:autoSpaceDN w:val="0"/>
        <w:adjustRightInd w:val="0"/>
        <w:spacing w:after="0" w:line="240" w:lineRule="auto"/>
        <w:ind w:right="3230" w:firstLine="284"/>
        <w:jc w:val="right"/>
        <w:textAlignment w:val="baseline"/>
        <w:rPr>
          <w:rFonts w:ascii="Times New Roman" w:eastAsia="Times New Roman" w:hAnsi="Times New Roman" w:cs="Times New Roman"/>
          <w:i/>
          <w:lang w:eastAsia="ru-RU"/>
        </w:rPr>
      </w:pPr>
      <w:r w:rsidRPr="00303DAA">
        <w:rPr>
          <w:rFonts w:ascii="Times New Roman" w:eastAsia="Times New Roman" w:hAnsi="Times New Roman" w:cs="Times New Roman"/>
          <w:i/>
          <w:lang w:eastAsia="ru-RU"/>
        </w:rPr>
        <w:t>Продолжение прил. 1</w:t>
      </w:r>
    </w:p>
    <w:p w14:paraId="599A72EA" w14:textId="77777777" w:rsidR="00F60E74" w:rsidRPr="00303DAA" w:rsidRDefault="00F60E74" w:rsidP="00303DAA">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440"/>
        <w:gridCol w:w="1261"/>
        <w:gridCol w:w="1100"/>
        <w:gridCol w:w="1100"/>
        <w:gridCol w:w="1100"/>
        <w:gridCol w:w="953"/>
        <w:gridCol w:w="1276"/>
        <w:gridCol w:w="1123"/>
      </w:tblGrid>
      <w:tr w:rsidR="00F60E74" w:rsidRPr="00303DAA" w14:paraId="57FCE7CD" w14:textId="77777777" w:rsidTr="00575609">
        <w:tc>
          <w:tcPr>
            <w:tcW w:w="440" w:type="dxa"/>
            <w:tcBorders>
              <w:top w:val="single" w:sz="6" w:space="0" w:color="auto"/>
              <w:left w:val="single" w:sz="6" w:space="0" w:color="auto"/>
              <w:right w:val="single" w:sz="6" w:space="0" w:color="auto"/>
            </w:tcBorders>
          </w:tcPr>
          <w:p w14:paraId="1537594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p>
        </w:tc>
        <w:tc>
          <w:tcPr>
            <w:tcW w:w="1261" w:type="dxa"/>
            <w:tcBorders>
              <w:top w:val="single" w:sz="6" w:space="0" w:color="auto"/>
              <w:left w:val="single" w:sz="6" w:space="0" w:color="auto"/>
              <w:right w:val="single" w:sz="6" w:space="0" w:color="auto"/>
            </w:tcBorders>
          </w:tcPr>
          <w:p w14:paraId="076872E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14:paraId="4D0BC7C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Площадь территории населенного пункта, га</w:t>
            </w:r>
          </w:p>
        </w:tc>
      </w:tr>
      <w:tr w:rsidR="00F60E74" w:rsidRPr="00303DAA" w14:paraId="5DFFE221" w14:textId="77777777" w:rsidTr="00575609">
        <w:tc>
          <w:tcPr>
            <w:tcW w:w="440" w:type="dxa"/>
            <w:tcBorders>
              <w:left w:val="single" w:sz="6" w:space="0" w:color="auto"/>
              <w:bottom w:val="single" w:sz="6" w:space="0" w:color="auto"/>
              <w:right w:val="single" w:sz="6" w:space="0" w:color="auto"/>
            </w:tcBorders>
          </w:tcPr>
          <w:p w14:paraId="1C5585A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proofErr w:type="gramStart"/>
            <w:r w:rsidRPr="00303DAA">
              <w:rPr>
                <w:rFonts w:ascii="Times New Roman" w:eastAsia="Times New Roman" w:hAnsi="Times New Roman" w:cs="Times New Roman"/>
                <w:lang w:eastAsia="ru-RU"/>
              </w:rPr>
              <w:t>п.п</w:t>
            </w:r>
            <w:proofErr w:type="spellEnd"/>
            <w:proofErr w:type="gramEnd"/>
          </w:p>
        </w:tc>
        <w:tc>
          <w:tcPr>
            <w:tcW w:w="1261" w:type="dxa"/>
            <w:tcBorders>
              <w:left w:val="single" w:sz="6" w:space="0" w:color="auto"/>
              <w:bottom w:val="single" w:sz="6" w:space="0" w:color="auto"/>
              <w:right w:val="single" w:sz="6" w:space="0" w:color="auto"/>
            </w:tcBorders>
          </w:tcPr>
          <w:p w14:paraId="17F4496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ты</w:t>
            </w:r>
            <w:r w:rsidRPr="00303DAA">
              <w:rPr>
                <w:rFonts w:ascii="Times New Roman" w:eastAsia="Times New Roman" w:hAnsi="Times New Roman" w:cs="Times New Roman"/>
                <w:lang w:val="en-US" w:eastAsia="ru-RU"/>
              </w:rPr>
              <w:t>c</w:t>
            </w:r>
            <w:r w:rsidRPr="00303DAA">
              <w:rPr>
                <w:rFonts w:ascii="Times New Roman" w:eastAsia="Times New Roman" w:hAnsi="Times New Roman" w:cs="Times New Roman"/>
                <w:lang w:eastAsia="ru-RU"/>
              </w:rPr>
              <w:t>. чел</w:t>
            </w:r>
          </w:p>
        </w:tc>
        <w:tc>
          <w:tcPr>
            <w:tcW w:w="1100" w:type="dxa"/>
            <w:tcBorders>
              <w:left w:val="single" w:sz="6" w:space="0" w:color="auto"/>
              <w:bottom w:val="single" w:sz="6" w:space="0" w:color="auto"/>
              <w:right w:val="single" w:sz="6" w:space="0" w:color="auto"/>
            </w:tcBorders>
          </w:tcPr>
          <w:p w14:paraId="11AFEA8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14000-16000</w:t>
            </w:r>
          </w:p>
        </w:tc>
        <w:tc>
          <w:tcPr>
            <w:tcW w:w="1100" w:type="dxa"/>
            <w:tcBorders>
              <w:left w:val="single" w:sz="6" w:space="0" w:color="auto"/>
              <w:bottom w:val="single" w:sz="6" w:space="0" w:color="auto"/>
              <w:right w:val="single" w:sz="6" w:space="0" w:color="auto"/>
            </w:tcBorders>
          </w:tcPr>
          <w:p w14:paraId="24C5F4A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16000-18000</w:t>
            </w:r>
          </w:p>
        </w:tc>
        <w:tc>
          <w:tcPr>
            <w:tcW w:w="1100" w:type="dxa"/>
            <w:tcBorders>
              <w:left w:val="single" w:sz="6" w:space="0" w:color="auto"/>
              <w:bottom w:val="single" w:sz="6" w:space="0" w:color="auto"/>
              <w:right w:val="single" w:sz="6" w:space="0" w:color="auto"/>
            </w:tcBorders>
          </w:tcPr>
          <w:p w14:paraId="59482EF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18000-20000</w:t>
            </w:r>
          </w:p>
        </w:tc>
        <w:tc>
          <w:tcPr>
            <w:tcW w:w="953" w:type="dxa"/>
            <w:tcBorders>
              <w:left w:val="single" w:sz="6" w:space="0" w:color="auto"/>
              <w:bottom w:val="single" w:sz="6" w:space="0" w:color="auto"/>
              <w:right w:val="single" w:sz="6" w:space="0" w:color="auto"/>
            </w:tcBorders>
          </w:tcPr>
          <w:p w14:paraId="413EBAA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20 000-</w:t>
            </w:r>
          </w:p>
          <w:p w14:paraId="1E8C963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25 000</w:t>
            </w:r>
          </w:p>
        </w:tc>
        <w:tc>
          <w:tcPr>
            <w:tcW w:w="1276" w:type="dxa"/>
            <w:tcBorders>
              <w:left w:val="single" w:sz="6" w:space="0" w:color="auto"/>
              <w:bottom w:val="single" w:sz="6" w:space="0" w:color="auto"/>
              <w:right w:val="single" w:sz="6" w:space="0" w:color="auto"/>
            </w:tcBorders>
          </w:tcPr>
          <w:p w14:paraId="126B1F7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25 000-</w:t>
            </w:r>
          </w:p>
          <w:p w14:paraId="32A1B74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30 000</w:t>
            </w:r>
          </w:p>
        </w:tc>
        <w:tc>
          <w:tcPr>
            <w:tcW w:w="1123" w:type="dxa"/>
            <w:tcBorders>
              <w:left w:val="single" w:sz="6" w:space="0" w:color="auto"/>
              <w:bottom w:val="single" w:sz="6" w:space="0" w:color="auto"/>
              <w:right w:val="single" w:sz="6" w:space="0" w:color="auto"/>
            </w:tcBorders>
          </w:tcPr>
          <w:p w14:paraId="0101AD8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30 000-</w:t>
            </w:r>
          </w:p>
          <w:p w14:paraId="386A385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35 000</w:t>
            </w:r>
          </w:p>
        </w:tc>
      </w:tr>
      <w:tr w:rsidR="00F60E74" w:rsidRPr="00303DAA" w14:paraId="1D688EA1" w14:textId="77777777" w:rsidTr="00575609">
        <w:tc>
          <w:tcPr>
            <w:tcW w:w="440" w:type="dxa"/>
            <w:tcBorders>
              <w:top w:val="single" w:sz="6" w:space="0" w:color="auto"/>
              <w:left w:val="single" w:sz="6" w:space="0" w:color="auto"/>
              <w:bottom w:val="single" w:sz="6" w:space="0" w:color="auto"/>
              <w:right w:val="single" w:sz="6" w:space="0" w:color="auto"/>
            </w:tcBorders>
          </w:tcPr>
          <w:p w14:paraId="3C92FBB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1</w:t>
            </w:r>
          </w:p>
        </w:tc>
        <w:tc>
          <w:tcPr>
            <w:tcW w:w="1261" w:type="dxa"/>
            <w:tcBorders>
              <w:top w:val="single" w:sz="6" w:space="0" w:color="auto"/>
              <w:left w:val="single" w:sz="6" w:space="0" w:color="auto"/>
              <w:bottom w:val="single" w:sz="6" w:space="0" w:color="auto"/>
              <w:right w:val="single" w:sz="6" w:space="0" w:color="auto"/>
            </w:tcBorders>
          </w:tcPr>
          <w:p w14:paraId="6DCF21E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1100" w:type="dxa"/>
            <w:tcBorders>
              <w:top w:val="single" w:sz="6" w:space="0" w:color="auto"/>
              <w:left w:val="single" w:sz="6" w:space="0" w:color="auto"/>
              <w:bottom w:val="single" w:sz="6" w:space="0" w:color="auto"/>
              <w:right w:val="single" w:sz="6" w:space="0" w:color="auto"/>
            </w:tcBorders>
          </w:tcPr>
          <w:p w14:paraId="3E554C6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c>
          <w:tcPr>
            <w:tcW w:w="1100" w:type="dxa"/>
            <w:tcBorders>
              <w:top w:val="single" w:sz="6" w:space="0" w:color="auto"/>
              <w:left w:val="single" w:sz="6" w:space="0" w:color="auto"/>
              <w:bottom w:val="single" w:sz="6" w:space="0" w:color="auto"/>
              <w:right w:val="single" w:sz="6" w:space="0" w:color="auto"/>
            </w:tcBorders>
          </w:tcPr>
          <w:p w14:paraId="6960D40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w:t>
            </w:r>
          </w:p>
        </w:tc>
        <w:tc>
          <w:tcPr>
            <w:tcW w:w="1100" w:type="dxa"/>
            <w:tcBorders>
              <w:top w:val="single" w:sz="6" w:space="0" w:color="auto"/>
              <w:left w:val="single" w:sz="6" w:space="0" w:color="auto"/>
              <w:bottom w:val="single" w:sz="6" w:space="0" w:color="auto"/>
              <w:right w:val="single" w:sz="6" w:space="0" w:color="auto"/>
            </w:tcBorders>
          </w:tcPr>
          <w:p w14:paraId="42B2C46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c>
          <w:tcPr>
            <w:tcW w:w="953" w:type="dxa"/>
            <w:tcBorders>
              <w:top w:val="single" w:sz="6" w:space="0" w:color="auto"/>
              <w:left w:val="single" w:sz="6" w:space="0" w:color="auto"/>
              <w:bottom w:val="single" w:sz="6" w:space="0" w:color="auto"/>
              <w:right w:val="single" w:sz="6" w:space="0" w:color="auto"/>
            </w:tcBorders>
          </w:tcPr>
          <w:p w14:paraId="5F2524D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tc>
        <w:tc>
          <w:tcPr>
            <w:tcW w:w="1276" w:type="dxa"/>
            <w:tcBorders>
              <w:top w:val="single" w:sz="6" w:space="0" w:color="auto"/>
              <w:left w:val="single" w:sz="6" w:space="0" w:color="auto"/>
              <w:bottom w:val="single" w:sz="6" w:space="0" w:color="auto"/>
              <w:right w:val="single" w:sz="6" w:space="0" w:color="auto"/>
            </w:tcBorders>
          </w:tcPr>
          <w:p w14:paraId="2F03374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w:t>
            </w:r>
          </w:p>
        </w:tc>
        <w:tc>
          <w:tcPr>
            <w:tcW w:w="1123" w:type="dxa"/>
            <w:tcBorders>
              <w:top w:val="single" w:sz="6" w:space="0" w:color="auto"/>
              <w:left w:val="single" w:sz="6" w:space="0" w:color="auto"/>
              <w:bottom w:val="single" w:sz="6" w:space="0" w:color="auto"/>
              <w:right w:val="single" w:sz="6" w:space="0" w:color="auto"/>
            </w:tcBorders>
          </w:tcPr>
          <w:p w14:paraId="296B88B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r>
      <w:tr w:rsidR="00F60E74" w:rsidRPr="00303DAA" w14:paraId="71DF95D1" w14:textId="77777777" w:rsidTr="00575609">
        <w:tc>
          <w:tcPr>
            <w:tcW w:w="440" w:type="dxa"/>
            <w:tcBorders>
              <w:top w:val="single" w:sz="6" w:space="0" w:color="auto"/>
              <w:left w:val="single" w:sz="6" w:space="0" w:color="auto"/>
              <w:right w:val="single" w:sz="6" w:space="0" w:color="auto"/>
            </w:tcBorders>
          </w:tcPr>
          <w:p w14:paraId="4F34682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1261" w:type="dxa"/>
            <w:tcBorders>
              <w:top w:val="single" w:sz="6" w:space="0" w:color="auto"/>
              <w:left w:val="single" w:sz="6" w:space="0" w:color="auto"/>
              <w:right w:val="single" w:sz="6" w:space="0" w:color="auto"/>
            </w:tcBorders>
          </w:tcPr>
          <w:p w14:paraId="288CFD8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 5</w:t>
            </w:r>
          </w:p>
        </w:tc>
        <w:tc>
          <w:tcPr>
            <w:tcW w:w="1100" w:type="dxa"/>
            <w:tcBorders>
              <w:top w:val="single" w:sz="6" w:space="0" w:color="auto"/>
              <w:left w:val="single" w:sz="6" w:space="0" w:color="auto"/>
              <w:right w:val="single" w:sz="6" w:space="0" w:color="auto"/>
            </w:tcBorders>
          </w:tcPr>
          <w:p w14:paraId="43E62D6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7069C08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240D017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top w:val="single" w:sz="6" w:space="0" w:color="auto"/>
              <w:left w:val="single" w:sz="6" w:space="0" w:color="auto"/>
              <w:right w:val="single" w:sz="6" w:space="0" w:color="auto"/>
            </w:tcBorders>
          </w:tcPr>
          <w:p w14:paraId="21FF2CF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top w:val="single" w:sz="6" w:space="0" w:color="auto"/>
              <w:left w:val="single" w:sz="6" w:space="0" w:color="auto"/>
              <w:right w:val="single" w:sz="6" w:space="0" w:color="auto"/>
            </w:tcBorders>
          </w:tcPr>
          <w:p w14:paraId="556DED8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top w:val="single" w:sz="6" w:space="0" w:color="auto"/>
              <w:left w:val="single" w:sz="6" w:space="0" w:color="auto"/>
              <w:right w:val="single" w:sz="6" w:space="0" w:color="auto"/>
            </w:tcBorders>
          </w:tcPr>
          <w:p w14:paraId="753E4B6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6EE57372" w14:textId="77777777" w:rsidTr="00575609">
        <w:tc>
          <w:tcPr>
            <w:tcW w:w="440" w:type="dxa"/>
            <w:tcBorders>
              <w:left w:val="single" w:sz="6" w:space="0" w:color="auto"/>
              <w:right w:val="single" w:sz="6" w:space="0" w:color="auto"/>
            </w:tcBorders>
          </w:tcPr>
          <w:p w14:paraId="2983663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1261" w:type="dxa"/>
            <w:tcBorders>
              <w:left w:val="single" w:sz="6" w:space="0" w:color="auto"/>
              <w:right w:val="single" w:sz="6" w:space="0" w:color="auto"/>
            </w:tcBorders>
          </w:tcPr>
          <w:p w14:paraId="30F620F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От 5 до 20</w:t>
            </w:r>
          </w:p>
        </w:tc>
        <w:tc>
          <w:tcPr>
            <w:tcW w:w="1100" w:type="dxa"/>
            <w:tcBorders>
              <w:left w:val="single" w:sz="6" w:space="0" w:color="auto"/>
              <w:right w:val="single" w:sz="6" w:space="0" w:color="auto"/>
            </w:tcBorders>
          </w:tcPr>
          <w:p w14:paraId="6D5C097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7EE3CA4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3D3307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57F689F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2817889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29DF199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2D217C70" w14:textId="77777777" w:rsidTr="00575609">
        <w:tc>
          <w:tcPr>
            <w:tcW w:w="440" w:type="dxa"/>
            <w:tcBorders>
              <w:left w:val="single" w:sz="6" w:space="0" w:color="auto"/>
              <w:right w:val="single" w:sz="6" w:space="0" w:color="auto"/>
            </w:tcBorders>
          </w:tcPr>
          <w:p w14:paraId="738AC21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1261" w:type="dxa"/>
            <w:tcBorders>
              <w:left w:val="single" w:sz="6" w:space="0" w:color="auto"/>
              <w:right w:val="single" w:sz="6" w:space="0" w:color="auto"/>
            </w:tcBorders>
          </w:tcPr>
          <w:p w14:paraId="2D44D8E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20</w:t>
            </w:r>
            <w:proofErr w:type="gramEnd"/>
            <w:r w:rsidRPr="00303DAA">
              <w:rPr>
                <w:rFonts w:ascii="Times New Roman" w:eastAsia="Times New Roman" w:hAnsi="Times New Roman" w:cs="Times New Roman"/>
                <w:lang w:eastAsia="ru-RU"/>
              </w:rPr>
              <w:t xml:space="preserve"> « 50</w:t>
            </w:r>
          </w:p>
        </w:tc>
        <w:tc>
          <w:tcPr>
            <w:tcW w:w="1100" w:type="dxa"/>
            <w:tcBorders>
              <w:left w:val="single" w:sz="6" w:space="0" w:color="auto"/>
              <w:right w:val="single" w:sz="6" w:space="0" w:color="auto"/>
            </w:tcBorders>
          </w:tcPr>
          <w:p w14:paraId="4542DD9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13B5CA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4D5EE72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4CD6DDF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6A0E574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4336ECA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44722509" w14:textId="77777777" w:rsidTr="00575609">
        <w:tc>
          <w:tcPr>
            <w:tcW w:w="440" w:type="dxa"/>
            <w:tcBorders>
              <w:left w:val="single" w:sz="6" w:space="0" w:color="auto"/>
              <w:right w:val="single" w:sz="6" w:space="0" w:color="auto"/>
            </w:tcBorders>
          </w:tcPr>
          <w:p w14:paraId="78AFB03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p>
        </w:tc>
        <w:tc>
          <w:tcPr>
            <w:tcW w:w="1261" w:type="dxa"/>
            <w:tcBorders>
              <w:left w:val="single" w:sz="6" w:space="0" w:color="auto"/>
              <w:right w:val="single" w:sz="6" w:space="0" w:color="auto"/>
            </w:tcBorders>
          </w:tcPr>
          <w:p w14:paraId="07095FB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50</w:t>
            </w:r>
            <w:proofErr w:type="gramEnd"/>
            <w:r w:rsidRPr="00303DAA">
              <w:rPr>
                <w:rFonts w:ascii="Times New Roman" w:eastAsia="Times New Roman" w:hAnsi="Times New Roman" w:cs="Times New Roman"/>
                <w:lang w:eastAsia="ru-RU"/>
              </w:rPr>
              <w:t xml:space="preserve"> « 100</w:t>
            </w:r>
          </w:p>
        </w:tc>
        <w:tc>
          <w:tcPr>
            <w:tcW w:w="1100" w:type="dxa"/>
            <w:tcBorders>
              <w:left w:val="single" w:sz="6" w:space="0" w:color="auto"/>
              <w:right w:val="single" w:sz="6" w:space="0" w:color="auto"/>
            </w:tcBorders>
          </w:tcPr>
          <w:p w14:paraId="0DAAC36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6B1830C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A13DF4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0769FF1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086CBE3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4ECA5D8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03084311" w14:textId="77777777" w:rsidTr="00575609">
        <w:tc>
          <w:tcPr>
            <w:tcW w:w="440" w:type="dxa"/>
            <w:tcBorders>
              <w:left w:val="single" w:sz="6" w:space="0" w:color="auto"/>
              <w:right w:val="single" w:sz="6" w:space="0" w:color="auto"/>
            </w:tcBorders>
          </w:tcPr>
          <w:p w14:paraId="6A0397D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w:t>
            </w:r>
          </w:p>
        </w:tc>
        <w:tc>
          <w:tcPr>
            <w:tcW w:w="1261" w:type="dxa"/>
            <w:tcBorders>
              <w:left w:val="single" w:sz="6" w:space="0" w:color="auto"/>
              <w:right w:val="single" w:sz="6" w:space="0" w:color="auto"/>
            </w:tcBorders>
          </w:tcPr>
          <w:p w14:paraId="26E42D0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100</w:t>
            </w:r>
            <w:proofErr w:type="gramEnd"/>
            <w:r w:rsidRPr="00303DAA">
              <w:rPr>
                <w:rFonts w:ascii="Times New Roman" w:eastAsia="Times New Roman" w:hAnsi="Times New Roman" w:cs="Times New Roman"/>
                <w:lang w:eastAsia="ru-RU"/>
              </w:rPr>
              <w:t xml:space="preserve"> « 250</w:t>
            </w:r>
          </w:p>
        </w:tc>
        <w:tc>
          <w:tcPr>
            <w:tcW w:w="1100" w:type="dxa"/>
            <w:tcBorders>
              <w:left w:val="single" w:sz="6" w:space="0" w:color="auto"/>
              <w:right w:val="single" w:sz="6" w:space="0" w:color="auto"/>
            </w:tcBorders>
          </w:tcPr>
          <w:p w14:paraId="1AA13CC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6A5EEE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6CA950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74C4964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34C5B5A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1FD6806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60797203" w14:textId="77777777" w:rsidTr="00575609">
        <w:tc>
          <w:tcPr>
            <w:tcW w:w="440" w:type="dxa"/>
            <w:tcBorders>
              <w:left w:val="single" w:sz="6" w:space="0" w:color="auto"/>
              <w:right w:val="single" w:sz="6" w:space="0" w:color="auto"/>
            </w:tcBorders>
          </w:tcPr>
          <w:p w14:paraId="6F01824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w:t>
            </w:r>
          </w:p>
        </w:tc>
        <w:tc>
          <w:tcPr>
            <w:tcW w:w="1261" w:type="dxa"/>
            <w:tcBorders>
              <w:left w:val="single" w:sz="6" w:space="0" w:color="auto"/>
              <w:right w:val="single" w:sz="6" w:space="0" w:color="auto"/>
            </w:tcBorders>
          </w:tcPr>
          <w:p w14:paraId="27EF798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250</w:t>
            </w:r>
            <w:proofErr w:type="gramEnd"/>
            <w:r w:rsidRPr="00303DAA">
              <w:rPr>
                <w:rFonts w:ascii="Times New Roman" w:eastAsia="Times New Roman" w:hAnsi="Times New Roman" w:cs="Times New Roman"/>
                <w:lang w:eastAsia="ru-RU"/>
              </w:rPr>
              <w:t xml:space="preserve"> « 500</w:t>
            </w:r>
          </w:p>
        </w:tc>
        <w:tc>
          <w:tcPr>
            <w:tcW w:w="1100" w:type="dxa"/>
            <w:tcBorders>
              <w:left w:val="single" w:sz="6" w:space="0" w:color="auto"/>
              <w:right w:val="single" w:sz="6" w:space="0" w:color="auto"/>
            </w:tcBorders>
          </w:tcPr>
          <w:p w14:paraId="2915B5D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40ECC5E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56700FF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2422798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599C623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5F6FD63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5C7282F7" w14:textId="77777777" w:rsidTr="00575609">
        <w:tc>
          <w:tcPr>
            <w:tcW w:w="440" w:type="dxa"/>
            <w:tcBorders>
              <w:left w:val="single" w:sz="6" w:space="0" w:color="auto"/>
              <w:right w:val="single" w:sz="6" w:space="0" w:color="auto"/>
            </w:tcBorders>
          </w:tcPr>
          <w:p w14:paraId="2E17D73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63A8826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529F2A9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c>
          <w:tcPr>
            <w:tcW w:w="1100" w:type="dxa"/>
            <w:tcBorders>
              <w:left w:val="single" w:sz="6" w:space="0" w:color="auto"/>
              <w:bottom w:val="single" w:sz="6" w:space="0" w:color="auto"/>
              <w:right w:val="single" w:sz="6" w:space="0" w:color="auto"/>
            </w:tcBorders>
          </w:tcPr>
          <w:p w14:paraId="3F32C5A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w:t>
            </w:r>
          </w:p>
        </w:tc>
        <w:tc>
          <w:tcPr>
            <w:tcW w:w="1100" w:type="dxa"/>
            <w:tcBorders>
              <w:left w:val="single" w:sz="6" w:space="0" w:color="auto"/>
              <w:bottom w:val="single" w:sz="6" w:space="0" w:color="auto"/>
              <w:right w:val="single" w:sz="6" w:space="0" w:color="auto"/>
            </w:tcBorders>
          </w:tcPr>
          <w:p w14:paraId="19D5010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w:t>
            </w:r>
          </w:p>
        </w:tc>
        <w:tc>
          <w:tcPr>
            <w:tcW w:w="953" w:type="dxa"/>
            <w:tcBorders>
              <w:left w:val="single" w:sz="6" w:space="0" w:color="auto"/>
              <w:bottom w:val="single" w:sz="6" w:space="0" w:color="auto"/>
              <w:right w:val="single" w:sz="6" w:space="0" w:color="auto"/>
            </w:tcBorders>
          </w:tcPr>
          <w:p w14:paraId="1B95BC0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w:t>
            </w:r>
          </w:p>
        </w:tc>
        <w:tc>
          <w:tcPr>
            <w:tcW w:w="1276" w:type="dxa"/>
            <w:tcBorders>
              <w:left w:val="single" w:sz="6" w:space="0" w:color="auto"/>
              <w:bottom w:val="single" w:sz="6" w:space="0" w:color="auto"/>
              <w:right w:val="single" w:sz="6" w:space="0" w:color="auto"/>
            </w:tcBorders>
          </w:tcPr>
          <w:p w14:paraId="5A5AC80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23</w:t>
            </w:r>
          </w:p>
        </w:tc>
        <w:tc>
          <w:tcPr>
            <w:tcW w:w="1123" w:type="dxa"/>
            <w:tcBorders>
              <w:left w:val="single" w:sz="6" w:space="0" w:color="auto"/>
              <w:right w:val="single" w:sz="6" w:space="0" w:color="auto"/>
            </w:tcBorders>
          </w:tcPr>
          <w:p w14:paraId="67B9C2C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743FC475" w14:textId="77777777" w:rsidTr="00575609">
        <w:tc>
          <w:tcPr>
            <w:tcW w:w="440" w:type="dxa"/>
            <w:tcBorders>
              <w:left w:val="single" w:sz="6" w:space="0" w:color="auto"/>
              <w:right w:val="single" w:sz="6" w:space="0" w:color="auto"/>
            </w:tcBorders>
          </w:tcPr>
          <w:p w14:paraId="301737C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c>
          <w:tcPr>
            <w:tcW w:w="1261" w:type="dxa"/>
            <w:tcBorders>
              <w:left w:val="single" w:sz="6" w:space="0" w:color="auto"/>
              <w:right w:val="single" w:sz="6" w:space="0" w:color="auto"/>
            </w:tcBorders>
          </w:tcPr>
          <w:p w14:paraId="05C4161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500</w:t>
            </w:r>
            <w:proofErr w:type="gramEnd"/>
            <w:r w:rsidRPr="00303DAA">
              <w:rPr>
                <w:rFonts w:ascii="Times New Roman" w:eastAsia="Times New Roman" w:hAnsi="Times New Roman" w:cs="Times New Roman"/>
                <w:lang w:eastAsia="ru-RU"/>
              </w:rPr>
              <w:t xml:space="preserve"> « 800</w:t>
            </w:r>
          </w:p>
        </w:tc>
        <w:tc>
          <w:tcPr>
            <w:tcW w:w="1100" w:type="dxa"/>
            <w:tcBorders>
              <w:top w:val="single" w:sz="6" w:space="0" w:color="auto"/>
              <w:left w:val="single" w:sz="6" w:space="0" w:color="auto"/>
              <w:right w:val="single" w:sz="6" w:space="0" w:color="auto"/>
            </w:tcBorders>
          </w:tcPr>
          <w:p w14:paraId="4E90B57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2х12+5х8+8х6</w:t>
            </w:r>
          </w:p>
        </w:tc>
        <w:tc>
          <w:tcPr>
            <w:tcW w:w="1100" w:type="dxa"/>
            <w:tcBorders>
              <w:top w:val="single" w:sz="6" w:space="0" w:color="auto"/>
              <w:left w:val="single" w:sz="6" w:space="0" w:color="auto"/>
              <w:right w:val="single" w:sz="6" w:space="0" w:color="auto"/>
            </w:tcBorders>
          </w:tcPr>
          <w:p w14:paraId="208F78A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2х12+6х8+9х6</w:t>
            </w:r>
          </w:p>
        </w:tc>
        <w:tc>
          <w:tcPr>
            <w:tcW w:w="1100" w:type="dxa"/>
            <w:tcBorders>
              <w:top w:val="single" w:sz="6" w:space="0" w:color="auto"/>
              <w:left w:val="single" w:sz="6" w:space="0" w:color="auto"/>
              <w:right w:val="single" w:sz="6" w:space="0" w:color="auto"/>
            </w:tcBorders>
          </w:tcPr>
          <w:p w14:paraId="3B140B9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4х12+6х8+10х6</w:t>
            </w:r>
          </w:p>
        </w:tc>
        <w:tc>
          <w:tcPr>
            <w:tcW w:w="953" w:type="dxa"/>
            <w:tcBorders>
              <w:top w:val="single" w:sz="6" w:space="0" w:color="auto"/>
              <w:left w:val="single" w:sz="6" w:space="0" w:color="auto"/>
              <w:right w:val="single" w:sz="6" w:space="0" w:color="auto"/>
            </w:tcBorders>
          </w:tcPr>
          <w:p w14:paraId="0B0C60F1"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4х12+7х8+10х6</w:t>
            </w:r>
          </w:p>
        </w:tc>
        <w:tc>
          <w:tcPr>
            <w:tcW w:w="1276" w:type="dxa"/>
            <w:tcBorders>
              <w:top w:val="single" w:sz="6" w:space="0" w:color="auto"/>
              <w:left w:val="single" w:sz="6" w:space="0" w:color="auto"/>
              <w:right w:val="single" w:sz="6" w:space="0" w:color="auto"/>
            </w:tcBorders>
          </w:tcPr>
          <w:p w14:paraId="74EFB7E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4х12+7х8+12х6</w:t>
            </w:r>
          </w:p>
        </w:tc>
        <w:tc>
          <w:tcPr>
            <w:tcW w:w="1123" w:type="dxa"/>
            <w:tcBorders>
              <w:left w:val="single" w:sz="6" w:space="0" w:color="auto"/>
              <w:right w:val="single" w:sz="6" w:space="0" w:color="auto"/>
            </w:tcBorders>
          </w:tcPr>
          <w:p w14:paraId="2B6F9F5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303DAA" w14:paraId="5387AA59" w14:textId="77777777" w:rsidTr="00575609">
        <w:tc>
          <w:tcPr>
            <w:tcW w:w="440" w:type="dxa"/>
            <w:tcBorders>
              <w:left w:val="single" w:sz="6" w:space="0" w:color="auto"/>
              <w:right w:val="single" w:sz="6" w:space="0" w:color="auto"/>
            </w:tcBorders>
          </w:tcPr>
          <w:p w14:paraId="4D60BB2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12F7E04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4A64680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16</w:t>
            </w:r>
          </w:p>
        </w:tc>
        <w:tc>
          <w:tcPr>
            <w:tcW w:w="1100" w:type="dxa"/>
            <w:tcBorders>
              <w:left w:val="single" w:sz="6" w:space="0" w:color="auto"/>
              <w:bottom w:val="single" w:sz="6" w:space="0" w:color="auto"/>
              <w:right w:val="single" w:sz="6" w:space="0" w:color="auto"/>
            </w:tcBorders>
          </w:tcPr>
          <w:p w14:paraId="08F792A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1CC2272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w:t>
            </w:r>
          </w:p>
        </w:tc>
        <w:tc>
          <w:tcPr>
            <w:tcW w:w="953" w:type="dxa"/>
            <w:tcBorders>
              <w:left w:val="single" w:sz="6" w:space="0" w:color="auto"/>
              <w:bottom w:val="single" w:sz="6" w:space="0" w:color="auto"/>
              <w:right w:val="single" w:sz="6" w:space="0" w:color="auto"/>
            </w:tcBorders>
          </w:tcPr>
          <w:p w14:paraId="5F63C64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23</w:t>
            </w:r>
          </w:p>
        </w:tc>
        <w:tc>
          <w:tcPr>
            <w:tcW w:w="1276" w:type="dxa"/>
            <w:tcBorders>
              <w:left w:val="single" w:sz="6" w:space="0" w:color="auto"/>
              <w:bottom w:val="single" w:sz="6" w:space="0" w:color="auto"/>
              <w:right w:val="single" w:sz="6" w:space="0" w:color="auto"/>
            </w:tcBorders>
          </w:tcPr>
          <w:p w14:paraId="11BA487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27</w:t>
            </w:r>
          </w:p>
        </w:tc>
        <w:tc>
          <w:tcPr>
            <w:tcW w:w="1123" w:type="dxa"/>
            <w:tcBorders>
              <w:left w:val="single" w:sz="6" w:space="0" w:color="auto"/>
              <w:bottom w:val="single" w:sz="6" w:space="0" w:color="auto"/>
              <w:right w:val="single" w:sz="6" w:space="0" w:color="auto"/>
            </w:tcBorders>
          </w:tcPr>
          <w:p w14:paraId="327BD42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w:t>
            </w:r>
          </w:p>
        </w:tc>
      </w:tr>
      <w:tr w:rsidR="00F60E74" w:rsidRPr="00303DAA" w14:paraId="47CE50DF" w14:textId="77777777" w:rsidTr="00575609">
        <w:tc>
          <w:tcPr>
            <w:tcW w:w="440" w:type="dxa"/>
            <w:tcBorders>
              <w:left w:val="single" w:sz="6" w:space="0" w:color="auto"/>
              <w:right w:val="single" w:sz="6" w:space="0" w:color="auto"/>
            </w:tcBorders>
          </w:tcPr>
          <w:p w14:paraId="169EF6A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w:t>
            </w:r>
          </w:p>
        </w:tc>
        <w:tc>
          <w:tcPr>
            <w:tcW w:w="1261" w:type="dxa"/>
            <w:tcBorders>
              <w:left w:val="single" w:sz="6" w:space="0" w:color="auto"/>
              <w:right w:val="single" w:sz="6" w:space="0" w:color="auto"/>
            </w:tcBorders>
          </w:tcPr>
          <w:p w14:paraId="6B69CBE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800</w:t>
            </w:r>
            <w:proofErr w:type="gramEnd"/>
            <w:r w:rsidRPr="00303DAA">
              <w:rPr>
                <w:rFonts w:ascii="Times New Roman" w:eastAsia="Times New Roman" w:hAnsi="Times New Roman" w:cs="Times New Roman"/>
                <w:lang w:eastAsia="ru-RU"/>
              </w:rPr>
              <w:t xml:space="preserve"> « 1000</w:t>
            </w:r>
          </w:p>
        </w:tc>
        <w:tc>
          <w:tcPr>
            <w:tcW w:w="1100" w:type="dxa"/>
            <w:tcBorders>
              <w:top w:val="single" w:sz="6" w:space="0" w:color="auto"/>
              <w:left w:val="single" w:sz="6" w:space="0" w:color="auto"/>
              <w:right w:val="single" w:sz="6" w:space="0" w:color="auto"/>
            </w:tcBorders>
          </w:tcPr>
          <w:p w14:paraId="54BFFED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2х12+6х8+8х6</w:t>
            </w:r>
          </w:p>
        </w:tc>
        <w:tc>
          <w:tcPr>
            <w:tcW w:w="1100" w:type="dxa"/>
            <w:tcBorders>
              <w:top w:val="single" w:sz="6" w:space="0" w:color="auto"/>
              <w:left w:val="single" w:sz="6" w:space="0" w:color="auto"/>
              <w:right w:val="single" w:sz="6" w:space="0" w:color="auto"/>
            </w:tcBorders>
          </w:tcPr>
          <w:p w14:paraId="64A122B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14BD12A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4х12+7х8+10х6</w:t>
            </w:r>
          </w:p>
        </w:tc>
        <w:tc>
          <w:tcPr>
            <w:tcW w:w="953" w:type="dxa"/>
            <w:tcBorders>
              <w:top w:val="single" w:sz="6" w:space="0" w:color="auto"/>
              <w:left w:val="single" w:sz="6" w:space="0" w:color="auto"/>
              <w:right w:val="single" w:sz="6" w:space="0" w:color="auto"/>
            </w:tcBorders>
          </w:tcPr>
          <w:p w14:paraId="3480900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4х12+7х8+12х6</w:t>
            </w:r>
          </w:p>
        </w:tc>
        <w:tc>
          <w:tcPr>
            <w:tcW w:w="1276" w:type="dxa"/>
            <w:tcBorders>
              <w:top w:val="single" w:sz="6" w:space="0" w:color="auto"/>
              <w:left w:val="single" w:sz="6" w:space="0" w:color="auto"/>
              <w:right w:val="single" w:sz="6" w:space="0" w:color="auto"/>
            </w:tcBorders>
          </w:tcPr>
          <w:p w14:paraId="4321C80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4х12+7х8+16х6</w:t>
            </w:r>
          </w:p>
        </w:tc>
        <w:tc>
          <w:tcPr>
            <w:tcW w:w="1123" w:type="dxa"/>
            <w:tcBorders>
              <w:top w:val="single" w:sz="6" w:space="0" w:color="auto"/>
              <w:left w:val="single" w:sz="6" w:space="0" w:color="auto"/>
              <w:right w:val="single" w:sz="6" w:space="0" w:color="auto"/>
            </w:tcBorders>
          </w:tcPr>
          <w:p w14:paraId="0202FDC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6х12+10х8+14х6</w:t>
            </w:r>
          </w:p>
        </w:tc>
      </w:tr>
      <w:tr w:rsidR="00F60E74" w:rsidRPr="00303DAA" w14:paraId="2D0C3825" w14:textId="77777777" w:rsidTr="00575609">
        <w:tc>
          <w:tcPr>
            <w:tcW w:w="440" w:type="dxa"/>
            <w:tcBorders>
              <w:left w:val="single" w:sz="6" w:space="0" w:color="auto"/>
              <w:right w:val="single" w:sz="6" w:space="0" w:color="auto"/>
            </w:tcBorders>
          </w:tcPr>
          <w:p w14:paraId="510160D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3CED032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6B9FC4D7"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6B4F50B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w:t>
            </w:r>
          </w:p>
        </w:tc>
        <w:tc>
          <w:tcPr>
            <w:tcW w:w="1100" w:type="dxa"/>
            <w:tcBorders>
              <w:left w:val="single" w:sz="6" w:space="0" w:color="auto"/>
              <w:bottom w:val="single" w:sz="6" w:space="0" w:color="auto"/>
              <w:right w:val="single" w:sz="6" w:space="0" w:color="auto"/>
            </w:tcBorders>
          </w:tcPr>
          <w:p w14:paraId="5CD9140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23</w:t>
            </w:r>
          </w:p>
        </w:tc>
        <w:tc>
          <w:tcPr>
            <w:tcW w:w="953" w:type="dxa"/>
            <w:tcBorders>
              <w:left w:val="single" w:sz="6" w:space="0" w:color="auto"/>
              <w:bottom w:val="single" w:sz="6" w:space="0" w:color="auto"/>
              <w:right w:val="single" w:sz="6" w:space="0" w:color="auto"/>
            </w:tcBorders>
          </w:tcPr>
          <w:p w14:paraId="0EE2921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w:t>
            </w:r>
          </w:p>
        </w:tc>
        <w:tc>
          <w:tcPr>
            <w:tcW w:w="1276" w:type="dxa"/>
            <w:tcBorders>
              <w:left w:val="single" w:sz="6" w:space="0" w:color="auto"/>
              <w:bottom w:val="single" w:sz="6" w:space="0" w:color="auto"/>
              <w:right w:val="single" w:sz="6" w:space="0" w:color="auto"/>
            </w:tcBorders>
          </w:tcPr>
          <w:p w14:paraId="250B104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w:t>
            </w:r>
          </w:p>
        </w:tc>
        <w:tc>
          <w:tcPr>
            <w:tcW w:w="1123" w:type="dxa"/>
            <w:tcBorders>
              <w:left w:val="single" w:sz="6" w:space="0" w:color="auto"/>
              <w:bottom w:val="single" w:sz="6" w:space="0" w:color="auto"/>
              <w:right w:val="single" w:sz="6" w:space="0" w:color="auto"/>
            </w:tcBorders>
          </w:tcPr>
          <w:p w14:paraId="347CA67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35</w:t>
            </w:r>
          </w:p>
        </w:tc>
      </w:tr>
      <w:tr w:rsidR="00F60E74" w:rsidRPr="00303DAA" w14:paraId="3FEF1559" w14:textId="77777777" w:rsidTr="00575609">
        <w:tc>
          <w:tcPr>
            <w:tcW w:w="440" w:type="dxa"/>
            <w:tcBorders>
              <w:left w:val="single" w:sz="6" w:space="0" w:color="auto"/>
              <w:right w:val="single" w:sz="6" w:space="0" w:color="auto"/>
            </w:tcBorders>
          </w:tcPr>
          <w:p w14:paraId="48D2AD6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w:t>
            </w:r>
          </w:p>
        </w:tc>
        <w:tc>
          <w:tcPr>
            <w:tcW w:w="1261" w:type="dxa"/>
            <w:tcBorders>
              <w:left w:val="single" w:sz="6" w:space="0" w:color="auto"/>
              <w:right w:val="single" w:sz="6" w:space="0" w:color="auto"/>
            </w:tcBorders>
          </w:tcPr>
          <w:p w14:paraId="5552E03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 1000</w:t>
            </w:r>
            <w:proofErr w:type="gramEnd"/>
            <w:r w:rsidRPr="00303DAA">
              <w:rPr>
                <w:rFonts w:ascii="Times New Roman" w:eastAsia="Times New Roman" w:hAnsi="Times New Roman" w:cs="Times New Roman"/>
                <w:lang w:eastAsia="ru-RU"/>
              </w:rPr>
              <w:t xml:space="preserve"> « 1500</w:t>
            </w:r>
          </w:p>
        </w:tc>
        <w:tc>
          <w:tcPr>
            <w:tcW w:w="1100" w:type="dxa"/>
            <w:tcBorders>
              <w:top w:val="single" w:sz="6" w:space="0" w:color="auto"/>
              <w:left w:val="single" w:sz="6" w:space="0" w:color="auto"/>
              <w:right w:val="single" w:sz="6" w:space="0" w:color="auto"/>
            </w:tcBorders>
          </w:tcPr>
          <w:p w14:paraId="6771A19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0D50C306"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4х12+6х8+10х6</w:t>
            </w:r>
          </w:p>
        </w:tc>
        <w:tc>
          <w:tcPr>
            <w:tcW w:w="1100" w:type="dxa"/>
            <w:tcBorders>
              <w:top w:val="single" w:sz="6" w:space="0" w:color="auto"/>
              <w:left w:val="single" w:sz="6" w:space="0" w:color="auto"/>
              <w:right w:val="single" w:sz="6" w:space="0" w:color="auto"/>
            </w:tcBorders>
          </w:tcPr>
          <w:p w14:paraId="6E56744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4х12+7х8+12х6</w:t>
            </w:r>
          </w:p>
        </w:tc>
        <w:tc>
          <w:tcPr>
            <w:tcW w:w="953" w:type="dxa"/>
            <w:tcBorders>
              <w:top w:val="single" w:sz="6" w:space="0" w:color="auto"/>
              <w:left w:val="single" w:sz="6" w:space="0" w:color="auto"/>
              <w:right w:val="single" w:sz="6" w:space="0" w:color="auto"/>
            </w:tcBorders>
          </w:tcPr>
          <w:p w14:paraId="05B6A88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4х12+7х8+14х6</w:t>
            </w:r>
          </w:p>
        </w:tc>
        <w:tc>
          <w:tcPr>
            <w:tcW w:w="1276" w:type="dxa"/>
            <w:tcBorders>
              <w:top w:val="single" w:sz="6" w:space="0" w:color="auto"/>
              <w:left w:val="single" w:sz="6" w:space="0" w:color="auto"/>
              <w:right w:val="single" w:sz="6" w:space="0" w:color="auto"/>
            </w:tcBorders>
          </w:tcPr>
          <w:p w14:paraId="4B6AE3AE"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6х12+10х8+14х6</w:t>
            </w:r>
          </w:p>
        </w:tc>
        <w:tc>
          <w:tcPr>
            <w:tcW w:w="1123" w:type="dxa"/>
            <w:tcBorders>
              <w:top w:val="single" w:sz="6" w:space="0" w:color="auto"/>
              <w:left w:val="single" w:sz="6" w:space="0" w:color="auto"/>
              <w:right w:val="single" w:sz="6" w:space="0" w:color="auto"/>
            </w:tcBorders>
          </w:tcPr>
          <w:p w14:paraId="5EAD785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6х12+10х8+19х6</w:t>
            </w:r>
          </w:p>
        </w:tc>
      </w:tr>
      <w:tr w:rsidR="00F60E74" w:rsidRPr="00303DAA" w14:paraId="6DC4C772" w14:textId="77777777" w:rsidTr="00575609">
        <w:tc>
          <w:tcPr>
            <w:tcW w:w="8353" w:type="dxa"/>
            <w:gridSpan w:val="8"/>
            <w:tcBorders>
              <w:left w:val="single" w:sz="6" w:space="0" w:color="auto"/>
              <w:bottom w:val="single" w:sz="6" w:space="0" w:color="auto"/>
              <w:right w:val="single" w:sz="6" w:space="0" w:color="auto"/>
            </w:tcBorders>
          </w:tcPr>
          <w:p w14:paraId="5212CC73" w14:textId="77777777" w:rsidR="00F60E74" w:rsidRPr="00303DAA" w:rsidRDefault="00F60E74" w:rsidP="00303DAA">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Примечания</w:t>
            </w:r>
          </w:p>
          <w:p w14:paraId="363A3ECE" w14:textId="77777777" w:rsidR="00F60E74" w:rsidRPr="00303DAA" w:rsidRDefault="00F60E74" w:rsidP="00303DAA">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14:paraId="7388354E" w14:textId="77777777" w:rsidR="00F60E74" w:rsidRPr="00303DAA" w:rsidRDefault="00F60E74" w:rsidP="00303DAA">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 Количество</w:t>
            </w:r>
            <w:r w:rsidRPr="00303DAA">
              <w:rPr>
                <w:rFonts w:ascii="Times New Roman" w:eastAsia="Times New Roman" w:hAnsi="Times New Roman" w:cs="Times New Roman"/>
                <w:smallCaps/>
                <w:lang w:eastAsia="ru-RU"/>
              </w:rPr>
              <w:t xml:space="preserve"> </w:t>
            </w:r>
            <w:r w:rsidRPr="00303DAA">
              <w:rPr>
                <w:rFonts w:ascii="Times New Roman" w:eastAsia="Times New Roman" w:hAnsi="Times New Roman" w:cs="Times New Roman"/>
                <w:lang w:eastAsia="ru-RU"/>
              </w:rPr>
              <w:t xml:space="preserve">специальных пожарных автомобилей принимается согласно прил. 1.3. Для городов большей численности население и площади </w:t>
            </w:r>
            <w:r w:rsidRPr="00303DAA">
              <w:rPr>
                <w:rFonts w:ascii="Times New Roman" w:eastAsia="Times New Roman" w:hAnsi="Times New Roman" w:cs="Times New Roman"/>
                <w:i/>
                <w:lang w:eastAsia="ru-RU"/>
              </w:rPr>
              <w:t>коли</w:t>
            </w:r>
            <w:r w:rsidRPr="00303DAA">
              <w:rPr>
                <w:rFonts w:ascii="Times New Roman" w:eastAsia="Times New Roman" w:hAnsi="Times New Roman" w:cs="Times New Roman"/>
                <w:lang w:eastAsia="ru-RU"/>
              </w:rPr>
              <w:t>чество пожарных депо и пожарных автомобилей определяется межведомственным актом</w:t>
            </w:r>
          </w:p>
          <w:p w14:paraId="4B71F4AF" w14:textId="77777777" w:rsidR="00F60E74" w:rsidRPr="00303DAA" w:rsidRDefault="00F60E74" w:rsidP="00303DAA">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 Радиус обслуживания пожарных депо следует принимать 3 км</w:t>
            </w:r>
          </w:p>
        </w:tc>
      </w:tr>
    </w:tbl>
    <w:p w14:paraId="31245381" w14:textId="77777777" w:rsidR="00F60E74" w:rsidRPr="00303DAA" w:rsidRDefault="00F60E74" w:rsidP="00303DAA">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59A455B3" w14:textId="77777777" w:rsidR="00F60E74" w:rsidRPr="00303DAA" w:rsidRDefault="00F60E74" w:rsidP="00303DAA">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b/>
          <w:lang w:eastAsia="ru-RU"/>
        </w:rPr>
        <w:t>КОЛИЧЕСТВО СПЕЦИАЛЬНЫХ ПОЖАРНЫХ АВТОМОБИЛЕЙ</w:t>
      </w:r>
    </w:p>
    <w:p w14:paraId="1078AC11" w14:textId="77777777" w:rsidR="00F60E74" w:rsidRPr="00303DAA" w:rsidRDefault="00F60E74" w:rsidP="00303DAA">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2977"/>
        <w:gridCol w:w="597"/>
        <w:gridCol w:w="679"/>
        <w:gridCol w:w="850"/>
        <w:gridCol w:w="757"/>
        <w:gridCol w:w="865"/>
        <w:gridCol w:w="788"/>
        <w:gridCol w:w="840"/>
      </w:tblGrid>
      <w:tr w:rsidR="00F60E74" w:rsidRPr="00303DAA" w14:paraId="5E79B2A7" w14:textId="77777777" w:rsidTr="00575609">
        <w:tc>
          <w:tcPr>
            <w:tcW w:w="2977" w:type="dxa"/>
            <w:tcBorders>
              <w:top w:val="single" w:sz="6" w:space="0" w:color="auto"/>
              <w:left w:val="single" w:sz="6" w:space="0" w:color="auto"/>
              <w:right w:val="single" w:sz="6" w:space="0" w:color="auto"/>
            </w:tcBorders>
          </w:tcPr>
          <w:p w14:paraId="006DBB3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Наименование специальных </w:t>
            </w:r>
          </w:p>
        </w:tc>
        <w:tc>
          <w:tcPr>
            <w:tcW w:w="5376" w:type="dxa"/>
            <w:gridSpan w:val="7"/>
            <w:tcBorders>
              <w:top w:val="single" w:sz="6" w:space="0" w:color="auto"/>
              <w:left w:val="single" w:sz="6" w:space="0" w:color="auto"/>
              <w:right w:val="single" w:sz="6" w:space="0" w:color="auto"/>
            </w:tcBorders>
          </w:tcPr>
          <w:p w14:paraId="0CB3881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Число жителей в городе (населенном пункте), </w:t>
            </w:r>
            <w:proofErr w:type="spellStart"/>
            <w:r w:rsidRPr="00303DAA">
              <w:rPr>
                <w:rFonts w:ascii="Times New Roman" w:eastAsia="Times New Roman" w:hAnsi="Times New Roman" w:cs="Times New Roman"/>
                <w:lang w:eastAsia="ru-RU"/>
              </w:rPr>
              <w:t>тыс</w:t>
            </w:r>
            <w:proofErr w:type="spellEnd"/>
            <w:r w:rsidRPr="00303DAA">
              <w:rPr>
                <w:rFonts w:ascii="Times New Roman" w:eastAsia="Times New Roman" w:hAnsi="Times New Roman" w:cs="Times New Roman"/>
                <w:lang w:eastAsia="ru-RU"/>
              </w:rPr>
              <w:t xml:space="preserve"> чел</w:t>
            </w:r>
          </w:p>
        </w:tc>
      </w:tr>
      <w:tr w:rsidR="00F60E74" w:rsidRPr="00303DAA" w14:paraId="65A27316" w14:textId="77777777" w:rsidTr="00575609">
        <w:tc>
          <w:tcPr>
            <w:tcW w:w="2977" w:type="dxa"/>
            <w:tcBorders>
              <w:left w:val="single" w:sz="6" w:space="0" w:color="auto"/>
              <w:bottom w:val="single" w:sz="6" w:space="0" w:color="auto"/>
              <w:right w:val="single" w:sz="6" w:space="0" w:color="auto"/>
            </w:tcBorders>
          </w:tcPr>
          <w:p w14:paraId="7DC7882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14:paraId="6ABEE2E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 50</w:t>
            </w:r>
          </w:p>
        </w:tc>
        <w:tc>
          <w:tcPr>
            <w:tcW w:w="679" w:type="dxa"/>
            <w:tcBorders>
              <w:top w:val="single" w:sz="6" w:space="0" w:color="auto"/>
              <w:left w:val="single" w:sz="6" w:space="0" w:color="auto"/>
              <w:bottom w:val="single" w:sz="6" w:space="0" w:color="auto"/>
              <w:right w:val="single" w:sz="6" w:space="0" w:color="auto"/>
            </w:tcBorders>
          </w:tcPr>
          <w:p w14:paraId="3814CF7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50-100</w:t>
            </w:r>
          </w:p>
        </w:tc>
        <w:tc>
          <w:tcPr>
            <w:tcW w:w="850" w:type="dxa"/>
            <w:tcBorders>
              <w:top w:val="single" w:sz="6" w:space="0" w:color="auto"/>
              <w:left w:val="single" w:sz="6" w:space="0" w:color="auto"/>
              <w:bottom w:val="single" w:sz="6" w:space="0" w:color="auto"/>
              <w:right w:val="single" w:sz="6" w:space="0" w:color="auto"/>
            </w:tcBorders>
          </w:tcPr>
          <w:p w14:paraId="11676CC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100-350</w:t>
            </w:r>
          </w:p>
        </w:tc>
        <w:tc>
          <w:tcPr>
            <w:tcW w:w="757" w:type="dxa"/>
            <w:tcBorders>
              <w:top w:val="single" w:sz="6" w:space="0" w:color="auto"/>
              <w:left w:val="single" w:sz="6" w:space="0" w:color="auto"/>
              <w:bottom w:val="single" w:sz="6" w:space="0" w:color="auto"/>
              <w:right w:val="single" w:sz="6" w:space="0" w:color="auto"/>
            </w:tcBorders>
          </w:tcPr>
          <w:p w14:paraId="47C6089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350-700</w:t>
            </w:r>
          </w:p>
        </w:tc>
        <w:tc>
          <w:tcPr>
            <w:tcW w:w="865" w:type="dxa"/>
            <w:tcBorders>
              <w:top w:val="single" w:sz="6" w:space="0" w:color="auto"/>
              <w:left w:val="single" w:sz="6" w:space="0" w:color="auto"/>
              <w:bottom w:val="single" w:sz="6" w:space="0" w:color="auto"/>
              <w:right w:val="single" w:sz="6" w:space="0" w:color="auto"/>
            </w:tcBorders>
          </w:tcPr>
          <w:p w14:paraId="1345001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700-1250</w:t>
            </w:r>
          </w:p>
        </w:tc>
        <w:tc>
          <w:tcPr>
            <w:tcW w:w="788" w:type="dxa"/>
            <w:tcBorders>
              <w:top w:val="single" w:sz="6" w:space="0" w:color="auto"/>
              <w:left w:val="single" w:sz="6" w:space="0" w:color="auto"/>
              <w:bottom w:val="single" w:sz="6" w:space="0" w:color="auto"/>
              <w:right w:val="single" w:sz="6" w:space="0" w:color="auto"/>
            </w:tcBorders>
          </w:tcPr>
          <w:p w14:paraId="5922689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1250-2000</w:t>
            </w:r>
          </w:p>
        </w:tc>
        <w:tc>
          <w:tcPr>
            <w:tcW w:w="840" w:type="dxa"/>
            <w:tcBorders>
              <w:top w:val="single" w:sz="6" w:space="0" w:color="auto"/>
              <w:left w:val="single" w:sz="6" w:space="0" w:color="auto"/>
              <w:bottom w:val="single" w:sz="6" w:space="0" w:color="auto"/>
              <w:right w:val="single" w:sz="6" w:space="0" w:color="auto"/>
            </w:tcBorders>
          </w:tcPr>
          <w:p w14:paraId="181480E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св. 2000</w:t>
            </w:r>
          </w:p>
        </w:tc>
      </w:tr>
      <w:tr w:rsidR="00F60E74" w:rsidRPr="00303DAA" w14:paraId="316234EE" w14:textId="77777777" w:rsidTr="00575609">
        <w:tc>
          <w:tcPr>
            <w:tcW w:w="2977" w:type="dxa"/>
            <w:tcBorders>
              <w:top w:val="single" w:sz="6" w:space="0" w:color="auto"/>
              <w:left w:val="single" w:sz="6" w:space="0" w:color="auto"/>
              <w:right w:val="single" w:sz="6" w:space="0" w:color="auto"/>
            </w:tcBorders>
          </w:tcPr>
          <w:p w14:paraId="24260A48" w14:textId="77777777" w:rsidR="00F60E74" w:rsidRPr="00303DAA" w:rsidRDefault="00F60E74" w:rsidP="00303DAA">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Автолестницы и автоподъемники</w:t>
            </w:r>
          </w:p>
        </w:tc>
        <w:tc>
          <w:tcPr>
            <w:tcW w:w="597" w:type="dxa"/>
            <w:tcBorders>
              <w:top w:val="single" w:sz="6" w:space="0" w:color="auto"/>
              <w:left w:val="single" w:sz="6" w:space="0" w:color="auto"/>
              <w:right w:val="single" w:sz="6" w:space="0" w:color="auto"/>
            </w:tcBorders>
          </w:tcPr>
          <w:p w14:paraId="6265263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679" w:type="dxa"/>
            <w:tcBorders>
              <w:top w:val="single" w:sz="6" w:space="0" w:color="auto"/>
              <w:left w:val="single" w:sz="6" w:space="0" w:color="auto"/>
              <w:right w:val="single" w:sz="6" w:space="0" w:color="auto"/>
            </w:tcBorders>
          </w:tcPr>
          <w:p w14:paraId="5D785024"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850" w:type="dxa"/>
            <w:tcBorders>
              <w:top w:val="single" w:sz="6" w:space="0" w:color="auto"/>
              <w:left w:val="single" w:sz="6" w:space="0" w:color="auto"/>
              <w:right w:val="single" w:sz="6" w:space="0" w:color="auto"/>
            </w:tcBorders>
          </w:tcPr>
          <w:p w14:paraId="6BA7637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757" w:type="dxa"/>
            <w:tcBorders>
              <w:top w:val="single" w:sz="6" w:space="0" w:color="auto"/>
              <w:left w:val="single" w:sz="6" w:space="0" w:color="auto"/>
              <w:right w:val="single" w:sz="6" w:space="0" w:color="auto"/>
            </w:tcBorders>
          </w:tcPr>
          <w:p w14:paraId="0F9EFB9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4-6</w:t>
            </w:r>
          </w:p>
        </w:tc>
        <w:tc>
          <w:tcPr>
            <w:tcW w:w="865" w:type="dxa"/>
            <w:tcBorders>
              <w:top w:val="single" w:sz="6" w:space="0" w:color="auto"/>
              <w:left w:val="single" w:sz="6" w:space="0" w:color="auto"/>
              <w:right w:val="single" w:sz="6" w:space="0" w:color="auto"/>
            </w:tcBorders>
          </w:tcPr>
          <w:p w14:paraId="6127586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7-8</w:t>
            </w:r>
          </w:p>
        </w:tc>
        <w:tc>
          <w:tcPr>
            <w:tcW w:w="788" w:type="dxa"/>
            <w:tcBorders>
              <w:top w:val="single" w:sz="6" w:space="0" w:color="auto"/>
              <w:left w:val="single" w:sz="6" w:space="0" w:color="auto"/>
              <w:right w:val="single" w:sz="6" w:space="0" w:color="auto"/>
            </w:tcBorders>
          </w:tcPr>
          <w:p w14:paraId="3D7835C0"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8-11</w:t>
            </w:r>
          </w:p>
        </w:tc>
        <w:tc>
          <w:tcPr>
            <w:tcW w:w="840" w:type="dxa"/>
            <w:tcBorders>
              <w:top w:val="single" w:sz="6" w:space="0" w:color="auto"/>
              <w:left w:val="single" w:sz="6" w:space="0" w:color="auto"/>
              <w:right w:val="single" w:sz="6" w:space="0" w:color="auto"/>
            </w:tcBorders>
          </w:tcPr>
          <w:p w14:paraId="47B2CCA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F60E74" w:rsidRPr="00303DAA" w14:paraId="1F812203" w14:textId="77777777" w:rsidTr="00575609">
        <w:tc>
          <w:tcPr>
            <w:tcW w:w="2977" w:type="dxa"/>
            <w:tcBorders>
              <w:left w:val="single" w:sz="6" w:space="0" w:color="auto"/>
              <w:right w:val="single" w:sz="6" w:space="0" w:color="auto"/>
            </w:tcBorders>
          </w:tcPr>
          <w:p w14:paraId="1F955785" w14:textId="77777777" w:rsidR="00F60E74" w:rsidRPr="00303DAA" w:rsidRDefault="00F60E74" w:rsidP="00303DAA">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Автомобили </w:t>
            </w:r>
            <w:proofErr w:type="spellStart"/>
            <w:r w:rsidRPr="00303DAA">
              <w:rPr>
                <w:rFonts w:ascii="Times New Roman" w:eastAsia="Times New Roman" w:hAnsi="Times New Roman" w:cs="Times New Roman"/>
                <w:lang w:eastAsia="ru-RU"/>
              </w:rPr>
              <w:t>газодымозащитной</w:t>
            </w:r>
            <w:proofErr w:type="spellEnd"/>
            <w:r w:rsidRPr="00303DAA">
              <w:rPr>
                <w:rFonts w:ascii="Times New Roman" w:eastAsia="Times New Roman" w:hAnsi="Times New Roman" w:cs="Times New Roman"/>
                <w:lang w:eastAsia="ru-RU"/>
              </w:rPr>
              <w:t xml:space="preserve"> службы</w:t>
            </w:r>
          </w:p>
        </w:tc>
        <w:tc>
          <w:tcPr>
            <w:tcW w:w="597" w:type="dxa"/>
            <w:tcBorders>
              <w:left w:val="single" w:sz="6" w:space="0" w:color="auto"/>
              <w:right w:val="single" w:sz="6" w:space="0" w:color="auto"/>
            </w:tcBorders>
          </w:tcPr>
          <w:p w14:paraId="3F4B409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679" w:type="dxa"/>
            <w:tcBorders>
              <w:left w:val="single" w:sz="6" w:space="0" w:color="auto"/>
              <w:right w:val="single" w:sz="6" w:space="0" w:color="auto"/>
            </w:tcBorders>
          </w:tcPr>
          <w:p w14:paraId="44FAA2D3"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5E453FA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757" w:type="dxa"/>
            <w:tcBorders>
              <w:left w:val="single" w:sz="6" w:space="0" w:color="auto"/>
              <w:right w:val="single" w:sz="6" w:space="0" w:color="auto"/>
            </w:tcBorders>
          </w:tcPr>
          <w:p w14:paraId="21A8FDE9"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865" w:type="dxa"/>
            <w:tcBorders>
              <w:left w:val="single" w:sz="6" w:space="0" w:color="auto"/>
              <w:right w:val="single" w:sz="6" w:space="0" w:color="auto"/>
            </w:tcBorders>
          </w:tcPr>
          <w:p w14:paraId="6B21853F"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p>
        </w:tc>
        <w:tc>
          <w:tcPr>
            <w:tcW w:w="788" w:type="dxa"/>
            <w:tcBorders>
              <w:left w:val="single" w:sz="6" w:space="0" w:color="auto"/>
              <w:right w:val="single" w:sz="6" w:space="0" w:color="auto"/>
            </w:tcBorders>
          </w:tcPr>
          <w:p w14:paraId="0001A52C"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c>
          <w:tcPr>
            <w:tcW w:w="840" w:type="dxa"/>
            <w:tcBorders>
              <w:left w:val="single" w:sz="6" w:space="0" w:color="auto"/>
              <w:right w:val="single" w:sz="6" w:space="0" w:color="auto"/>
            </w:tcBorders>
          </w:tcPr>
          <w:p w14:paraId="5A2A3005"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w:t>
            </w:r>
          </w:p>
        </w:tc>
      </w:tr>
      <w:tr w:rsidR="00F60E74" w:rsidRPr="00303DAA" w14:paraId="65E14A2E" w14:textId="77777777" w:rsidTr="00575609">
        <w:tc>
          <w:tcPr>
            <w:tcW w:w="2977" w:type="dxa"/>
            <w:tcBorders>
              <w:left w:val="single" w:sz="6" w:space="0" w:color="auto"/>
              <w:right w:val="single" w:sz="6" w:space="0" w:color="auto"/>
            </w:tcBorders>
          </w:tcPr>
          <w:p w14:paraId="38028789" w14:textId="77777777" w:rsidR="00F60E74" w:rsidRPr="00303DAA" w:rsidRDefault="00F60E74" w:rsidP="00303DAA">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Автомобили связи и освещения</w:t>
            </w:r>
          </w:p>
        </w:tc>
        <w:tc>
          <w:tcPr>
            <w:tcW w:w="597" w:type="dxa"/>
            <w:tcBorders>
              <w:left w:val="single" w:sz="6" w:space="0" w:color="auto"/>
              <w:right w:val="single" w:sz="6" w:space="0" w:color="auto"/>
            </w:tcBorders>
          </w:tcPr>
          <w:p w14:paraId="54166052"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679" w:type="dxa"/>
            <w:tcBorders>
              <w:left w:val="single" w:sz="6" w:space="0" w:color="auto"/>
              <w:right w:val="single" w:sz="6" w:space="0" w:color="auto"/>
            </w:tcBorders>
          </w:tcPr>
          <w:p w14:paraId="797A038D"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58E7294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757" w:type="dxa"/>
            <w:tcBorders>
              <w:left w:val="single" w:sz="6" w:space="0" w:color="auto"/>
              <w:right w:val="single" w:sz="6" w:space="0" w:color="auto"/>
            </w:tcBorders>
          </w:tcPr>
          <w:p w14:paraId="3727D978"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865" w:type="dxa"/>
            <w:tcBorders>
              <w:left w:val="single" w:sz="6" w:space="0" w:color="auto"/>
              <w:right w:val="single" w:sz="6" w:space="0" w:color="auto"/>
            </w:tcBorders>
          </w:tcPr>
          <w:p w14:paraId="0ECEA56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788" w:type="dxa"/>
            <w:tcBorders>
              <w:left w:val="single" w:sz="6" w:space="0" w:color="auto"/>
              <w:right w:val="single" w:sz="6" w:space="0" w:color="auto"/>
            </w:tcBorders>
          </w:tcPr>
          <w:p w14:paraId="28AC9EAA"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840" w:type="dxa"/>
            <w:tcBorders>
              <w:left w:val="single" w:sz="6" w:space="0" w:color="auto"/>
              <w:right w:val="single" w:sz="6" w:space="0" w:color="auto"/>
            </w:tcBorders>
          </w:tcPr>
          <w:p w14:paraId="014F9A5B" w14:textId="77777777" w:rsidR="00F60E74" w:rsidRPr="00303DAA" w:rsidRDefault="00F60E74" w:rsidP="00303DAA">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p>
        </w:tc>
      </w:tr>
      <w:tr w:rsidR="00F60E74" w:rsidRPr="00303DAA" w14:paraId="7D1F125E" w14:textId="77777777" w:rsidTr="00575609">
        <w:tc>
          <w:tcPr>
            <w:tcW w:w="8353" w:type="dxa"/>
            <w:gridSpan w:val="8"/>
            <w:tcBorders>
              <w:left w:val="single" w:sz="6" w:space="0" w:color="auto"/>
              <w:bottom w:val="single" w:sz="6" w:space="0" w:color="auto"/>
              <w:right w:val="single" w:sz="6" w:space="0" w:color="auto"/>
            </w:tcBorders>
          </w:tcPr>
          <w:p w14:paraId="0EE7BE9A" w14:textId="77777777" w:rsidR="00F60E74" w:rsidRPr="00303DAA" w:rsidRDefault="00F60E74" w:rsidP="00303DAA">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_________</w:t>
            </w:r>
          </w:p>
          <w:p w14:paraId="6B87CA7F" w14:textId="77777777" w:rsidR="00F60E74" w:rsidRPr="00303DAA" w:rsidRDefault="00F60E74" w:rsidP="00303DAA">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При наличии зданий высотой 4 этажа и более</w:t>
            </w:r>
          </w:p>
          <w:p w14:paraId="53705EF3" w14:textId="77777777" w:rsidR="00F60E74" w:rsidRPr="00303DAA" w:rsidRDefault="00F60E74" w:rsidP="00303DAA">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Определяется по количеству административных районов из расчета одна автолестница и автоподъемник на район.</w:t>
            </w:r>
          </w:p>
          <w:p w14:paraId="18F77103" w14:textId="77777777" w:rsidR="00F60E74" w:rsidRPr="00303DAA" w:rsidRDefault="00F60E74" w:rsidP="00303DAA">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Примечание</w:t>
            </w:r>
          </w:p>
          <w:p w14:paraId="67B746AC" w14:textId="77777777" w:rsidR="00F60E74" w:rsidRPr="00303DAA" w:rsidRDefault="00F60E74" w:rsidP="00303DAA">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14:paraId="2C1090D8" w14:textId="77777777" w:rsidR="00F60E74" w:rsidRPr="00303DAA" w:rsidRDefault="00F60E74" w:rsidP="00303DAA">
      <w:pPr>
        <w:suppressAutoHyphens/>
        <w:spacing w:after="0" w:line="240" w:lineRule="auto"/>
        <w:ind w:firstLine="709"/>
        <w:jc w:val="both"/>
        <w:rPr>
          <w:rFonts w:ascii="Times New Roman" w:hAnsi="Times New Roman" w:cs="Times New Roman"/>
        </w:rPr>
      </w:pPr>
    </w:p>
    <w:p w14:paraId="12916924"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Предупреждение чрезвычайных ситуаций, стихийных бедствий, эпидемий, а также защита населения и территорий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 от чрезвычайных ситуаций природного и техногенного характера представляет собой совокупность </w:t>
      </w:r>
      <w:proofErr w:type="gramStart"/>
      <w:r w:rsidRPr="00303DAA">
        <w:rPr>
          <w:rFonts w:ascii="Times New Roman" w:hAnsi="Times New Roman" w:cs="Times New Roman"/>
        </w:rPr>
        <w:t>мероприятий</w:t>
      </w:r>
      <w:proofErr w:type="gramEnd"/>
      <w:r w:rsidRPr="00303DAA">
        <w:rPr>
          <w:rFonts w:ascii="Times New Roman" w:hAnsi="Times New Roman" w:cs="Times New Roman"/>
        </w:rPr>
        <w:t xml:space="preserve"> направленных на обеспечение защиты населения и территории и ликвидации их последствий.</w:t>
      </w:r>
    </w:p>
    <w:p w14:paraId="6F7B462B"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При разработке документов территориального планирования и документации по планировке для территории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 соответствии с СП 165.1325800.2014. Инженерно-технические мероприятия по гражданской обороне. Актуализированная редакция СНиП 2.01.51-90.</w:t>
      </w:r>
    </w:p>
    <w:p w14:paraId="673FD362"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w:t>
      </w:r>
      <w:r w:rsidR="00764316" w:rsidRPr="00303DAA">
        <w:rPr>
          <w:rFonts w:ascii="Times New Roman" w:hAnsi="Times New Roman" w:cs="Times New Roman"/>
        </w:rPr>
        <w:t>Юровского</w:t>
      </w:r>
      <w:r w:rsidR="001D365F" w:rsidRPr="00303DAA">
        <w:rPr>
          <w:rFonts w:ascii="Times New Roman" w:hAnsi="Times New Roman" w:cs="Times New Roman"/>
        </w:rPr>
        <w:t xml:space="preserve"> сельского поселения</w:t>
      </w:r>
      <w:r w:rsidRPr="00303DAA">
        <w:rPr>
          <w:rFonts w:ascii="Times New Roman" w:hAnsi="Times New Roman" w:cs="Times New Roman"/>
        </w:rPr>
        <w:t xml:space="preserve"> устанавливаются нормативными документами по пожарной безопасности.</w:t>
      </w:r>
    </w:p>
    <w:p w14:paraId="169D48DF"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303DAA">
          <w:rPr>
            <w:rFonts w:ascii="Times New Roman" w:hAnsi="Times New Roman" w:cs="Times New Roman"/>
          </w:rPr>
          <w:t>приложением №2 НПБ 101-95 Нормы проектирования объектов пожарной охраны</w:t>
        </w:r>
      </w:hyperlink>
      <w:r w:rsidRPr="00303DAA">
        <w:rPr>
          <w:rFonts w:ascii="Times New Roman" w:hAnsi="Times New Roman" w:cs="Times New Roman"/>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14:paraId="2B014690"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14:paraId="6AFCDAF3" w14:textId="77777777" w:rsidR="00F60E74" w:rsidRPr="00303DAA" w:rsidRDefault="00F60E74" w:rsidP="00303DAA">
      <w:pPr>
        <w:suppressAutoHyphens/>
        <w:spacing w:after="0" w:line="240" w:lineRule="auto"/>
        <w:ind w:firstLine="709"/>
        <w:jc w:val="both"/>
        <w:rPr>
          <w:rFonts w:ascii="Times New Roman" w:hAnsi="Times New Roman" w:cs="Times New Roman"/>
        </w:rPr>
      </w:pPr>
    </w:p>
    <w:p w14:paraId="016897EA"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На территориях поселений должны быть источники наружного противопожарного водоснабжения.</w:t>
      </w:r>
    </w:p>
    <w:p w14:paraId="24989465"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К источникам наружного противопожарного водоснабжения относятся:</w:t>
      </w:r>
    </w:p>
    <w:p w14:paraId="0C81BCDD"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1) наружные водопроводные сети с пожарными гидрантами;</w:t>
      </w:r>
    </w:p>
    <w:p w14:paraId="683724EA"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2) водные объекты, используемые для целей пожаротушения в соответствии с законодательством Российской Федерации;</w:t>
      </w:r>
    </w:p>
    <w:p w14:paraId="2690172A"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3) противопожарные резервуары.</w:t>
      </w:r>
    </w:p>
    <w:p w14:paraId="00D56281"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1530A3D7"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303DAA">
        <w:rPr>
          <w:rFonts w:ascii="Times New Roman" w:hAnsi="Times New Roman" w:cs="Times New Roman"/>
        </w:rPr>
        <w:t>пожаровзрывоопасности</w:t>
      </w:r>
      <w:proofErr w:type="spellEnd"/>
      <w:r w:rsidRPr="00303DAA">
        <w:rPr>
          <w:rFonts w:ascii="Times New Roman" w:hAnsi="Times New Roman" w:cs="Times New Roman"/>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060A32B2"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lastRenderedPageBreak/>
        <w:t xml:space="preserve">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 </w:t>
      </w:r>
    </w:p>
    <w:p w14:paraId="50478F7F"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 Д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14:paraId="6458DF80" w14:textId="77777777" w:rsidR="00F60E74" w:rsidRPr="00303DAA" w:rsidRDefault="00F60E74" w:rsidP="00303DAA">
      <w:pPr>
        <w:spacing w:after="0" w:line="240" w:lineRule="auto"/>
        <w:ind w:firstLine="567"/>
        <w:jc w:val="both"/>
        <w:rPr>
          <w:rFonts w:ascii="Times New Roman" w:eastAsia="Courier New" w:hAnsi="Times New Roman" w:cs="Times New Roman"/>
        </w:rPr>
      </w:pPr>
    </w:p>
    <w:p w14:paraId="40832A49" w14:textId="77777777" w:rsidR="00F60E74" w:rsidRPr="00303DAA" w:rsidRDefault="00F60E74" w:rsidP="00303DAA">
      <w:pPr>
        <w:spacing w:after="0" w:line="240" w:lineRule="auto"/>
        <w:ind w:firstLine="567"/>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w:t>
      </w:r>
      <w:r w:rsidRPr="00303DAA">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14:paraId="02FA04DF" w14:textId="77777777" w:rsidR="00F60E74" w:rsidRPr="00303DAA" w:rsidRDefault="00F60E74" w:rsidP="00303DAA">
      <w:pPr>
        <w:spacing w:after="0" w:line="240" w:lineRule="auto"/>
        <w:ind w:firstLine="567"/>
        <w:jc w:val="both"/>
        <w:rPr>
          <w:rFonts w:ascii="Times New Roman" w:eastAsia="Courier New" w:hAnsi="Times New Roman" w:cs="Times New Roman"/>
        </w:rPr>
      </w:pPr>
    </w:p>
    <w:tbl>
      <w:tblPr>
        <w:tblW w:w="14817" w:type="dxa"/>
        <w:tblCellSpacing w:w="5" w:type="nil"/>
        <w:tblCellMar>
          <w:left w:w="75" w:type="dxa"/>
          <w:right w:w="75" w:type="dxa"/>
        </w:tblCellMar>
        <w:tblLook w:val="0000" w:firstRow="0" w:lastRow="0" w:firstColumn="0" w:lastColumn="0" w:noHBand="0" w:noVBand="0"/>
      </w:tblPr>
      <w:tblGrid>
        <w:gridCol w:w="2344"/>
        <w:gridCol w:w="1635"/>
        <w:gridCol w:w="1947"/>
        <w:gridCol w:w="3465"/>
        <w:gridCol w:w="1883"/>
        <w:gridCol w:w="3543"/>
      </w:tblGrid>
      <w:tr w:rsidR="00F60E74" w:rsidRPr="00303DAA" w14:paraId="78F3D01D" w14:textId="77777777"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14:paraId="4C998407"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Наименование   по</w:t>
            </w:r>
            <w:r w:rsidRPr="00303DAA">
              <w:rPr>
                <w:rFonts w:ascii="Times New Roman" w:hAnsi="Times New Roman" w:cs="Times New Roman"/>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14:paraId="386AD00C"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4BC1C1F"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F8FC134"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F60E74" w:rsidRPr="00303DAA" w14:paraId="4CBDC4CE" w14:textId="77777777"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14:paraId="3C83DBDA"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shd w:val="clear" w:color="auto" w:fill="CCFFCC"/>
          </w:tcPr>
          <w:p w14:paraId="299602A7"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14:paraId="7AF08CF1"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единица изме</w:t>
            </w:r>
            <w:r w:rsidRPr="00303DAA">
              <w:rPr>
                <w:rFonts w:ascii="Times New Roman" w:hAnsi="Times New Roman" w:cs="Times New Roman"/>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14:paraId="795BF64E"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14:paraId="5804F8CF"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w:t>
            </w:r>
            <w:r w:rsidRPr="00303DAA">
              <w:rPr>
                <w:rFonts w:ascii="Times New Roman" w:hAnsi="Times New Roman" w:cs="Times New Roman"/>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51C9FB62"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r>
      <w:tr w:rsidR="00F60E74" w:rsidRPr="00303DAA" w14:paraId="0CA70A8F" w14:textId="77777777"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14:paraId="2733E363" w14:textId="77777777" w:rsidR="00F60E74" w:rsidRPr="00303DAA" w:rsidRDefault="00F60E74"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защитные сооружения гражданской обороны</w:t>
            </w:r>
          </w:p>
        </w:tc>
      </w:tr>
      <w:tr w:rsidR="00F60E74" w:rsidRPr="00303DAA" w14:paraId="04C2AAE7" w14:textId="77777777"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14:paraId="7F4CCF43" w14:textId="77777777" w:rsidR="00F60E74" w:rsidRPr="00303DAA" w:rsidRDefault="00F60E74"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Обеспеченность населения объек</w:t>
            </w:r>
            <w:r w:rsidRPr="00303DAA">
              <w:rPr>
                <w:rFonts w:ascii="Times New Roman" w:hAnsi="Times New Roman" w:cs="Times New Roman"/>
              </w:rPr>
              <w:softHyphen/>
              <w:t>тами сооружений гражданской обо</w:t>
            </w:r>
            <w:r w:rsidRPr="00303DAA">
              <w:rPr>
                <w:rFonts w:ascii="Times New Roman" w:hAnsi="Times New Roman" w:cs="Times New Roman"/>
              </w:rPr>
              <w:softHyphen/>
              <w:t>роны</w:t>
            </w:r>
          </w:p>
        </w:tc>
        <w:tc>
          <w:tcPr>
            <w:tcW w:w="1635" w:type="dxa"/>
            <w:vMerge w:val="restart"/>
            <w:tcBorders>
              <w:top w:val="single" w:sz="4" w:space="0" w:color="auto"/>
              <w:left w:val="single" w:sz="4" w:space="0" w:color="auto"/>
              <w:right w:val="single" w:sz="4" w:space="0" w:color="auto"/>
            </w:tcBorders>
            <w:vAlign w:val="center"/>
          </w:tcPr>
          <w:p w14:paraId="40B829D6"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Убежища и укрытия</w:t>
            </w:r>
          </w:p>
        </w:tc>
        <w:tc>
          <w:tcPr>
            <w:tcW w:w="1947" w:type="dxa"/>
            <w:vMerge w:val="restart"/>
            <w:tcBorders>
              <w:top w:val="single" w:sz="4" w:space="0" w:color="auto"/>
              <w:left w:val="single" w:sz="4" w:space="0" w:color="auto"/>
              <w:right w:val="single" w:sz="4" w:space="0" w:color="auto"/>
            </w:tcBorders>
            <w:vAlign w:val="center"/>
          </w:tcPr>
          <w:p w14:paraId="7429D12E"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Уровень обес</w:t>
            </w:r>
            <w:r w:rsidRPr="00303DAA">
              <w:rPr>
                <w:rFonts w:ascii="Times New Roman" w:hAnsi="Times New Roman" w:cs="Times New Roman"/>
              </w:rPr>
              <w:softHyphen/>
              <w:t>печенности объектами со</w:t>
            </w:r>
            <w:r w:rsidRPr="00303DAA">
              <w:rPr>
                <w:rFonts w:ascii="Times New Roman" w:hAnsi="Times New Roman" w:cs="Times New Roman"/>
              </w:rPr>
              <w:softHyphen/>
              <w:t>оружений гра</w:t>
            </w:r>
            <w:r w:rsidRPr="00303DAA">
              <w:rPr>
                <w:rFonts w:ascii="Times New Roman" w:hAnsi="Times New Roman" w:cs="Times New Roman"/>
              </w:rPr>
              <w:softHyphen/>
              <w:t>жданской обо</w:t>
            </w:r>
            <w:r w:rsidRPr="00303DAA">
              <w:rPr>
                <w:rFonts w:ascii="Times New Roman" w:hAnsi="Times New Roman" w:cs="Times New Roman"/>
              </w:rPr>
              <w:softHyphen/>
              <w:t>роны, % от об</w:t>
            </w:r>
            <w:r w:rsidRPr="00303DAA">
              <w:rPr>
                <w:rFonts w:ascii="Times New Roman" w:hAnsi="Times New Roman" w:cs="Times New Roman"/>
              </w:rPr>
              <w:softHyphen/>
              <w:t>щей численно</w:t>
            </w:r>
            <w:r w:rsidRPr="00303DAA">
              <w:rPr>
                <w:rFonts w:ascii="Times New Roman" w:hAnsi="Times New Roman" w:cs="Times New Roman"/>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14:paraId="034AB4C5"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На основании планов, раз</w:t>
            </w:r>
            <w:r w:rsidRPr="00303DAA">
              <w:rPr>
                <w:rFonts w:ascii="Times New Roman" w:hAnsi="Times New Roman" w:cs="Times New Roman"/>
              </w:rPr>
              <w:softHyphen/>
              <w:t>рабатываемых федераль</w:t>
            </w:r>
            <w:r w:rsidRPr="00303DAA">
              <w:rPr>
                <w:rFonts w:ascii="Times New Roman" w:hAnsi="Times New Roman" w:cs="Times New Roman"/>
              </w:rPr>
              <w:softHyphen/>
              <w:t>ными органами исполни</w:t>
            </w:r>
            <w:r w:rsidRPr="00303DAA">
              <w:rPr>
                <w:rFonts w:ascii="Times New Roman" w:hAnsi="Times New Roman" w:cs="Times New Roman"/>
              </w:rPr>
              <w:softHyphen/>
              <w:t>тельной власти, органами исполнительной власти субъектов Российской Фе</w:t>
            </w:r>
            <w:r w:rsidRPr="00303DAA">
              <w:rPr>
                <w:rFonts w:ascii="Times New Roman" w:hAnsi="Times New Roman" w:cs="Times New Roman"/>
              </w:rPr>
              <w:softHyphen/>
              <w:t>дерации, органами местного самоуправления и согласо</w:t>
            </w:r>
            <w:r w:rsidRPr="00303DAA">
              <w:rPr>
                <w:rFonts w:ascii="Times New Roman" w:hAnsi="Times New Roman" w:cs="Times New Roman"/>
              </w:rPr>
              <w:softHyphen/>
              <w:t>ванных с Министерством Российской Федерации по делам гражданской обо</w:t>
            </w:r>
            <w:r w:rsidRPr="00303DAA">
              <w:rPr>
                <w:rFonts w:ascii="Times New Roman" w:hAnsi="Times New Roman" w:cs="Times New Roman"/>
              </w:rPr>
              <w:softHyphen/>
              <w:t>роны, чрезвычайным ситуа</w:t>
            </w:r>
            <w:r w:rsidRPr="00303DAA">
              <w:rPr>
                <w:rFonts w:ascii="Times New Roman" w:hAnsi="Times New Roman" w:cs="Times New Roman"/>
              </w:rPr>
              <w:softHyphen/>
              <w:t>циям и ликвидации послед</w:t>
            </w:r>
            <w:r w:rsidRPr="00303DAA">
              <w:rPr>
                <w:rFonts w:ascii="Times New Roman" w:hAnsi="Times New Roman" w:cs="Times New Roman"/>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14:paraId="6405A223"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Пешеходная дос</w:t>
            </w:r>
            <w:r w:rsidRPr="00303DAA">
              <w:rPr>
                <w:rFonts w:ascii="Times New Roman" w:hAnsi="Times New Roman" w:cs="Times New Roman"/>
              </w:rPr>
              <w:softHyphen/>
              <w:t>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4729F7E0"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i/>
              </w:rPr>
              <w:t>Убежища</w:t>
            </w:r>
            <w:r w:rsidRPr="00303DAA">
              <w:rPr>
                <w:rFonts w:ascii="Times New Roman" w:hAnsi="Times New Roman" w:cs="Times New Roman"/>
              </w:rPr>
              <w:t xml:space="preserve"> – не более 500 м. В отдельных случаях ра</w:t>
            </w:r>
            <w:r w:rsidRPr="00303DAA">
              <w:rPr>
                <w:rFonts w:ascii="Times New Roman" w:hAnsi="Times New Roman" w:cs="Times New Roman"/>
              </w:rPr>
              <w:softHyphen/>
              <w:t>диусе пешеходной доступ</w:t>
            </w:r>
            <w:r w:rsidRPr="00303DAA">
              <w:rPr>
                <w:rFonts w:ascii="Times New Roman" w:hAnsi="Times New Roman" w:cs="Times New Roman"/>
              </w:rPr>
              <w:softHyphen/>
              <w:t>ности сбора укрываемых может быть увеличен до 1000 м по согласованию с территориальными органами МЧС России.</w:t>
            </w:r>
          </w:p>
          <w:p w14:paraId="30173114"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i/>
              </w:rPr>
              <w:t>Укрытия</w:t>
            </w:r>
            <w:r w:rsidRPr="00303DAA">
              <w:rPr>
                <w:rFonts w:ascii="Times New Roman" w:hAnsi="Times New Roman" w:cs="Times New Roman"/>
              </w:rPr>
              <w:t xml:space="preserve"> – до 3 км</w:t>
            </w:r>
          </w:p>
        </w:tc>
      </w:tr>
      <w:tr w:rsidR="00F60E74" w:rsidRPr="00303DAA" w14:paraId="61DBC797" w14:textId="77777777"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14:paraId="3B232334" w14:textId="77777777" w:rsidR="00F60E74" w:rsidRPr="00303DAA" w:rsidRDefault="00F60E74" w:rsidP="00303DAA">
            <w:pPr>
              <w:widowControl w:val="0"/>
              <w:autoSpaceDE w:val="0"/>
              <w:autoSpaceDN w:val="0"/>
              <w:adjustRightInd w:val="0"/>
              <w:spacing w:after="0" w:line="240" w:lineRule="auto"/>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vAlign w:val="center"/>
          </w:tcPr>
          <w:p w14:paraId="4E0A6013"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p>
        </w:tc>
        <w:tc>
          <w:tcPr>
            <w:tcW w:w="1947" w:type="dxa"/>
            <w:vMerge/>
            <w:tcBorders>
              <w:left w:val="single" w:sz="4" w:space="0" w:color="auto"/>
              <w:bottom w:val="single" w:sz="4" w:space="0" w:color="auto"/>
              <w:right w:val="single" w:sz="4" w:space="0" w:color="auto"/>
            </w:tcBorders>
            <w:vAlign w:val="center"/>
          </w:tcPr>
          <w:p w14:paraId="7F149F1A"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p>
        </w:tc>
        <w:tc>
          <w:tcPr>
            <w:tcW w:w="3465" w:type="dxa"/>
            <w:vMerge/>
            <w:tcBorders>
              <w:left w:val="single" w:sz="4" w:space="0" w:color="auto"/>
              <w:bottom w:val="single" w:sz="4" w:space="0" w:color="auto"/>
              <w:right w:val="single" w:sz="4" w:space="0" w:color="auto"/>
            </w:tcBorders>
            <w:vAlign w:val="center"/>
          </w:tcPr>
          <w:p w14:paraId="55289F5B"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p>
        </w:tc>
        <w:tc>
          <w:tcPr>
            <w:tcW w:w="1883" w:type="dxa"/>
            <w:tcBorders>
              <w:top w:val="single" w:sz="4" w:space="0" w:color="auto"/>
              <w:left w:val="single" w:sz="4" w:space="0" w:color="auto"/>
              <w:bottom w:val="single" w:sz="4" w:space="0" w:color="auto"/>
              <w:right w:val="single" w:sz="4" w:space="0" w:color="auto"/>
            </w:tcBorders>
            <w:vAlign w:val="center"/>
          </w:tcPr>
          <w:p w14:paraId="12764A17"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Транспортная доступность,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5F051AA3"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i/>
              </w:rPr>
              <w:t>Для укрытий</w:t>
            </w:r>
            <w:r w:rsidRPr="00303DAA">
              <w:rPr>
                <w:rFonts w:ascii="Times New Roman" w:hAnsi="Times New Roman" w:cs="Times New Roman"/>
              </w:rPr>
              <w:t>: в отдельных случаях, при подвозе укры</w:t>
            </w:r>
            <w:r w:rsidRPr="00303DAA">
              <w:rPr>
                <w:rFonts w:ascii="Times New Roman" w:hAnsi="Times New Roman" w:cs="Times New Roman"/>
              </w:rPr>
              <w:softHyphen/>
              <w:t>ваемых автотранспортом ра</w:t>
            </w:r>
            <w:r w:rsidRPr="00303DAA">
              <w:rPr>
                <w:rFonts w:ascii="Times New Roman" w:hAnsi="Times New Roman" w:cs="Times New Roman"/>
              </w:rPr>
              <w:softHyphen/>
              <w:t>диус сбора может быть уве</w:t>
            </w:r>
            <w:r w:rsidRPr="00303DAA">
              <w:rPr>
                <w:rFonts w:ascii="Times New Roman" w:hAnsi="Times New Roman" w:cs="Times New Roman"/>
              </w:rPr>
              <w:softHyphen/>
              <w:t>личен до 25 км [2]</w:t>
            </w:r>
          </w:p>
        </w:tc>
      </w:tr>
    </w:tbl>
    <w:p w14:paraId="4784C6AB" w14:textId="77777777" w:rsidR="00F60E74" w:rsidRPr="00303DAA" w:rsidRDefault="00F60E74" w:rsidP="00303DAA">
      <w:pPr>
        <w:pStyle w:val="TableParagraph"/>
        <w:tabs>
          <w:tab w:val="left" w:pos="993"/>
        </w:tabs>
        <w:ind w:left="0" w:firstLine="709"/>
        <w:rPr>
          <w:lang w:val="ru-RU"/>
        </w:rPr>
      </w:pPr>
    </w:p>
    <w:p w14:paraId="4BC66DA7" w14:textId="77777777" w:rsidR="00F60E74" w:rsidRPr="00303DAA" w:rsidRDefault="00F60E74" w:rsidP="00303DAA">
      <w:pPr>
        <w:pStyle w:val="TableParagraph"/>
        <w:tabs>
          <w:tab w:val="left" w:pos="993"/>
        </w:tabs>
        <w:ind w:left="0" w:firstLine="709"/>
        <w:rPr>
          <w:lang w:val="ru-RU"/>
        </w:rPr>
      </w:pPr>
      <w:r w:rsidRPr="00303DAA">
        <w:rPr>
          <w:lang w:val="ru-RU"/>
        </w:rPr>
        <w:t>Примечания:</w:t>
      </w:r>
    </w:p>
    <w:p w14:paraId="16699037" w14:textId="77777777" w:rsidR="00F60E74" w:rsidRPr="00303DAA" w:rsidRDefault="00F60E74" w:rsidP="00303DAA">
      <w:pPr>
        <w:pStyle w:val="TableParagraph"/>
        <w:numPr>
          <w:ilvl w:val="0"/>
          <w:numId w:val="56"/>
        </w:numPr>
        <w:tabs>
          <w:tab w:val="left" w:pos="851"/>
          <w:tab w:val="left" w:pos="993"/>
        </w:tabs>
        <w:ind w:left="0" w:firstLine="709"/>
        <w:jc w:val="both"/>
        <w:rPr>
          <w:lang w:val="ru-RU"/>
        </w:rPr>
      </w:pPr>
      <w:r w:rsidRPr="00303DAA">
        <w:rPr>
          <w:lang w:val="ru-RU"/>
        </w:rPr>
        <w:t xml:space="preserve">Значение показателя принято в соответствии с </w:t>
      </w:r>
      <w:hyperlink r:id="rId21" w:history="1">
        <w:r w:rsidRPr="00303DAA">
          <w:rPr>
            <w:lang w:val="ru-RU"/>
          </w:rPr>
          <w:t>Постановление</w:t>
        </w:r>
      </w:hyperlink>
      <w:r w:rsidRPr="00303DAA">
        <w:rPr>
          <w:lang w:val="ru-RU"/>
        </w:rPr>
        <w:t>м Правительства РФ от 29.11.1999 № 1309 «О порядке создания убежищ и иных объектов гражданской обороны».</w:t>
      </w:r>
    </w:p>
    <w:p w14:paraId="6ACE3AB6" w14:textId="77777777" w:rsidR="00F60E74" w:rsidRPr="00303DAA" w:rsidRDefault="00F60E74" w:rsidP="00303DAA">
      <w:pPr>
        <w:pStyle w:val="TableParagraph"/>
        <w:numPr>
          <w:ilvl w:val="0"/>
          <w:numId w:val="56"/>
        </w:numPr>
        <w:tabs>
          <w:tab w:val="left" w:pos="851"/>
          <w:tab w:val="left" w:pos="993"/>
        </w:tabs>
        <w:ind w:left="0" w:firstLine="709"/>
        <w:jc w:val="both"/>
        <w:rPr>
          <w:lang w:val="ru-RU"/>
        </w:rPr>
      </w:pPr>
      <w:r w:rsidRPr="00303DAA">
        <w:rPr>
          <w:lang w:val="ru-RU"/>
        </w:rPr>
        <w:t>Значения показателей приняты в соответствии с СП 88.13330.2014. Защитные сооружения гражданской обороны. Актуализированная редакция СНиП II-11-77*.</w:t>
      </w:r>
    </w:p>
    <w:p w14:paraId="04AF42D2" w14:textId="77777777" w:rsidR="00F60E74" w:rsidRPr="00303DAA" w:rsidRDefault="00F60E74" w:rsidP="00303DAA">
      <w:pPr>
        <w:pStyle w:val="20"/>
        <w:spacing w:before="0" w:line="240" w:lineRule="auto"/>
        <w:ind w:left="153"/>
        <w:rPr>
          <w:rFonts w:ascii="Times New Roman" w:eastAsiaTheme="minorHAnsi" w:hAnsi="Times New Roman" w:cs="Times New Roman"/>
          <w:b w:val="0"/>
          <w:bCs w:val="0"/>
          <w:color w:val="auto"/>
          <w:sz w:val="22"/>
          <w:szCs w:val="22"/>
        </w:rPr>
      </w:pPr>
    </w:p>
    <w:p w14:paraId="52A31894"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К объектам гражданской обороны относятся:</w:t>
      </w:r>
    </w:p>
    <w:p w14:paraId="55F2B8A3"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возникающих при аварии на потенциально опасных объектах, а также от высоких температур и продуктов горения при пожарах;</w:t>
      </w:r>
    </w:p>
    <w:p w14:paraId="5BA21B02"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14:paraId="74F2F4BD"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14:paraId="27A3EEC6"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специализированное складское помещение (место хранения) - помещение, предназначенное для хранения размещенного в нем имущества гражданской обороны и выдачи его в установленном порядке;</w:t>
      </w:r>
    </w:p>
    <w:p w14:paraId="570BDBFF"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14:paraId="7D03BD12"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14:paraId="137949E9"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14:paraId="2F15388D"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14:paraId="5C2748F2"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Убежища создаются:</w:t>
      </w:r>
    </w:p>
    <w:p w14:paraId="6A264FF1"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для максимальной по численности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14:paraId="5AD5BD32"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для работников максимальной по численности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14:paraId="54C80F8A"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lastRenderedPageBreak/>
        <w:t>Противорадиационные укрытия создаются:</w:t>
      </w:r>
    </w:p>
    <w:p w14:paraId="1A08FBF3"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14:paraId="65B65272"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14:paraId="1E85CFF5"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Укрытия создаются:</w:t>
      </w:r>
    </w:p>
    <w:p w14:paraId="0E87BD1A"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14:paraId="086E52C9"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14:paraId="0B6A8F50"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14:paraId="12089C93"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14:paraId="6F6B62D4"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14:paraId="05BB5E66" w14:textId="77777777" w:rsidR="00F60E74" w:rsidRPr="00303DAA" w:rsidRDefault="00F60E74" w:rsidP="00303DAA">
      <w:pPr>
        <w:suppressAutoHyphens/>
        <w:spacing w:after="0" w:line="240" w:lineRule="auto"/>
        <w:ind w:firstLine="709"/>
        <w:jc w:val="both"/>
        <w:rPr>
          <w:rFonts w:ascii="Times New Roman" w:hAnsi="Times New Roman" w:cs="Times New Roman"/>
        </w:rPr>
      </w:pPr>
    </w:p>
    <w:p w14:paraId="00211A71" w14:textId="77777777" w:rsidR="00F60E74" w:rsidRPr="00303DAA" w:rsidRDefault="00F60E74" w:rsidP="00303DAA">
      <w:pPr>
        <w:suppressAutoHyphens/>
        <w:spacing w:after="0" w:line="240" w:lineRule="auto"/>
        <w:ind w:firstLine="709"/>
        <w:jc w:val="both"/>
        <w:rPr>
          <w:rFonts w:ascii="Times New Roman" w:eastAsia="Courier New" w:hAnsi="Times New Roman" w:cs="Times New Roman"/>
        </w:rPr>
      </w:pPr>
      <w:r w:rsidRPr="00303DAA">
        <w:rPr>
          <w:rFonts w:ascii="Times New Roman" w:hAnsi="Times New Roman" w:cs="Times New Roman"/>
        </w:rPr>
        <w:t xml:space="preserve">Для территории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303DAA">
        <w:rPr>
          <w:rFonts w:ascii="Times New Roman" w:eastAsia="Courier New" w:hAnsi="Times New Roman" w:cs="Times New Roman"/>
        </w:rPr>
        <w:t xml:space="preserve"> показателей максимально допустимого уровня территориальной доступности таких объектов:</w:t>
      </w:r>
    </w:p>
    <w:p w14:paraId="11001B0C" w14:textId="77777777" w:rsidR="00F60E74" w:rsidRPr="00303DAA" w:rsidRDefault="00F60E74" w:rsidP="00303DAA">
      <w:pPr>
        <w:suppressAutoHyphens/>
        <w:spacing w:after="0" w:line="240" w:lineRule="auto"/>
        <w:ind w:firstLine="709"/>
        <w:jc w:val="both"/>
        <w:rPr>
          <w:rFonts w:ascii="Times New Roman" w:eastAsia="Courier New" w:hAnsi="Times New Roman" w:cs="Times New Roman"/>
        </w:rPr>
      </w:pPr>
    </w:p>
    <w:tbl>
      <w:tblPr>
        <w:tblW w:w="0" w:type="auto"/>
        <w:tblCellSpacing w:w="5" w:type="nil"/>
        <w:tblCellMar>
          <w:left w:w="75" w:type="dxa"/>
          <w:right w:w="75" w:type="dxa"/>
        </w:tblCellMar>
        <w:tblLook w:val="0000" w:firstRow="0" w:lastRow="0" w:firstColumn="0" w:lastColumn="0" w:noHBand="0" w:noVBand="0"/>
      </w:tblPr>
      <w:tblGrid>
        <w:gridCol w:w="2595"/>
        <w:gridCol w:w="2656"/>
        <w:gridCol w:w="2678"/>
        <w:gridCol w:w="3002"/>
        <w:gridCol w:w="2484"/>
        <w:gridCol w:w="1413"/>
      </w:tblGrid>
      <w:tr w:rsidR="00F60E74" w:rsidRPr="00303DAA" w14:paraId="72FF8432" w14:textId="77777777"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14:paraId="4C1A6577"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14:paraId="2BB360BA"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B928B1A"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FEF1B84"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F60E74" w:rsidRPr="00303DAA" w14:paraId="2CBE92D0" w14:textId="77777777"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14:paraId="4F7F6BEC"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p>
        </w:tc>
        <w:tc>
          <w:tcPr>
            <w:tcW w:w="2832" w:type="dxa"/>
            <w:vMerge/>
            <w:tcBorders>
              <w:left w:val="single" w:sz="4" w:space="0" w:color="auto"/>
              <w:bottom w:val="single" w:sz="4" w:space="0" w:color="auto"/>
              <w:right w:val="single" w:sz="4" w:space="0" w:color="auto"/>
            </w:tcBorders>
            <w:shd w:val="clear" w:color="auto" w:fill="CCFFCC"/>
          </w:tcPr>
          <w:p w14:paraId="665C1D04"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14:paraId="76D20BF3"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единица изме</w:t>
            </w:r>
            <w:r w:rsidRPr="00303DAA">
              <w:rPr>
                <w:rFonts w:ascii="Times New Roman" w:hAnsi="Times New Roman" w:cs="Times New Roman"/>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14:paraId="73215FE3"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14:paraId="626875FB"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w:t>
            </w:r>
            <w:r w:rsidRPr="00303DAA">
              <w:rPr>
                <w:rFonts w:ascii="Times New Roman" w:hAnsi="Times New Roman" w:cs="Times New Roman"/>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14:paraId="5C831B63"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r>
      <w:tr w:rsidR="00F60E74" w:rsidRPr="00303DAA" w14:paraId="4026A36C" w14:textId="77777777"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14:paraId="2612F3FB" w14:textId="77777777" w:rsidR="00F60E74" w:rsidRPr="00303DAA" w:rsidRDefault="00F60E74"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F60E74" w:rsidRPr="00303DAA" w14:paraId="3D580000" w14:textId="77777777"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14:paraId="25584BC4" w14:textId="77777777" w:rsidR="00F60E74" w:rsidRPr="00303DAA" w:rsidRDefault="00F60E74"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Обеспеченность на</w:t>
            </w:r>
            <w:r w:rsidRPr="00303DAA">
              <w:rPr>
                <w:rFonts w:ascii="Times New Roman" w:hAnsi="Times New Roman" w:cs="Times New Roman"/>
              </w:rPr>
              <w:softHyphen/>
              <w:t>селения объектами защиты от затопле</w:t>
            </w:r>
            <w:r w:rsidRPr="00303DAA">
              <w:rPr>
                <w:rFonts w:ascii="Times New Roman" w:hAnsi="Times New Roman" w:cs="Times New Roman"/>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14:paraId="475F5666"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Обвалование, искус</w:t>
            </w:r>
            <w:r w:rsidRPr="00303DAA">
              <w:rPr>
                <w:rFonts w:ascii="Times New Roman" w:hAnsi="Times New Roman" w:cs="Times New Roman"/>
              </w:rPr>
              <w:softHyphen/>
              <w:t>ственная подсыпка грунта, сооружения регулирования от</w:t>
            </w:r>
            <w:r w:rsidRPr="00303DAA">
              <w:rPr>
                <w:rFonts w:ascii="Times New Roman" w:hAnsi="Times New Roman" w:cs="Times New Roman"/>
              </w:rPr>
              <w:softHyphen/>
              <w:t>вода поверхност</w:t>
            </w:r>
            <w:r w:rsidRPr="00303DAA">
              <w:rPr>
                <w:rFonts w:ascii="Times New Roman" w:hAnsi="Times New Roman" w:cs="Times New Roman"/>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14:paraId="2F8269BD"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14:paraId="391F339B"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Из расчета обеспечения не менее,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14:paraId="7D0B80C5" w14:textId="77777777" w:rsidR="00F60E74" w:rsidRPr="00303DAA" w:rsidRDefault="00F60E74"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Не устанавливается</w:t>
            </w:r>
          </w:p>
        </w:tc>
      </w:tr>
    </w:tbl>
    <w:p w14:paraId="7404D258" w14:textId="77777777" w:rsidR="00F60E74" w:rsidRPr="00303DAA" w:rsidRDefault="00F60E74" w:rsidP="00303DAA">
      <w:pPr>
        <w:suppressAutoHyphens/>
        <w:spacing w:after="0" w:line="240" w:lineRule="auto"/>
        <w:ind w:firstLine="709"/>
        <w:jc w:val="both"/>
        <w:rPr>
          <w:rFonts w:ascii="Times New Roman" w:hAnsi="Times New Roman" w:cs="Times New Roman"/>
        </w:rPr>
      </w:pPr>
    </w:p>
    <w:p w14:paraId="78066BB5"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14:paraId="295EF4C5"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плотины, здания гидроэлектростанций (ГЭС), гидроаккумулирующих электростанций (ГАЭС) и приливных электростанций (ПЭС);</w:t>
      </w:r>
    </w:p>
    <w:p w14:paraId="3AE0E057"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водосбросные, водоспускные и водовыпускные сооружения, туннели, каналы, насосные станции, судоходные шлюзы, судоподъемники, доки;</w:t>
      </w:r>
    </w:p>
    <w:p w14:paraId="600B3AFA"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lastRenderedPageBreak/>
        <w:t>- сооружения, предназначенные для защиты от наводнений;</w:t>
      </w:r>
    </w:p>
    <w:p w14:paraId="29E26CB4"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сооружения, предназначенные для защиты от разрушений берегов морей и озер, берегов и дна рек и водохранилищ;</w:t>
      </w:r>
    </w:p>
    <w:p w14:paraId="6E70EDBC"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устройства защиты от размывов на каналах;</w:t>
      </w:r>
    </w:p>
    <w:p w14:paraId="7D5D35E9"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струенаправляющие и оградительные сооружения;</w:t>
      </w:r>
    </w:p>
    <w:p w14:paraId="7BEA2C25"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сооружения (дамбы), ограждающие </w:t>
      </w:r>
      <w:proofErr w:type="spellStart"/>
      <w:r w:rsidRPr="00303DAA">
        <w:rPr>
          <w:rFonts w:ascii="Times New Roman" w:hAnsi="Times New Roman" w:cs="Times New Roman"/>
        </w:rPr>
        <w:t>золо</w:t>
      </w:r>
      <w:proofErr w:type="spellEnd"/>
      <w:r w:rsidRPr="00303DAA">
        <w:rPr>
          <w:rFonts w:ascii="Times New Roman" w:hAnsi="Times New Roman" w:cs="Times New Roman"/>
        </w:rPr>
        <w:t>- и шлакоотвалы и хранилища жидких отходов промышленных и сельскохозяйственных организаций;</w:t>
      </w:r>
    </w:p>
    <w:p w14:paraId="61AC750F"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набережные, пирсы, причальные сооружения портов;</w:t>
      </w:r>
    </w:p>
    <w:p w14:paraId="3013B6C3"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сооружения морских </w:t>
      </w:r>
      <w:proofErr w:type="spellStart"/>
      <w:r w:rsidRPr="00303DAA">
        <w:rPr>
          <w:rFonts w:ascii="Times New Roman" w:hAnsi="Times New Roman" w:cs="Times New Roman"/>
        </w:rPr>
        <w:t>нефтегазопромыслов</w:t>
      </w:r>
      <w:proofErr w:type="spellEnd"/>
      <w:r w:rsidRPr="00303DAA">
        <w:rPr>
          <w:rFonts w:ascii="Times New Roman" w:hAnsi="Times New Roman" w:cs="Times New Roman"/>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14:paraId="7F572968" w14:textId="77777777" w:rsidR="00F60E74" w:rsidRPr="00303DAA" w:rsidRDefault="00F60E74" w:rsidP="00303DAA">
      <w:pPr>
        <w:suppressAutoHyphens/>
        <w:spacing w:after="0" w:line="240" w:lineRule="auto"/>
        <w:ind w:firstLine="709"/>
        <w:jc w:val="both"/>
        <w:rPr>
          <w:rFonts w:ascii="Times New Roman" w:hAnsi="Times New Roman" w:cs="Times New Roman"/>
        </w:rPr>
      </w:pPr>
      <w:r w:rsidRPr="00303DAA">
        <w:rPr>
          <w:rFonts w:ascii="Times New Roman" w:hAnsi="Times New Roman" w:cs="Times New Roman"/>
        </w:rPr>
        <w:t>Проектирование гидротехнических сооружений осуществляется с учетом требований СП 58.13330.2019. Гидротехнические сооружения. Основные положения. СНиП 33-01-2003, СП 39.13330.2012. Плотины из грунтовых материалов. Актуализированная редакция СНиП 2.06.05-84*, СП 40.13330.2012 Плотины бетонные и железобетонные. Актуализированная редакция СНиП 2.06.06-85.</w:t>
      </w:r>
    </w:p>
    <w:p w14:paraId="4DDC816D" w14:textId="77777777" w:rsidR="007F2663" w:rsidRPr="00303DAA" w:rsidRDefault="007F2663" w:rsidP="00303DAA">
      <w:pPr>
        <w:suppressAutoHyphens/>
        <w:spacing w:after="0" w:line="240" w:lineRule="auto"/>
        <w:ind w:firstLine="709"/>
        <w:jc w:val="both"/>
        <w:rPr>
          <w:rFonts w:ascii="Times New Roman" w:hAnsi="Times New Roman" w:cs="Times New Roman"/>
        </w:rPr>
      </w:pPr>
    </w:p>
    <w:p w14:paraId="1F5E1C2D" w14:textId="77777777" w:rsidR="007F2663" w:rsidRPr="00303DAA" w:rsidRDefault="007F2663"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7" w:name="_Toc94534132"/>
      <w:r w:rsidRPr="00303DAA">
        <w:rPr>
          <w:rFonts w:ascii="Times New Roman" w:eastAsia="Times New Roman" w:hAnsi="Times New Roman" w:cs="Times New Roman"/>
          <w:b/>
          <w:bCs/>
          <w:lang w:eastAsia="ru-RU"/>
        </w:rPr>
        <w:t>Объекты физической культуры и массового спорта</w:t>
      </w:r>
      <w:bookmarkEnd w:id="17"/>
    </w:p>
    <w:p w14:paraId="786B9B33" w14:textId="77777777" w:rsidR="00645091" w:rsidRPr="00303DAA" w:rsidRDefault="00645091" w:rsidP="00303DAA">
      <w:pPr>
        <w:spacing w:after="0" w:line="240" w:lineRule="auto"/>
        <w:ind w:firstLine="567"/>
        <w:jc w:val="both"/>
        <w:rPr>
          <w:rFonts w:ascii="Times New Roman" w:eastAsia="Courier New" w:hAnsi="Times New Roman" w:cs="Times New Roman"/>
        </w:rPr>
      </w:pPr>
    </w:p>
    <w:p w14:paraId="532DDDDA" w14:textId="77777777" w:rsidR="00645091" w:rsidRPr="00303DAA" w:rsidRDefault="00645091" w:rsidP="00303DAA">
      <w:pPr>
        <w:spacing w:after="0" w:line="240" w:lineRule="auto"/>
        <w:ind w:firstLine="567"/>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14:paraId="21A4C472" w14:textId="77777777" w:rsidR="00645091" w:rsidRPr="00303DAA" w:rsidRDefault="00645091" w:rsidP="00303DAA">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609"/>
        <w:gridCol w:w="2288"/>
        <w:gridCol w:w="3398"/>
        <w:gridCol w:w="2451"/>
        <w:gridCol w:w="2249"/>
        <w:gridCol w:w="2106"/>
      </w:tblGrid>
      <w:tr w:rsidR="00645091" w:rsidRPr="00303DAA" w14:paraId="2A39DB50" w14:textId="77777777"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4911117F" w14:textId="77777777" w:rsidR="00645091" w:rsidRPr="00303DAA" w:rsidRDefault="0064509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2ED904F0" w14:textId="77777777" w:rsidR="00645091" w:rsidRPr="00303DAA" w:rsidRDefault="0064509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69F2FD2" w14:textId="77777777" w:rsidR="00645091" w:rsidRPr="00303DAA" w:rsidRDefault="0064509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3FA73D1" w14:textId="77777777" w:rsidR="00645091" w:rsidRPr="00303DAA" w:rsidRDefault="0064509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645091" w:rsidRPr="00303DAA" w14:paraId="3271268E" w14:textId="77777777"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089F635C" w14:textId="77777777" w:rsidR="00645091" w:rsidRPr="00303DAA" w:rsidRDefault="00645091" w:rsidP="00303DAA">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65B364FC" w14:textId="77777777" w:rsidR="00645091" w:rsidRPr="00303DAA" w:rsidRDefault="00645091" w:rsidP="00303DAA">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2E3609F7" w14:textId="77777777" w:rsidR="00645091" w:rsidRPr="00303DAA" w:rsidRDefault="0064509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14:paraId="6A290A37" w14:textId="77777777" w:rsidR="00645091" w:rsidRPr="00303DAA" w:rsidRDefault="0064509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14:paraId="4379D6BE" w14:textId="77777777" w:rsidR="00645091" w:rsidRPr="00303DAA" w:rsidRDefault="0064509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34300D0B" w14:textId="77777777" w:rsidR="00645091" w:rsidRPr="00303DAA" w:rsidRDefault="00645091"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r>
      <w:tr w:rsidR="00645091" w:rsidRPr="00303DAA" w14:paraId="023D3D94"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9E0DAF8" w14:textId="77777777" w:rsidR="00645091" w:rsidRPr="00303DAA" w:rsidRDefault="00645091"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плоскостные спортивные сооружения</w:t>
            </w:r>
          </w:p>
        </w:tc>
      </w:tr>
      <w:tr w:rsidR="002646DF" w:rsidRPr="00303DAA" w14:paraId="57BE01BB" w14:textId="77777777"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14:paraId="0270164F" w14:textId="77777777" w:rsidR="002646DF" w:rsidRPr="00303DAA" w:rsidRDefault="002646DF"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Обеспеченность на</w:t>
            </w:r>
            <w:r w:rsidRPr="00303DAA">
              <w:rPr>
                <w:rFonts w:ascii="Times New Roman" w:hAnsi="Times New Roman" w:cs="Times New Roman"/>
              </w:rPr>
              <w:softHyphen/>
              <w:t>селения плоскост</w:t>
            </w:r>
            <w:r w:rsidRPr="00303DAA">
              <w:rPr>
                <w:rFonts w:ascii="Times New Roman" w:hAnsi="Times New Roman" w:cs="Times New Roman"/>
              </w:rPr>
              <w:softHyphen/>
              <w:t>ными спортивными сооружениями для занятия физкульту</w:t>
            </w:r>
            <w:r w:rsidRPr="00303DAA">
              <w:rPr>
                <w:rFonts w:ascii="Times New Roman" w:hAnsi="Times New Roman" w:cs="Times New Roman"/>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14:paraId="21148961" w14:textId="77777777" w:rsidR="002646DF" w:rsidRPr="00303DAA" w:rsidRDefault="002646DF"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Хоккейные ко</w:t>
            </w:r>
            <w:r w:rsidRPr="00303DAA">
              <w:rPr>
                <w:rFonts w:ascii="Times New Roman" w:hAnsi="Times New Roman" w:cs="Times New Roman"/>
              </w:rPr>
              <w:softHyphen/>
              <w:t>робки, баскет</w:t>
            </w:r>
            <w:r w:rsidRPr="00303DAA">
              <w:rPr>
                <w:rFonts w:ascii="Times New Roman" w:hAnsi="Times New Roman" w:cs="Times New Roman"/>
              </w:rPr>
              <w:softHyphen/>
              <w:t>больные, волей</w:t>
            </w:r>
            <w:r w:rsidRPr="00303DAA">
              <w:rPr>
                <w:rFonts w:ascii="Times New Roman" w:hAnsi="Times New Roman" w:cs="Times New Roman"/>
              </w:rPr>
              <w:softHyphen/>
              <w:t>больные, универ</w:t>
            </w:r>
            <w:r w:rsidRPr="00303DAA">
              <w:rPr>
                <w:rFonts w:ascii="Times New Roman" w:hAnsi="Times New Roman" w:cs="Times New Roman"/>
              </w:rPr>
              <w:softHyphen/>
              <w:t>сальные пло</w:t>
            </w:r>
            <w:r w:rsidRPr="00303DAA">
              <w:rPr>
                <w:rFonts w:ascii="Times New Roman" w:hAnsi="Times New Roman" w:cs="Times New Roman"/>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2BE70CF3" w14:textId="77777777" w:rsidR="002646DF" w:rsidRPr="00303DAA" w:rsidRDefault="002646DF"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Обеспеченность населения плоскостными спортив</w:t>
            </w:r>
            <w:r w:rsidRPr="00303DAA">
              <w:rPr>
                <w:rFonts w:ascii="Times New Roman" w:hAnsi="Times New Roman" w:cs="Times New Roman"/>
              </w:rPr>
              <w:softHyphen/>
              <w:t>ными сооружениями, га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59E899BF" w14:textId="77777777" w:rsidR="002646DF" w:rsidRPr="00303DAA" w:rsidRDefault="002646DF" w:rsidP="00303DAA">
            <w:pPr>
              <w:widowControl w:val="0"/>
              <w:autoSpaceDE w:val="0"/>
              <w:autoSpaceDN w:val="0"/>
              <w:adjustRightInd w:val="0"/>
              <w:spacing w:after="0" w:line="240" w:lineRule="auto"/>
              <w:ind w:left="-75" w:right="-75"/>
              <w:jc w:val="center"/>
              <w:rPr>
                <w:rFonts w:ascii="Times New Roman" w:hAnsi="Times New Roman" w:cs="Times New Roman"/>
              </w:rPr>
            </w:pPr>
            <w:r w:rsidRPr="00303DAA">
              <w:rPr>
                <w:rFonts w:ascii="Times New Roman" w:hAnsi="Times New Roman" w:cs="Times New Roman"/>
              </w:rPr>
              <w:t>0,7 – 0,9 [2]</w:t>
            </w:r>
          </w:p>
        </w:tc>
        <w:tc>
          <w:tcPr>
            <w:tcW w:w="2249" w:type="dxa"/>
            <w:vMerge w:val="restart"/>
            <w:tcBorders>
              <w:top w:val="single" w:sz="4" w:space="0" w:color="auto"/>
              <w:left w:val="single" w:sz="4" w:space="0" w:color="auto"/>
              <w:right w:val="single" w:sz="4" w:space="0" w:color="auto"/>
            </w:tcBorders>
            <w:vAlign w:val="center"/>
          </w:tcPr>
          <w:p w14:paraId="4B5F1B90" w14:textId="77777777" w:rsidR="002646DF" w:rsidRPr="00303DAA" w:rsidRDefault="002646DF"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w:t>
            </w:r>
          </w:p>
          <w:p w14:paraId="1AB141BA" w14:textId="77777777" w:rsidR="002646DF" w:rsidRPr="00303DAA" w:rsidRDefault="002646DF"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доступность,</w:t>
            </w:r>
          </w:p>
          <w:p w14:paraId="1D332AF4" w14:textId="77777777" w:rsidR="002646DF" w:rsidRPr="00303DAA" w:rsidRDefault="002646DF"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4F0396D3" w14:textId="77777777" w:rsidR="002646DF" w:rsidRPr="00303DAA" w:rsidRDefault="002646DF"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1000 [3]</w:t>
            </w:r>
          </w:p>
        </w:tc>
      </w:tr>
      <w:tr w:rsidR="00AB10EC" w:rsidRPr="00303DAA" w14:paraId="08A78461" w14:textId="77777777" w:rsidTr="00575609">
        <w:trPr>
          <w:tblCellSpacing w:w="5" w:type="nil"/>
        </w:trPr>
        <w:tc>
          <w:tcPr>
            <w:tcW w:w="2609" w:type="dxa"/>
            <w:vMerge/>
            <w:tcBorders>
              <w:left w:val="single" w:sz="4" w:space="0" w:color="auto"/>
              <w:bottom w:val="single" w:sz="4" w:space="0" w:color="auto"/>
              <w:right w:val="single" w:sz="4" w:space="0" w:color="auto"/>
            </w:tcBorders>
            <w:vAlign w:val="center"/>
          </w:tcPr>
          <w:p w14:paraId="2F553E0C" w14:textId="77777777" w:rsidR="00AB10EC" w:rsidRPr="00303DAA" w:rsidRDefault="00AB10EC" w:rsidP="00303DAA">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743A2766" w14:textId="77777777" w:rsidR="00AB10EC" w:rsidRPr="00303DAA" w:rsidRDefault="00AB10EC" w:rsidP="00303DAA">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76067A79" w14:textId="77777777" w:rsidR="00AB10EC" w:rsidRPr="00303DAA" w:rsidRDefault="00AB10E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Уровень обеспеченности населения плоскостными спортив</w:t>
            </w:r>
            <w:r w:rsidRPr="00303DAA">
              <w:rPr>
                <w:rFonts w:ascii="Times New Roman" w:hAnsi="Times New Roman" w:cs="Times New Roman"/>
              </w:rPr>
              <w:softHyphen/>
              <w:t>ными сооружениями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71956F10" w14:textId="77777777" w:rsidR="00AB10EC" w:rsidRPr="00303DAA" w:rsidRDefault="00AB10EC" w:rsidP="00303DAA">
            <w:pPr>
              <w:widowControl w:val="0"/>
              <w:autoSpaceDE w:val="0"/>
              <w:autoSpaceDN w:val="0"/>
              <w:adjustRightInd w:val="0"/>
              <w:spacing w:after="0" w:line="240" w:lineRule="auto"/>
              <w:ind w:left="-75" w:right="-75"/>
              <w:jc w:val="center"/>
              <w:rPr>
                <w:rFonts w:ascii="Times New Roman" w:hAnsi="Times New Roman" w:cs="Times New Roman"/>
              </w:rPr>
            </w:pPr>
            <w:r w:rsidRPr="00303DAA">
              <w:rPr>
                <w:rFonts w:ascii="Times New Roman" w:hAnsi="Times New Roman" w:cs="Times New Roman"/>
              </w:rPr>
              <w:t>1,1 [3]</w:t>
            </w:r>
          </w:p>
        </w:tc>
        <w:tc>
          <w:tcPr>
            <w:tcW w:w="2249" w:type="dxa"/>
            <w:vMerge/>
            <w:tcBorders>
              <w:left w:val="single" w:sz="4" w:space="0" w:color="auto"/>
              <w:bottom w:val="single" w:sz="4" w:space="0" w:color="auto"/>
              <w:right w:val="single" w:sz="4" w:space="0" w:color="auto"/>
            </w:tcBorders>
            <w:vAlign w:val="center"/>
          </w:tcPr>
          <w:p w14:paraId="0CD2A370" w14:textId="77777777" w:rsidR="00AB10EC" w:rsidRPr="00303DAA" w:rsidRDefault="00AB10EC"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106" w:type="dxa"/>
            <w:vMerge/>
            <w:tcBorders>
              <w:left w:val="single" w:sz="4" w:space="0" w:color="auto"/>
              <w:bottom w:val="single" w:sz="4" w:space="0" w:color="auto"/>
              <w:right w:val="single" w:sz="4" w:space="0" w:color="auto"/>
            </w:tcBorders>
            <w:vAlign w:val="center"/>
          </w:tcPr>
          <w:p w14:paraId="07D4C573" w14:textId="77777777" w:rsidR="00AB10EC" w:rsidRPr="00303DAA" w:rsidRDefault="00AB10EC" w:rsidP="00303DAA">
            <w:pPr>
              <w:widowControl w:val="0"/>
              <w:autoSpaceDE w:val="0"/>
              <w:autoSpaceDN w:val="0"/>
              <w:adjustRightInd w:val="0"/>
              <w:spacing w:after="0" w:line="240" w:lineRule="auto"/>
              <w:jc w:val="center"/>
              <w:rPr>
                <w:rFonts w:ascii="Times New Roman" w:hAnsi="Times New Roman" w:cs="Times New Roman"/>
              </w:rPr>
            </w:pPr>
          </w:p>
        </w:tc>
      </w:tr>
      <w:tr w:rsidR="00444E63" w:rsidRPr="00303DAA" w14:paraId="71A7FCE5" w14:textId="77777777"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D8E282D" w14:textId="77777777" w:rsidR="00444E63" w:rsidRPr="00303DAA" w:rsidRDefault="00444E63"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eastAsia="Courier New" w:hAnsi="Times New Roman" w:cs="Times New Roman"/>
                <w:i/>
              </w:rPr>
              <w:t>Область нормирования: спортивные залы</w:t>
            </w:r>
          </w:p>
        </w:tc>
      </w:tr>
      <w:tr w:rsidR="00626A75" w:rsidRPr="00303DAA" w14:paraId="76564EE0" w14:textId="77777777"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14:paraId="549DC005" w14:textId="77777777" w:rsidR="00626A75" w:rsidRPr="00303DAA" w:rsidRDefault="00626A75"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lastRenderedPageBreak/>
              <w:t>Обеспеченность населения спортивными залами для круглогодичных заняти</w:t>
            </w:r>
            <w:r w:rsidR="00EF2E66" w:rsidRPr="00303DAA">
              <w:rPr>
                <w:rFonts w:ascii="Times New Roman" w:hAnsi="Times New Roman" w:cs="Times New Roman"/>
              </w:rPr>
              <w:t>й</w:t>
            </w:r>
            <w:r w:rsidRPr="00303DAA">
              <w:rPr>
                <w:rFonts w:ascii="Times New Roman" w:hAnsi="Times New Roman" w:cs="Times New Roman"/>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14:paraId="42DC7022" w14:textId="77777777" w:rsidR="00626A75" w:rsidRPr="00303DAA" w:rsidRDefault="00626A75" w:rsidP="00303DAA">
            <w:pPr>
              <w:widowControl w:val="0"/>
              <w:autoSpaceDE w:val="0"/>
              <w:autoSpaceDN w:val="0"/>
              <w:adjustRightInd w:val="0"/>
              <w:spacing w:after="0" w:line="240" w:lineRule="auto"/>
              <w:ind w:left="-57"/>
              <w:jc w:val="center"/>
              <w:rPr>
                <w:rFonts w:ascii="Times New Roman" w:hAnsi="Times New Roman" w:cs="Times New Roman"/>
              </w:rPr>
            </w:pPr>
            <w:r w:rsidRPr="00303DAA">
              <w:rPr>
                <w:rFonts w:ascii="Times New Roman" w:hAnsi="Times New Roman" w:cs="Times New Roman"/>
              </w:rPr>
              <w:t xml:space="preserve">Площадки </w:t>
            </w:r>
            <w:proofErr w:type="spellStart"/>
            <w:r w:rsidRPr="00303DAA">
              <w:rPr>
                <w:rFonts w:ascii="Times New Roman" w:hAnsi="Times New Roman" w:cs="Times New Roman"/>
              </w:rPr>
              <w:t>воркаута</w:t>
            </w:r>
            <w:proofErr w:type="spellEnd"/>
            <w:r w:rsidRPr="00303DAA">
              <w:rPr>
                <w:rFonts w:ascii="Times New Roman" w:hAnsi="Times New Roman" w:cs="Times New Roman"/>
              </w:rPr>
              <w:t>,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1DC6ACE8" w14:textId="77777777" w:rsidR="00626A75" w:rsidRPr="00303DAA" w:rsidRDefault="00626A7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69E410FA" w14:textId="77777777" w:rsidR="00626A75" w:rsidRPr="00303DAA" w:rsidRDefault="00626A7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60-80 [2]</w:t>
            </w:r>
          </w:p>
        </w:tc>
        <w:tc>
          <w:tcPr>
            <w:tcW w:w="2249" w:type="dxa"/>
            <w:vMerge w:val="restart"/>
            <w:tcBorders>
              <w:top w:val="single" w:sz="4" w:space="0" w:color="auto"/>
              <w:left w:val="single" w:sz="4" w:space="0" w:color="auto"/>
              <w:right w:val="single" w:sz="4" w:space="0" w:color="auto"/>
            </w:tcBorders>
            <w:vAlign w:val="center"/>
          </w:tcPr>
          <w:p w14:paraId="6D6C38B5" w14:textId="77777777" w:rsidR="00CD0F8A" w:rsidRPr="00303DAA" w:rsidRDefault="00CD0F8A"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w:t>
            </w:r>
          </w:p>
          <w:p w14:paraId="6BC87B8D" w14:textId="77777777" w:rsidR="00CD0F8A" w:rsidRPr="00303DAA" w:rsidRDefault="00CD0F8A"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доступность,</w:t>
            </w:r>
          </w:p>
          <w:p w14:paraId="0538BD8C" w14:textId="77777777" w:rsidR="00626A75" w:rsidRPr="00303DAA" w:rsidRDefault="00CD0F8A"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6CCC57EF" w14:textId="77777777" w:rsidR="00626A75" w:rsidRPr="00303DAA" w:rsidRDefault="008B5532"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1000 [3]</w:t>
            </w:r>
          </w:p>
        </w:tc>
      </w:tr>
      <w:tr w:rsidR="00AB10EC" w:rsidRPr="00303DAA" w14:paraId="0C9B331D" w14:textId="77777777"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14:paraId="681CECAC" w14:textId="77777777" w:rsidR="00AB10EC" w:rsidRPr="00303DAA" w:rsidRDefault="00AB10EC" w:rsidP="00303DAA">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38B061B8" w14:textId="77777777" w:rsidR="00AB10EC" w:rsidRPr="00303DAA" w:rsidRDefault="00AB10EC" w:rsidP="00303DAA">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61A1A483" w14:textId="77777777" w:rsidR="00AB10EC" w:rsidRPr="00303DAA" w:rsidRDefault="00AB10E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1131192C" w14:textId="77777777" w:rsidR="00AB10EC" w:rsidRPr="00303DAA" w:rsidRDefault="00AB10EC"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0,59 [3]</w:t>
            </w:r>
          </w:p>
        </w:tc>
        <w:tc>
          <w:tcPr>
            <w:tcW w:w="2249" w:type="dxa"/>
            <w:vMerge/>
            <w:tcBorders>
              <w:left w:val="single" w:sz="4" w:space="0" w:color="auto"/>
              <w:bottom w:val="single" w:sz="4" w:space="0" w:color="auto"/>
              <w:right w:val="single" w:sz="4" w:space="0" w:color="auto"/>
            </w:tcBorders>
            <w:vAlign w:val="center"/>
          </w:tcPr>
          <w:p w14:paraId="239F6FD3" w14:textId="77777777" w:rsidR="00AB10EC" w:rsidRPr="00303DAA" w:rsidRDefault="00AB10EC" w:rsidP="00303DAA">
            <w:pPr>
              <w:widowControl w:val="0"/>
              <w:autoSpaceDE w:val="0"/>
              <w:autoSpaceDN w:val="0"/>
              <w:adjustRightInd w:val="0"/>
              <w:spacing w:after="0" w:line="240" w:lineRule="auto"/>
              <w:jc w:val="center"/>
              <w:rPr>
                <w:rFonts w:ascii="Times New Roman" w:hAnsi="Times New Roman" w:cs="Times New Roman"/>
              </w:rPr>
            </w:pPr>
          </w:p>
        </w:tc>
        <w:tc>
          <w:tcPr>
            <w:tcW w:w="2106" w:type="dxa"/>
            <w:vMerge/>
            <w:tcBorders>
              <w:left w:val="single" w:sz="4" w:space="0" w:color="auto"/>
              <w:bottom w:val="single" w:sz="4" w:space="0" w:color="auto"/>
              <w:right w:val="single" w:sz="4" w:space="0" w:color="auto"/>
            </w:tcBorders>
            <w:vAlign w:val="center"/>
          </w:tcPr>
          <w:p w14:paraId="3691A607" w14:textId="77777777" w:rsidR="00AB10EC" w:rsidRPr="00303DAA" w:rsidRDefault="00AB10EC" w:rsidP="00303DAA">
            <w:pPr>
              <w:widowControl w:val="0"/>
              <w:autoSpaceDE w:val="0"/>
              <w:autoSpaceDN w:val="0"/>
              <w:adjustRightInd w:val="0"/>
              <w:spacing w:after="0" w:line="240" w:lineRule="auto"/>
              <w:jc w:val="center"/>
              <w:rPr>
                <w:rFonts w:ascii="Times New Roman" w:hAnsi="Times New Roman" w:cs="Times New Roman"/>
              </w:rPr>
            </w:pPr>
          </w:p>
        </w:tc>
      </w:tr>
    </w:tbl>
    <w:p w14:paraId="39048779" w14:textId="77777777" w:rsidR="00645091" w:rsidRPr="00303DAA" w:rsidRDefault="00645091" w:rsidP="00303DAA">
      <w:pPr>
        <w:pStyle w:val="TableParagraph"/>
        <w:tabs>
          <w:tab w:val="left" w:pos="993"/>
        </w:tabs>
        <w:ind w:left="0" w:firstLine="709"/>
        <w:rPr>
          <w:lang w:val="ru-RU"/>
        </w:rPr>
      </w:pPr>
    </w:p>
    <w:p w14:paraId="7DCDFFAD" w14:textId="77777777" w:rsidR="00E87E1E" w:rsidRPr="00303DAA" w:rsidRDefault="00E87E1E" w:rsidP="00303DAA">
      <w:pPr>
        <w:pStyle w:val="TableParagraph"/>
        <w:tabs>
          <w:tab w:val="left" w:pos="993"/>
        </w:tabs>
        <w:ind w:left="0" w:firstLine="709"/>
        <w:rPr>
          <w:lang w:val="ru-RU"/>
        </w:rPr>
      </w:pPr>
      <w:r w:rsidRPr="00303DAA">
        <w:rPr>
          <w:lang w:val="ru-RU"/>
        </w:rPr>
        <w:t>Примечания:</w:t>
      </w:r>
    </w:p>
    <w:p w14:paraId="62D67E11" w14:textId="77777777" w:rsidR="00E87E1E" w:rsidRPr="00303DAA" w:rsidRDefault="00E87E1E" w:rsidP="00303DAA">
      <w:pPr>
        <w:pStyle w:val="TableParagraph"/>
        <w:numPr>
          <w:ilvl w:val="0"/>
          <w:numId w:val="57"/>
        </w:numPr>
        <w:tabs>
          <w:tab w:val="left" w:pos="0"/>
          <w:tab w:val="left" w:pos="812"/>
        </w:tabs>
        <w:ind w:left="0" w:firstLine="709"/>
        <w:jc w:val="both"/>
        <w:rPr>
          <w:lang w:val="ru-RU"/>
        </w:rPr>
      </w:pPr>
      <w:r w:rsidRPr="00303DAA">
        <w:rPr>
          <w:lang w:val="ru-RU"/>
        </w:rPr>
        <w:t>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c возможным сокращением территории.</w:t>
      </w:r>
    </w:p>
    <w:p w14:paraId="59AF3382" w14:textId="77777777" w:rsidR="00E87E1E" w:rsidRPr="00303DAA" w:rsidRDefault="00E87E1E" w:rsidP="00303DAA">
      <w:pPr>
        <w:pStyle w:val="TableParagraph"/>
        <w:numPr>
          <w:ilvl w:val="0"/>
          <w:numId w:val="57"/>
        </w:numPr>
        <w:tabs>
          <w:tab w:val="left" w:pos="0"/>
          <w:tab w:val="left" w:pos="812"/>
        </w:tabs>
        <w:ind w:left="0" w:firstLine="709"/>
        <w:jc w:val="both"/>
        <w:rPr>
          <w:lang w:val="ru-RU"/>
        </w:rPr>
      </w:pPr>
      <w:r w:rsidRPr="00303DAA">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2" w:history="1">
        <w:r w:rsidRPr="00303DAA">
          <w:rPr>
            <w:lang w:val="ru-RU"/>
          </w:rPr>
          <w:t>приказом</w:t>
        </w:r>
      </w:hyperlink>
      <w:r w:rsidRPr="00303DAA">
        <w:rPr>
          <w:lang w:val="ru-RU"/>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w:t>
      </w:r>
    </w:p>
    <w:p w14:paraId="3157DA32" w14:textId="77777777" w:rsidR="002454EB" w:rsidRPr="00303DAA" w:rsidRDefault="002454EB" w:rsidP="00303DAA">
      <w:pPr>
        <w:pStyle w:val="TableParagraph"/>
        <w:numPr>
          <w:ilvl w:val="0"/>
          <w:numId w:val="57"/>
        </w:numPr>
        <w:tabs>
          <w:tab w:val="left" w:pos="0"/>
          <w:tab w:val="left" w:pos="812"/>
        </w:tabs>
        <w:ind w:left="0" w:firstLine="709"/>
        <w:jc w:val="both"/>
        <w:rPr>
          <w:lang w:val="ru-RU"/>
        </w:rPr>
      </w:pPr>
      <w:r w:rsidRPr="00303DAA">
        <w:rPr>
          <w:lang w:val="ru-RU"/>
        </w:rPr>
        <w:t xml:space="preserve">Значения показателей приняты в соответствии с </w:t>
      </w:r>
      <w:r w:rsidR="004C405E" w:rsidRPr="00303DAA">
        <w:rPr>
          <w:lang w:val="ru-RU"/>
        </w:rPr>
        <w:t>Приказом Минспорта России от 19.08.2021 № 649 "О рекомендованных нормативах и нормах обеспеченности населения объектами спортивной инфраструктуры"</w:t>
      </w:r>
      <w:r w:rsidRPr="00303DAA">
        <w:rPr>
          <w:lang w:val="ru-RU"/>
        </w:rPr>
        <w:t>.</w:t>
      </w:r>
    </w:p>
    <w:p w14:paraId="125A6D15" w14:textId="77777777" w:rsidR="007F2663" w:rsidRPr="00303DAA" w:rsidRDefault="007F2663" w:rsidP="00303DAA">
      <w:pPr>
        <w:suppressAutoHyphens/>
        <w:spacing w:after="0" w:line="240" w:lineRule="auto"/>
        <w:ind w:firstLine="709"/>
        <w:jc w:val="both"/>
        <w:rPr>
          <w:rFonts w:ascii="Times New Roman" w:hAnsi="Times New Roman" w:cs="Times New Roman"/>
        </w:rPr>
      </w:pPr>
    </w:p>
    <w:p w14:paraId="32178BF5" w14:textId="77777777" w:rsidR="00575609" w:rsidRPr="00303DAA" w:rsidRDefault="00575609"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8" w:name="_Toc94534133"/>
      <w:bookmarkEnd w:id="16"/>
      <w:r w:rsidRPr="00303DAA">
        <w:rPr>
          <w:rFonts w:ascii="Times New Roman" w:eastAsia="Times New Roman" w:hAnsi="Times New Roman" w:cs="Times New Roman"/>
          <w:b/>
          <w:bCs/>
          <w:lang w:eastAsia="ru-RU"/>
        </w:rPr>
        <w:t>Объекты энергетики (электро- и газоснабжения поселений)</w:t>
      </w:r>
      <w:bookmarkEnd w:id="18"/>
    </w:p>
    <w:p w14:paraId="4C60FADD" w14:textId="77777777" w:rsidR="00A3643D" w:rsidRPr="00303DAA" w:rsidRDefault="00A3643D" w:rsidP="00303DAA">
      <w:pPr>
        <w:pStyle w:val="afd"/>
        <w:spacing w:after="0"/>
        <w:rPr>
          <w:b/>
          <w:sz w:val="22"/>
          <w:szCs w:val="22"/>
        </w:rPr>
      </w:pPr>
    </w:p>
    <w:p w14:paraId="3F84C75A" w14:textId="77777777" w:rsidR="00FF5213" w:rsidRPr="00303DAA" w:rsidRDefault="00FF5213" w:rsidP="00303DAA">
      <w:pPr>
        <w:pStyle w:val="afd"/>
        <w:spacing w:after="0"/>
        <w:ind w:firstLine="709"/>
        <w:jc w:val="both"/>
        <w:rPr>
          <w:sz w:val="22"/>
          <w:szCs w:val="22"/>
        </w:rPr>
      </w:pPr>
      <w:r w:rsidRPr="00303DAA">
        <w:rPr>
          <w:sz w:val="22"/>
          <w:szCs w:val="22"/>
        </w:rPr>
        <w:t>Расход энергоносителей и потребность в мощности источников следует определять:</w:t>
      </w:r>
    </w:p>
    <w:p w14:paraId="63E0A414" w14:textId="77777777" w:rsidR="00FF5213" w:rsidRPr="00303DAA" w:rsidRDefault="00FF5213" w:rsidP="00303DAA">
      <w:pPr>
        <w:pStyle w:val="afd"/>
        <w:numPr>
          <w:ilvl w:val="0"/>
          <w:numId w:val="48"/>
        </w:numPr>
        <w:tabs>
          <w:tab w:val="left" w:pos="993"/>
        </w:tabs>
        <w:spacing w:after="0"/>
        <w:ind w:left="0" w:firstLine="709"/>
        <w:jc w:val="both"/>
        <w:rPr>
          <w:sz w:val="22"/>
          <w:szCs w:val="22"/>
        </w:rPr>
      </w:pPr>
      <w:r w:rsidRPr="00303DAA">
        <w:rPr>
          <w:sz w:val="22"/>
          <w:szCs w:val="22"/>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14:paraId="3C03920B" w14:textId="77777777" w:rsidR="00FF5213" w:rsidRPr="00303DAA" w:rsidRDefault="00FF5213" w:rsidP="00303DAA">
      <w:pPr>
        <w:pStyle w:val="afd"/>
        <w:numPr>
          <w:ilvl w:val="0"/>
          <w:numId w:val="48"/>
        </w:numPr>
        <w:tabs>
          <w:tab w:val="left" w:pos="993"/>
        </w:tabs>
        <w:spacing w:after="0"/>
        <w:ind w:left="0" w:firstLine="709"/>
        <w:jc w:val="both"/>
        <w:rPr>
          <w:sz w:val="22"/>
          <w:szCs w:val="22"/>
        </w:rPr>
      </w:pPr>
      <w:r w:rsidRPr="00303DAA">
        <w:rPr>
          <w:sz w:val="22"/>
          <w:szCs w:val="22"/>
        </w:rPr>
        <w:t>для хозяйственно-бытовых и коммунальных нужд в соответствии с действующими отраслевыми нормами по электро-, тепло- и газоснабжению.</w:t>
      </w:r>
    </w:p>
    <w:p w14:paraId="700696B8" w14:textId="77777777" w:rsidR="00B95D2A" w:rsidRPr="00303DAA" w:rsidRDefault="00B95D2A" w:rsidP="00303DAA">
      <w:pPr>
        <w:spacing w:after="0" w:line="240" w:lineRule="auto"/>
        <w:ind w:firstLine="709"/>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303DAA">
        <w:rPr>
          <w:rFonts w:ascii="Times New Roman" w:eastAsia="Courier New" w:hAnsi="Times New Roman" w:cs="Times New Roman"/>
        </w:rPr>
        <w:t>электроснабжения населения</w:t>
      </w:r>
      <w:r w:rsidRPr="00303DAA">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47D1122B" w14:textId="77777777" w:rsidR="006C6A01" w:rsidRPr="00303DAA" w:rsidRDefault="006C6A01" w:rsidP="00303DAA">
      <w:pPr>
        <w:spacing w:after="0" w:line="240" w:lineRule="auto"/>
        <w:ind w:firstLine="709"/>
        <w:jc w:val="both"/>
        <w:rPr>
          <w:rFonts w:ascii="Times New Roman" w:eastAsia="Courier New" w:hAnsi="Times New Roman" w:cs="Times New Roman"/>
        </w:rPr>
      </w:pPr>
    </w:p>
    <w:tbl>
      <w:tblPr>
        <w:tblStyle w:val="ae"/>
        <w:tblW w:w="14759" w:type="dxa"/>
        <w:jc w:val="center"/>
        <w:tblLayout w:type="fixed"/>
        <w:tblLook w:val="04A0" w:firstRow="1" w:lastRow="0" w:firstColumn="1" w:lastColumn="0" w:noHBand="0" w:noVBand="1"/>
      </w:tblPr>
      <w:tblGrid>
        <w:gridCol w:w="1459"/>
        <w:gridCol w:w="2693"/>
        <w:gridCol w:w="3260"/>
        <w:gridCol w:w="2977"/>
        <w:gridCol w:w="2268"/>
        <w:gridCol w:w="2102"/>
      </w:tblGrid>
      <w:tr w:rsidR="00CE4AAA" w:rsidRPr="00303DAA" w14:paraId="4FD80752" w14:textId="77777777" w:rsidTr="00CE4AAA">
        <w:trPr>
          <w:jc w:val="center"/>
        </w:trPr>
        <w:tc>
          <w:tcPr>
            <w:tcW w:w="1459" w:type="dxa"/>
            <w:vMerge w:val="restart"/>
            <w:shd w:val="clear" w:color="auto" w:fill="CCFFCC"/>
            <w:vAlign w:val="center"/>
          </w:tcPr>
          <w:p w14:paraId="3AB2E93E" w14:textId="77777777" w:rsidR="00CE4AAA" w:rsidRPr="00303DAA" w:rsidRDefault="00CE4AAA" w:rsidP="00303DAA">
            <w:pPr>
              <w:widowControl w:val="0"/>
              <w:autoSpaceDE w:val="0"/>
              <w:autoSpaceDN w:val="0"/>
              <w:adjustRightInd w:val="0"/>
              <w:ind w:left="-67" w:right="-108"/>
              <w:jc w:val="center"/>
              <w:rPr>
                <w:rFonts w:ascii="Times New Roman" w:hAnsi="Times New Roman" w:cs="Times New Roman"/>
              </w:rPr>
            </w:pPr>
            <w:r w:rsidRPr="00303DAA">
              <w:rPr>
                <w:rFonts w:ascii="Times New Roman" w:hAnsi="Times New Roman" w:cs="Times New Roman"/>
              </w:rPr>
              <w:t>Наимено</w:t>
            </w:r>
            <w:r w:rsidRPr="00303DAA">
              <w:rPr>
                <w:rFonts w:ascii="Times New Roman" w:hAnsi="Times New Roman" w:cs="Times New Roman"/>
              </w:rPr>
              <w:softHyphen/>
              <w:t>вание по</w:t>
            </w:r>
            <w:r w:rsidRPr="00303DAA">
              <w:rPr>
                <w:rFonts w:ascii="Times New Roman" w:hAnsi="Times New Roman" w:cs="Times New Roman"/>
              </w:rPr>
              <w:softHyphen/>
              <w:t>казателя</w:t>
            </w:r>
          </w:p>
        </w:tc>
        <w:tc>
          <w:tcPr>
            <w:tcW w:w="2693" w:type="dxa"/>
            <w:vMerge w:val="restart"/>
            <w:shd w:val="clear" w:color="auto" w:fill="CCFFCC"/>
            <w:vAlign w:val="center"/>
          </w:tcPr>
          <w:p w14:paraId="7CAABF65" w14:textId="77777777" w:rsidR="00CE4AAA" w:rsidRPr="00303DAA" w:rsidRDefault="00CE4AAA"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Перечень объектов</w:t>
            </w:r>
          </w:p>
        </w:tc>
        <w:tc>
          <w:tcPr>
            <w:tcW w:w="8505" w:type="dxa"/>
            <w:gridSpan w:val="3"/>
            <w:shd w:val="clear" w:color="auto" w:fill="CCFFCC"/>
            <w:vAlign w:val="center"/>
          </w:tcPr>
          <w:p w14:paraId="3D7D77A8" w14:textId="77777777" w:rsidR="00CE4AAA" w:rsidRPr="00303DAA" w:rsidRDefault="00CE4AAA"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2102" w:type="dxa"/>
            <w:vMerge w:val="restart"/>
            <w:shd w:val="clear" w:color="auto" w:fill="CCFFCC"/>
            <w:vAlign w:val="center"/>
          </w:tcPr>
          <w:p w14:paraId="11644C83" w14:textId="77777777" w:rsidR="00CE4AAA" w:rsidRPr="00303DAA" w:rsidRDefault="00CE4AAA"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w:t>
            </w:r>
            <w:r w:rsidRPr="00303DAA">
              <w:rPr>
                <w:rFonts w:ascii="Times New Roman" w:eastAsia="Courier New" w:hAnsi="Times New Roman" w:cs="Times New Roman"/>
              </w:rPr>
              <w:softHyphen/>
              <w:t>ториальной доступности</w:t>
            </w:r>
          </w:p>
        </w:tc>
      </w:tr>
      <w:tr w:rsidR="00CE4AAA" w:rsidRPr="00303DAA" w14:paraId="00AF50C9" w14:textId="77777777" w:rsidTr="00207C2E">
        <w:trPr>
          <w:tblHeader/>
          <w:jc w:val="center"/>
        </w:trPr>
        <w:tc>
          <w:tcPr>
            <w:tcW w:w="1459" w:type="dxa"/>
            <w:vMerge/>
            <w:shd w:val="clear" w:color="auto" w:fill="CCFFCC"/>
            <w:vAlign w:val="center"/>
          </w:tcPr>
          <w:p w14:paraId="2D9DA470" w14:textId="77777777" w:rsidR="00CE4AAA" w:rsidRPr="00303DAA" w:rsidRDefault="00CE4AAA" w:rsidP="00303DAA">
            <w:pPr>
              <w:widowControl w:val="0"/>
              <w:autoSpaceDE w:val="0"/>
              <w:autoSpaceDN w:val="0"/>
              <w:adjustRightInd w:val="0"/>
              <w:jc w:val="center"/>
              <w:rPr>
                <w:rFonts w:ascii="Times New Roman" w:hAnsi="Times New Roman" w:cs="Times New Roman"/>
              </w:rPr>
            </w:pPr>
          </w:p>
        </w:tc>
        <w:tc>
          <w:tcPr>
            <w:tcW w:w="2693" w:type="dxa"/>
            <w:vMerge/>
            <w:shd w:val="clear" w:color="auto" w:fill="CCFFCC"/>
            <w:vAlign w:val="center"/>
          </w:tcPr>
          <w:p w14:paraId="13BA39C0" w14:textId="77777777" w:rsidR="00CE4AAA" w:rsidRPr="00303DAA" w:rsidRDefault="00CE4AAA" w:rsidP="00303DAA">
            <w:pPr>
              <w:pStyle w:val="ac"/>
              <w:ind w:left="0"/>
              <w:jc w:val="center"/>
              <w:rPr>
                <w:rFonts w:ascii="Times New Roman" w:hAnsi="Times New Roman" w:cs="Times New Roman"/>
              </w:rPr>
            </w:pPr>
          </w:p>
        </w:tc>
        <w:tc>
          <w:tcPr>
            <w:tcW w:w="3260" w:type="dxa"/>
            <w:shd w:val="clear" w:color="auto" w:fill="CCFFCC"/>
            <w:vAlign w:val="center"/>
          </w:tcPr>
          <w:p w14:paraId="6A464527" w14:textId="77777777" w:rsidR="00CE4AAA" w:rsidRPr="00303DAA" w:rsidRDefault="00CE4AAA" w:rsidP="00303DAA">
            <w:pPr>
              <w:pStyle w:val="ac"/>
              <w:ind w:left="0" w:right="17"/>
              <w:jc w:val="center"/>
              <w:rPr>
                <w:rFonts w:ascii="Times New Roman" w:hAnsi="Times New Roman" w:cs="Times New Roman"/>
              </w:rPr>
            </w:pPr>
            <w:r w:rsidRPr="00303DAA">
              <w:rPr>
                <w:rFonts w:ascii="Times New Roman" w:hAnsi="Times New Roman" w:cs="Times New Roman"/>
              </w:rPr>
              <w:t>Наименование расчет</w:t>
            </w:r>
            <w:r w:rsidRPr="00303DAA">
              <w:rPr>
                <w:rFonts w:ascii="Times New Roman" w:hAnsi="Times New Roman" w:cs="Times New Roman"/>
              </w:rPr>
              <w:softHyphen/>
              <w:t>ного показателя, еди</w:t>
            </w:r>
            <w:r w:rsidRPr="00303DAA">
              <w:rPr>
                <w:rFonts w:ascii="Times New Roman" w:hAnsi="Times New Roman" w:cs="Times New Roman"/>
              </w:rPr>
              <w:softHyphen/>
              <w:t>ница измерения</w:t>
            </w:r>
          </w:p>
        </w:tc>
        <w:tc>
          <w:tcPr>
            <w:tcW w:w="5245" w:type="dxa"/>
            <w:gridSpan w:val="2"/>
            <w:shd w:val="clear" w:color="auto" w:fill="CCFFCC"/>
            <w:vAlign w:val="center"/>
          </w:tcPr>
          <w:p w14:paraId="24D7D12C" w14:textId="77777777" w:rsidR="00CE4AAA" w:rsidRPr="00303DAA" w:rsidRDefault="00CE4AAA" w:rsidP="00303DAA">
            <w:pPr>
              <w:pStyle w:val="ac"/>
              <w:ind w:left="0" w:right="34"/>
              <w:jc w:val="center"/>
              <w:rPr>
                <w:rFonts w:ascii="Times New Roman" w:hAnsi="Times New Roman" w:cs="Times New Roman"/>
              </w:rPr>
            </w:pPr>
            <w:r w:rsidRPr="00303DAA">
              <w:rPr>
                <w:rFonts w:ascii="Times New Roman" w:hAnsi="Times New Roman" w:cs="Times New Roman"/>
              </w:rPr>
              <w:t>Значение расчетного показателя</w:t>
            </w:r>
          </w:p>
        </w:tc>
        <w:tc>
          <w:tcPr>
            <w:tcW w:w="2102" w:type="dxa"/>
            <w:vMerge/>
            <w:shd w:val="clear" w:color="auto" w:fill="CCFFCC"/>
            <w:vAlign w:val="center"/>
          </w:tcPr>
          <w:p w14:paraId="06803CF6" w14:textId="77777777" w:rsidR="00CE4AAA" w:rsidRPr="00303DAA" w:rsidRDefault="00CE4AAA" w:rsidP="00303DAA">
            <w:pPr>
              <w:widowControl w:val="0"/>
              <w:autoSpaceDE w:val="0"/>
              <w:autoSpaceDN w:val="0"/>
              <w:adjustRightInd w:val="0"/>
              <w:jc w:val="center"/>
              <w:rPr>
                <w:rFonts w:ascii="Times New Roman" w:hAnsi="Times New Roman" w:cs="Times New Roman"/>
              </w:rPr>
            </w:pPr>
          </w:p>
        </w:tc>
      </w:tr>
      <w:tr w:rsidR="00CE4AAA" w:rsidRPr="00303DAA" w14:paraId="62F3009A" w14:textId="77777777" w:rsidTr="00B61EE8">
        <w:trPr>
          <w:jc w:val="center"/>
        </w:trPr>
        <w:tc>
          <w:tcPr>
            <w:tcW w:w="1459" w:type="dxa"/>
            <w:vMerge w:val="restart"/>
            <w:vAlign w:val="center"/>
          </w:tcPr>
          <w:p w14:paraId="60BAD0F6" w14:textId="77777777" w:rsidR="00CE4AAA" w:rsidRPr="00303DAA" w:rsidRDefault="00CE4AAA" w:rsidP="00303DAA">
            <w:pPr>
              <w:widowControl w:val="0"/>
              <w:autoSpaceDE w:val="0"/>
              <w:autoSpaceDN w:val="0"/>
              <w:adjustRightInd w:val="0"/>
              <w:rPr>
                <w:rFonts w:ascii="Times New Roman" w:hAnsi="Times New Roman" w:cs="Times New Roman"/>
              </w:rPr>
            </w:pPr>
            <w:r w:rsidRPr="00303DAA">
              <w:rPr>
                <w:rFonts w:ascii="Times New Roman" w:hAnsi="Times New Roman" w:cs="Times New Roman"/>
              </w:rPr>
              <w:t>Обеспе</w:t>
            </w:r>
            <w:r w:rsidRPr="00303DAA">
              <w:rPr>
                <w:rFonts w:ascii="Times New Roman" w:hAnsi="Times New Roman" w:cs="Times New Roman"/>
              </w:rPr>
              <w:softHyphen/>
              <w:t xml:space="preserve">ченность населения </w:t>
            </w:r>
            <w:r w:rsidRPr="00303DAA">
              <w:rPr>
                <w:rFonts w:ascii="Times New Roman" w:hAnsi="Times New Roman" w:cs="Times New Roman"/>
              </w:rPr>
              <w:lastRenderedPageBreak/>
              <w:t>электри</w:t>
            </w:r>
            <w:r w:rsidRPr="00303DAA">
              <w:rPr>
                <w:rFonts w:ascii="Times New Roman" w:hAnsi="Times New Roman" w:cs="Times New Roman"/>
              </w:rPr>
              <w:softHyphen/>
              <w:t>ческой энергией</w:t>
            </w:r>
          </w:p>
        </w:tc>
        <w:tc>
          <w:tcPr>
            <w:tcW w:w="2693" w:type="dxa"/>
            <w:vMerge w:val="restart"/>
          </w:tcPr>
          <w:p w14:paraId="79EF5212" w14:textId="77777777" w:rsidR="00CE4AAA" w:rsidRPr="00303DAA" w:rsidRDefault="00CE4AAA" w:rsidP="00303DAA">
            <w:pPr>
              <w:pStyle w:val="TableParagraph"/>
              <w:ind w:left="34" w:right="33"/>
              <w:jc w:val="center"/>
              <w:rPr>
                <w:lang w:val="ru-RU"/>
              </w:rPr>
            </w:pPr>
            <w:r w:rsidRPr="00303DAA">
              <w:rPr>
                <w:lang w:val="ru-RU"/>
              </w:rPr>
              <w:lastRenderedPageBreak/>
              <w:t>Электростанции (в том числе солнеч</w:t>
            </w:r>
            <w:r w:rsidRPr="00303DAA">
              <w:rPr>
                <w:lang w:val="ru-RU"/>
              </w:rPr>
              <w:softHyphen/>
              <w:t xml:space="preserve">ные, ветровые и иные </w:t>
            </w:r>
            <w:r w:rsidRPr="00303DAA">
              <w:rPr>
                <w:lang w:val="ru-RU"/>
              </w:rPr>
              <w:lastRenderedPageBreak/>
              <w:t>электростан</w:t>
            </w:r>
            <w:r w:rsidRPr="00303DAA">
              <w:rPr>
                <w:lang w:val="ru-RU"/>
              </w:rPr>
              <w:softHyphen/>
              <w:t>ции на основе не</w:t>
            </w:r>
            <w:r w:rsidRPr="00303DAA">
              <w:rPr>
                <w:lang w:val="ru-RU"/>
              </w:rPr>
              <w:softHyphen/>
              <w:t>традиционных во</w:t>
            </w:r>
            <w:r w:rsidRPr="00303DAA">
              <w:rPr>
                <w:lang w:val="ru-RU"/>
              </w:rPr>
              <w:softHyphen/>
              <w:t>зобновляемых ис</w:t>
            </w:r>
            <w:r w:rsidRPr="00303DAA">
              <w:rPr>
                <w:lang w:val="ru-RU"/>
              </w:rPr>
              <w:softHyphen/>
              <w:t>точников энергии) мощностью менее         5 МВт.</w:t>
            </w:r>
          </w:p>
          <w:p w14:paraId="6D2C66A3" w14:textId="77777777" w:rsidR="00CE4AAA" w:rsidRPr="00303DAA" w:rsidRDefault="00CE4AAA" w:rsidP="00303DAA">
            <w:pPr>
              <w:pStyle w:val="TableParagraph"/>
              <w:ind w:left="34" w:right="33"/>
              <w:jc w:val="center"/>
              <w:rPr>
                <w:lang w:val="ru-RU"/>
              </w:rPr>
            </w:pPr>
            <w:r w:rsidRPr="00303DAA">
              <w:rPr>
                <w:lang w:val="ru-RU"/>
              </w:rPr>
              <w:t>Понизительные подстанции, пере</w:t>
            </w:r>
            <w:r w:rsidRPr="00303DAA">
              <w:rPr>
                <w:lang w:val="ru-RU"/>
              </w:rPr>
              <w:softHyphen/>
              <w:t>ключательные пункты номиналь</w:t>
            </w:r>
            <w:r w:rsidRPr="00303DAA">
              <w:rPr>
                <w:lang w:val="ru-RU"/>
              </w:rPr>
              <w:softHyphen/>
              <w:t>ным напряжением до 35 кВ включи</w:t>
            </w:r>
            <w:r w:rsidRPr="00303DAA">
              <w:rPr>
                <w:lang w:val="ru-RU"/>
              </w:rPr>
              <w:softHyphen/>
              <w:t>тельно.</w:t>
            </w:r>
          </w:p>
          <w:p w14:paraId="5B6A5CD8" w14:textId="77777777" w:rsidR="00CE4AAA" w:rsidRPr="00303DAA" w:rsidRDefault="00CE4AAA" w:rsidP="00303DAA">
            <w:pPr>
              <w:pStyle w:val="TableParagraph"/>
              <w:ind w:left="34" w:right="33"/>
              <w:jc w:val="center"/>
              <w:rPr>
                <w:lang w:val="ru-RU"/>
              </w:rPr>
            </w:pPr>
            <w:r w:rsidRPr="00303DAA">
              <w:rPr>
                <w:lang w:val="ru-RU"/>
              </w:rPr>
              <w:t>Трансформаторные подстанции, рас</w:t>
            </w:r>
            <w:r w:rsidRPr="00303DAA">
              <w:rPr>
                <w:lang w:val="ru-RU"/>
              </w:rPr>
              <w:softHyphen/>
              <w:t>пределительные пункты номиналь</w:t>
            </w:r>
            <w:r w:rsidRPr="00303DAA">
              <w:rPr>
                <w:lang w:val="ru-RU"/>
              </w:rPr>
              <w:softHyphen/>
              <w:t>ным напряжением от 10(6) до 20 кВ включительно.</w:t>
            </w:r>
          </w:p>
          <w:p w14:paraId="1A78BE63" w14:textId="77777777" w:rsidR="00CE4AAA" w:rsidRPr="00303DAA" w:rsidRDefault="00CE4AAA" w:rsidP="00303DAA">
            <w:pPr>
              <w:pStyle w:val="TableParagraph"/>
              <w:ind w:left="34" w:right="33"/>
              <w:jc w:val="center"/>
              <w:rPr>
                <w:lang w:val="ru-RU"/>
              </w:rPr>
            </w:pPr>
            <w:r w:rsidRPr="00303DAA">
              <w:rPr>
                <w:lang w:val="ru-RU"/>
              </w:rPr>
              <w:t>Линии электропе</w:t>
            </w:r>
            <w:r w:rsidRPr="00303DAA">
              <w:rPr>
                <w:lang w:val="ru-RU"/>
              </w:rPr>
              <w:softHyphen/>
              <w:t>редачи напряже</w:t>
            </w:r>
            <w:r w:rsidRPr="00303DAA">
              <w:rPr>
                <w:lang w:val="ru-RU"/>
              </w:rPr>
              <w:softHyphen/>
              <w:t>нием от 10(6) до          35 кВ включи</w:t>
            </w:r>
            <w:r w:rsidRPr="00303DAA">
              <w:rPr>
                <w:lang w:val="ru-RU"/>
              </w:rPr>
              <w:softHyphen/>
              <w:t>тельно.</w:t>
            </w:r>
          </w:p>
        </w:tc>
        <w:tc>
          <w:tcPr>
            <w:tcW w:w="3260" w:type="dxa"/>
          </w:tcPr>
          <w:p w14:paraId="252C8F5E" w14:textId="77777777" w:rsidR="00CE4AAA" w:rsidRPr="00303DAA" w:rsidRDefault="00CE4AAA" w:rsidP="00303DAA">
            <w:pPr>
              <w:pStyle w:val="TableParagraph"/>
              <w:ind w:left="34" w:right="-108"/>
              <w:rPr>
                <w:lang w:val="ru-RU"/>
              </w:rPr>
            </w:pPr>
            <w:r w:rsidRPr="00303DAA">
              <w:rPr>
                <w:lang w:val="ru-RU"/>
              </w:rPr>
              <w:lastRenderedPageBreak/>
              <w:t>Размер земельного уча</w:t>
            </w:r>
            <w:r w:rsidRPr="00303DAA">
              <w:rPr>
                <w:lang w:val="ru-RU"/>
              </w:rPr>
              <w:softHyphen/>
              <w:t>стка, отводимого для по</w:t>
            </w:r>
            <w:r w:rsidRPr="00303DAA">
              <w:rPr>
                <w:lang w:val="ru-RU"/>
              </w:rPr>
              <w:softHyphen/>
              <w:t xml:space="preserve">низительных подстанций и </w:t>
            </w:r>
            <w:r w:rsidRPr="00303DAA">
              <w:rPr>
                <w:lang w:val="ru-RU"/>
              </w:rPr>
              <w:lastRenderedPageBreak/>
              <w:t xml:space="preserve">переключательных пунктов напряжением до 35 кВ </w:t>
            </w:r>
            <w:proofErr w:type="gramStart"/>
            <w:r w:rsidRPr="00303DAA">
              <w:rPr>
                <w:lang w:val="ru-RU"/>
              </w:rPr>
              <w:t xml:space="preserve">включительно, </w:t>
            </w:r>
            <w:r w:rsidR="00B61EE8" w:rsidRPr="00303DAA">
              <w:rPr>
                <w:lang w:val="ru-RU"/>
              </w:rPr>
              <w:t xml:space="preserve"> </w:t>
            </w:r>
            <w:r w:rsidRPr="00303DAA">
              <w:rPr>
                <w:lang w:val="ru-RU"/>
              </w:rPr>
              <w:t>кв</w:t>
            </w:r>
            <w:proofErr w:type="gramEnd"/>
            <w:r w:rsidRPr="00303DAA">
              <w:rPr>
                <w:lang w:val="ru-RU"/>
              </w:rPr>
              <w:t>.м [1]</w:t>
            </w:r>
          </w:p>
        </w:tc>
        <w:tc>
          <w:tcPr>
            <w:tcW w:w="5245" w:type="dxa"/>
            <w:gridSpan w:val="2"/>
            <w:vAlign w:val="center"/>
          </w:tcPr>
          <w:p w14:paraId="3984D3DA" w14:textId="77777777" w:rsidR="00CE4AAA" w:rsidRPr="00303DAA" w:rsidRDefault="00CE4AAA" w:rsidP="00303DAA">
            <w:pPr>
              <w:pStyle w:val="af5"/>
              <w:jc w:val="center"/>
              <w:rPr>
                <w:rFonts w:ascii="Times New Roman" w:hAnsi="Times New Roman" w:cs="Times New Roman"/>
              </w:rPr>
            </w:pPr>
            <w:r w:rsidRPr="00303DAA">
              <w:rPr>
                <w:rFonts w:ascii="Times New Roman" w:hAnsi="Times New Roman" w:cs="Times New Roman"/>
              </w:rPr>
              <w:lastRenderedPageBreak/>
              <w:t>5000</w:t>
            </w:r>
          </w:p>
        </w:tc>
        <w:tc>
          <w:tcPr>
            <w:tcW w:w="2102" w:type="dxa"/>
            <w:vMerge w:val="restart"/>
            <w:vAlign w:val="center"/>
          </w:tcPr>
          <w:p w14:paraId="37C02FB5" w14:textId="77777777" w:rsidR="00CE4AAA" w:rsidRPr="00303DAA" w:rsidRDefault="00CE4AAA"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Не устанавли</w:t>
            </w:r>
            <w:r w:rsidRPr="00303DAA">
              <w:rPr>
                <w:rFonts w:ascii="Times New Roman" w:hAnsi="Times New Roman" w:cs="Times New Roman"/>
              </w:rPr>
              <w:softHyphen/>
              <w:t>вается</w:t>
            </w:r>
          </w:p>
        </w:tc>
      </w:tr>
      <w:tr w:rsidR="00CE4AAA" w:rsidRPr="00303DAA" w14:paraId="32F70A2E" w14:textId="77777777" w:rsidTr="00B61EE8">
        <w:trPr>
          <w:trHeight w:val="817"/>
          <w:jc w:val="center"/>
        </w:trPr>
        <w:tc>
          <w:tcPr>
            <w:tcW w:w="1459" w:type="dxa"/>
            <w:vMerge/>
          </w:tcPr>
          <w:p w14:paraId="1F6B0996" w14:textId="77777777" w:rsidR="00CE4AAA" w:rsidRPr="00303DAA" w:rsidRDefault="00CE4AAA" w:rsidP="00303DAA">
            <w:pPr>
              <w:jc w:val="center"/>
              <w:rPr>
                <w:rFonts w:ascii="Times New Roman" w:hAnsi="Times New Roman" w:cs="Times New Roman"/>
              </w:rPr>
            </w:pPr>
          </w:p>
        </w:tc>
        <w:tc>
          <w:tcPr>
            <w:tcW w:w="2693" w:type="dxa"/>
            <w:vMerge/>
          </w:tcPr>
          <w:p w14:paraId="685B79B6" w14:textId="77777777" w:rsidR="00CE4AAA" w:rsidRPr="00303DAA" w:rsidRDefault="00CE4AAA" w:rsidP="00303DAA">
            <w:pPr>
              <w:pStyle w:val="TableParagraph"/>
              <w:ind w:right="297"/>
              <w:rPr>
                <w:lang w:val="ru-RU"/>
              </w:rPr>
            </w:pPr>
          </w:p>
        </w:tc>
        <w:tc>
          <w:tcPr>
            <w:tcW w:w="3260" w:type="dxa"/>
            <w:vMerge w:val="restart"/>
          </w:tcPr>
          <w:p w14:paraId="18591A21" w14:textId="77777777" w:rsidR="00CE4AAA" w:rsidRPr="00303DAA" w:rsidRDefault="00CE4AAA" w:rsidP="00303DAA">
            <w:pPr>
              <w:pStyle w:val="TableParagraph"/>
              <w:ind w:left="34" w:right="-108"/>
              <w:rPr>
                <w:lang w:val="ru-RU"/>
              </w:rPr>
            </w:pPr>
            <w:r w:rsidRPr="00303DAA">
              <w:rPr>
                <w:lang w:val="ru-RU"/>
              </w:rPr>
              <w:t>Размер земельного уча</w:t>
            </w:r>
            <w:r w:rsidRPr="00303DAA">
              <w:rPr>
                <w:lang w:val="ru-RU"/>
              </w:rPr>
              <w:softHyphen/>
              <w:t>стка, отводимого для трансформаторных под</w:t>
            </w:r>
            <w:r w:rsidRPr="00303DAA">
              <w:rPr>
                <w:lang w:val="ru-RU"/>
              </w:rPr>
              <w:softHyphen/>
              <w:t>станций и распредели</w:t>
            </w:r>
            <w:r w:rsidRPr="00303DAA">
              <w:rPr>
                <w:lang w:val="ru-RU"/>
              </w:rPr>
              <w:softHyphen/>
              <w:t>тельных пунктов напря</w:t>
            </w:r>
            <w:r w:rsidRPr="00303DAA">
              <w:rPr>
                <w:lang w:val="ru-RU"/>
              </w:rPr>
              <w:softHyphen/>
              <w:t xml:space="preserve">жением 10 кВ, </w:t>
            </w:r>
            <w:proofErr w:type="gramStart"/>
            <w:r w:rsidRPr="00303DAA">
              <w:rPr>
                <w:lang w:val="ru-RU"/>
              </w:rPr>
              <w:t>кв.м</w:t>
            </w:r>
            <w:proofErr w:type="gramEnd"/>
            <w:r w:rsidRPr="00303DAA">
              <w:rPr>
                <w:lang w:val="ru-RU"/>
              </w:rPr>
              <w:t xml:space="preserve"> [1]</w:t>
            </w:r>
          </w:p>
        </w:tc>
        <w:tc>
          <w:tcPr>
            <w:tcW w:w="2977" w:type="dxa"/>
          </w:tcPr>
          <w:p w14:paraId="2D4C23C1" w14:textId="77777777" w:rsidR="00CE4AAA" w:rsidRPr="00303DAA" w:rsidRDefault="00CE4AAA" w:rsidP="00303DAA">
            <w:pPr>
              <w:pStyle w:val="TableParagraph"/>
              <w:ind w:left="0"/>
              <w:jc w:val="both"/>
              <w:rPr>
                <w:lang w:val="ru-RU"/>
              </w:rPr>
            </w:pPr>
            <w:r w:rsidRPr="00303DAA">
              <w:rPr>
                <w:lang w:val="ru-RU"/>
              </w:rPr>
              <w:t xml:space="preserve">Мачтовые подстанции мощностью от 25 до 250 </w:t>
            </w:r>
            <w:proofErr w:type="spellStart"/>
            <w:r w:rsidRPr="00303DAA">
              <w:rPr>
                <w:lang w:val="ru-RU"/>
              </w:rPr>
              <w:t>кВА</w:t>
            </w:r>
            <w:proofErr w:type="spellEnd"/>
          </w:p>
        </w:tc>
        <w:tc>
          <w:tcPr>
            <w:tcW w:w="2268" w:type="dxa"/>
            <w:vAlign w:val="center"/>
          </w:tcPr>
          <w:p w14:paraId="5D046CB1" w14:textId="77777777" w:rsidR="00CE4AAA" w:rsidRPr="00303DAA" w:rsidRDefault="00CE4AAA" w:rsidP="00303DAA">
            <w:pPr>
              <w:jc w:val="center"/>
              <w:rPr>
                <w:rFonts w:ascii="Times New Roman" w:hAnsi="Times New Roman" w:cs="Times New Roman"/>
              </w:rPr>
            </w:pPr>
            <w:r w:rsidRPr="00303DAA">
              <w:rPr>
                <w:rFonts w:ascii="Times New Roman" w:hAnsi="Times New Roman" w:cs="Times New Roman"/>
              </w:rPr>
              <w:t>50</w:t>
            </w:r>
          </w:p>
        </w:tc>
        <w:tc>
          <w:tcPr>
            <w:tcW w:w="2102" w:type="dxa"/>
            <w:vMerge/>
          </w:tcPr>
          <w:p w14:paraId="0DCAAA61" w14:textId="77777777" w:rsidR="00CE4AAA" w:rsidRPr="00303DAA" w:rsidRDefault="00CE4AAA" w:rsidP="00303DAA">
            <w:pPr>
              <w:jc w:val="center"/>
              <w:rPr>
                <w:rFonts w:ascii="Times New Roman" w:hAnsi="Times New Roman" w:cs="Times New Roman"/>
              </w:rPr>
            </w:pPr>
          </w:p>
        </w:tc>
      </w:tr>
      <w:tr w:rsidR="00CE4AAA" w:rsidRPr="00303DAA" w14:paraId="47AEC486" w14:textId="77777777" w:rsidTr="00B61EE8">
        <w:trPr>
          <w:trHeight w:val="150"/>
          <w:jc w:val="center"/>
        </w:trPr>
        <w:tc>
          <w:tcPr>
            <w:tcW w:w="1459" w:type="dxa"/>
            <w:vMerge/>
          </w:tcPr>
          <w:p w14:paraId="4A4E505D" w14:textId="77777777" w:rsidR="00CE4AAA" w:rsidRPr="00303DAA" w:rsidRDefault="00CE4AAA" w:rsidP="00303DAA">
            <w:pPr>
              <w:jc w:val="center"/>
              <w:rPr>
                <w:rFonts w:ascii="Times New Roman" w:hAnsi="Times New Roman" w:cs="Times New Roman"/>
              </w:rPr>
            </w:pPr>
          </w:p>
        </w:tc>
        <w:tc>
          <w:tcPr>
            <w:tcW w:w="2693" w:type="dxa"/>
            <w:vMerge/>
          </w:tcPr>
          <w:p w14:paraId="396DEED4" w14:textId="77777777" w:rsidR="00CE4AAA" w:rsidRPr="00303DAA" w:rsidRDefault="00CE4AAA" w:rsidP="00303DAA">
            <w:pPr>
              <w:pStyle w:val="TableParagraph"/>
              <w:ind w:right="297"/>
              <w:rPr>
                <w:lang w:val="ru-RU"/>
              </w:rPr>
            </w:pPr>
          </w:p>
        </w:tc>
        <w:tc>
          <w:tcPr>
            <w:tcW w:w="3260" w:type="dxa"/>
            <w:vMerge/>
          </w:tcPr>
          <w:p w14:paraId="49701C33" w14:textId="77777777" w:rsidR="00CE4AAA" w:rsidRPr="00303DAA" w:rsidRDefault="00CE4AAA" w:rsidP="00303DAA">
            <w:pPr>
              <w:pStyle w:val="TableParagraph"/>
              <w:ind w:left="34" w:right="-108"/>
              <w:rPr>
                <w:lang w:val="ru-RU"/>
              </w:rPr>
            </w:pPr>
          </w:p>
        </w:tc>
        <w:tc>
          <w:tcPr>
            <w:tcW w:w="2977" w:type="dxa"/>
          </w:tcPr>
          <w:p w14:paraId="6CF69A8E" w14:textId="77777777" w:rsidR="00CE4AAA" w:rsidRPr="00303DAA" w:rsidRDefault="00CE4AAA" w:rsidP="00303DAA">
            <w:pPr>
              <w:pStyle w:val="TableParagraph"/>
              <w:ind w:left="0"/>
              <w:jc w:val="both"/>
              <w:rPr>
                <w:lang w:val="ru-RU"/>
              </w:rPr>
            </w:pPr>
            <w:r w:rsidRPr="00303DAA">
              <w:rPr>
                <w:lang w:val="ru-RU"/>
              </w:rPr>
              <w:t>Комплектные под</w:t>
            </w:r>
            <w:r w:rsidRPr="00303DAA">
              <w:rPr>
                <w:lang w:val="ru-RU"/>
              </w:rPr>
              <w:softHyphen/>
              <w:t xml:space="preserve">станции с одним трансформатором мощностью от 25 до 630 </w:t>
            </w:r>
            <w:proofErr w:type="spellStart"/>
            <w:r w:rsidRPr="00303DAA">
              <w:rPr>
                <w:lang w:val="ru-RU"/>
              </w:rPr>
              <w:t>кВА</w:t>
            </w:r>
            <w:proofErr w:type="spellEnd"/>
          </w:p>
        </w:tc>
        <w:tc>
          <w:tcPr>
            <w:tcW w:w="2268" w:type="dxa"/>
            <w:vAlign w:val="center"/>
          </w:tcPr>
          <w:p w14:paraId="4B94251C" w14:textId="77777777" w:rsidR="00CE4AAA" w:rsidRPr="00303DAA" w:rsidRDefault="00CE4AAA" w:rsidP="00303DAA">
            <w:pPr>
              <w:jc w:val="center"/>
              <w:rPr>
                <w:rFonts w:ascii="Times New Roman" w:hAnsi="Times New Roman" w:cs="Times New Roman"/>
              </w:rPr>
            </w:pPr>
            <w:r w:rsidRPr="00303DAA">
              <w:rPr>
                <w:rFonts w:ascii="Times New Roman" w:hAnsi="Times New Roman" w:cs="Times New Roman"/>
              </w:rPr>
              <w:t>50</w:t>
            </w:r>
          </w:p>
        </w:tc>
        <w:tc>
          <w:tcPr>
            <w:tcW w:w="2102" w:type="dxa"/>
            <w:vMerge/>
          </w:tcPr>
          <w:p w14:paraId="0D606FD4" w14:textId="77777777" w:rsidR="00CE4AAA" w:rsidRPr="00303DAA" w:rsidRDefault="00CE4AAA" w:rsidP="00303DAA">
            <w:pPr>
              <w:jc w:val="center"/>
              <w:rPr>
                <w:rFonts w:ascii="Times New Roman" w:hAnsi="Times New Roman" w:cs="Times New Roman"/>
              </w:rPr>
            </w:pPr>
          </w:p>
        </w:tc>
      </w:tr>
      <w:tr w:rsidR="00CE4AAA" w:rsidRPr="00303DAA" w14:paraId="5460EEE4" w14:textId="77777777" w:rsidTr="00B61EE8">
        <w:trPr>
          <w:trHeight w:val="142"/>
          <w:jc w:val="center"/>
        </w:trPr>
        <w:tc>
          <w:tcPr>
            <w:tcW w:w="1459" w:type="dxa"/>
            <w:vMerge/>
          </w:tcPr>
          <w:p w14:paraId="16B61E7A" w14:textId="77777777" w:rsidR="00CE4AAA" w:rsidRPr="00303DAA" w:rsidRDefault="00CE4AAA" w:rsidP="00303DAA">
            <w:pPr>
              <w:jc w:val="center"/>
              <w:rPr>
                <w:rFonts w:ascii="Times New Roman" w:hAnsi="Times New Roman" w:cs="Times New Roman"/>
              </w:rPr>
            </w:pPr>
          </w:p>
        </w:tc>
        <w:tc>
          <w:tcPr>
            <w:tcW w:w="2693" w:type="dxa"/>
            <w:vMerge/>
          </w:tcPr>
          <w:p w14:paraId="63BBE0F8" w14:textId="77777777" w:rsidR="00CE4AAA" w:rsidRPr="00303DAA" w:rsidRDefault="00CE4AAA" w:rsidP="00303DAA">
            <w:pPr>
              <w:pStyle w:val="TableParagraph"/>
              <w:ind w:right="297"/>
              <w:rPr>
                <w:lang w:val="ru-RU"/>
              </w:rPr>
            </w:pPr>
          </w:p>
        </w:tc>
        <w:tc>
          <w:tcPr>
            <w:tcW w:w="3260" w:type="dxa"/>
            <w:vMerge/>
          </w:tcPr>
          <w:p w14:paraId="39B28234" w14:textId="77777777" w:rsidR="00CE4AAA" w:rsidRPr="00303DAA" w:rsidRDefault="00CE4AAA" w:rsidP="00303DAA">
            <w:pPr>
              <w:pStyle w:val="TableParagraph"/>
              <w:ind w:left="34" w:right="-108"/>
              <w:rPr>
                <w:lang w:val="ru-RU"/>
              </w:rPr>
            </w:pPr>
          </w:p>
        </w:tc>
        <w:tc>
          <w:tcPr>
            <w:tcW w:w="2977" w:type="dxa"/>
          </w:tcPr>
          <w:p w14:paraId="1039E540" w14:textId="77777777" w:rsidR="00CE4AAA" w:rsidRPr="00303DAA" w:rsidRDefault="00CE4AAA" w:rsidP="00303DAA">
            <w:pPr>
              <w:pStyle w:val="TableParagraph"/>
              <w:ind w:left="0"/>
              <w:jc w:val="both"/>
              <w:rPr>
                <w:lang w:val="ru-RU"/>
              </w:rPr>
            </w:pPr>
            <w:r w:rsidRPr="00303DAA">
              <w:rPr>
                <w:lang w:val="ru-RU"/>
              </w:rPr>
              <w:t>Комплектные под</w:t>
            </w:r>
            <w:r w:rsidRPr="00303DAA">
              <w:rPr>
                <w:lang w:val="ru-RU"/>
              </w:rPr>
              <w:softHyphen/>
              <w:t xml:space="preserve">станции с двумя трансформаторами мощностью от 160 до 630 </w:t>
            </w:r>
            <w:proofErr w:type="spellStart"/>
            <w:r w:rsidRPr="00303DAA">
              <w:rPr>
                <w:lang w:val="ru-RU"/>
              </w:rPr>
              <w:t>кВА</w:t>
            </w:r>
            <w:proofErr w:type="spellEnd"/>
          </w:p>
        </w:tc>
        <w:tc>
          <w:tcPr>
            <w:tcW w:w="2268" w:type="dxa"/>
            <w:vAlign w:val="center"/>
          </w:tcPr>
          <w:p w14:paraId="181C925B" w14:textId="77777777" w:rsidR="00CE4AAA" w:rsidRPr="00303DAA" w:rsidRDefault="00CE4AAA" w:rsidP="00303DAA">
            <w:pPr>
              <w:jc w:val="center"/>
              <w:rPr>
                <w:rFonts w:ascii="Times New Roman" w:hAnsi="Times New Roman" w:cs="Times New Roman"/>
              </w:rPr>
            </w:pPr>
            <w:r w:rsidRPr="00303DAA">
              <w:rPr>
                <w:rFonts w:ascii="Times New Roman" w:hAnsi="Times New Roman" w:cs="Times New Roman"/>
              </w:rPr>
              <w:t>80</w:t>
            </w:r>
          </w:p>
        </w:tc>
        <w:tc>
          <w:tcPr>
            <w:tcW w:w="2102" w:type="dxa"/>
            <w:vMerge/>
          </w:tcPr>
          <w:p w14:paraId="1B277930" w14:textId="77777777" w:rsidR="00CE4AAA" w:rsidRPr="00303DAA" w:rsidRDefault="00CE4AAA" w:rsidP="00303DAA">
            <w:pPr>
              <w:jc w:val="center"/>
              <w:rPr>
                <w:rFonts w:ascii="Times New Roman" w:hAnsi="Times New Roman" w:cs="Times New Roman"/>
              </w:rPr>
            </w:pPr>
          </w:p>
        </w:tc>
      </w:tr>
      <w:tr w:rsidR="00CE4AAA" w:rsidRPr="00303DAA" w14:paraId="31466612" w14:textId="77777777" w:rsidTr="00B61EE8">
        <w:trPr>
          <w:trHeight w:val="165"/>
          <w:jc w:val="center"/>
        </w:trPr>
        <w:tc>
          <w:tcPr>
            <w:tcW w:w="1459" w:type="dxa"/>
            <w:vMerge/>
          </w:tcPr>
          <w:p w14:paraId="25B99378" w14:textId="77777777" w:rsidR="00CE4AAA" w:rsidRPr="00303DAA" w:rsidRDefault="00CE4AAA" w:rsidP="00303DAA">
            <w:pPr>
              <w:jc w:val="center"/>
              <w:rPr>
                <w:rFonts w:ascii="Times New Roman" w:hAnsi="Times New Roman" w:cs="Times New Roman"/>
              </w:rPr>
            </w:pPr>
          </w:p>
        </w:tc>
        <w:tc>
          <w:tcPr>
            <w:tcW w:w="2693" w:type="dxa"/>
            <w:vMerge/>
          </w:tcPr>
          <w:p w14:paraId="5B5B38FC" w14:textId="77777777" w:rsidR="00CE4AAA" w:rsidRPr="00303DAA" w:rsidRDefault="00CE4AAA" w:rsidP="00303DAA">
            <w:pPr>
              <w:pStyle w:val="TableParagraph"/>
              <w:ind w:right="297"/>
              <w:rPr>
                <w:lang w:val="ru-RU"/>
              </w:rPr>
            </w:pPr>
          </w:p>
        </w:tc>
        <w:tc>
          <w:tcPr>
            <w:tcW w:w="3260" w:type="dxa"/>
            <w:vMerge/>
          </w:tcPr>
          <w:p w14:paraId="55A605F2" w14:textId="77777777" w:rsidR="00CE4AAA" w:rsidRPr="00303DAA" w:rsidRDefault="00CE4AAA" w:rsidP="00303DAA">
            <w:pPr>
              <w:pStyle w:val="TableParagraph"/>
              <w:ind w:left="34" w:right="-108"/>
              <w:rPr>
                <w:lang w:val="ru-RU"/>
              </w:rPr>
            </w:pPr>
          </w:p>
        </w:tc>
        <w:tc>
          <w:tcPr>
            <w:tcW w:w="2977" w:type="dxa"/>
          </w:tcPr>
          <w:p w14:paraId="5D3EEC0E" w14:textId="77777777" w:rsidR="00CE4AAA" w:rsidRPr="00303DAA" w:rsidRDefault="00CE4AAA" w:rsidP="00303DAA">
            <w:pPr>
              <w:pStyle w:val="TableParagraph"/>
              <w:ind w:left="0"/>
              <w:jc w:val="both"/>
              <w:rPr>
                <w:lang w:val="ru-RU"/>
              </w:rPr>
            </w:pPr>
            <w:r w:rsidRPr="00303DAA">
              <w:rPr>
                <w:lang w:val="ru-RU"/>
              </w:rPr>
              <w:t>Подстанции с двумя трансформаторами за</w:t>
            </w:r>
            <w:r w:rsidRPr="00303DAA">
              <w:rPr>
                <w:lang w:val="ru-RU"/>
              </w:rPr>
              <w:softHyphen/>
              <w:t>крытого типа мощно</w:t>
            </w:r>
            <w:r w:rsidRPr="00303DAA">
              <w:rPr>
                <w:lang w:val="ru-RU"/>
              </w:rPr>
              <w:softHyphen/>
              <w:t xml:space="preserve">стью от 160 до </w:t>
            </w:r>
            <w:r w:rsidR="00F23BA2" w:rsidRPr="00303DAA">
              <w:rPr>
                <w:lang w:val="ru-RU"/>
              </w:rPr>
              <w:t xml:space="preserve">                   </w:t>
            </w:r>
            <w:r w:rsidRPr="00303DAA">
              <w:rPr>
                <w:lang w:val="ru-RU"/>
              </w:rPr>
              <w:t xml:space="preserve">630 </w:t>
            </w:r>
            <w:proofErr w:type="spellStart"/>
            <w:r w:rsidRPr="00303DAA">
              <w:rPr>
                <w:lang w:val="ru-RU"/>
              </w:rPr>
              <w:t>кВА</w:t>
            </w:r>
            <w:proofErr w:type="spellEnd"/>
          </w:p>
        </w:tc>
        <w:tc>
          <w:tcPr>
            <w:tcW w:w="2268" w:type="dxa"/>
            <w:vAlign w:val="center"/>
          </w:tcPr>
          <w:p w14:paraId="51F2B871" w14:textId="77777777" w:rsidR="00CE4AAA" w:rsidRPr="00303DAA" w:rsidRDefault="00CE4AAA" w:rsidP="00303DAA">
            <w:pPr>
              <w:jc w:val="center"/>
              <w:rPr>
                <w:rFonts w:ascii="Times New Roman" w:hAnsi="Times New Roman" w:cs="Times New Roman"/>
              </w:rPr>
            </w:pPr>
            <w:r w:rsidRPr="00303DAA">
              <w:rPr>
                <w:rFonts w:ascii="Times New Roman" w:hAnsi="Times New Roman" w:cs="Times New Roman"/>
              </w:rPr>
              <w:t>150</w:t>
            </w:r>
          </w:p>
        </w:tc>
        <w:tc>
          <w:tcPr>
            <w:tcW w:w="2102" w:type="dxa"/>
            <w:vMerge/>
          </w:tcPr>
          <w:p w14:paraId="679A9B58" w14:textId="77777777" w:rsidR="00CE4AAA" w:rsidRPr="00303DAA" w:rsidRDefault="00CE4AAA" w:rsidP="00303DAA">
            <w:pPr>
              <w:jc w:val="center"/>
              <w:rPr>
                <w:rFonts w:ascii="Times New Roman" w:hAnsi="Times New Roman" w:cs="Times New Roman"/>
              </w:rPr>
            </w:pPr>
          </w:p>
        </w:tc>
      </w:tr>
      <w:tr w:rsidR="00CE4AAA" w:rsidRPr="00303DAA" w14:paraId="486CFBD6" w14:textId="77777777" w:rsidTr="00B61EE8">
        <w:trPr>
          <w:trHeight w:val="825"/>
          <w:jc w:val="center"/>
        </w:trPr>
        <w:tc>
          <w:tcPr>
            <w:tcW w:w="1459" w:type="dxa"/>
            <w:vMerge/>
          </w:tcPr>
          <w:p w14:paraId="74C697FA" w14:textId="77777777" w:rsidR="00CE4AAA" w:rsidRPr="00303DAA" w:rsidRDefault="00CE4AAA" w:rsidP="00303DAA">
            <w:pPr>
              <w:jc w:val="center"/>
              <w:rPr>
                <w:rFonts w:ascii="Times New Roman" w:hAnsi="Times New Roman" w:cs="Times New Roman"/>
              </w:rPr>
            </w:pPr>
          </w:p>
        </w:tc>
        <w:tc>
          <w:tcPr>
            <w:tcW w:w="2693" w:type="dxa"/>
            <w:vMerge/>
          </w:tcPr>
          <w:p w14:paraId="01C1510D" w14:textId="77777777" w:rsidR="00CE4AAA" w:rsidRPr="00303DAA" w:rsidRDefault="00CE4AAA" w:rsidP="00303DAA">
            <w:pPr>
              <w:pStyle w:val="TableParagraph"/>
              <w:ind w:right="297"/>
              <w:rPr>
                <w:lang w:val="ru-RU"/>
              </w:rPr>
            </w:pPr>
          </w:p>
        </w:tc>
        <w:tc>
          <w:tcPr>
            <w:tcW w:w="3260" w:type="dxa"/>
            <w:vMerge/>
          </w:tcPr>
          <w:p w14:paraId="704F23AE" w14:textId="77777777" w:rsidR="00CE4AAA" w:rsidRPr="00303DAA" w:rsidRDefault="00CE4AAA" w:rsidP="00303DAA">
            <w:pPr>
              <w:pStyle w:val="TableParagraph"/>
              <w:ind w:left="34" w:right="-108"/>
              <w:rPr>
                <w:lang w:val="ru-RU"/>
              </w:rPr>
            </w:pPr>
          </w:p>
        </w:tc>
        <w:tc>
          <w:tcPr>
            <w:tcW w:w="2977" w:type="dxa"/>
          </w:tcPr>
          <w:p w14:paraId="2718C0C0" w14:textId="77777777" w:rsidR="00CE4AAA" w:rsidRPr="00303DAA" w:rsidRDefault="00CE4AAA" w:rsidP="00303DAA">
            <w:pPr>
              <w:pStyle w:val="TableParagraph"/>
              <w:ind w:left="0"/>
              <w:jc w:val="both"/>
              <w:rPr>
                <w:lang w:val="ru-RU"/>
              </w:rPr>
            </w:pPr>
            <w:r w:rsidRPr="00303DAA">
              <w:rPr>
                <w:lang w:val="ru-RU"/>
              </w:rPr>
              <w:t>Распределительные пункты наружной ус</w:t>
            </w:r>
            <w:r w:rsidRPr="00303DAA">
              <w:rPr>
                <w:lang w:val="ru-RU"/>
              </w:rPr>
              <w:softHyphen/>
              <w:t>тановки</w:t>
            </w:r>
          </w:p>
        </w:tc>
        <w:tc>
          <w:tcPr>
            <w:tcW w:w="2268" w:type="dxa"/>
            <w:vAlign w:val="center"/>
          </w:tcPr>
          <w:p w14:paraId="7BA75DF0" w14:textId="77777777" w:rsidR="00CE4AAA" w:rsidRPr="00303DAA" w:rsidRDefault="00CE4AAA" w:rsidP="00303DAA">
            <w:pPr>
              <w:jc w:val="center"/>
              <w:rPr>
                <w:rFonts w:ascii="Times New Roman" w:hAnsi="Times New Roman" w:cs="Times New Roman"/>
              </w:rPr>
            </w:pPr>
            <w:r w:rsidRPr="00303DAA">
              <w:rPr>
                <w:rFonts w:ascii="Times New Roman" w:hAnsi="Times New Roman" w:cs="Times New Roman"/>
              </w:rPr>
              <w:t>250</w:t>
            </w:r>
          </w:p>
        </w:tc>
        <w:tc>
          <w:tcPr>
            <w:tcW w:w="2102" w:type="dxa"/>
            <w:vMerge/>
          </w:tcPr>
          <w:p w14:paraId="5ECBB85F" w14:textId="77777777" w:rsidR="00CE4AAA" w:rsidRPr="00303DAA" w:rsidRDefault="00CE4AAA" w:rsidP="00303DAA">
            <w:pPr>
              <w:jc w:val="center"/>
              <w:rPr>
                <w:rFonts w:ascii="Times New Roman" w:hAnsi="Times New Roman" w:cs="Times New Roman"/>
              </w:rPr>
            </w:pPr>
          </w:p>
        </w:tc>
      </w:tr>
      <w:tr w:rsidR="00CE4AAA" w:rsidRPr="00303DAA" w14:paraId="467316F2" w14:textId="77777777" w:rsidTr="00B61EE8">
        <w:trPr>
          <w:trHeight w:val="448"/>
          <w:jc w:val="center"/>
        </w:trPr>
        <w:tc>
          <w:tcPr>
            <w:tcW w:w="1459" w:type="dxa"/>
            <w:vMerge/>
          </w:tcPr>
          <w:p w14:paraId="18062D17" w14:textId="77777777" w:rsidR="00CE4AAA" w:rsidRPr="00303DAA" w:rsidRDefault="00CE4AAA" w:rsidP="00303DAA">
            <w:pPr>
              <w:jc w:val="center"/>
              <w:rPr>
                <w:rFonts w:ascii="Times New Roman" w:hAnsi="Times New Roman" w:cs="Times New Roman"/>
              </w:rPr>
            </w:pPr>
          </w:p>
        </w:tc>
        <w:tc>
          <w:tcPr>
            <w:tcW w:w="2693" w:type="dxa"/>
            <w:vMerge/>
          </w:tcPr>
          <w:p w14:paraId="3FFC97DC" w14:textId="77777777" w:rsidR="00CE4AAA" w:rsidRPr="00303DAA" w:rsidRDefault="00CE4AAA" w:rsidP="00303DAA">
            <w:pPr>
              <w:pStyle w:val="TableParagraph"/>
              <w:ind w:right="297"/>
              <w:rPr>
                <w:lang w:val="ru-RU"/>
              </w:rPr>
            </w:pPr>
          </w:p>
        </w:tc>
        <w:tc>
          <w:tcPr>
            <w:tcW w:w="3260" w:type="dxa"/>
            <w:vMerge/>
          </w:tcPr>
          <w:p w14:paraId="585A97DB" w14:textId="77777777" w:rsidR="00CE4AAA" w:rsidRPr="00303DAA" w:rsidRDefault="00CE4AAA" w:rsidP="00303DAA">
            <w:pPr>
              <w:pStyle w:val="TableParagraph"/>
              <w:ind w:left="34" w:right="-108"/>
              <w:rPr>
                <w:lang w:val="ru-RU"/>
              </w:rPr>
            </w:pPr>
          </w:p>
        </w:tc>
        <w:tc>
          <w:tcPr>
            <w:tcW w:w="2977" w:type="dxa"/>
          </w:tcPr>
          <w:p w14:paraId="26808A98" w14:textId="77777777" w:rsidR="00CE4AAA" w:rsidRPr="00303DAA" w:rsidRDefault="00CE4AAA" w:rsidP="00303DAA">
            <w:pPr>
              <w:pStyle w:val="TableParagraph"/>
              <w:ind w:left="0"/>
              <w:jc w:val="both"/>
              <w:rPr>
                <w:lang w:val="ru-RU"/>
              </w:rPr>
            </w:pPr>
            <w:r w:rsidRPr="00303DAA">
              <w:rPr>
                <w:lang w:val="ru-RU"/>
              </w:rPr>
              <w:t>Распределительные пункты закрытого типа</w:t>
            </w:r>
          </w:p>
        </w:tc>
        <w:tc>
          <w:tcPr>
            <w:tcW w:w="2268" w:type="dxa"/>
            <w:vAlign w:val="center"/>
          </w:tcPr>
          <w:p w14:paraId="2C51C17C" w14:textId="77777777" w:rsidR="00CE4AAA" w:rsidRPr="00303DAA" w:rsidRDefault="00CE4AAA" w:rsidP="00303DAA">
            <w:pPr>
              <w:jc w:val="center"/>
              <w:rPr>
                <w:rFonts w:ascii="Times New Roman" w:hAnsi="Times New Roman" w:cs="Times New Roman"/>
              </w:rPr>
            </w:pPr>
            <w:r w:rsidRPr="00303DAA">
              <w:rPr>
                <w:rFonts w:ascii="Times New Roman" w:hAnsi="Times New Roman" w:cs="Times New Roman"/>
              </w:rPr>
              <w:t>200</w:t>
            </w:r>
          </w:p>
        </w:tc>
        <w:tc>
          <w:tcPr>
            <w:tcW w:w="2102" w:type="dxa"/>
            <w:vMerge/>
          </w:tcPr>
          <w:p w14:paraId="57788AD6" w14:textId="77777777" w:rsidR="00CE4AAA" w:rsidRPr="00303DAA" w:rsidRDefault="00CE4AAA" w:rsidP="00303DAA">
            <w:pPr>
              <w:jc w:val="center"/>
              <w:rPr>
                <w:rFonts w:ascii="Times New Roman" w:hAnsi="Times New Roman" w:cs="Times New Roman"/>
              </w:rPr>
            </w:pPr>
          </w:p>
        </w:tc>
      </w:tr>
      <w:tr w:rsidR="00CE4AAA" w:rsidRPr="00303DAA" w14:paraId="7405054B" w14:textId="77777777" w:rsidTr="00CE4AAA">
        <w:trPr>
          <w:trHeight w:val="465"/>
          <w:jc w:val="center"/>
        </w:trPr>
        <w:tc>
          <w:tcPr>
            <w:tcW w:w="1459" w:type="dxa"/>
            <w:vMerge/>
          </w:tcPr>
          <w:p w14:paraId="48442EA3" w14:textId="77777777" w:rsidR="00CE4AAA" w:rsidRPr="00303DAA" w:rsidRDefault="00CE4AAA" w:rsidP="00303DAA">
            <w:pPr>
              <w:jc w:val="center"/>
              <w:rPr>
                <w:rFonts w:ascii="Times New Roman" w:hAnsi="Times New Roman" w:cs="Times New Roman"/>
              </w:rPr>
            </w:pPr>
          </w:p>
        </w:tc>
        <w:tc>
          <w:tcPr>
            <w:tcW w:w="2693" w:type="dxa"/>
            <w:vMerge/>
          </w:tcPr>
          <w:p w14:paraId="7ABDEC31" w14:textId="77777777" w:rsidR="00CE4AAA" w:rsidRPr="00303DAA" w:rsidRDefault="00CE4AAA" w:rsidP="00303DAA">
            <w:pPr>
              <w:rPr>
                <w:rFonts w:ascii="Times New Roman" w:hAnsi="Times New Roman" w:cs="Times New Roman"/>
              </w:rPr>
            </w:pPr>
          </w:p>
        </w:tc>
        <w:tc>
          <w:tcPr>
            <w:tcW w:w="3260" w:type="dxa"/>
            <w:vMerge w:val="restart"/>
          </w:tcPr>
          <w:p w14:paraId="631B10DB" w14:textId="77777777" w:rsidR="00CE4AAA" w:rsidRPr="00303DAA" w:rsidRDefault="00CE4AAA" w:rsidP="00303DAA">
            <w:pPr>
              <w:pStyle w:val="af5"/>
              <w:ind w:left="34" w:right="-108"/>
              <w:rPr>
                <w:rFonts w:ascii="Times New Roman" w:hAnsi="Times New Roman" w:cs="Times New Roman"/>
              </w:rPr>
            </w:pPr>
            <w:r w:rsidRPr="00303DAA">
              <w:rPr>
                <w:rFonts w:ascii="Times New Roman" w:hAnsi="Times New Roman" w:cs="Times New Roman"/>
              </w:rPr>
              <w:t>Укрупненные показатели расхода электроэнергии, кВт*ч/ чел. в год [2]</w:t>
            </w:r>
          </w:p>
        </w:tc>
        <w:tc>
          <w:tcPr>
            <w:tcW w:w="2977" w:type="dxa"/>
          </w:tcPr>
          <w:p w14:paraId="2062818B" w14:textId="77777777" w:rsidR="00CE4AAA" w:rsidRPr="00303DAA" w:rsidRDefault="00CE4AAA" w:rsidP="00303DAA">
            <w:pPr>
              <w:pStyle w:val="TableParagraph"/>
              <w:ind w:left="34"/>
              <w:jc w:val="both"/>
              <w:rPr>
                <w:lang w:val="ru-RU"/>
              </w:rPr>
            </w:pPr>
            <w:r w:rsidRPr="00303DAA">
              <w:rPr>
                <w:lang w:val="ru-RU"/>
              </w:rPr>
              <w:t>Без стационарных электроплит</w:t>
            </w:r>
          </w:p>
        </w:tc>
        <w:tc>
          <w:tcPr>
            <w:tcW w:w="2268" w:type="dxa"/>
          </w:tcPr>
          <w:p w14:paraId="7E107F1E" w14:textId="77777777" w:rsidR="00CE4AAA" w:rsidRPr="00303DAA" w:rsidRDefault="00CE4AAA" w:rsidP="00303DAA">
            <w:pPr>
              <w:ind w:left="34"/>
              <w:jc w:val="both"/>
              <w:rPr>
                <w:rFonts w:ascii="Times New Roman" w:hAnsi="Times New Roman" w:cs="Times New Roman"/>
              </w:rPr>
            </w:pPr>
            <w:r w:rsidRPr="00303DAA">
              <w:rPr>
                <w:rFonts w:ascii="Times New Roman" w:hAnsi="Times New Roman" w:cs="Times New Roman"/>
              </w:rPr>
              <w:t>Со стационар</w:t>
            </w:r>
            <w:r w:rsidRPr="00303DAA">
              <w:rPr>
                <w:rFonts w:ascii="Times New Roman" w:hAnsi="Times New Roman" w:cs="Times New Roman"/>
              </w:rPr>
              <w:softHyphen/>
              <w:t>ными электро</w:t>
            </w:r>
            <w:r w:rsidRPr="00303DAA">
              <w:rPr>
                <w:rFonts w:ascii="Times New Roman" w:hAnsi="Times New Roman" w:cs="Times New Roman"/>
              </w:rPr>
              <w:softHyphen/>
              <w:t>плитами</w:t>
            </w:r>
          </w:p>
        </w:tc>
        <w:tc>
          <w:tcPr>
            <w:tcW w:w="2102" w:type="dxa"/>
            <w:vMerge/>
          </w:tcPr>
          <w:p w14:paraId="59E9A8FE" w14:textId="77777777" w:rsidR="00CE4AAA" w:rsidRPr="00303DAA" w:rsidRDefault="00CE4AAA" w:rsidP="00303DAA">
            <w:pPr>
              <w:ind w:left="34"/>
              <w:jc w:val="both"/>
              <w:rPr>
                <w:rFonts w:ascii="Times New Roman" w:hAnsi="Times New Roman" w:cs="Times New Roman"/>
              </w:rPr>
            </w:pPr>
          </w:p>
        </w:tc>
      </w:tr>
      <w:tr w:rsidR="00CE4AAA" w:rsidRPr="00303DAA" w14:paraId="3FA94648" w14:textId="77777777" w:rsidTr="00CE4AAA">
        <w:trPr>
          <w:trHeight w:val="495"/>
          <w:jc w:val="center"/>
        </w:trPr>
        <w:tc>
          <w:tcPr>
            <w:tcW w:w="1459" w:type="dxa"/>
            <w:vMerge/>
          </w:tcPr>
          <w:p w14:paraId="7FA8F319" w14:textId="77777777" w:rsidR="00CE4AAA" w:rsidRPr="00303DAA" w:rsidRDefault="00CE4AAA" w:rsidP="00303DAA">
            <w:pPr>
              <w:jc w:val="center"/>
              <w:rPr>
                <w:rFonts w:ascii="Times New Roman" w:hAnsi="Times New Roman" w:cs="Times New Roman"/>
              </w:rPr>
            </w:pPr>
          </w:p>
        </w:tc>
        <w:tc>
          <w:tcPr>
            <w:tcW w:w="2693" w:type="dxa"/>
            <w:vMerge/>
          </w:tcPr>
          <w:p w14:paraId="0F82F2CE" w14:textId="77777777" w:rsidR="00CE4AAA" w:rsidRPr="00303DAA" w:rsidRDefault="00CE4AAA" w:rsidP="00303DAA">
            <w:pPr>
              <w:rPr>
                <w:rFonts w:ascii="Times New Roman" w:hAnsi="Times New Roman" w:cs="Times New Roman"/>
              </w:rPr>
            </w:pPr>
          </w:p>
        </w:tc>
        <w:tc>
          <w:tcPr>
            <w:tcW w:w="3260" w:type="dxa"/>
            <w:vMerge/>
          </w:tcPr>
          <w:p w14:paraId="2DA991E4" w14:textId="77777777" w:rsidR="00CE4AAA" w:rsidRPr="00303DAA" w:rsidRDefault="00CE4AAA" w:rsidP="00303DAA">
            <w:pPr>
              <w:pStyle w:val="af5"/>
              <w:ind w:left="34" w:right="-108"/>
              <w:rPr>
                <w:rFonts w:ascii="Times New Roman" w:hAnsi="Times New Roman" w:cs="Times New Roman"/>
              </w:rPr>
            </w:pPr>
          </w:p>
        </w:tc>
        <w:tc>
          <w:tcPr>
            <w:tcW w:w="2977" w:type="dxa"/>
          </w:tcPr>
          <w:p w14:paraId="5D4EB57D" w14:textId="77777777" w:rsidR="00CE4AAA" w:rsidRPr="00303DAA" w:rsidRDefault="00CE4AAA" w:rsidP="00303DAA">
            <w:pPr>
              <w:pStyle w:val="TableParagraph"/>
              <w:ind w:left="34" w:right="34"/>
              <w:jc w:val="center"/>
              <w:rPr>
                <w:lang w:val="ru-RU"/>
              </w:rPr>
            </w:pPr>
            <w:r w:rsidRPr="00303DAA">
              <w:rPr>
                <w:lang w:val="ru-RU"/>
              </w:rPr>
              <w:t>950</w:t>
            </w:r>
          </w:p>
        </w:tc>
        <w:tc>
          <w:tcPr>
            <w:tcW w:w="2268" w:type="dxa"/>
          </w:tcPr>
          <w:p w14:paraId="2F955833" w14:textId="77777777" w:rsidR="00CE4AAA" w:rsidRPr="00303DAA" w:rsidRDefault="00CE4AAA" w:rsidP="00303DAA">
            <w:pPr>
              <w:ind w:left="34" w:right="34"/>
              <w:jc w:val="center"/>
              <w:rPr>
                <w:rFonts w:ascii="Times New Roman" w:hAnsi="Times New Roman" w:cs="Times New Roman"/>
              </w:rPr>
            </w:pPr>
            <w:r w:rsidRPr="00303DAA">
              <w:rPr>
                <w:rFonts w:ascii="Times New Roman" w:hAnsi="Times New Roman" w:cs="Times New Roman"/>
              </w:rPr>
              <w:t>1350</w:t>
            </w:r>
          </w:p>
        </w:tc>
        <w:tc>
          <w:tcPr>
            <w:tcW w:w="2102" w:type="dxa"/>
            <w:vMerge/>
          </w:tcPr>
          <w:p w14:paraId="0F656390" w14:textId="77777777" w:rsidR="00CE4AAA" w:rsidRPr="00303DAA" w:rsidRDefault="00CE4AAA" w:rsidP="00303DAA">
            <w:pPr>
              <w:ind w:left="34" w:right="34"/>
              <w:jc w:val="center"/>
              <w:rPr>
                <w:rFonts w:ascii="Times New Roman" w:hAnsi="Times New Roman" w:cs="Times New Roman"/>
              </w:rPr>
            </w:pPr>
          </w:p>
        </w:tc>
      </w:tr>
      <w:tr w:rsidR="00CE4AAA" w:rsidRPr="00303DAA" w14:paraId="5E57F607" w14:textId="77777777" w:rsidTr="00CE4AAA">
        <w:trPr>
          <w:trHeight w:val="600"/>
          <w:jc w:val="center"/>
        </w:trPr>
        <w:tc>
          <w:tcPr>
            <w:tcW w:w="1459" w:type="dxa"/>
            <w:vMerge/>
          </w:tcPr>
          <w:p w14:paraId="5BFA101F" w14:textId="77777777" w:rsidR="00CE4AAA" w:rsidRPr="00303DAA" w:rsidRDefault="00CE4AAA" w:rsidP="00303DAA">
            <w:pPr>
              <w:jc w:val="center"/>
              <w:rPr>
                <w:rFonts w:ascii="Times New Roman" w:hAnsi="Times New Roman" w:cs="Times New Roman"/>
              </w:rPr>
            </w:pPr>
          </w:p>
        </w:tc>
        <w:tc>
          <w:tcPr>
            <w:tcW w:w="2693" w:type="dxa"/>
            <w:vMerge/>
          </w:tcPr>
          <w:p w14:paraId="2349588B" w14:textId="77777777" w:rsidR="00CE4AAA" w:rsidRPr="00303DAA" w:rsidRDefault="00CE4AAA" w:rsidP="00303DAA">
            <w:pPr>
              <w:rPr>
                <w:rFonts w:ascii="Times New Roman" w:hAnsi="Times New Roman" w:cs="Times New Roman"/>
              </w:rPr>
            </w:pPr>
          </w:p>
        </w:tc>
        <w:tc>
          <w:tcPr>
            <w:tcW w:w="3260" w:type="dxa"/>
            <w:vMerge w:val="restart"/>
          </w:tcPr>
          <w:p w14:paraId="4FD699D2" w14:textId="77777777" w:rsidR="00CE4AAA" w:rsidRPr="00303DAA" w:rsidRDefault="00CE4AAA" w:rsidP="00303DAA">
            <w:pPr>
              <w:ind w:left="34" w:right="-108"/>
              <w:rPr>
                <w:rFonts w:ascii="Times New Roman" w:hAnsi="Times New Roman" w:cs="Times New Roman"/>
              </w:rPr>
            </w:pPr>
            <w:r w:rsidRPr="00303DAA">
              <w:rPr>
                <w:rFonts w:ascii="Times New Roman" w:hAnsi="Times New Roman" w:cs="Times New Roman"/>
              </w:rPr>
              <w:t>Годовое число часов ис</w:t>
            </w:r>
            <w:r w:rsidRPr="00303DAA">
              <w:rPr>
                <w:rFonts w:ascii="Times New Roman" w:hAnsi="Times New Roman" w:cs="Times New Roman"/>
              </w:rPr>
              <w:softHyphen/>
              <w:t>пользования максимума электрической нагрузки, ч [2]</w:t>
            </w:r>
          </w:p>
        </w:tc>
        <w:tc>
          <w:tcPr>
            <w:tcW w:w="2977" w:type="dxa"/>
          </w:tcPr>
          <w:p w14:paraId="76D7F882" w14:textId="77777777" w:rsidR="00CE4AAA" w:rsidRPr="00303DAA" w:rsidRDefault="00CE4AAA" w:rsidP="00303DAA">
            <w:pPr>
              <w:pStyle w:val="TableParagraph"/>
              <w:ind w:left="0"/>
              <w:jc w:val="both"/>
              <w:rPr>
                <w:lang w:val="ru-RU"/>
              </w:rPr>
            </w:pPr>
            <w:r w:rsidRPr="00303DAA">
              <w:rPr>
                <w:lang w:val="ru-RU"/>
              </w:rPr>
              <w:t>Без стационарных электроплит</w:t>
            </w:r>
          </w:p>
        </w:tc>
        <w:tc>
          <w:tcPr>
            <w:tcW w:w="2268" w:type="dxa"/>
          </w:tcPr>
          <w:p w14:paraId="566590A8" w14:textId="77777777" w:rsidR="00CE4AAA" w:rsidRPr="00303DAA" w:rsidRDefault="00CE4AAA" w:rsidP="00303DAA">
            <w:pPr>
              <w:jc w:val="both"/>
              <w:rPr>
                <w:rFonts w:ascii="Times New Roman" w:hAnsi="Times New Roman" w:cs="Times New Roman"/>
              </w:rPr>
            </w:pPr>
            <w:r w:rsidRPr="00303DAA">
              <w:rPr>
                <w:rFonts w:ascii="Times New Roman" w:hAnsi="Times New Roman" w:cs="Times New Roman"/>
              </w:rPr>
              <w:t>Со стационар</w:t>
            </w:r>
            <w:r w:rsidRPr="00303DAA">
              <w:rPr>
                <w:rFonts w:ascii="Times New Roman" w:hAnsi="Times New Roman" w:cs="Times New Roman"/>
              </w:rPr>
              <w:softHyphen/>
              <w:t>ными электро</w:t>
            </w:r>
            <w:r w:rsidRPr="00303DAA">
              <w:rPr>
                <w:rFonts w:ascii="Times New Roman" w:hAnsi="Times New Roman" w:cs="Times New Roman"/>
              </w:rPr>
              <w:softHyphen/>
              <w:t>плитами</w:t>
            </w:r>
          </w:p>
        </w:tc>
        <w:tc>
          <w:tcPr>
            <w:tcW w:w="2102" w:type="dxa"/>
            <w:vMerge/>
          </w:tcPr>
          <w:p w14:paraId="116B5992" w14:textId="77777777" w:rsidR="00CE4AAA" w:rsidRPr="00303DAA" w:rsidRDefault="00CE4AAA" w:rsidP="00303DAA">
            <w:pPr>
              <w:jc w:val="both"/>
              <w:rPr>
                <w:rFonts w:ascii="Times New Roman" w:hAnsi="Times New Roman" w:cs="Times New Roman"/>
              </w:rPr>
            </w:pPr>
          </w:p>
        </w:tc>
      </w:tr>
      <w:tr w:rsidR="00CE4AAA" w:rsidRPr="00303DAA" w14:paraId="156FDF65" w14:textId="77777777" w:rsidTr="00CE4AAA">
        <w:trPr>
          <w:trHeight w:val="675"/>
          <w:jc w:val="center"/>
        </w:trPr>
        <w:tc>
          <w:tcPr>
            <w:tcW w:w="1459" w:type="dxa"/>
            <w:vMerge/>
          </w:tcPr>
          <w:p w14:paraId="6F864906" w14:textId="77777777" w:rsidR="00CE4AAA" w:rsidRPr="00303DAA" w:rsidRDefault="00CE4AAA" w:rsidP="00303DAA">
            <w:pPr>
              <w:jc w:val="center"/>
              <w:rPr>
                <w:rFonts w:ascii="Times New Roman" w:hAnsi="Times New Roman" w:cs="Times New Roman"/>
              </w:rPr>
            </w:pPr>
          </w:p>
        </w:tc>
        <w:tc>
          <w:tcPr>
            <w:tcW w:w="2693" w:type="dxa"/>
            <w:vMerge/>
          </w:tcPr>
          <w:p w14:paraId="0DAC6D42" w14:textId="77777777" w:rsidR="00CE4AAA" w:rsidRPr="00303DAA" w:rsidRDefault="00CE4AAA" w:rsidP="00303DAA">
            <w:pPr>
              <w:rPr>
                <w:rFonts w:ascii="Times New Roman" w:hAnsi="Times New Roman" w:cs="Times New Roman"/>
              </w:rPr>
            </w:pPr>
          </w:p>
        </w:tc>
        <w:tc>
          <w:tcPr>
            <w:tcW w:w="3260" w:type="dxa"/>
            <w:vMerge/>
          </w:tcPr>
          <w:p w14:paraId="2AE83D0B" w14:textId="77777777" w:rsidR="00CE4AAA" w:rsidRPr="00303DAA" w:rsidRDefault="00CE4AAA" w:rsidP="00303DAA">
            <w:pPr>
              <w:ind w:left="34" w:right="-108"/>
              <w:rPr>
                <w:rFonts w:ascii="Times New Roman" w:hAnsi="Times New Roman" w:cs="Times New Roman"/>
              </w:rPr>
            </w:pPr>
          </w:p>
        </w:tc>
        <w:tc>
          <w:tcPr>
            <w:tcW w:w="2977" w:type="dxa"/>
          </w:tcPr>
          <w:p w14:paraId="2A7A8E16" w14:textId="77777777" w:rsidR="00CE4AAA" w:rsidRPr="00303DAA" w:rsidRDefault="00CE4AAA" w:rsidP="00303DAA">
            <w:pPr>
              <w:pStyle w:val="TableParagraph"/>
              <w:ind w:left="0" w:right="34"/>
              <w:jc w:val="center"/>
              <w:rPr>
                <w:lang w:val="ru-RU"/>
              </w:rPr>
            </w:pPr>
            <w:r w:rsidRPr="00303DAA">
              <w:rPr>
                <w:lang w:val="ru-RU"/>
              </w:rPr>
              <w:t>4100</w:t>
            </w:r>
          </w:p>
        </w:tc>
        <w:tc>
          <w:tcPr>
            <w:tcW w:w="2268" w:type="dxa"/>
          </w:tcPr>
          <w:p w14:paraId="3AA9B996" w14:textId="77777777" w:rsidR="00CE4AAA" w:rsidRPr="00303DAA" w:rsidRDefault="00CE4AAA" w:rsidP="00303DAA">
            <w:pPr>
              <w:ind w:right="34"/>
              <w:jc w:val="center"/>
              <w:rPr>
                <w:rFonts w:ascii="Times New Roman" w:hAnsi="Times New Roman" w:cs="Times New Roman"/>
              </w:rPr>
            </w:pPr>
            <w:r w:rsidRPr="00303DAA">
              <w:rPr>
                <w:rFonts w:ascii="Times New Roman" w:hAnsi="Times New Roman" w:cs="Times New Roman"/>
              </w:rPr>
              <w:t>4400</w:t>
            </w:r>
          </w:p>
        </w:tc>
        <w:tc>
          <w:tcPr>
            <w:tcW w:w="2102" w:type="dxa"/>
            <w:vMerge/>
          </w:tcPr>
          <w:p w14:paraId="1C416FEF" w14:textId="77777777" w:rsidR="00CE4AAA" w:rsidRPr="00303DAA" w:rsidRDefault="00CE4AAA" w:rsidP="00303DAA">
            <w:pPr>
              <w:ind w:right="34"/>
              <w:jc w:val="center"/>
              <w:rPr>
                <w:rFonts w:ascii="Times New Roman" w:hAnsi="Times New Roman" w:cs="Times New Roman"/>
              </w:rPr>
            </w:pPr>
          </w:p>
        </w:tc>
      </w:tr>
      <w:tr w:rsidR="00CE4AAA" w:rsidRPr="00303DAA" w14:paraId="49BBFFA6" w14:textId="77777777" w:rsidTr="00CE4AAA">
        <w:trPr>
          <w:trHeight w:val="675"/>
          <w:jc w:val="center"/>
        </w:trPr>
        <w:tc>
          <w:tcPr>
            <w:tcW w:w="1459" w:type="dxa"/>
            <w:vMerge/>
          </w:tcPr>
          <w:p w14:paraId="7FD9E8AC" w14:textId="77777777" w:rsidR="00CE4AAA" w:rsidRPr="00303DAA" w:rsidRDefault="00CE4AAA" w:rsidP="00303DAA">
            <w:pPr>
              <w:jc w:val="center"/>
              <w:rPr>
                <w:rFonts w:ascii="Times New Roman" w:hAnsi="Times New Roman" w:cs="Times New Roman"/>
              </w:rPr>
            </w:pPr>
          </w:p>
        </w:tc>
        <w:tc>
          <w:tcPr>
            <w:tcW w:w="2693" w:type="dxa"/>
            <w:vMerge w:val="restart"/>
          </w:tcPr>
          <w:p w14:paraId="65C01D85" w14:textId="77777777" w:rsidR="00CE4AAA" w:rsidRPr="00303DAA" w:rsidRDefault="00CE4AAA" w:rsidP="00303DAA">
            <w:pPr>
              <w:rPr>
                <w:rFonts w:ascii="Times New Roman" w:hAnsi="Times New Roman" w:cs="Times New Roman"/>
              </w:rPr>
            </w:pPr>
          </w:p>
        </w:tc>
        <w:tc>
          <w:tcPr>
            <w:tcW w:w="3260" w:type="dxa"/>
            <w:vAlign w:val="center"/>
          </w:tcPr>
          <w:p w14:paraId="16396E15" w14:textId="77777777" w:rsidR="00CE4AAA" w:rsidRPr="00303DAA" w:rsidRDefault="00CE4AAA"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Удельная расчетная электрическая нагрузка электроприемников квартир жилых зданий, кВт на квартиру</w:t>
            </w:r>
          </w:p>
        </w:tc>
        <w:tc>
          <w:tcPr>
            <w:tcW w:w="5245" w:type="dxa"/>
            <w:gridSpan w:val="2"/>
            <w:vAlign w:val="center"/>
          </w:tcPr>
          <w:p w14:paraId="3440CB49" w14:textId="77777777" w:rsidR="00CE4AAA" w:rsidRPr="00303DAA" w:rsidRDefault="00CE4AAA" w:rsidP="00303DAA">
            <w:pPr>
              <w:widowControl w:val="0"/>
              <w:autoSpaceDE w:val="0"/>
              <w:autoSpaceDN w:val="0"/>
              <w:adjustRightInd w:val="0"/>
              <w:ind w:left="-75" w:right="-75"/>
              <w:jc w:val="center"/>
              <w:rPr>
                <w:rFonts w:ascii="Times New Roman" w:hAnsi="Times New Roman" w:cs="Times New Roman"/>
              </w:rPr>
            </w:pPr>
            <w:r w:rsidRPr="00303DAA">
              <w:rPr>
                <w:rFonts w:ascii="Times New Roman" w:hAnsi="Times New Roman" w:cs="Times New Roman"/>
              </w:rPr>
              <w:t>В соответствии с Приложением №1 [3]</w:t>
            </w:r>
          </w:p>
        </w:tc>
        <w:tc>
          <w:tcPr>
            <w:tcW w:w="2102" w:type="dxa"/>
            <w:vMerge/>
          </w:tcPr>
          <w:p w14:paraId="34C37714" w14:textId="77777777" w:rsidR="00CE4AAA" w:rsidRPr="00303DAA" w:rsidRDefault="00CE4AAA" w:rsidP="00303DAA">
            <w:pPr>
              <w:ind w:right="34"/>
              <w:jc w:val="center"/>
              <w:rPr>
                <w:rFonts w:ascii="Times New Roman" w:hAnsi="Times New Roman" w:cs="Times New Roman"/>
              </w:rPr>
            </w:pPr>
          </w:p>
        </w:tc>
      </w:tr>
      <w:tr w:rsidR="00CE4AAA" w:rsidRPr="00303DAA" w14:paraId="646D04B7" w14:textId="77777777" w:rsidTr="00CE4AAA">
        <w:trPr>
          <w:trHeight w:val="675"/>
          <w:jc w:val="center"/>
        </w:trPr>
        <w:tc>
          <w:tcPr>
            <w:tcW w:w="1459" w:type="dxa"/>
            <w:vMerge/>
          </w:tcPr>
          <w:p w14:paraId="4C4B64C9" w14:textId="77777777" w:rsidR="00CE4AAA" w:rsidRPr="00303DAA" w:rsidRDefault="00CE4AAA" w:rsidP="00303DAA">
            <w:pPr>
              <w:jc w:val="center"/>
              <w:rPr>
                <w:rFonts w:ascii="Times New Roman" w:hAnsi="Times New Roman" w:cs="Times New Roman"/>
              </w:rPr>
            </w:pPr>
          </w:p>
        </w:tc>
        <w:tc>
          <w:tcPr>
            <w:tcW w:w="2693" w:type="dxa"/>
            <w:vMerge/>
          </w:tcPr>
          <w:p w14:paraId="036658ED" w14:textId="77777777" w:rsidR="00CE4AAA" w:rsidRPr="00303DAA" w:rsidRDefault="00CE4AAA" w:rsidP="00303DAA">
            <w:pPr>
              <w:rPr>
                <w:rFonts w:ascii="Times New Roman" w:hAnsi="Times New Roman" w:cs="Times New Roman"/>
              </w:rPr>
            </w:pPr>
          </w:p>
        </w:tc>
        <w:tc>
          <w:tcPr>
            <w:tcW w:w="3260" w:type="dxa"/>
            <w:vAlign w:val="center"/>
          </w:tcPr>
          <w:p w14:paraId="086E30C7" w14:textId="77777777" w:rsidR="00CE4AAA" w:rsidRPr="00303DAA" w:rsidRDefault="00CE4AAA"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Удельная расчетная электрическая нагрузка электроприемников кот</w:t>
            </w:r>
            <w:r w:rsidRPr="00303DAA">
              <w:rPr>
                <w:rFonts w:ascii="Times New Roman" w:hAnsi="Times New Roman" w:cs="Times New Roman"/>
              </w:rPr>
              <w:softHyphen/>
              <w:t xml:space="preserve">теджей, </w:t>
            </w:r>
            <w:r w:rsidRPr="00303DAA">
              <w:rPr>
                <w:rFonts w:ascii="Times New Roman" w:hAnsi="Times New Roman" w:cs="Times New Roman"/>
              </w:rPr>
              <w:lastRenderedPageBreak/>
              <w:t>кВт на коттедж</w:t>
            </w:r>
          </w:p>
        </w:tc>
        <w:tc>
          <w:tcPr>
            <w:tcW w:w="5245" w:type="dxa"/>
            <w:gridSpan w:val="2"/>
            <w:vAlign w:val="center"/>
          </w:tcPr>
          <w:p w14:paraId="0651EA02" w14:textId="77777777" w:rsidR="00CE4AAA" w:rsidRPr="00303DAA" w:rsidRDefault="00CE4AAA" w:rsidP="00303DAA">
            <w:pPr>
              <w:widowControl w:val="0"/>
              <w:autoSpaceDE w:val="0"/>
              <w:autoSpaceDN w:val="0"/>
              <w:adjustRightInd w:val="0"/>
              <w:ind w:left="-75" w:right="-75"/>
              <w:jc w:val="center"/>
              <w:rPr>
                <w:rFonts w:ascii="Times New Roman" w:hAnsi="Times New Roman" w:cs="Times New Roman"/>
              </w:rPr>
            </w:pPr>
            <w:r w:rsidRPr="00303DAA">
              <w:rPr>
                <w:rFonts w:ascii="Times New Roman" w:hAnsi="Times New Roman" w:cs="Times New Roman"/>
              </w:rPr>
              <w:lastRenderedPageBreak/>
              <w:t>В соответствии с Приложением №2 [3]</w:t>
            </w:r>
          </w:p>
        </w:tc>
        <w:tc>
          <w:tcPr>
            <w:tcW w:w="2102" w:type="dxa"/>
            <w:vMerge/>
          </w:tcPr>
          <w:p w14:paraId="0F8B0C8C" w14:textId="77777777" w:rsidR="00CE4AAA" w:rsidRPr="00303DAA" w:rsidRDefault="00CE4AAA" w:rsidP="00303DAA">
            <w:pPr>
              <w:ind w:right="34"/>
              <w:jc w:val="center"/>
              <w:rPr>
                <w:rFonts w:ascii="Times New Roman" w:hAnsi="Times New Roman" w:cs="Times New Roman"/>
              </w:rPr>
            </w:pPr>
          </w:p>
        </w:tc>
      </w:tr>
      <w:tr w:rsidR="00CE4AAA" w:rsidRPr="00303DAA" w14:paraId="6A789F0F" w14:textId="77777777" w:rsidTr="00CE4AAA">
        <w:trPr>
          <w:trHeight w:val="675"/>
          <w:jc w:val="center"/>
        </w:trPr>
        <w:tc>
          <w:tcPr>
            <w:tcW w:w="1459" w:type="dxa"/>
            <w:vMerge/>
          </w:tcPr>
          <w:p w14:paraId="455AC09D" w14:textId="77777777" w:rsidR="00CE4AAA" w:rsidRPr="00303DAA" w:rsidRDefault="00CE4AAA" w:rsidP="00303DAA">
            <w:pPr>
              <w:jc w:val="center"/>
              <w:rPr>
                <w:rFonts w:ascii="Times New Roman" w:hAnsi="Times New Roman" w:cs="Times New Roman"/>
              </w:rPr>
            </w:pPr>
          </w:p>
        </w:tc>
        <w:tc>
          <w:tcPr>
            <w:tcW w:w="2693" w:type="dxa"/>
            <w:vMerge/>
          </w:tcPr>
          <w:p w14:paraId="459C2299" w14:textId="77777777" w:rsidR="00CE4AAA" w:rsidRPr="00303DAA" w:rsidRDefault="00CE4AAA" w:rsidP="00303DAA">
            <w:pPr>
              <w:rPr>
                <w:rFonts w:ascii="Times New Roman" w:hAnsi="Times New Roman" w:cs="Times New Roman"/>
              </w:rPr>
            </w:pPr>
          </w:p>
        </w:tc>
        <w:tc>
          <w:tcPr>
            <w:tcW w:w="3260" w:type="dxa"/>
            <w:vAlign w:val="center"/>
          </w:tcPr>
          <w:p w14:paraId="11E82013" w14:textId="77777777" w:rsidR="00CE4AAA" w:rsidRPr="00303DAA" w:rsidRDefault="00CE4AAA" w:rsidP="00303DAA">
            <w:pPr>
              <w:widowControl w:val="0"/>
              <w:autoSpaceDE w:val="0"/>
              <w:autoSpaceDN w:val="0"/>
              <w:adjustRightInd w:val="0"/>
              <w:jc w:val="center"/>
              <w:rPr>
                <w:rFonts w:ascii="Times New Roman" w:eastAsia="Calibri" w:hAnsi="Times New Roman" w:cs="Times New Roman"/>
              </w:rPr>
            </w:pPr>
            <w:r w:rsidRPr="00303DAA">
              <w:rPr>
                <w:rFonts w:ascii="Times New Roman" w:eastAsia="Calibri" w:hAnsi="Times New Roman" w:cs="Times New Roman"/>
              </w:rPr>
              <w:t>Удельные расчетные электрические нагрузки общественных зданий, кВт на количество рас</w:t>
            </w:r>
            <w:r w:rsidRPr="00303DAA">
              <w:rPr>
                <w:rFonts w:ascii="Times New Roman" w:eastAsia="Calibri" w:hAnsi="Times New Roman" w:cs="Times New Roman"/>
              </w:rPr>
              <w:softHyphen/>
              <w:t>четных единиц</w:t>
            </w:r>
          </w:p>
        </w:tc>
        <w:tc>
          <w:tcPr>
            <w:tcW w:w="5245" w:type="dxa"/>
            <w:gridSpan w:val="2"/>
            <w:vAlign w:val="center"/>
          </w:tcPr>
          <w:p w14:paraId="1123403D" w14:textId="77777777" w:rsidR="00CE4AAA" w:rsidRPr="00303DAA" w:rsidRDefault="00CE4AAA"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В соответствии с Приложением №3 [3]</w:t>
            </w:r>
          </w:p>
        </w:tc>
        <w:tc>
          <w:tcPr>
            <w:tcW w:w="2102" w:type="dxa"/>
            <w:vMerge/>
          </w:tcPr>
          <w:p w14:paraId="106414A4" w14:textId="77777777" w:rsidR="00CE4AAA" w:rsidRPr="00303DAA" w:rsidRDefault="00CE4AAA" w:rsidP="00303DAA">
            <w:pPr>
              <w:ind w:right="34"/>
              <w:jc w:val="center"/>
              <w:rPr>
                <w:rFonts w:ascii="Times New Roman" w:hAnsi="Times New Roman" w:cs="Times New Roman"/>
              </w:rPr>
            </w:pPr>
          </w:p>
        </w:tc>
      </w:tr>
      <w:tr w:rsidR="00CE4AAA" w:rsidRPr="00303DAA" w14:paraId="35C4CFBF" w14:textId="77777777" w:rsidTr="00CE4AAA">
        <w:trPr>
          <w:trHeight w:val="675"/>
          <w:jc w:val="center"/>
        </w:trPr>
        <w:tc>
          <w:tcPr>
            <w:tcW w:w="1459" w:type="dxa"/>
            <w:vMerge/>
          </w:tcPr>
          <w:p w14:paraId="307AE73B" w14:textId="77777777" w:rsidR="00CE4AAA" w:rsidRPr="00303DAA" w:rsidRDefault="00CE4AAA" w:rsidP="00303DAA">
            <w:pPr>
              <w:jc w:val="center"/>
              <w:rPr>
                <w:rFonts w:ascii="Times New Roman" w:hAnsi="Times New Roman" w:cs="Times New Roman"/>
              </w:rPr>
            </w:pPr>
          </w:p>
        </w:tc>
        <w:tc>
          <w:tcPr>
            <w:tcW w:w="2693" w:type="dxa"/>
            <w:vMerge/>
          </w:tcPr>
          <w:p w14:paraId="760581AC" w14:textId="77777777" w:rsidR="00CE4AAA" w:rsidRPr="00303DAA" w:rsidRDefault="00CE4AAA" w:rsidP="00303DAA">
            <w:pPr>
              <w:rPr>
                <w:rFonts w:ascii="Times New Roman" w:hAnsi="Times New Roman" w:cs="Times New Roman"/>
              </w:rPr>
            </w:pPr>
          </w:p>
        </w:tc>
        <w:tc>
          <w:tcPr>
            <w:tcW w:w="3260" w:type="dxa"/>
            <w:vAlign w:val="center"/>
          </w:tcPr>
          <w:p w14:paraId="4C4C8903" w14:textId="77777777" w:rsidR="00CE4AAA" w:rsidRPr="00303DAA" w:rsidRDefault="00CE4AAA" w:rsidP="00303DAA">
            <w:pPr>
              <w:widowControl w:val="0"/>
              <w:autoSpaceDE w:val="0"/>
              <w:autoSpaceDN w:val="0"/>
              <w:adjustRightInd w:val="0"/>
              <w:jc w:val="center"/>
              <w:rPr>
                <w:rFonts w:ascii="Times New Roman" w:eastAsia="Calibri" w:hAnsi="Times New Roman" w:cs="Times New Roman"/>
              </w:rPr>
            </w:pPr>
            <w:r w:rsidRPr="00303DAA">
              <w:rPr>
                <w:rFonts w:ascii="Times New Roman" w:eastAsia="Calibri" w:hAnsi="Times New Roman" w:cs="Times New Roman"/>
              </w:rPr>
              <w:t xml:space="preserve">Норматив потребления коммунальных услуг по электроснабжению в </w:t>
            </w:r>
            <w:r w:rsidR="001B7205" w:rsidRPr="00303DAA">
              <w:rPr>
                <w:rFonts w:ascii="Times New Roman" w:eastAsia="Calibri" w:hAnsi="Times New Roman" w:cs="Times New Roman"/>
              </w:rPr>
              <w:t>жилых помещениях многоквартирных домов и жилых домов</w:t>
            </w:r>
            <w:r w:rsidRPr="00303DAA">
              <w:rPr>
                <w:rFonts w:ascii="Times New Roman" w:eastAsia="Calibri" w:hAnsi="Times New Roman" w:cs="Times New Roman"/>
              </w:rPr>
              <w:t xml:space="preserve">, </w:t>
            </w:r>
            <w:r w:rsidR="001B7205" w:rsidRPr="00303DAA">
              <w:rPr>
                <w:rFonts w:ascii="Times New Roman" w:eastAsia="Calibri" w:hAnsi="Times New Roman" w:cs="Times New Roman"/>
              </w:rPr>
              <w:t>на общедомовые нужды многоквартирных жилых домов, при использовании земельного участка и надворных построек</w:t>
            </w:r>
            <w:r w:rsidRPr="00303DAA">
              <w:rPr>
                <w:rFonts w:ascii="Times New Roman" w:eastAsia="Calibri" w:hAnsi="Times New Roman" w:cs="Times New Roman"/>
              </w:rPr>
              <w:t>, кВт*ч/чел в месяц</w:t>
            </w:r>
          </w:p>
        </w:tc>
        <w:tc>
          <w:tcPr>
            <w:tcW w:w="5245" w:type="dxa"/>
            <w:gridSpan w:val="2"/>
            <w:vAlign w:val="center"/>
          </w:tcPr>
          <w:p w14:paraId="2F3116BA" w14:textId="77777777" w:rsidR="00CE4AAA" w:rsidRPr="00303DAA" w:rsidRDefault="00CE4AAA"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 xml:space="preserve">В соответствии с </w:t>
            </w:r>
            <w:r w:rsidR="0037504B" w:rsidRPr="00303DAA">
              <w:rPr>
                <w:rFonts w:ascii="Times New Roman" w:hAnsi="Times New Roman" w:cs="Times New Roman"/>
              </w:rPr>
              <w:t>Постановлением Управления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A0764A" w:rsidRPr="00303DAA">
              <w:rPr>
                <w:rFonts w:ascii="Times New Roman" w:hAnsi="Times New Roman" w:cs="Times New Roman"/>
              </w:rPr>
              <w:t xml:space="preserve"> (с изменениями и дополнениями)</w:t>
            </w:r>
          </w:p>
        </w:tc>
        <w:tc>
          <w:tcPr>
            <w:tcW w:w="2102" w:type="dxa"/>
            <w:vMerge/>
          </w:tcPr>
          <w:p w14:paraId="0941A0DC" w14:textId="77777777" w:rsidR="00CE4AAA" w:rsidRPr="00303DAA" w:rsidRDefault="00CE4AAA" w:rsidP="00303DAA">
            <w:pPr>
              <w:ind w:right="34"/>
              <w:jc w:val="center"/>
              <w:rPr>
                <w:rFonts w:ascii="Times New Roman" w:hAnsi="Times New Roman" w:cs="Times New Roman"/>
              </w:rPr>
            </w:pPr>
          </w:p>
        </w:tc>
      </w:tr>
    </w:tbl>
    <w:p w14:paraId="5A629239" w14:textId="77777777" w:rsidR="00545114" w:rsidRPr="00303DAA" w:rsidRDefault="00545114" w:rsidP="00303DAA">
      <w:pPr>
        <w:tabs>
          <w:tab w:val="left" w:pos="993"/>
        </w:tabs>
        <w:spacing w:after="0" w:line="240" w:lineRule="auto"/>
        <w:ind w:firstLine="709"/>
        <w:jc w:val="both"/>
        <w:rPr>
          <w:rFonts w:ascii="Times New Roman" w:hAnsi="Times New Roman" w:cs="Times New Roman"/>
        </w:rPr>
      </w:pPr>
    </w:p>
    <w:p w14:paraId="12908B9F" w14:textId="77777777" w:rsidR="00A3643D" w:rsidRPr="00303DAA" w:rsidRDefault="00A3643D" w:rsidP="00303DAA">
      <w:pPr>
        <w:tabs>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Примечания:</w:t>
      </w:r>
    </w:p>
    <w:p w14:paraId="4E49105A" w14:textId="77777777" w:rsidR="00A3643D" w:rsidRPr="00303DAA" w:rsidRDefault="00A3643D" w:rsidP="00303DAA">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303DAA">
        <w:rPr>
          <w:rFonts w:ascii="Times New Roman" w:hAnsi="Times New Roman" w:cs="Times New Roman"/>
        </w:rPr>
        <w:t>Согласно ВСН 14278 тм-т1 указанные размеры земельных участков для понизительных подстанций, переключатель</w:t>
      </w:r>
      <w:r w:rsidR="00CE4AAA" w:rsidRPr="00303DAA">
        <w:rPr>
          <w:rFonts w:ascii="Times New Roman" w:hAnsi="Times New Roman" w:cs="Times New Roman"/>
        </w:rPr>
        <w:softHyphen/>
      </w:r>
      <w:r w:rsidRPr="00303DAA">
        <w:rPr>
          <w:rFonts w:ascii="Times New Roman" w:hAnsi="Times New Roman" w:cs="Times New Roman"/>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14:paraId="6405325F" w14:textId="77777777" w:rsidR="00A3643D" w:rsidRPr="00303DAA" w:rsidRDefault="00A3643D" w:rsidP="00303DAA">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303DAA">
        <w:rPr>
          <w:rFonts w:ascii="Times New Roman" w:hAnsi="Times New Roman" w:cs="Times New Roman"/>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303DAA">
        <w:rPr>
          <w:rFonts w:ascii="Times New Roman" w:hAnsi="Times New Roman" w:cs="Times New Roman"/>
        </w:rPr>
        <w:t>СП 42.13330.201</w:t>
      </w:r>
      <w:r w:rsidR="00575609" w:rsidRPr="00303DAA">
        <w:rPr>
          <w:rFonts w:ascii="Times New Roman" w:hAnsi="Times New Roman" w:cs="Times New Roman"/>
        </w:rPr>
        <w:t>6</w:t>
      </w:r>
      <w:r w:rsidR="009907AC" w:rsidRPr="00303DAA">
        <w:rPr>
          <w:rFonts w:ascii="Times New Roman" w:hAnsi="Times New Roman" w:cs="Times New Roman"/>
        </w:rPr>
        <w:t xml:space="preserve">. </w:t>
      </w:r>
    </w:p>
    <w:p w14:paraId="366A5302" w14:textId="77777777" w:rsidR="00CE4AAA" w:rsidRPr="00303DAA" w:rsidRDefault="00CE4AAA" w:rsidP="00303DAA">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303DAA">
        <w:rPr>
          <w:rFonts w:ascii="Times New Roman" w:hAnsi="Times New Roman" w:cs="Times New Roman"/>
        </w:rPr>
        <w:t>Значения показателей приняты в соответствии с «Инструкцией по проектированию городских электрических сетей РД 34.20.185-94».</w:t>
      </w:r>
    </w:p>
    <w:p w14:paraId="27FF4E2B" w14:textId="77777777" w:rsidR="00F23BA2" w:rsidRPr="00303DAA" w:rsidRDefault="00F23BA2" w:rsidP="00303DAA">
      <w:pPr>
        <w:spacing w:after="0" w:line="240" w:lineRule="auto"/>
        <w:ind w:right="3196"/>
        <w:jc w:val="right"/>
        <w:rPr>
          <w:rFonts w:ascii="Times New Roman" w:hAnsi="Times New Roman" w:cs="Times New Roman"/>
        </w:rPr>
      </w:pPr>
      <w:r w:rsidRPr="00303DAA">
        <w:rPr>
          <w:rFonts w:ascii="Times New Roman" w:hAnsi="Times New Roman" w:cs="Times New Roman"/>
        </w:rPr>
        <w:t>Приложение №1</w:t>
      </w:r>
    </w:p>
    <w:p w14:paraId="08668451" w14:textId="77777777" w:rsidR="00F23BA2" w:rsidRPr="00303DAA" w:rsidRDefault="00F23BA2" w:rsidP="00303DAA">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5FEECFD8" w14:textId="77777777" w:rsidR="00F23BA2" w:rsidRPr="00303DAA" w:rsidRDefault="00F23BA2" w:rsidP="00303DAA">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 xml:space="preserve">Удельная расчетная электрическая нагрузка электроприемников </w:t>
      </w:r>
    </w:p>
    <w:p w14:paraId="67A8890D" w14:textId="77777777" w:rsidR="00F23BA2" w:rsidRPr="00303DAA" w:rsidRDefault="00F23BA2" w:rsidP="00303DAA">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квартир жилых зданий, кВт/квартира</w:t>
      </w:r>
    </w:p>
    <w:p w14:paraId="479EB407" w14:textId="77777777" w:rsidR="00F23BA2" w:rsidRPr="00303DAA" w:rsidRDefault="00F23BA2" w:rsidP="00303DAA">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303DAA" w14:paraId="485D1300" w14:textId="77777777" w:rsidTr="00F23BA2">
        <w:trPr>
          <w:jc w:val="center"/>
        </w:trPr>
        <w:tc>
          <w:tcPr>
            <w:tcW w:w="426" w:type="dxa"/>
            <w:tcBorders>
              <w:top w:val="single" w:sz="6" w:space="0" w:color="auto"/>
              <w:left w:val="single" w:sz="6" w:space="0" w:color="auto"/>
              <w:right w:val="single" w:sz="6" w:space="0" w:color="auto"/>
            </w:tcBorders>
          </w:tcPr>
          <w:p w14:paraId="2E6D577F"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p>
        </w:tc>
        <w:tc>
          <w:tcPr>
            <w:tcW w:w="2012" w:type="dxa"/>
            <w:tcBorders>
              <w:top w:val="single" w:sz="6" w:space="0" w:color="auto"/>
              <w:left w:val="single" w:sz="6" w:space="0" w:color="auto"/>
              <w:right w:val="single" w:sz="6" w:space="0" w:color="auto"/>
            </w:tcBorders>
          </w:tcPr>
          <w:p w14:paraId="33C26CA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14:paraId="44CEB0AF"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Количество квартир</w:t>
            </w:r>
          </w:p>
        </w:tc>
      </w:tr>
      <w:tr w:rsidR="00F23BA2" w:rsidRPr="00303DAA" w14:paraId="4AC691FE" w14:textId="77777777" w:rsidTr="00F23BA2">
        <w:trPr>
          <w:jc w:val="center"/>
        </w:trPr>
        <w:tc>
          <w:tcPr>
            <w:tcW w:w="426" w:type="dxa"/>
            <w:tcBorders>
              <w:left w:val="single" w:sz="6" w:space="0" w:color="auto"/>
              <w:bottom w:val="single" w:sz="6" w:space="0" w:color="auto"/>
              <w:right w:val="single" w:sz="6" w:space="0" w:color="auto"/>
            </w:tcBorders>
          </w:tcPr>
          <w:p w14:paraId="35AEB048"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п.п.</w:t>
            </w:r>
          </w:p>
        </w:tc>
        <w:tc>
          <w:tcPr>
            <w:tcW w:w="2012" w:type="dxa"/>
            <w:tcBorders>
              <w:left w:val="single" w:sz="6" w:space="0" w:color="auto"/>
              <w:bottom w:val="single" w:sz="6" w:space="0" w:color="auto"/>
              <w:right w:val="single" w:sz="6" w:space="0" w:color="auto"/>
            </w:tcBorders>
          </w:tcPr>
          <w:p w14:paraId="09AD865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14:paraId="610846D8"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tc>
        <w:tc>
          <w:tcPr>
            <w:tcW w:w="401" w:type="dxa"/>
            <w:tcBorders>
              <w:top w:val="single" w:sz="6" w:space="0" w:color="auto"/>
              <w:left w:val="single" w:sz="6" w:space="0" w:color="auto"/>
              <w:bottom w:val="single" w:sz="6" w:space="0" w:color="auto"/>
              <w:right w:val="single" w:sz="6" w:space="0" w:color="auto"/>
            </w:tcBorders>
          </w:tcPr>
          <w:p w14:paraId="1592BAF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6</w:t>
            </w:r>
          </w:p>
        </w:tc>
        <w:tc>
          <w:tcPr>
            <w:tcW w:w="424" w:type="dxa"/>
            <w:tcBorders>
              <w:top w:val="single" w:sz="6" w:space="0" w:color="auto"/>
              <w:left w:val="single" w:sz="6" w:space="0" w:color="auto"/>
              <w:bottom w:val="single" w:sz="6" w:space="0" w:color="auto"/>
              <w:right w:val="single" w:sz="6" w:space="0" w:color="auto"/>
            </w:tcBorders>
          </w:tcPr>
          <w:p w14:paraId="391C52A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w:t>
            </w:r>
          </w:p>
        </w:tc>
        <w:tc>
          <w:tcPr>
            <w:tcW w:w="424" w:type="dxa"/>
            <w:tcBorders>
              <w:top w:val="single" w:sz="6" w:space="0" w:color="auto"/>
              <w:left w:val="single" w:sz="6" w:space="0" w:color="auto"/>
              <w:bottom w:val="single" w:sz="6" w:space="0" w:color="auto"/>
              <w:right w:val="single" w:sz="6" w:space="0" w:color="auto"/>
            </w:tcBorders>
          </w:tcPr>
          <w:p w14:paraId="0E9C9DB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c>
          <w:tcPr>
            <w:tcW w:w="411" w:type="dxa"/>
            <w:tcBorders>
              <w:top w:val="single" w:sz="6" w:space="0" w:color="auto"/>
              <w:left w:val="single" w:sz="6" w:space="0" w:color="auto"/>
              <w:bottom w:val="single" w:sz="6" w:space="0" w:color="auto"/>
              <w:right w:val="single" w:sz="6" w:space="0" w:color="auto"/>
            </w:tcBorders>
          </w:tcPr>
          <w:p w14:paraId="295BAB1C"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c>
          <w:tcPr>
            <w:tcW w:w="445" w:type="dxa"/>
            <w:tcBorders>
              <w:top w:val="single" w:sz="6" w:space="0" w:color="auto"/>
              <w:left w:val="single" w:sz="6" w:space="0" w:color="auto"/>
              <w:bottom w:val="single" w:sz="6" w:space="0" w:color="auto"/>
              <w:right w:val="single" w:sz="6" w:space="0" w:color="auto"/>
            </w:tcBorders>
          </w:tcPr>
          <w:p w14:paraId="3CC0100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c>
          <w:tcPr>
            <w:tcW w:w="407" w:type="dxa"/>
            <w:tcBorders>
              <w:top w:val="single" w:sz="6" w:space="0" w:color="auto"/>
              <w:left w:val="single" w:sz="6" w:space="0" w:color="auto"/>
              <w:bottom w:val="single" w:sz="6" w:space="0" w:color="auto"/>
              <w:right w:val="single" w:sz="6" w:space="0" w:color="auto"/>
            </w:tcBorders>
          </w:tcPr>
          <w:p w14:paraId="2F341252"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24</w:t>
            </w:r>
          </w:p>
        </w:tc>
        <w:tc>
          <w:tcPr>
            <w:tcW w:w="444" w:type="dxa"/>
            <w:tcBorders>
              <w:top w:val="single" w:sz="6" w:space="0" w:color="auto"/>
              <w:left w:val="single" w:sz="6" w:space="0" w:color="auto"/>
              <w:bottom w:val="single" w:sz="6" w:space="0" w:color="auto"/>
              <w:right w:val="single" w:sz="6" w:space="0" w:color="auto"/>
            </w:tcBorders>
          </w:tcPr>
          <w:p w14:paraId="7BAFA09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w:t>
            </w:r>
          </w:p>
        </w:tc>
        <w:tc>
          <w:tcPr>
            <w:tcW w:w="453" w:type="dxa"/>
            <w:tcBorders>
              <w:top w:val="single" w:sz="6" w:space="0" w:color="auto"/>
              <w:left w:val="single" w:sz="6" w:space="0" w:color="auto"/>
              <w:bottom w:val="single" w:sz="6" w:space="0" w:color="auto"/>
              <w:right w:val="single" w:sz="6" w:space="0" w:color="auto"/>
            </w:tcBorders>
          </w:tcPr>
          <w:p w14:paraId="1BB0A1A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60</w:t>
            </w:r>
          </w:p>
        </w:tc>
        <w:tc>
          <w:tcPr>
            <w:tcW w:w="442" w:type="dxa"/>
            <w:tcBorders>
              <w:top w:val="single" w:sz="6" w:space="0" w:color="auto"/>
              <w:left w:val="single" w:sz="6" w:space="0" w:color="auto"/>
              <w:bottom w:val="single" w:sz="6" w:space="0" w:color="auto"/>
              <w:right w:val="single" w:sz="6" w:space="0" w:color="auto"/>
            </w:tcBorders>
          </w:tcPr>
          <w:p w14:paraId="6236C44F"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w:t>
            </w:r>
          </w:p>
        </w:tc>
        <w:tc>
          <w:tcPr>
            <w:tcW w:w="416" w:type="dxa"/>
            <w:tcBorders>
              <w:top w:val="single" w:sz="6" w:space="0" w:color="auto"/>
              <w:left w:val="single" w:sz="6" w:space="0" w:color="auto"/>
              <w:bottom w:val="single" w:sz="6" w:space="0" w:color="auto"/>
              <w:right w:val="single" w:sz="6" w:space="0" w:color="auto"/>
            </w:tcBorders>
          </w:tcPr>
          <w:p w14:paraId="6A15E47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200</w:t>
            </w:r>
          </w:p>
        </w:tc>
        <w:tc>
          <w:tcPr>
            <w:tcW w:w="416" w:type="dxa"/>
            <w:tcBorders>
              <w:top w:val="single" w:sz="6" w:space="0" w:color="auto"/>
              <w:left w:val="single" w:sz="6" w:space="0" w:color="auto"/>
              <w:bottom w:val="single" w:sz="6" w:space="0" w:color="auto"/>
              <w:right w:val="single" w:sz="6" w:space="0" w:color="auto"/>
            </w:tcBorders>
          </w:tcPr>
          <w:p w14:paraId="64EA73EF"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400</w:t>
            </w:r>
          </w:p>
        </w:tc>
        <w:tc>
          <w:tcPr>
            <w:tcW w:w="416" w:type="dxa"/>
            <w:tcBorders>
              <w:top w:val="single" w:sz="6" w:space="0" w:color="auto"/>
              <w:left w:val="single" w:sz="6" w:space="0" w:color="auto"/>
              <w:bottom w:val="single" w:sz="6" w:space="0" w:color="auto"/>
              <w:right w:val="single" w:sz="6" w:space="0" w:color="auto"/>
            </w:tcBorders>
          </w:tcPr>
          <w:p w14:paraId="116E7557"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600</w:t>
            </w:r>
          </w:p>
        </w:tc>
        <w:tc>
          <w:tcPr>
            <w:tcW w:w="580" w:type="dxa"/>
            <w:tcBorders>
              <w:top w:val="single" w:sz="6" w:space="0" w:color="auto"/>
              <w:left w:val="single" w:sz="6" w:space="0" w:color="auto"/>
              <w:bottom w:val="single" w:sz="6" w:space="0" w:color="auto"/>
              <w:right w:val="single" w:sz="6" w:space="0" w:color="auto"/>
            </w:tcBorders>
          </w:tcPr>
          <w:p w14:paraId="55983217"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1000</w:t>
            </w:r>
          </w:p>
        </w:tc>
      </w:tr>
      <w:tr w:rsidR="00F23BA2" w:rsidRPr="00303DAA" w14:paraId="5F2A28F0" w14:textId="77777777" w:rsidTr="00F23BA2">
        <w:trPr>
          <w:jc w:val="center"/>
        </w:trPr>
        <w:tc>
          <w:tcPr>
            <w:tcW w:w="426" w:type="dxa"/>
            <w:tcBorders>
              <w:top w:val="single" w:sz="6" w:space="0" w:color="auto"/>
              <w:left w:val="single" w:sz="6" w:space="0" w:color="auto"/>
              <w:right w:val="single" w:sz="6" w:space="0" w:color="auto"/>
            </w:tcBorders>
          </w:tcPr>
          <w:p w14:paraId="3EDB9DD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2012" w:type="dxa"/>
            <w:tcBorders>
              <w:top w:val="single" w:sz="6" w:space="0" w:color="auto"/>
              <w:left w:val="single" w:sz="6" w:space="0" w:color="auto"/>
              <w:right w:val="single" w:sz="6" w:space="0" w:color="auto"/>
            </w:tcBorders>
          </w:tcPr>
          <w:p w14:paraId="0A43B992" w14:textId="77777777" w:rsidR="00F23BA2" w:rsidRPr="00303DAA" w:rsidRDefault="00F23BA2"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Квартиры с плитами*:</w:t>
            </w:r>
          </w:p>
        </w:tc>
        <w:tc>
          <w:tcPr>
            <w:tcW w:w="416" w:type="dxa"/>
            <w:tcBorders>
              <w:top w:val="single" w:sz="6" w:space="0" w:color="auto"/>
              <w:left w:val="single" w:sz="6" w:space="0" w:color="auto"/>
              <w:right w:val="single" w:sz="6" w:space="0" w:color="auto"/>
            </w:tcBorders>
          </w:tcPr>
          <w:p w14:paraId="6332D5C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1" w:type="dxa"/>
            <w:tcBorders>
              <w:top w:val="single" w:sz="6" w:space="0" w:color="auto"/>
              <w:left w:val="single" w:sz="6" w:space="0" w:color="auto"/>
              <w:right w:val="single" w:sz="6" w:space="0" w:color="auto"/>
            </w:tcBorders>
          </w:tcPr>
          <w:p w14:paraId="3041096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4A130F95"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5849AC6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1" w:type="dxa"/>
            <w:tcBorders>
              <w:top w:val="single" w:sz="6" w:space="0" w:color="auto"/>
              <w:left w:val="single" w:sz="6" w:space="0" w:color="auto"/>
              <w:right w:val="single" w:sz="6" w:space="0" w:color="auto"/>
            </w:tcBorders>
          </w:tcPr>
          <w:p w14:paraId="1D68E7F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5" w:type="dxa"/>
            <w:tcBorders>
              <w:top w:val="single" w:sz="6" w:space="0" w:color="auto"/>
              <w:left w:val="single" w:sz="6" w:space="0" w:color="auto"/>
              <w:right w:val="single" w:sz="6" w:space="0" w:color="auto"/>
            </w:tcBorders>
          </w:tcPr>
          <w:p w14:paraId="5C9850D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7" w:type="dxa"/>
            <w:tcBorders>
              <w:top w:val="single" w:sz="6" w:space="0" w:color="auto"/>
              <w:left w:val="single" w:sz="6" w:space="0" w:color="auto"/>
              <w:right w:val="single" w:sz="6" w:space="0" w:color="auto"/>
            </w:tcBorders>
          </w:tcPr>
          <w:p w14:paraId="5A630F77"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4" w:type="dxa"/>
            <w:tcBorders>
              <w:top w:val="single" w:sz="6" w:space="0" w:color="auto"/>
              <w:left w:val="single" w:sz="6" w:space="0" w:color="auto"/>
              <w:right w:val="single" w:sz="6" w:space="0" w:color="auto"/>
            </w:tcBorders>
          </w:tcPr>
          <w:p w14:paraId="255538A0"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53" w:type="dxa"/>
            <w:tcBorders>
              <w:top w:val="single" w:sz="6" w:space="0" w:color="auto"/>
              <w:left w:val="single" w:sz="6" w:space="0" w:color="auto"/>
              <w:right w:val="single" w:sz="6" w:space="0" w:color="auto"/>
            </w:tcBorders>
          </w:tcPr>
          <w:p w14:paraId="516A1748"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2" w:type="dxa"/>
            <w:tcBorders>
              <w:top w:val="single" w:sz="6" w:space="0" w:color="auto"/>
              <w:left w:val="single" w:sz="6" w:space="0" w:color="auto"/>
              <w:right w:val="single" w:sz="6" w:space="0" w:color="auto"/>
            </w:tcBorders>
          </w:tcPr>
          <w:p w14:paraId="6E0C1818"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610542FC"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21E7978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4CAD4261"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580" w:type="dxa"/>
            <w:tcBorders>
              <w:top w:val="single" w:sz="6" w:space="0" w:color="auto"/>
              <w:left w:val="single" w:sz="6" w:space="0" w:color="auto"/>
              <w:right w:val="single" w:sz="6" w:space="0" w:color="auto"/>
            </w:tcBorders>
          </w:tcPr>
          <w:p w14:paraId="2DD8546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23BA2" w:rsidRPr="00303DAA" w14:paraId="1895781C" w14:textId="77777777" w:rsidTr="00F23BA2">
        <w:trPr>
          <w:jc w:val="center"/>
        </w:trPr>
        <w:tc>
          <w:tcPr>
            <w:tcW w:w="426" w:type="dxa"/>
            <w:tcBorders>
              <w:left w:val="single" w:sz="6" w:space="0" w:color="auto"/>
              <w:right w:val="single" w:sz="6" w:space="0" w:color="auto"/>
            </w:tcBorders>
          </w:tcPr>
          <w:p w14:paraId="6F716A42"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right w:val="single" w:sz="6" w:space="0" w:color="auto"/>
            </w:tcBorders>
          </w:tcPr>
          <w:p w14:paraId="6D065578" w14:textId="77777777" w:rsidR="00F23BA2" w:rsidRPr="00303DAA" w:rsidRDefault="00F23BA2"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на природном газе</w:t>
            </w:r>
          </w:p>
        </w:tc>
        <w:tc>
          <w:tcPr>
            <w:tcW w:w="416" w:type="dxa"/>
            <w:tcBorders>
              <w:left w:val="single" w:sz="6" w:space="0" w:color="auto"/>
              <w:right w:val="single" w:sz="6" w:space="0" w:color="auto"/>
            </w:tcBorders>
          </w:tcPr>
          <w:p w14:paraId="2709C139"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4,5</w:t>
            </w:r>
          </w:p>
        </w:tc>
        <w:tc>
          <w:tcPr>
            <w:tcW w:w="401" w:type="dxa"/>
            <w:tcBorders>
              <w:left w:val="single" w:sz="6" w:space="0" w:color="auto"/>
              <w:right w:val="single" w:sz="6" w:space="0" w:color="auto"/>
            </w:tcBorders>
          </w:tcPr>
          <w:p w14:paraId="3C467F7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2,8</w:t>
            </w:r>
          </w:p>
        </w:tc>
        <w:tc>
          <w:tcPr>
            <w:tcW w:w="424" w:type="dxa"/>
            <w:tcBorders>
              <w:left w:val="single" w:sz="6" w:space="0" w:color="auto"/>
              <w:right w:val="single" w:sz="6" w:space="0" w:color="auto"/>
            </w:tcBorders>
          </w:tcPr>
          <w:p w14:paraId="77942D2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2,3</w:t>
            </w:r>
          </w:p>
        </w:tc>
        <w:tc>
          <w:tcPr>
            <w:tcW w:w="424" w:type="dxa"/>
            <w:tcBorders>
              <w:left w:val="single" w:sz="6" w:space="0" w:color="auto"/>
              <w:right w:val="single" w:sz="6" w:space="0" w:color="auto"/>
            </w:tcBorders>
          </w:tcPr>
          <w:p w14:paraId="0A950ADC"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411" w:type="dxa"/>
            <w:tcBorders>
              <w:left w:val="single" w:sz="6" w:space="0" w:color="auto"/>
              <w:right w:val="single" w:sz="6" w:space="0" w:color="auto"/>
            </w:tcBorders>
          </w:tcPr>
          <w:p w14:paraId="12CE5DBC"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c>
          <w:tcPr>
            <w:tcW w:w="445" w:type="dxa"/>
            <w:tcBorders>
              <w:left w:val="single" w:sz="6" w:space="0" w:color="auto"/>
              <w:right w:val="single" w:sz="6" w:space="0" w:color="auto"/>
            </w:tcBorders>
          </w:tcPr>
          <w:p w14:paraId="11EEB789"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1,65</w:t>
            </w:r>
          </w:p>
        </w:tc>
        <w:tc>
          <w:tcPr>
            <w:tcW w:w="407" w:type="dxa"/>
            <w:tcBorders>
              <w:left w:val="single" w:sz="6" w:space="0" w:color="auto"/>
              <w:right w:val="single" w:sz="6" w:space="0" w:color="auto"/>
            </w:tcBorders>
          </w:tcPr>
          <w:p w14:paraId="0E03CC21"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w:t>
            </w:r>
          </w:p>
        </w:tc>
        <w:tc>
          <w:tcPr>
            <w:tcW w:w="444" w:type="dxa"/>
            <w:tcBorders>
              <w:left w:val="single" w:sz="6" w:space="0" w:color="auto"/>
              <w:right w:val="single" w:sz="6" w:space="0" w:color="auto"/>
            </w:tcBorders>
          </w:tcPr>
          <w:p w14:paraId="42BABACC"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c>
          <w:tcPr>
            <w:tcW w:w="453" w:type="dxa"/>
            <w:tcBorders>
              <w:left w:val="single" w:sz="6" w:space="0" w:color="auto"/>
              <w:right w:val="single" w:sz="6" w:space="0" w:color="auto"/>
            </w:tcBorders>
          </w:tcPr>
          <w:p w14:paraId="109CEF6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1,05</w:t>
            </w:r>
          </w:p>
        </w:tc>
        <w:tc>
          <w:tcPr>
            <w:tcW w:w="442" w:type="dxa"/>
            <w:tcBorders>
              <w:left w:val="single" w:sz="6" w:space="0" w:color="auto"/>
              <w:right w:val="single" w:sz="6" w:space="0" w:color="auto"/>
            </w:tcBorders>
          </w:tcPr>
          <w:p w14:paraId="6F997E09"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0,85</w:t>
            </w:r>
          </w:p>
        </w:tc>
        <w:tc>
          <w:tcPr>
            <w:tcW w:w="416" w:type="dxa"/>
            <w:tcBorders>
              <w:left w:val="single" w:sz="6" w:space="0" w:color="auto"/>
              <w:right w:val="single" w:sz="6" w:space="0" w:color="auto"/>
            </w:tcBorders>
          </w:tcPr>
          <w:p w14:paraId="6E8518E0"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0,77</w:t>
            </w:r>
          </w:p>
        </w:tc>
        <w:tc>
          <w:tcPr>
            <w:tcW w:w="416" w:type="dxa"/>
            <w:tcBorders>
              <w:left w:val="single" w:sz="6" w:space="0" w:color="auto"/>
              <w:right w:val="single" w:sz="6" w:space="0" w:color="auto"/>
            </w:tcBorders>
          </w:tcPr>
          <w:p w14:paraId="03184217"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0,71</w:t>
            </w:r>
          </w:p>
        </w:tc>
        <w:tc>
          <w:tcPr>
            <w:tcW w:w="416" w:type="dxa"/>
            <w:tcBorders>
              <w:left w:val="single" w:sz="6" w:space="0" w:color="auto"/>
              <w:right w:val="single" w:sz="6" w:space="0" w:color="auto"/>
            </w:tcBorders>
          </w:tcPr>
          <w:p w14:paraId="54AC1172"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0,69</w:t>
            </w:r>
          </w:p>
        </w:tc>
        <w:tc>
          <w:tcPr>
            <w:tcW w:w="580" w:type="dxa"/>
            <w:tcBorders>
              <w:left w:val="single" w:sz="6" w:space="0" w:color="auto"/>
              <w:right w:val="single" w:sz="6" w:space="0" w:color="auto"/>
            </w:tcBorders>
          </w:tcPr>
          <w:p w14:paraId="682618E2"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0,67</w:t>
            </w:r>
          </w:p>
        </w:tc>
      </w:tr>
      <w:tr w:rsidR="00F23BA2" w:rsidRPr="00303DAA" w14:paraId="1E91B82B" w14:textId="77777777" w:rsidTr="00F23BA2">
        <w:trPr>
          <w:jc w:val="center"/>
        </w:trPr>
        <w:tc>
          <w:tcPr>
            <w:tcW w:w="426" w:type="dxa"/>
            <w:tcBorders>
              <w:left w:val="single" w:sz="6" w:space="0" w:color="auto"/>
              <w:right w:val="single" w:sz="6" w:space="0" w:color="auto"/>
            </w:tcBorders>
          </w:tcPr>
          <w:p w14:paraId="392D9420"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right w:val="single" w:sz="6" w:space="0" w:color="auto"/>
            </w:tcBorders>
          </w:tcPr>
          <w:p w14:paraId="2498742E" w14:textId="77777777" w:rsidR="00F23BA2" w:rsidRPr="00303DAA" w:rsidRDefault="00F23BA2"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на сжиженном газе (в том числе при групповых </w:t>
            </w:r>
            <w:r w:rsidRPr="00303DAA">
              <w:rPr>
                <w:rFonts w:ascii="Times New Roman" w:eastAsia="Times New Roman" w:hAnsi="Times New Roman" w:cs="Times New Roman"/>
                <w:lang w:eastAsia="ru-RU"/>
              </w:rPr>
              <w:lastRenderedPageBreak/>
              <w:t>установках) и на твердом топливе</w:t>
            </w:r>
          </w:p>
        </w:tc>
        <w:tc>
          <w:tcPr>
            <w:tcW w:w="416" w:type="dxa"/>
            <w:tcBorders>
              <w:left w:val="single" w:sz="6" w:space="0" w:color="auto"/>
              <w:right w:val="single" w:sz="6" w:space="0" w:color="auto"/>
            </w:tcBorders>
          </w:tcPr>
          <w:p w14:paraId="07ADD96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6</w:t>
            </w:r>
          </w:p>
        </w:tc>
        <w:tc>
          <w:tcPr>
            <w:tcW w:w="401" w:type="dxa"/>
            <w:tcBorders>
              <w:left w:val="single" w:sz="6" w:space="0" w:color="auto"/>
              <w:right w:val="single" w:sz="6" w:space="0" w:color="auto"/>
            </w:tcBorders>
          </w:tcPr>
          <w:p w14:paraId="337A5CAC"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3,4</w:t>
            </w:r>
          </w:p>
        </w:tc>
        <w:tc>
          <w:tcPr>
            <w:tcW w:w="424" w:type="dxa"/>
            <w:tcBorders>
              <w:left w:val="single" w:sz="6" w:space="0" w:color="auto"/>
              <w:right w:val="single" w:sz="6" w:space="0" w:color="auto"/>
            </w:tcBorders>
          </w:tcPr>
          <w:p w14:paraId="78420FE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2,9</w:t>
            </w:r>
          </w:p>
        </w:tc>
        <w:tc>
          <w:tcPr>
            <w:tcW w:w="424" w:type="dxa"/>
            <w:tcBorders>
              <w:left w:val="single" w:sz="6" w:space="0" w:color="auto"/>
              <w:right w:val="single" w:sz="6" w:space="0" w:color="auto"/>
            </w:tcBorders>
          </w:tcPr>
          <w:p w14:paraId="1969979F"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w:t>
            </w:r>
          </w:p>
        </w:tc>
        <w:tc>
          <w:tcPr>
            <w:tcW w:w="411" w:type="dxa"/>
            <w:tcBorders>
              <w:left w:val="single" w:sz="6" w:space="0" w:color="auto"/>
              <w:right w:val="single" w:sz="6" w:space="0" w:color="auto"/>
            </w:tcBorders>
          </w:tcPr>
          <w:p w14:paraId="02EA5BF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2,2</w:t>
            </w:r>
          </w:p>
        </w:tc>
        <w:tc>
          <w:tcPr>
            <w:tcW w:w="445" w:type="dxa"/>
            <w:tcBorders>
              <w:left w:val="single" w:sz="6" w:space="0" w:color="auto"/>
              <w:right w:val="single" w:sz="6" w:space="0" w:color="auto"/>
            </w:tcBorders>
          </w:tcPr>
          <w:p w14:paraId="73D61AB1"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407" w:type="dxa"/>
            <w:tcBorders>
              <w:left w:val="single" w:sz="6" w:space="0" w:color="auto"/>
              <w:right w:val="single" w:sz="6" w:space="0" w:color="auto"/>
            </w:tcBorders>
          </w:tcPr>
          <w:p w14:paraId="77CAF8F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c>
          <w:tcPr>
            <w:tcW w:w="444" w:type="dxa"/>
            <w:tcBorders>
              <w:left w:val="single" w:sz="6" w:space="0" w:color="auto"/>
              <w:right w:val="single" w:sz="6" w:space="0" w:color="auto"/>
            </w:tcBorders>
          </w:tcPr>
          <w:p w14:paraId="40BD94C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w:t>
            </w:r>
          </w:p>
        </w:tc>
        <w:tc>
          <w:tcPr>
            <w:tcW w:w="453" w:type="dxa"/>
            <w:tcBorders>
              <w:left w:val="single" w:sz="6" w:space="0" w:color="auto"/>
              <w:right w:val="single" w:sz="6" w:space="0" w:color="auto"/>
            </w:tcBorders>
          </w:tcPr>
          <w:p w14:paraId="4400DAE0"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tc>
        <w:tc>
          <w:tcPr>
            <w:tcW w:w="442" w:type="dxa"/>
            <w:tcBorders>
              <w:left w:val="single" w:sz="6" w:space="0" w:color="auto"/>
              <w:right w:val="single" w:sz="6" w:space="0" w:color="auto"/>
            </w:tcBorders>
          </w:tcPr>
          <w:p w14:paraId="6FD99BA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1,08</w:t>
            </w:r>
          </w:p>
        </w:tc>
        <w:tc>
          <w:tcPr>
            <w:tcW w:w="416" w:type="dxa"/>
            <w:tcBorders>
              <w:left w:val="single" w:sz="6" w:space="0" w:color="auto"/>
              <w:right w:val="single" w:sz="6" w:space="0" w:color="auto"/>
            </w:tcBorders>
          </w:tcPr>
          <w:p w14:paraId="0A34BB5F"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416" w:type="dxa"/>
            <w:tcBorders>
              <w:left w:val="single" w:sz="6" w:space="0" w:color="auto"/>
              <w:right w:val="single" w:sz="6" w:space="0" w:color="auto"/>
            </w:tcBorders>
          </w:tcPr>
          <w:p w14:paraId="2404E86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0,92</w:t>
            </w:r>
          </w:p>
        </w:tc>
        <w:tc>
          <w:tcPr>
            <w:tcW w:w="416" w:type="dxa"/>
            <w:tcBorders>
              <w:left w:val="single" w:sz="6" w:space="0" w:color="auto"/>
              <w:right w:val="single" w:sz="6" w:space="0" w:color="auto"/>
            </w:tcBorders>
          </w:tcPr>
          <w:p w14:paraId="6B559149"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0,84</w:t>
            </w:r>
          </w:p>
        </w:tc>
        <w:tc>
          <w:tcPr>
            <w:tcW w:w="580" w:type="dxa"/>
            <w:tcBorders>
              <w:left w:val="single" w:sz="6" w:space="0" w:color="auto"/>
              <w:right w:val="single" w:sz="6" w:space="0" w:color="auto"/>
            </w:tcBorders>
          </w:tcPr>
          <w:p w14:paraId="4CB388B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0,76</w:t>
            </w:r>
          </w:p>
        </w:tc>
      </w:tr>
      <w:tr w:rsidR="00F23BA2" w:rsidRPr="00303DAA" w14:paraId="471CFAFE" w14:textId="77777777" w:rsidTr="00F23BA2">
        <w:trPr>
          <w:jc w:val="center"/>
        </w:trPr>
        <w:tc>
          <w:tcPr>
            <w:tcW w:w="426" w:type="dxa"/>
            <w:tcBorders>
              <w:left w:val="single" w:sz="6" w:space="0" w:color="auto"/>
              <w:bottom w:val="single" w:sz="6" w:space="0" w:color="auto"/>
              <w:right w:val="single" w:sz="6" w:space="0" w:color="auto"/>
            </w:tcBorders>
          </w:tcPr>
          <w:p w14:paraId="5753069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bottom w:val="single" w:sz="6" w:space="0" w:color="auto"/>
              <w:right w:val="single" w:sz="6" w:space="0" w:color="auto"/>
            </w:tcBorders>
          </w:tcPr>
          <w:p w14:paraId="27318955" w14:textId="77777777" w:rsidR="00F23BA2" w:rsidRPr="00303DAA" w:rsidRDefault="00F23BA2"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14:paraId="326E429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c>
          <w:tcPr>
            <w:tcW w:w="401" w:type="dxa"/>
            <w:tcBorders>
              <w:left w:val="single" w:sz="6" w:space="0" w:color="auto"/>
              <w:bottom w:val="single" w:sz="6" w:space="0" w:color="auto"/>
              <w:right w:val="single" w:sz="6" w:space="0" w:color="auto"/>
            </w:tcBorders>
          </w:tcPr>
          <w:p w14:paraId="4AFE7ED7"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5,9</w:t>
            </w:r>
          </w:p>
        </w:tc>
        <w:tc>
          <w:tcPr>
            <w:tcW w:w="424" w:type="dxa"/>
            <w:tcBorders>
              <w:left w:val="single" w:sz="6" w:space="0" w:color="auto"/>
              <w:bottom w:val="single" w:sz="6" w:space="0" w:color="auto"/>
              <w:right w:val="single" w:sz="6" w:space="0" w:color="auto"/>
            </w:tcBorders>
          </w:tcPr>
          <w:p w14:paraId="2054D6F9"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4,9</w:t>
            </w:r>
          </w:p>
        </w:tc>
        <w:tc>
          <w:tcPr>
            <w:tcW w:w="424" w:type="dxa"/>
            <w:tcBorders>
              <w:left w:val="single" w:sz="6" w:space="0" w:color="auto"/>
              <w:bottom w:val="single" w:sz="6" w:space="0" w:color="auto"/>
              <w:right w:val="single" w:sz="6" w:space="0" w:color="auto"/>
            </w:tcBorders>
          </w:tcPr>
          <w:p w14:paraId="71C7D24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4,3</w:t>
            </w:r>
          </w:p>
        </w:tc>
        <w:tc>
          <w:tcPr>
            <w:tcW w:w="411" w:type="dxa"/>
            <w:tcBorders>
              <w:left w:val="single" w:sz="6" w:space="0" w:color="auto"/>
              <w:bottom w:val="single" w:sz="6" w:space="0" w:color="auto"/>
              <w:right w:val="single" w:sz="6" w:space="0" w:color="auto"/>
            </w:tcBorders>
          </w:tcPr>
          <w:p w14:paraId="19DA634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3,9</w:t>
            </w:r>
          </w:p>
        </w:tc>
        <w:tc>
          <w:tcPr>
            <w:tcW w:w="445" w:type="dxa"/>
            <w:tcBorders>
              <w:left w:val="single" w:sz="6" w:space="0" w:color="auto"/>
              <w:bottom w:val="single" w:sz="6" w:space="0" w:color="auto"/>
              <w:right w:val="single" w:sz="6" w:space="0" w:color="auto"/>
            </w:tcBorders>
          </w:tcPr>
          <w:p w14:paraId="6A2070B0"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3,7</w:t>
            </w:r>
          </w:p>
        </w:tc>
        <w:tc>
          <w:tcPr>
            <w:tcW w:w="407" w:type="dxa"/>
            <w:tcBorders>
              <w:left w:val="single" w:sz="6" w:space="0" w:color="auto"/>
              <w:bottom w:val="single" w:sz="6" w:space="0" w:color="auto"/>
              <w:right w:val="single" w:sz="6" w:space="0" w:color="auto"/>
            </w:tcBorders>
          </w:tcPr>
          <w:p w14:paraId="79900978"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3,1</w:t>
            </w:r>
          </w:p>
        </w:tc>
        <w:tc>
          <w:tcPr>
            <w:tcW w:w="444" w:type="dxa"/>
            <w:tcBorders>
              <w:left w:val="single" w:sz="6" w:space="0" w:color="auto"/>
              <w:bottom w:val="single" w:sz="6" w:space="0" w:color="auto"/>
              <w:right w:val="single" w:sz="6" w:space="0" w:color="auto"/>
            </w:tcBorders>
          </w:tcPr>
          <w:p w14:paraId="25C8324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w:t>
            </w:r>
          </w:p>
        </w:tc>
        <w:tc>
          <w:tcPr>
            <w:tcW w:w="453" w:type="dxa"/>
            <w:tcBorders>
              <w:left w:val="single" w:sz="6" w:space="0" w:color="auto"/>
              <w:bottom w:val="single" w:sz="6" w:space="0" w:color="auto"/>
              <w:right w:val="single" w:sz="6" w:space="0" w:color="auto"/>
            </w:tcBorders>
          </w:tcPr>
          <w:p w14:paraId="0C3CFCF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w:t>
            </w:r>
          </w:p>
        </w:tc>
        <w:tc>
          <w:tcPr>
            <w:tcW w:w="442" w:type="dxa"/>
            <w:tcBorders>
              <w:left w:val="single" w:sz="6" w:space="0" w:color="auto"/>
              <w:bottom w:val="single" w:sz="6" w:space="0" w:color="auto"/>
              <w:right w:val="single" w:sz="6" w:space="0" w:color="auto"/>
            </w:tcBorders>
          </w:tcPr>
          <w:p w14:paraId="1AC0AA21"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c>
          <w:tcPr>
            <w:tcW w:w="416" w:type="dxa"/>
            <w:tcBorders>
              <w:left w:val="single" w:sz="6" w:space="0" w:color="auto"/>
              <w:bottom w:val="single" w:sz="6" w:space="0" w:color="auto"/>
              <w:right w:val="single" w:sz="6" w:space="0" w:color="auto"/>
            </w:tcBorders>
          </w:tcPr>
          <w:p w14:paraId="6C4B822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1,36</w:t>
            </w:r>
          </w:p>
        </w:tc>
        <w:tc>
          <w:tcPr>
            <w:tcW w:w="416" w:type="dxa"/>
            <w:tcBorders>
              <w:left w:val="single" w:sz="6" w:space="0" w:color="auto"/>
              <w:bottom w:val="single" w:sz="6" w:space="0" w:color="auto"/>
              <w:right w:val="single" w:sz="6" w:space="0" w:color="auto"/>
            </w:tcBorders>
          </w:tcPr>
          <w:p w14:paraId="27CC63D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1,27</w:t>
            </w:r>
          </w:p>
        </w:tc>
        <w:tc>
          <w:tcPr>
            <w:tcW w:w="416" w:type="dxa"/>
            <w:tcBorders>
              <w:left w:val="single" w:sz="6" w:space="0" w:color="auto"/>
              <w:bottom w:val="single" w:sz="6" w:space="0" w:color="auto"/>
              <w:right w:val="single" w:sz="6" w:space="0" w:color="auto"/>
            </w:tcBorders>
          </w:tcPr>
          <w:p w14:paraId="671FE588"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1,23</w:t>
            </w:r>
          </w:p>
        </w:tc>
        <w:tc>
          <w:tcPr>
            <w:tcW w:w="580" w:type="dxa"/>
            <w:tcBorders>
              <w:left w:val="single" w:sz="6" w:space="0" w:color="auto"/>
              <w:bottom w:val="single" w:sz="6" w:space="0" w:color="auto"/>
              <w:right w:val="single" w:sz="6" w:space="0" w:color="auto"/>
            </w:tcBorders>
          </w:tcPr>
          <w:p w14:paraId="4DB580D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1,19</w:t>
            </w:r>
          </w:p>
        </w:tc>
      </w:tr>
      <w:tr w:rsidR="00F23BA2" w:rsidRPr="00303DAA" w14:paraId="1B0DFEBD" w14:textId="77777777" w:rsidTr="00F23BA2">
        <w:trPr>
          <w:jc w:val="center"/>
        </w:trPr>
        <w:tc>
          <w:tcPr>
            <w:tcW w:w="426" w:type="dxa"/>
            <w:tcBorders>
              <w:top w:val="single" w:sz="6" w:space="0" w:color="auto"/>
              <w:left w:val="single" w:sz="6" w:space="0" w:color="auto"/>
              <w:right w:val="single" w:sz="6" w:space="0" w:color="auto"/>
            </w:tcBorders>
          </w:tcPr>
          <w:p w14:paraId="3DD5CD4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2012" w:type="dxa"/>
            <w:tcBorders>
              <w:top w:val="single" w:sz="6" w:space="0" w:color="auto"/>
              <w:left w:val="single" w:sz="6" w:space="0" w:color="auto"/>
              <w:right w:val="single" w:sz="6" w:space="0" w:color="auto"/>
            </w:tcBorders>
          </w:tcPr>
          <w:p w14:paraId="4E30B897" w14:textId="77777777" w:rsidR="00F23BA2" w:rsidRPr="00303DAA" w:rsidRDefault="00F23BA2"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14:paraId="3E26619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w:t>
            </w:r>
          </w:p>
        </w:tc>
        <w:tc>
          <w:tcPr>
            <w:tcW w:w="401" w:type="dxa"/>
            <w:tcBorders>
              <w:top w:val="single" w:sz="6" w:space="0" w:color="auto"/>
              <w:left w:val="single" w:sz="6" w:space="0" w:color="auto"/>
              <w:right w:val="single" w:sz="6" w:space="0" w:color="auto"/>
            </w:tcBorders>
          </w:tcPr>
          <w:p w14:paraId="617B4E99"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8,1</w:t>
            </w:r>
          </w:p>
        </w:tc>
        <w:tc>
          <w:tcPr>
            <w:tcW w:w="424" w:type="dxa"/>
            <w:tcBorders>
              <w:top w:val="single" w:sz="6" w:space="0" w:color="auto"/>
              <w:left w:val="single" w:sz="6" w:space="0" w:color="auto"/>
              <w:right w:val="single" w:sz="6" w:space="0" w:color="auto"/>
            </w:tcBorders>
          </w:tcPr>
          <w:p w14:paraId="528334DF"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6,7</w:t>
            </w:r>
          </w:p>
        </w:tc>
        <w:tc>
          <w:tcPr>
            <w:tcW w:w="424" w:type="dxa"/>
            <w:tcBorders>
              <w:top w:val="single" w:sz="6" w:space="0" w:color="auto"/>
              <w:left w:val="single" w:sz="6" w:space="0" w:color="auto"/>
              <w:right w:val="single" w:sz="6" w:space="0" w:color="auto"/>
            </w:tcBorders>
          </w:tcPr>
          <w:p w14:paraId="0E90416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5,9</w:t>
            </w:r>
          </w:p>
        </w:tc>
        <w:tc>
          <w:tcPr>
            <w:tcW w:w="411" w:type="dxa"/>
            <w:tcBorders>
              <w:top w:val="single" w:sz="6" w:space="0" w:color="auto"/>
              <w:left w:val="single" w:sz="6" w:space="0" w:color="auto"/>
              <w:right w:val="single" w:sz="6" w:space="0" w:color="auto"/>
            </w:tcBorders>
          </w:tcPr>
          <w:p w14:paraId="4F2ADA7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5,3</w:t>
            </w:r>
          </w:p>
        </w:tc>
        <w:tc>
          <w:tcPr>
            <w:tcW w:w="445" w:type="dxa"/>
            <w:tcBorders>
              <w:top w:val="single" w:sz="6" w:space="0" w:color="auto"/>
              <w:left w:val="single" w:sz="6" w:space="0" w:color="auto"/>
              <w:right w:val="single" w:sz="6" w:space="0" w:color="auto"/>
            </w:tcBorders>
          </w:tcPr>
          <w:p w14:paraId="3A0B3E2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4,9</w:t>
            </w:r>
          </w:p>
        </w:tc>
        <w:tc>
          <w:tcPr>
            <w:tcW w:w="407" w:type="dxa"/>
            <w:tcBorders>
              <w:top w:val="single" w:sz="6" w:space="0" w:color="auto"/>
              <w:left w:val="single" w:sz="6" w:space="0" w:color="auto"/>
              <w:right w:val="single" w:sz="6" w:space="0" w:color="auto"/>
            </w:tcBorders>
          </w:tcPr>
          <w:p w14:paraId="5C5D1A5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4,2</w:t>
            </w:r>
          </w:p>
        </w:tc>
        <w:tc>
          <w:tcPr>
            <w:tcW w:w="444" w:type="dxa"/>
            <w:tcBorders>
              <w:top w:val="single" w:sz="6" w:space="0" w:color="auto"/>
              <w:left w:val="single" w:sz="6" w:space="0" w:color="auto"/>
              <w:right w:val="single" w:sz="6" w:space="0" w:color="auto"/>
            </w:tcBorders>
          </w:tcPr>
          <w:p w14:paraId="7AC94FB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3,3</w:t>
            </w:r>
          </w:p>
        </w:tc>
        <w:tc>
          <w:tcPr>
            <w:tcW w:w="453" w:type="dxa"/>
            <w:tcBorders>
              <w:top w:val="single" w:sz="6" w:space="0" w:color="auto"/>
              <w:left w:val="single" w:sz="6" w:space="0" w:color="auto"/>
              <w:right w:val="single" w:sz="6" w:space="0" w:color="auto"/>
            </w:tcBorders>
          </w:tcPr>
          <w:p w14:paraId="1803982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2,8</w:t>
            </w:r>
          </w:p>
        </w:tc>
        <w:tc>
          <w:tcPr>
            <w:tcW w:w="442" w:type="dxa"/>
            <w:tcBorders>
              <w:top w:val="single" w:sz="6" w:space="0" w:color="auto"/>
              <w:left w:val="single" w:sz="6" w:space="0" w:color="auto"/>
              <w:right w:val="single" w:sz="6" w:space="0" w:color="auto"/>
            </w:tcBorders>
          </w:tcPr>
          <w:p w14:paraId="5CF05858"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1,95</w:t>
            </w:r>
          </w:p>
        </w:tc>
        <w:tc>
          <w:tcPr>
            <w:tcW w:w="416" w:type="dxa"/>
            <w:tcBorders>
              <w:top w:val="single" w:sz="6" w:space="0" w:color="auto"/>
              <w:left w:val="single" w:sz="6" w:space="0" w:color="auto"/>
              <w:right w:val="single" w:sz="6" w:space="0" w:color="auto"/>
            </w:tcBorders>
          </w:tcPr>
          <w:p w14:paraId="0B7A1BD0"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1,83</w:t>
            </w:r>
          </w:p>
        </w:tc>
        <w:tc>
          <w:tcPr>
            <w:tcW w:w="416" w:type="dxa"/>
            <w:tcBorders>
              <w:top w:val="single" w:sz="6" w:space="0" w:color="auto"/>
              <w:left w:val="single" w:sz="6" w:space="0" w:color="auto"/>
              <w:right w:val="single" w:sz="6" w:space="0" w:color="auto"/>
            </w:tcBorders>
          </w:tcPr>
          <w:p w14:paraId="6689A6F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1,72</w:t>
            </w:r>
          </w:p>
        </w:tc>
        <w:tc>
          <w:tcPr>
            <w:tcW w:w="416" w:type="dxa"/>
            <w:tcBorders>
              <w:top w:val="single" w:sz="6" w:space="0" w:color="auto"/>
              <w:left w:val="single" w:sz="6" w:space="0" w:color="auto"/>
              <w:right w:val="single" w:sz="6" w:space="0" w:color="auto"/>
            </w:tcBorders>
          </w:tcPr>
          <w:p w14:paraId="49D8537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1,67</w:t>
            </w:r>
          </w:p>
        </w:tc>
        <w:tc>
          <w:tcPr>
            <w:tcW w:w="580" w:type="dxa"/>
            <w:tcBorders>
              <w:top w:val="single" w:sz="6" w:space="0" w:color="auto"/>
              <w:left w:val="single" w:sz="6" w:space="0" w:color="auto"/>
              <w:right w:val="single" w:sz="6" w:space="0" w:color="auto"/>
            </w:tcBorders>
          </w:tcPr>
          <w:p w14:paraId="0B06B302"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1,62</w:t>
            </w:r>
          </w:p>
        </w:tc>
      </w:tr>
      <w:tr w:rsidR="00F23BA2" w:rsidRPr="00303DAA" w14:paraId="69F4E917" w14:textId="77777777" w:rsidTr="00F23BA2">
        <w:trPr>
          <w:jc w:val="center"/>
        </w:trPr>
        <w:tc>
          <w:tcPr>
            <w:tcW w:w="426" w:type="dxa"/>
            <w:tcBorders>
              <w:top w:val="single" w:sz="6" w:space="0" w:color="auto"/>
              <w:left w:val="single" w:sz="6" w:space="0" w:color="auto"/>
              <w:bottom w:val="single" w:sz="6" w:space="0" w:color="auto"/>
              <w:right w:val="single" w:sz="6" w:space="0" w:color="auto"/>
            </w:tcBorders>
          </w:tcPr>
          <w:p w14:paraId="02F2562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top w:val="single" w:sz="6" w:space="0" w:color="auto"/>
              <w:left w:val="single" w:sz="6" w:space="0" w:color="auto"/>
              <w:bottom w:val="single" w:sz="6" w:space="0" w:color="auto"/>
              <w:right w:val="single" w:sz="6" w:space="0" w:color="auto"/>
            </w:tcBorders>
          </w:tcPr>
          <w:p w14:paraId="25E0DB0F" w14:textId="77777777" w:rsidR="00F23BA2" w:rsidRPr="00303DAA" w:rsidRDefault="00F23BA2"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14:paraId="3E4098B5"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p>
        </w:tc>
        <w:tc>
          <w:tcPr>
            <w:tcW w:w="401" w:type="dxa"/>
            <w:tcBorders>
              <w:top w:val="single" w:sz="6" w:space="0" w:color="auto"/>
              <w:left w:val="single" w:sz="6" w:space="0" w:color="auto"/>
              <w:bottom w:val="single" w:sz="6" w:space="0" w:color="auto"/>
              <w:right w:val="single" w:sz="6" w:space="0" w:color="auto"/>
            </w:tcBorders>
          </w:tcPr>
          <w:p w14:paraId="4F2F2275"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2,3</w:t>
            </w:r>
          </w:p>
        </w:tc>
        <w:tc>
          <w:tcPr>
            <w:tcW w:w="424" w:type="dxa"/>
            <w:tcBorders>
              <w:top w:val="single" w:sz="6" w:space="0" w:color="auto"/>
              <w:left w:val="single" w:sz="6" w:space="0" w:color="auto"/>
              <w:bottom w:val="single" w:sz="6" w:space="0" w:color="auto"/>
              <w:right w:val="single" w:sz="6" w:space="0" w:color="auto"/>
            </w:tcBorders>
          </w:tcPr>
          <w:p w14:paraId="5E49C00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w:t>
            </w:r>
          </w:p>
        </w:tc>
        <w:tc>
          <w:tcPr>
            <w:tcW w:w="424" w:type="dxa"/>
            <w:tcBorders>
              <w:top w:val="single" w:sz="6" w:space="0" w:color="auto"/>
              <w:left w:val="single" w:sz="6" w:space="0" w:color="auto"/>
              <w:bottom w:val="single" w:sz="6" w:space="0" w:color="auto"/>
              <w:right w:val="single" w:sz="6" w:space="0" w:color="auto"/>
            </w:tcBorders>
          </w:tcPr>
          <w:p w14:paraId="4E58274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w:t>
            </w:r>
          </w:p>
        </w:tc>
        <w:tc>
          <w:tcPr>
            <w:tcW w:w="411" w:type="dxa"/>
            <w:tcBorders>
              <w:top w:val="single" w:sz="6" w:space="0" w:color="auto"/>
              <w:left w:val="single" w:sz="6" w:space="0" w:color="auto"/>
              <w:bottom w:val="single" w:sz="6" w:space="0" w:color="auto"/>
              <w:right w:val="single" w:sz="6" w:space="0" w:color="auto"/>
            </w:tcBorders>
          </w:tcPr>
          <w:p w14:paraId="26E8AA9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c>
          <w:tcPr>
            <w:tcW w:w="445" w:type="dxa"/>
            <w:tcBorders>
              <w:top w:val="single" w:sz="6" w:space="0" w:color="auto"/>
              <w:left w:val="single" w:sz="6" w:space="0" w:color="auto"/>
              <w:bottom w:val="single" w:sz="6" w:space="0" w:color="auto"/>
              <w:right w:val="single" w:sz="6" w:space="0" w:color="auto"/>
            </w:tcBorders>
          </w:tcPr>
          <w:p w14:paraId="46E60341"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w:t>
            </w:r>
          </w:p>
        </w:tc>
        <w:tc>
          <w:tcPr>
            <w:tcW w:w="407" w:type="dxa"/>
            <w:tcBorders>
              <w:top w:val="single" w:sz="6" w:space="0" w:color="auto"/>
              <w:left w:val="single" w:sz="6" w:space="0" w:color="auto"/>
              <w:bottom w:val="single" w:sz="6" w:space="0" w:color="auto"/>
              <w:right w:val="single" w:sz="6" w:space="0" w:color="auto"/>
            </w:tcBorders>
          </w:tcPr>
          <w:p w14:paraId="0117B3A0"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w:t>
            </w:r>
          </w:p>
        </w:tc>
        <w:tc>
          <w:tcPr>
            <w:tcW w:w="444" w:type="dxa"/>
            <w:tcBorders>
              <w:top w:val="single" w:sz="6" w:space="0" w:color="auto"/>
              <w:left w:val="single" w:sz="6" w:space="0" w:color="auto"/>
              <w:bottom w:val="single" w:sz="6" w:space="0" w:color="auto"/>
              <w:right w:val="single" w:sz="6" w:space="0" w:color="auto"/>
            </w:tcBorders>
          </w:tcPr>
          <w:p w14:paraId="0552C0E5"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0,76</w:t>
            </w:r>
          </w:p>
        </w:tc>
        <w:tc>
          <w:tcPr>
            <w:tcW w:w="453" w:type="dxa"/>
            <w:tcBorders>
              <w:top w:val="single" w:sz="6" w:space="0" w:color="auto"/>
              <w:left w:val="single" w:sz="6" w:space="0" w:color="auto"/>
              <w:bottom w:val="single" w:sz="6" w:space="0" w:color="auto"/>
              <w:right w:val="single" w:sz="6" w:space="0" w:color="auto"/>
            </w:tcBorders>
          </w:tcPr>
          <w:p w14:paraId="52BEB468"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0,69</w:t>
            </w:r>
          </w:p>
        </w:tc>
        <w:tc>
          <w:tcPr>
            <w:tcW w:w="442" w:type="dxa"/>
            <w:tcBorders>
              <w:top w:val="single" w:sz="6" w:space="0" w:color="auto"/>
              <w:left w:val="single" w:sz="6" w:space="0" w:color="auto"/>
              <w:bottom w:val="single" w:sz="6" w:space="0" w:color="auto"/>
              <w:right w:val="single" w:sz="6" w:space="0" w:color="auto"/>
            </w:tcBorders>
          </w:tcPr>
          <w:p w14:paraId="791BED5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0,61</w:t>
            </w:r>
          </w:p>
        </w:tc>
        <w:tc>
          <w:tcPr>
            <w:tcW w:w="416" w:type="dxa"/>
            <w:tcBorders>
              <w:top w:val="single" w:sz="6" w:space="0" w:color="auto"/>
              <w:left w:val="single" w:sz="6" w:space="0" w:color="auto"/>
              <w:bottom w:val="single" w:sz="6" w:space="0" w:color="auto"/>
              <w:right w:val="single" w:sz="6" w:space="0" w:color="auto"/>
            </w:tcBorders>
          </w:tcPr>
          <w:p w14:paraId="3F6D820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0,58</w:t>
            </w:r>
          </w:p>
        </w:tc>
        <w:tc>
          <w:tcPr>
            <w:tcW w:w="416" w:type="dxa"/>
            <w:tcBorders>
              <w:top w:val="single" w:sz="6" w:space="0" w:color="auto"/>
              <w:left w:val="single" w:sz="6" w:space="0" w:color="auto"/>
              <w:bottom w:val="single" w:sz="6" w:space="0" w:color="auto"/>
              <w:right w:val="single" w:sz="6" w:space="0" w:color="auto"/>
            </w:tcBorders>
          </w:tcPr>
          <w:p w14:paraId="6722ACA5"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0,54</w:t>
            </w:r>
          </w:p>
        </w:tc>
        <w:tc>
          <w:tcPr>
            <w:tcW w:w="416" w:type="dxa"/>
            <w:tcBorders>
              <w:top w:val="single" w:sz="6" w:space="0" w:color="auto"/>
              <w:left w:val="single" w:sz="6" w:space="0" w:color="auto"/>
              <w:bottom w:val="single" w:sz="6" w:space="0" w:color="auto"/>
              <w:right w:val="single" w:sz="6" w:space="0" w:color="auto"/>
            </w:tcBorders>
          </w:tcPr>
          <w:p w14:paraId="38462F2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0,51</w:t>
            </w:r>
          </w:p>
        </w:tc>
        <w:tc>
          <w:tcPr>
            <w:tcW w:w="580" w:type="dxa"/>
            <w:tcBorders>
              <w:top w:val="single" w:sz="6" w:space="0" w:color="auto"/>
              <w:left w:val="single" w:sz="6" w:space="0" w:color="auto"/>
              <w:bottom w:val="single" w:sz="6" w:space="0" w:color="auto"/>
              <w:right w:val="single" w:sz="6" w:space="0" w:color="auto"/>
            </w:tcBorders>
          </w:tcPr>
          <w:p w14:paraId="778CA72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0,46</w:t>
            </w:r>
          </w:p>
        </w:tc>
      </w:tr>
    </w:tbl>
    <w:p w14:paraId="739F0F76" w14:textId="77777777" w:rsidR="00F23BA2" w:rsidRPr="00303DAA" w:rsidRDefault="00F23BA2" w:rsidP="00303DAA">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_________</w:t>
      </w:r>
    </w:p>
    <w:p w14:paraId="38212897" w14:textId="77777777" w:rsidR="00F23BA2" w:rsidRPr="00303DAA" w:rsidRDefault="00F23BA2" w:rsidP="00303DAA">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 в зданиях по типовым проектам</w:t>
      </w:r>
    </w:p>
    <w:p w14:paraId="6B1EF31B" w14:textId="77777777" w:rsidR="00F23BA2" w:rsidRPr="00303DAA" w:rsidRDefault="00F23BA2" w:rsidP="00303DAA">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рекомендуемые значения</w:t>
      </w:r>
    </w:p>
    <w:p w14:paraId="1D61533D" w14:textId="77777777" w:rsidR="00F23BA2" w:rsidRPr="00303DAA" w:rsidRDefault="00F23BA2" w:rsidP="00303DAA">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39C30B86"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Примечания: 1. Удельные расчетные нагрузки для промежуточного числа квартир определяется интерполяцией.</w:t>
      </w:r>
    </w:p>
    <w:p w14:paraId="0A9DEEA5"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 Удельные расчетные нагрузки квартир включают в себя нагрузку освещения общедомовых помещений (лестничных клеток, подполий, технических этажей, чердаков и т.д.)</w:t>
      </w:r>
    </w:p>
    <w:p w14:paraId="67D8F70C"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303DAA">
          <w:rPr>
            <w:rFonts w:ascii="Times New Roman" w:eastAsia="Times New Roman" w:hAnsi="Times New Roman" w:cs="Times New Roman"/>
            <w:lang w:eastAsia="ru-RU"/>
          </w:rPr>
          <w:t>70 м</w:t>
        </w:r>
        <w:r w:rsidRPr="00303DAA">
          <w:rPr>
            <w:rFonts w:ascii="Times New Roman" w:eastAsia="Times New Roman" w:hAnsi="Times New Roman" w:cs="Times New Roman"/>
            <w:vertAlign w:val="superscript"/>
            <w:lang w:eastAsia="ru-RU"/>
          </w:rPr>
          <w:t>2</w:t>
        </w:r>
      </w:smartTag>
      <w:r w:rsidRPr="00303DAA">
        <w:rPr>
          <w:rFonts w:ascii="Times New Roman" w:eastAsia="Times New Roman" w:hAnsi="Times New Roman" w:cs="Times New Roman"/>
          <w:lang w:eastAsia="ru-RU"/>
        </w:rPr>
        <w:t xml:space="preserve"> (квартиры от 35 до </w:t>
      </w:r>
      <w:smartTag w:uri="urn:schemas-microsoft-com:office:smarttags" w:element="metricconverter">
        <w:smartTagPr>
          <w:attr w:name="ProductID" w:val="90 м2"/>
        </w:smartTagPr>
        <w:r w:rsidRPr="00303DAA">
          <w:rPr>
            <w:rFonts w:ascii="Times New Roman" w:eastAsia="Times New Roman" w:hAnsi="Times New Roman" w:cs="Times New Roman"/>
            <w:lang w:eastAsia="ru-RU"/>
          </w:rPr>
          <w:t>90 м</w:t>
        </w:r>
        <w:r w:rsidRPr="00303DAA">
          <w:rPr>
            <w:rFonts w:ascii="Times New Roman" w:eastAsia="Times New Roman" w:hAnsi="Times New Roman" w:cs="Times New Roman"/>
            <w:vertAlign w:val="superscript"/>
            <w:lang w:eastAsia="ru-RU"/>
          </w:rPr>
          <w:t>2</w:t>
        </w:r>
      </w:smartTag>
      <w:r w:rsidRPr="00303DAA">
        <w:rPr>
          <w:rFonts w:ascii="Times New Roman" w:eastAsia="Times New Roman" w:hAnsi="Times New Roman" w:cs="Times New Roman"/>
          <w:lang w:eastAsia="ru-RU"/>
        </w:rPr>
        <w:t xml:space="preserve">) в зданиях по типовым проектам и </w:t>
      </w:r>
      <w:smartTag w:uri="urn:schemas-microsoft-com:office:smarttags" w:element="metricconverter">
        <w:smartTagPr>
          <w:attr w:name="ProductID" w:val="150 м2"/>
        </w:smartTagPr>
        <w:r w:rsidRPr="00303DAA">
          <w:rPr>
            <w:rFonts w:ascii="Times New Roman" w:eastAsia="Times New Roman" w:hAnsi="Times New Roman" w:cs="Times New Roman"/>
            <w:lang w:eastAsia="ru-RU"/>
          </w:rPr>
          <w:t>150 м</w:t>
        </w:r>
        <w:r w:rsidRPr="00303DAA">
          <w:rPr>
            <w:rFonts w:ascii="Times New Roman" w:eastAsia="Times New Roman" w:hAnsi="Times New Roman" w:cs="Times New Roman"/>
            <w:vertAlign w:val="superscript"/>
            <w:lang w:eastAsia="ru-RU"/>
          </w:rPr>
          <w:t>2</w:t>
        </w:r>
      </w:smartTag>
      <w:r w:rsidRPr="00303DAA">
        <w:rPr>
          <w:rFonts w:ascii="Times New Roman" w:eastAsia="Times New Roman" w:hAnsi="Times New Roman" w:cs="Times New Roman"/>
          <w:lang w:eastAsia="ru-RU"/>
        </w:rPr>
        <w:t xml:space="preserve"> (квартиры от 100 до </w:t>
      </w:r>
      <w:smartTag w:uri="urn:schemas-microsoft-com:office:smarttags" w:element="metricconverter">
        <w:smartTagPr>
          <w:attr w:name="ProductID" w:val="300 м2"/>
        </w:smartTagPr>
        <w:r w:rsidRPr="00303DAA">
          <w:rPr>
            <w:rFonts w:ascii="Times New Roman" w:eastAsia="Times New Roman" w:hAnsi="Times New Roman" w:cs="Times New Roman"/>
            <w:lang w:eastAsia="ru-RU"/>
          </w:rPr>
          <w:t>300 м</w:t>
        </w:r>
        <w:r w:rsidRPr="00303DAA">
          <w:rPr>
            <w:rFonts w:ascii="Times New Roman" w:eastAsia="Times New Roman" w:hAnsi="Times New Roman" w:cs="Times New Roman"/>
            <w:vertAlign w:val="superscript"/>
            <w:lang w:eastAsia="ru-RU"/>
          </w:rPr>
          <w:t>2</w:t>
        </w:r>
      </w:smartTag>
      <w:r w:rsidRPr="00303DAA">
        <w:rPr>
          <w:rFonts w:ascii="Times New Roman" w:eastAsia="Times New Roman" w:hAnsi="Times New Roman" w:cs="Times New Roman"/>
          <w:lang w:eastAsia="ru-RU"/>
        </w:rPr>
        <w:t>) в зданиях по индивидуальным проектам с квартирами повышенной комфортности.</w:t>
      </w:r>
    </w:p>
    <w:p w14:paraId="098A6FAA"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14:paraId="1EEA7A3E"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5. Удельные расчетные нагрузки не учитывают </w:t>
      </w:r>
      <w:proofErr w:type="spellStart"/>
      <w:r w:rsidRPr="00303DAA">
        <w:rPr>
          <w:rFonts w:ascii="Times New Roman" w:eastAsia="Times New Roman" w:hAnsi="Times New Roman" w:cs="Times New Roman"/>
          <w:lang w:eastAsia="ru-RU"/>
        </w:rPr>
        <w:t>покомнатное</w:t>
      </w:r>
      <w:proofErr w:type="spellEnd"/>
      <w:r w:rsidRPr="00303DAA">
        <w:rPr>
          <w:rFonts w:ascii="Times New Roman" w:eastAsia="Times New Roman" w:hAnsi="Times New Roman" w:cs="Times New Roman"/>
          <w:lang w:eastAsia="ru-RU"/>
        </w:rPr>
        <w:t xml:space="preserve"> расселение семей в квартире.</w:t>
      </w:r>
    </w:p>
    <w:p w14:paraId="246059D1"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 Удельные расчетные нагрузки 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(для элитных квартир нагрузка кондиционеров учитывается).</w:t>
      </w:r>
    </w:p>
    <w:p w14:paraId="1F6270BC"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 Для определения при необходимости утреннего или дневного максимума нагрузок следует применять коэффициенты:</w:t>
      </w:r>
    </w:p>
    <w:p w14:paraId="1E8B8C8E"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0,7 - для жилых зданий с электрическими плитами;</w:t>
      </w:r>
    </w:p>
    <w:p w14:paraId="6A9BD629"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0,5 - для жилых зданий с плитами на сжиженном газе и твердом топливе.</w:t>
      </w:r>
    </w:p>
    <w:p w14:paraId="7773D408"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8. Электрическую нагрузку жилых зданий в период летнего максимума нагрузок </w:t>
      </w:r>
      <w:proofErr w:type="gramStart"/>
      <w:r w:rsidRPr="00303DAA">
        <w:rPr>
          <w:rFonts w:ascii="Times New Roman" w:eastAsia="Times New Roman" w:hAnsi="Times New Roman" w:cs="Times New Roman"/>
          <w:lang w:eastAsia="ru-RU"/>
        </w:rPr>
        <w:t>можно определить</w:t>
      </w:r>
      <w:proofErr w:type="gramEnd"/>
      <w:r w:rsidRPr="00303DAA">
        <w:rPr>
          <w:rFonts w:ascii="Times New Roman" w:eastAsia="Times New Roman" w:hAnsi="Times New Roman" w:cs="Times New Roman"/>
          <w:lang w:eastAsia="ru-RU"/>
        </w:rPr>
        <w:t xml:space="preserve"> умножив приведенные в таблице нагрузки зимнего максимума на коэффициенты:</w:t>
      </w:r>
    </w:p>
    <w:p w14:paraId="319A41C0"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0,7 - для квартир с плитами на природном газе;</w:t>
      </w:r>
    </w:p>
    <w:p w14:paraId="05D92C8F"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0,6 - для квартир с плитами на сжиженном газе и твердом топливе;</w:t>
      </w:r>
    </w:p>
    <w:p w14:paraId="778F1A33"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0,8 - для квартир с электрическими плитами.</w:t>
      </w:r>
    </w:p>
    <w:p w14:paraId="47ED15D5" w14:textId="77777777" w:rsidR="00F23BA2" w:rsidRPr="00303DAA" w:rsidRDefault="00F23BA2" w:rsidP="00303DAA">
      <w:pPr>
        <w:spacing w:after="0" w:line="240" w:lineRule="auto"/>
        <w:ind w:right="3196"/>
        <w:jc w:val="right"/>
        <w:rPr>
          <w:rFonts w:ascii="Times New Roman" w:hAnsi="Times New Roman" w:cs="Times New Roman"/>
        </w:rPr>
      </w:pPr>
      <w:r w:rsidRPr="00303DAA">
        <w:rPr>
          <w:rFonts w:ascii="Times New Roman" w:hAnsi="Times New Roman" w:cs="Times New Roman"/>
        </w:rPr>
        <w:t>Приложение №2</w:t>
      </w:r>
    </w:p>
    <w:p w14:paraId="6D6B573B" w14:textId="77777777" w:rsidR="00F23BA2" w:rsidRPr="00303DAA" w:rsidRDefault="00F23BA2" w:rsidP="00303DAA">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49FE5DE1" w14:textId="77777777" w:rsidR="00F23BA2" w:rsidRPr="00303DAA" w:rsidRDefault="00F23BA2" w:rsidP="00303DAA">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lastRenderedPageBreak/>
        <w:t xml:space="preserve">Удельная расчетная электрическая нагрузка </w:t>
      </w:r>
    </w:p>
    <w:p w14:paraId="3E646CDC" w14:textId="77777777" w:rsidR="00F23BA2" w:rsidRPr="00303DAA" w:rsidRDefault="00F23BA2" w:rsidP="00303DAA">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 xml:space="preserve"> электроприемников коттеджей, кВт/коттедж</w:t>
      </w:r>
    </w:p>
    <w:p w14:paraId="2DB111E2" w14:textId="77777777" w:rsidR="00F23BA2" w:rsidRPr="00303DAA" w:rsidRDefault="00F23BA2" w:rsidP="00303DAA">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426"/>
        <w:gridCol w:w="3402"/>
        <w:gridCol w:w="455"/>
        <w:gridCol w:w="455"/>
        <w:gridCol w:w="455"/>
        <w:gridCol w:w="455"/>
        <w:gridCol w:w="466"/>
        <w:gridCol w:w="441"/>
        <w:gridCol w:w="455"/>
        <w:gridCol w:w="455"/>
        <w:gridCol w:w="455"/>
        <w:gridCol w:w="444"/>
        <w:gridCol w:w="11"/>
      </w:tblGrid>
      <w:tr w:rsidR="00F23BA2" w:rsidRPr="00303DAA" w14:paraId="78D84530" w14:textId="77777777" w:rsidTr="00F23BA2">
        <w:trPr>
          <w:gridAfter w:val="1"/>
          <w:wAfter w:w="11" w:type="dxa"/>
          <w:jc w:val="center"/>
        </w:trPr>
        <w:tc>
          <w:tcPr>
            <w:tcW w:w="426" w:type="dxa"/>
            <w:tcBorders>
              <w:top w:val="single" w:sz="6" w:space="0" w:color="auto"/>
              <w:left w:val="single" w:sz="6" w:space="0" w:color="auto"/>
              <w:right w:val="single" w:sz="6" w:space="0" w:color="auto"/>
            </w:tcBorders>
          </w:tcPr>
          <w:p w14:paraId="7D07DC65"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p>
        </w:tc>
        <w:tc>
          <w:tcPr>
            <w:tcW w:w="3402" w:type="dxa"/>
            <w:tcBorders>
              <w:top w:val="single" w:sz="6" w:space="0" w:color="auto"/>
              <w:left w:val="single" w:sz="6" w:space="0" w:color="auto"/>
              <w:right w:val="single" w:sz="6" w:space="0" w:color="auto"/>
            </w:tcBorders>
          </w:tcPr>
          <w:p w14:paraId="319F11F8"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14:paraId="3E811390"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Количество коттеджей</w:t>
            </w:r>
          </w:p>
        </w:tc>
      </w:tr>
      <w:tr w:rsidR="00F23BA2" w:rsidRPr="00303DAA" w14:paraId="6212F76A" w14:textId="77777777" w:rsidTr="00F23BA2">
        <w:trPr>
          <w:jc w:val="center"/>
        </w:trPr>
        <w:tc>
          <w:tcPr>
            <w:tcW w:w="426" w:type="dxa"/>
            <w:tcBorders>
              <w:left w:val="single" w:sz="6" w:space="0" w:color="auto"/>
              <w:bottom w:val="single" w:sz="6" w:space="0" w:color="auto"/>
              <w:right w:val="single" w:sz="6" w:space="0" w:color="auto"/>
            </w:tcBorders>
          </w:tcPr>
          <w:p w14:paraId="1BE3466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п.п.</w:t>
            </w:r>
          </w:p>
        </w:tc>
        <w:tc>
          <w:tcPr>
            <w:tcW w:w="3402" w:type="dxa"/>
            <w:tcBorders>
              <w:left w:val="single" w:sz="6" w:space="0" w:color="auto"/>
              <w:bottom w:val="single" w:sz="6" w:space="0" w:color="auto"/>
              <w:right w:val="single" w:sz="6" w:space="0" w:color="auto"/>
            </w:tcBorders>
          </w:tcPr>
          <w:p w14:paraId="791018D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14:paraId="7996820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tc>
        <w:tc>
          <w:tcPr>
            <w:tcW w:w="455" w:type="dxa"/>
            <w:tcBorders>
              <w:top w:val="single" w:sz="6" w:space="0" w:color="auto"/>
              <w:left w:val="single" w:sz="6" w:space="0" w:color="auto"/>
              <w:bottom w:val="single" w:sz="6" w:space="0" w:color="auto"/>
              <w:right w:val="single" w:sz="6" w:space="0" w:color="auto"/>
            </w:tcBorders>
          </w:tcPr>
          <w:p w14:paraId="1E07BCD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w:t>
            </w:r>
          </w:p>
        </w:tc>
        <w:tc>
          <w:tcPr>
            <w:tcW w:w="455" w:type="dxa"/>
            <w:tcBorders>
              <w:top w:val="single" w:sz="6" w:space="0" w:color="auto"/>
              <w:left w:val="single" w:sz="6" w:space="0" w:color="auto"/>
              <w:bottom w:val="single" w:sz="6" w:space="0" w:color="auto"/>
              <w:right w:val="single" w:sz="6" w:space="0" w:color="auto"/>
            </w:tcBorders>
          </w:tcPr>
          <w:p w14:paraId="29E41351"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w:t>
            </w:r>
          </w:p>
        </w:tc>
        <w:tc>
          <w:tcPr>
            <w:tcW w:w="455" w:type="dxa"/>
            <w:tcBorders>
              <w:top w:val="single" w:sz="6" w:space="0" w:color="auto"/>
              <w:left w:val="single" w:sz="6" w:space="0" w:color="auto"/>
              <w:bottom w:val="single" w:sz="6" w:space="0" w:color="auto"/>
              <w:right w:val="single" w:sz="6" w:space="0" w:color="auto"/>
            </w:tcBorders>
          </w:tcPr>
          <w:p w14:paraId="2DC5DF65"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c>
          <w:tcPr>
            <w:tcW w:w="466" w:type="dxa"/>
            <w:tcBorders>
              <w:top w:val="single" w:sz="6" w:space="0" w:color="auto"/>
              <w:left w:val="single" w:sz="6" w:space="0" w:color="auto"/>
              <w:bottom w:val="single" w:sz="6" w:space="0" w:color="auto"/>
              <w:right w:val="single" w:sz="6" w:space="0" w:color="auto"/>
            </w:tcBorders>
          </w:tcPr>
          <w:p w14:paraId="1B17FEC9"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c>
          <w:tcPr>
            <w:tcW w:w="441" w:type="dxa"/>
            <w:tcBorders>
              <w:top w:val="single" w:sz="6" w:space="0" w:color="auto"/>
              <w:left w:val="single" w:sz="6" w:space="0" w:color="auto"/>
              <w:bottom w:val="single" w:sz="6" w:space="0" w:color="auto"/>
              <w:right w:val="single" w:sz="6" w:space="0" w:color="auto"/>
            </w:tcBorders>
          </w:tcPr>
          <w:p w14:paraId="02961760"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c>
          <w:tcPr>
            <w:tcW w:w="455" w:type="dxa"/>
            <w:tcBorders>
              <w:top w:val="single" w:sz="6" w:space="0" w:color="auto"/>
              <w:left w:val="single" w:sz="6" w:space="0" w:color="auto"/>
              <w:bottom w:val="single" w:sz="6" w:space="0" w:color="auto"/>
              <w:right w:val="single" w:sz="6" w:space="0" w:color="auto"/>
            </w:tcBorders>
          </w:tcPr>
          <w:p w14:paraId="530B73BF"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24</w:t>
            </w:r>
          </w:p>
        </w:tc>
        <w:tc>
          <w:tcPr>
            <w:tcW w:w="455" w:type="dxa"/>
            <w:tcBorders>
              <w:top w:val="single" w:sz="6" w:space="0" w:color="auto"/>
              <w:left w:val="single" w:sz="6" w:space="0" w:color="auto"/>
              <w:bottom w:val="single" w:sz="6" w:space="0" w:color="auto"/>
              <w:right w:val="single" w:sz="6" w:space="0" w:color="auto"/>
            </w:tcBorders>
          </w:tcPr>
          <w:p w14:paraId="7964573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w:t>
            </w:r>
          </w:p>
        </w:tc>
        <w:tc>
          <w:tcPr>
            <w:tcW w:w="455" w:type="dxa"/>
            <w:tcBorders>
              <w:top w:val="single" w:sz="6" w:space="0" w:color="auto"/>
              <w:left w:val="single" w:sz="6" w:space="0" w:color="auto"/>
              <w:bottom w:val="single" w:sz="6" w:space="0" w:color="auto"/>
              <w:right w:val="single" w:sz="6" w:space="0" w:color="auto"/>
            </w:tcBorders>
          </w:tcPr>
          <w:p w14:paraId="1973520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14:paraId="781F412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w:t>
            </w:r>
          </w:p>
        </w:tc>
      </w:tr>
      <w:tr w:rsidR="00F23BA2" w:rsidRPr="00303DAA" w14:paraId="6FBABEA1" w14:textId="77777777" w:rsidTr="00F23BA2">
        <w:trPr>
          <w:jc w:val="center"/>
        </w:trPr>
        <w:tc>
          <w:tcPr>
            <w:tcW w:w="426" w:type="dxa"/>
            <w:tcBorders>
              <w:top w:val="single" w:sz="6" w:space="0" w:color="auto"/>
              <w:left w:val="single" w:sz="6" w:space="0" w:color="auto"/>
              <w:right w:val="single" w:sz="6" w:space="0" w:color="auto"/>
            </w:tcBorders>
          </w:tcPr>
          <w:p w14:paraId="0CAA88BC"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3402" w:type="dxa"/>
            <w:tcBorders>
              <w:top w:val="single" w:sz="6" w:space="0" w:color="auto"/>
              <w:left w:val="single" w:sz="6" w:space="0" w:color="auto"/>
              <w:right w:val="single" w:sz="6" w:space="0" w:color="auto"/>
            </w:tcBorders>
          </w:tcPr>
          <w:p w14:paraId="054C4501" w14:textId="77777777" w:rsidR="00F23BA2" w:rsidRPr="00303DAA" w:rsidRDefault="00F23BA2"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14:paraId="59FFED6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11,5</w:t>
            </w:r>
          </w:p>
        </w:tc>
        <w:tc>
          <w:tcPr>
            <w:tcW w:w="455" w:type="dxa"/>
            <w:tcBorders>
              <w:top w:val="single" w:sz="6" w:space="0" w:color="auto"/>
              <w:left w:val="single" w:sz="6" w:space="0" w:color="auto"/>
              <w:right w:val="single" w:sz="6" w:space="0" w:color="auto"/>
            </w:tcBorders>
          </w:tcPr>
          <w:p w14:paraId="4A42C761"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6,5</w:t>
            </w:r>
          </w:p>
        </w:tc>
        <w:tc>
          <w:tcPr>
            <w:tcW w:w="455" w:type="dxa"/>
            <w:tcBorders>
              <w:top w:val="single" w:sz="6" w:space="0" w:color="auto"/>
              <w:left w:val="single" w:sz="6" w:space="0" w:color="auto"/>
              <w:right w:val="single" w:sz="6" w:space="0" w:color="auto"/>
            </w:tcBorders>
          </w:tcPr>
          <w:p w14:paraId="7EE7BAF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5,4</w:t>
            </w:r>
          </w:p>
        </w:tc>
        <w:tc>
          <w:tcPr>
            <w:tcW w:w="455" w:type="dxa"/>
            <w:tcBorders>
              <w:top w:val="single" w:sz="6" w:space="0" w:color="auto"/>
              <w:left w:val="single" w:sz="6" w:space="0" w:color="auto"/>
              <w:right w:val="single" w:sz="6" w:space="0" w:color="auto"/>
            </w:tcBorders>
          </w:tcPr>
          <w:p w14:paraId="1AFC70B2"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4,7</w:t>
            </w:r>
          </w:p>
        </w:tc>
        <w:tc>
          <w:tcPr>
            <w:tcW w:w="466" w:type="dxa"/>
            <w:tcBorders>
              <w:top w:val="single" w:sz="6" w:space="0" w:color="auto"/>
              <w:left w:val="single" w:sz="6" w:space="0" w:color="auto"/>
              <w:right w:val="single" w:sz="6" w:space="0" w:color="auto"/>
            </w:tcBorders>
          </w:tcPr>
          <w:p w14:paraId="617C23E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4,3</w:t>
            </w:r>
          </w:p>
        </w:tc>
        <w:tc>
          <w:tcPr>
            <w:tcW w:w="441" w:type="dxa"/>
            <w:tcBorders>
              <w:top w:val="single" w:sz="6" w:space="0" w:color="auto"/>
              <w:left w:val="single" w:sz="6" w:space="0" w:color="auto"/>
              <w:right w:val="single" w:sz="6" w:space="0" w:color="auto"/>
            </w:tcBorders>
          </w:tcPr>
          <w:p w14:paraId="727AE49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3,9</w:t>
            </w:r>
          </w:p>
        </w:tc>
        <w:tc>
          <w:tcPr>
            <w:tcW w:w="455" w:type="dxa"/>
            <w:tcBorders>
              <w:top w:val="single" w:sz="6" w:space="0" w:color="auto"/>
              <w:left w:val="single" w:sz="6" w:space="0" w:color="auto"/>
              <w:right w:val="single" w:sz="6" w:space="0" w:color="auto"/>
            </w:tcBorders>
          </w:tcPr>
          <w:p w14:paraId="6FA1004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3,3</w:t>
            </w:r>
          </w:p>
        </w:tc>
        <w:tc>
          <w:tcPr>
            <w:tcW w:w="455" w:type="dxa"/>
            <w:tcBorders>
              <w:top w:val="single" w:sz="6" w:space="0" w:color="auto"/>
              <w:left w:val="single" w:sz="6" w:space="0" w:color="auto"/>
              <w:right w:val="single" w:sz="6" w:space="0" w:color="auto"/>
            </w:tcBorders>
          </w:tcPr>
          <w:p w14:paraId="0E9461E9"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w:t>
            </w:r>
          </w:p>
        </w:tc>
        <w:tc>
          <w:tcPr>
            <w:tcW w:w="455" w:type="dxa"/>
            <w:tcBorders>
              <w:top w:val="single" w:sz="6" w:space="0" w:color="auto"/>
              <w:left w:val="single" w:sz="6" w:space="0" w:color="auto"/>
              <w:right w:val="single" w:sz="6" w:space="0" w:color="auto"/>
            </w:tcBorders>
          </w:tcPr>
          <w:p w14:paraId="6D7CF172"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w:t>
            </w:r>
          </w:p>
        </w:tc>
        <w:tc>
          <w:tcPr>
            <w:tcW w:w="455" w:type="dxa"/>
            <w:gridSpan w:val="2"/>
            <w:tcBorders>
              <w:top w:val="single" w:sz="6" w:space="0" w:color="auto"/>
              <w:left w:val="single" w:sz="6" w:space="0" w:color="auto"/>
              <w:right w:val="single" w:sz="6" w:space="0" w:color="auto"/>
            </w:tcBorders>
          </w:tcPr>
          <w:p w14:paraId="6D479F6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w:t>
            </w:r>
          </w:p>
        </w:tc>
      </w:tr>
      <w:tr w:rsidR="00F23BA2" w:rsidRPr="00303DAA" w14:paraId="5BE1D80D" w14:textId="77777777" w:rsidTr="00F23BA2">
        <w:trPr>
          <w:jc w:val="center"/>
        </w:trPr>
        <w:tc>
          <w:tcPr>
            <w:tcW w:w="426" w:type="dxa"/>
            <w:tcBorders>
              <w:left w:val="single" w:sz="6" w:space="0" w:color="auto"/>
              <w:right w:val="single" w:sz="6" w:space="0" w:color="auto"/>
            </w:tcBorders>
          </w:tcPr>
          <w:p w14:paraId="6A3017B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3402" w:type="dxa"/>
            <w:tcBorders>
              <w:left w:val="single" w:sz="6" w:space="0" w:color="auto"/>
              <w:right w:val="single" w:sz="6" w:space="0" w:color="auto"/>
            </w:tcBorders>
          </w:tcPr>
          <w:p w14:paraId="520A3FE9" w14:textId="77777777" w:rsidR="00F23BA2" w:rsidRPr="00303DAA" w:rsidRDefault="00F23BA2"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14:paraId="6E42C095"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22,3</w:t>
            </w:r>
          </w:p>
        </w:tc>
        <w:tc>
          <w:tcPr>
            <w:tcW w:w="455" w:type="dxa"/>
            <w:tcBorders>
              <w:left w:val="single" w:sz="6" w:space="0" w:color="auto"/>
              <w:right w:val="single" w:sz="6" w:space="0" w:color="auto"/>
            </w:tcBorders>
          </w:tcPr>
          <w:p w14:paraId="11E3066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13,3</w:t>
            </w:r>
          </w:p>
        </w:tc>
        <w:tc>
          <w:tcPr>
            <w:tcW w:w="455" w:type="dxa"/>
            <w:tcBorders>
              <w:left w:val="single" w:sz="6" w:space="0" w:color="auto"/>
              <w:right w:val="single" w:sz="6" w:space="0" w:color="auto"/>
            </w:tcBorders>
          </w:tcPr>
          <w:p w14:paraId="4D792AA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11,3</w:t>
            </w:r>
          </w:p>
        </w:tc>
        <w:tc>
          <w:tcPr>
            <w:tcW w:w="455" w:type="dxa"/>
            <w:tcBorders>
              <w:left w:val="single" w:sz="6" w:space="0" w:color="auto"/>
              <w:right w:val="single" w:sz="6" w:space="0" w:color="auto"/>
            </w:tcBorders>
          </w:tcPr>
          <w:p w14:paraId="3C6734D2"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w:t>
            </w:r>
          </w:p>
        </w:tc>
        <w:tc>
          <w:tcPr>
            <w:tcW w:w="466" w:type="dxa"/>
            <w:tcBorders>
              <w:left w:val="single" w:sz="6" w:space="0" w:color="auto"/>
              <w:right w:val="single" w:sz="6" w:space="0" w:color="auto"/>
            </w:tcBorders>
          </w:tcPr>
          <w:p w14:paraId="5E622D6F"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9,3</w:t>
            </w:r>
          </w:p>
        </w:tc>
        <w:tc>
          <w:tcPr>
            <w:tcW w:w="441" w:type="dxa"/>
            <w:tcBorders>
              <w:left w:val="single" w:sz="6" w:space="0" w:color="auto"/>
              <w:right w:val="single" w:sz="6" w:space="0" w:color="auto"/>
            </w:tcBorders>
          </w:tcPr>
          <w:p w14:paraId="7775F0A9"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029E6E79"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7,5</w:t>
            </w:r>
          </w:p>
        </w:tc>
        <w:tc>
          <w:tcPr>
            <w:tcW w:w="455" w:type="dxa"/>
            <w:tcBorders>
              <w:left w:val="single" w:sz="6" w:space="0" w:color="auto"/>
              <w:right w:val="single" w:sz="6" w:space="0" w:color="auto"/>
            </w:tcBorders>
          </w:tcPr>
          <w:p w14:paraId="1300BAC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6,3</w:t>
            </w:r>
          </w:p>
        </w:tc>
        <w:tc>
          <w:tcPr>
            <w:tcW w:w="455" w:type="dxa"/>
            <w:tcBorders>
              <w:left w:val="single" w:sz="6" w:space="0" w:color="auto"/>
              <w:right w:val="single" w:sz="6" w:space="0" w:color="auto"/>
            </w:tcBorders>
          </w:tcPr>
          <w:p w14:paraId="1E0B0FB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5,6</w:t>
            </w:r>
          </w:p>
        </w:tc>
        <w:tc>
          <w:tcPr>
            <w:tcW w:w="455" w:type="dxa"/>
            <w:gridSpan w:val="2"/>
            <w:tcBorders>
              <w:left w:val="single" w:sz="6" w:space="0" w:color="auto"/>
              <w:right w:val="single" w:sz="6" w:space="0" w:color="auto"/>
            </w:tcBorders>
          </w:tcPr>
          <w:p w14:paraId="29667D4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5,0</w:t>
            </w:r>
          </w:p>
        </w:tc>
      </w:tr>
      <w:tr w:rsidR="00F23BA2" w:rsidRPr="00303DAA" w14:paraId="46D9F588" w14:textId="77777777" w:rsidTr="00F23BA2">
        <w:trPr>
          <w:jc w:val="center"/>
        </w:trPr>
        <w:tc>
          <w:tcPr>
            <w:tcW w:w="426" w:type="dxa"/>
            <w:tcBorders>
              <w:left w:val="single" w:sz="6" w:space="0" w:color="auto"/>
              <w:right w:val="single" w:sz="6" w:space="0" w:color="auto"/>
            </w:tcBorders>
          </w:tcPr>
          <w:p w14:paraId="022A45D7"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3402" w:type="dxa"/>
            <w:tcBorders>
              <w:left w:val="single" w:sz="6" w:space="0" w:color="auto"/>
              <w:right w:val="single" w:sz="6" w:space="0" w:color="auto"/>
            </w:tcBorders>
          </w:tcPr>
          <w:p w14:paraId="2AC5F7CA" w14:textId="77777777" w:rsidR="00F23BA2" w:rsidRPr="00303DAA" w:rsidRDefault="00F23BA2"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14:paraId="07BFBA15"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14,5</w:t>
            </w:r>
          </w:p>
        </w:tc>
        <w:tc>
          <w:tcPr>
            <w:tcW w:w="455" w:type="dxa"/>
            <w:tcBorders>
              <w:left w:val="single" w:sz="6" w:space="0" w:color="auto"/>
              <w:right w:val="single" w:sz="6" w:space="0" w:color="auto"/>
            </w:tcBorders>
          </w:tcPr>
          <w:p w14:paraId="61527CDC"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348CFDD5"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7,2</w:t>
            </w:r>
          </w:p>
        </w:tc>
        <w:tc>
          <w:tcPr>
            <w:tcW w:w="455" w:type="dxa"/>
            <w:tcBorders>
              <w:left w:val="single" w:sz="6" w:space="0" w:color="auto"/>
              <w:right w:val="single" w:sz="6" w:space="0" w:color="auto"/>
            </w:tcBorders>
          </w:tcPr>
          <w:p w14:paraId="1FF29C2A"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6,5</w:t>
            </w:r>
          </w:p>
        </w:tc>
        <w:tc>
          <w:tcPr>
            <w:tcW w:w="466" w:type="dxa"/>
            <w:tcBorders>
              <w:left w:val="single" w:sz="6" w:space="0" w:color="auto"/>
              <w:right w:val="single" w:sz="6" w:space="0" w:color="auto"/>
            </w:tcBorders>
          </w:tcPr>
          <w:p w14:paraId="395DAB2F"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5,8</w:t>
            </w:r>
          </w:p>
        </w:tc>
        <w:tc>
          <w:tcPr>
            <w:tcW w:w="441" w:type="dxa"/>
            <w:tcBorders>
              <w:left w:val="single" w:sz="6" w:space="0" w:color="auto"/>
              <w:right w:val="single" w:sz="6" w:space="0" w:color="auto"/>
            </w:tcBorders>
          </w:tcPr>
          <w:p w14:paraId="597CFF31"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5,5</w:t>
            </w:r>
          </w:p>
        </w:tc>
        <w:tc>
          <w:tcPr>
            <w:tcW w:w="455" w:type="dxa"/>
            <w:tcBorders>
              <w:left w:val="single" w:sz="6" w:space="0" w:color="auto"/>
              <w:right w:val="single" w:sz="6" w:space="0" w:color="auto"/>
            </w:tcBorders>
          </w:tcPr>
          <w:p w14:paraId="2B56E1D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4,7</w:t>
            </w:r>
          </w:p>
        </w:tc>
        <w:tc>
          <w:tcPr>
            <w:tcW w:w="455" w:type="dxa"/>
            <w:tcBorders>
              <w:left w:val="single" w:sz="6" w:space="0" w:color="auto"/>
              <w:right w:val="single" w:sz="6" w:space="0" w:color="auto"/>
            </w:tcBorders>
          </w:tcPr>
          <w:p w14:paraId="3F22527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3,9</w:t>
            </w:r>
          </w:p>
        </w:tc>
        <w:tc>
          <w:tcPr>
            <w:tcW w:w="455" w:type="dxa"/>
            <w:tcBorders>
              <w:left w:val="single" w:sz="6" w:space="0" w:color="auto"/>
              <w:right w:val="single" w:sz="6" w:space="0" w:color="auto"/>
            </w:tcBorders>
          </w:tcPr>
          <w:p w14:paraId="22C36266"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3,3</w:t>
            </w:r>
          </w:p>
        </w:tc>
        <w:tc>
          <w:tcPr>
            <w:tcW w:w="455" w:type="dxa"/>
            <w:gridSpan w:val="2"/>
            <w:tcBorders>
              <w:left w:val="single" w:sz="6" w:space="0" w:color="auto"/>
              <w:right w:val="single" w:sz="6" w:space="0" w:color="auto"/>
            </w:tcBorders>
          </w:tcPr>
          <w:p w14:paraId="3CA2A67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w:t>
            </w:r>
          </w:p>
        </w:tc>
      </w:tr>
      <w:tr w:rsidR="00F23BA2" w:rsidRPr="00303DAA" w14:paraId="3453E369" w14:textId="77777777" w:rsidTr="00F23BA2">
        <w:trPr>
          <w:jc w:val="center"/>
        </w:trPr>
        <w:tc>
          <w:tcPr>
            <w:tcW w:w="426" w:type="dxa"/>
            <w:tcBorders>
              <w:left w:val="single" w:sz="6" w:space="0" w:color="auto"/>
              <w:bottom w:val="single" w:sz="6" w:space="0" w:color="auto"/>
              <w:right w:val="single" w:sz="6" w:space="0" w:color="auto"/>
            </w:tcBorders>
          </w:tcPr>
          <w:p w14:paraId="32AD405E"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p>
        </w:tc>
        <w:tc>
          <w:tcPr>
            <w:tcW w:w="3402" w:type="dxa"/>
            <w:tcBorders>
              <w:bottom w:val="single" w:sz="6" w:space="0" w:color="auto"/>
              <w:right w:val="single" w:sz="6" w:space="0" w:color="auto"/>
            </w:tcBorders>
          </w:tcPr>
          <w:p w14:paraId="3B8B2772" w14:textId="77777777" w:rsidR="00F23BA2" w:rsidRPr="00303DAA" w:rsidRDefault="00F23BA2"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Коттеджи с электрическими плитами мощностью до 10,5 кВт и электрической сауной мощностью до 12 кВт</w:t>
            </w:r>
          </w:p>
        </w:tc>
        <w:tc>
          <w:tcPr>
            <w:tcW w:w="455" w:type="dxa"/>
            <w:tcBorders>
              <w:left w:val="single" w:sz="6" w:space="0" w:color="auto"/>
              <w:bottom w:val="single" w:sz="6" w:space="0" w:color="auto"/>
              <w:right w:val="single" w:sz="6" w:space="0" w:color="auto"/>
            </w:tcBorders>
          </w:tcPr>
          <w:p w14:paraId="64751D5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25,1</w:t>
            </w:r>
          </w:p>
        </w:tc>
        <w:tc>
          <w:tcPr>
            <w:tcW w:w="455" w:type="dxa"/>
            <w:tcBorders>
              <w:left w:val="single" w:sz="6" w:space="0" w:color="auto"/>
              <w:bottom w:val="single" w:sz="6" w:space="0" w:color="auto"/>
              <w:right w:val="single" w:sz="6" w:space="0" w:color="auto"/>
            </w:tcBorders>
          </w:tcPr>
          <w:p w14:paraId="7BF2DBF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15,2</w:t>
            </w:r>
          </w:p>
        </w:tc>
        <w:tc>
          <w:tcPr>
            <w:tcW w:w="455" w:type="dxa"/>
            <w:tcBorders>
              <w:left w:val="single" w:sz="6" w:space="0" w:color="auto"/>
              <w:bottom w:val="single" w:sz="6" w:space="0" w:color="auto"/>
              <w:right w:val="single" w:sz="6" w:space="0" w:color="auto"/>
            </w:tcBorders>
          </w:tcPr>
          <w:p w14:paraId="2EEE1C6D"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12,9</w:t>
            </w:r>
          </w:p>
        </w:tc>
        <w:tc>
          <w:tcPr>
            <w:tcW w:w="455" w:type="dxa"/>
            <w:tcBorders>
              <w:left w:val="single" w:sz="6" w:space="0" w:color="auto"/>
              <w:bottom w:val="single" w:sz="6" w:space="0" w:color="auto"/>
              <w:right w:val="single" w:sz="6" w:space="0" w:color="auto"/>
            </w:tcBorders>
          </w:tcPr>
          <w:p w14:paraId="7FC55F5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11,6</w:t>
            </w:r>
          </w:p>
        </w:tc>
        <w:tc>
          <w:tcPr>
            <w:tcW w:w="466" w:type="dxa"/>
            <w:tcBorders>
              <w:left w:val="single" w:sz="6" w:space="0" w:color="auto"/>
              <w:bottom w:val="single" w:sz="6" w:space="0" w:color="auto"/>
              <w:right w:val="single" w:sz="6" w:space="0" w:color="auto"/>
            </w:tcBorders>
          </w:tcPr>
          <w:p w14:paraId="51E722A2"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10,7</w:t>
            </w:r>
          </w:p>
        </w:tc>
        <w:tc>
          <w:tcPr>
            <w:tcW w:w="441" w:type="dxa"/>
            <w:tcBorders>
              <w:left w:val="single" w:sz="6" w:space="0" w:color="auto"/>
              <w:bottom w:val="single" w:sz="6" w:space="0" w:color="auto"/>
              <w:right w:val="single" w:sz="6" w:space="0" w:color="auto"/>
            </w:tcBorders>
          </w:tcPr>
          <w:p w14:paraId="2B288A47"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w:t>
            </w:r>
          </w:p>
        </w:tc>
        <w:tc>
          <w:tcPr>
            <w:tcW w:w="455" w:type="dxa"/>
            <w:tcBorders>
              <w:left w:val="single" w:sz="6" w:space="0" w:color="auto"/>
              <w:bottom w:val="single" w:sz="6" w:space="0" w:color="auto"/>
              <w:right w:val="single" w:sz="6" w:space="0" w:color="auto"/>
            </w:tcBorders>
          </w:tcPr>
          <w:p w14:paraId="4D4D8F13"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8,8</w:t>
            </w:r>
          </w:p>
        </w:tc>
        <w:tc>
          <w:tcPr>
            <w:tcW w:w="455" w:type="dxa"/>
            <w:tcBorders>
              <w:left w:val="single" w:sz="6" w:space="0" w:color="auto"/>
              <w:bottom w:val="single" w:sz="6" w:space="0" w:color="auto"/>
              <w:right w:val="single" w:sz="6" w:space="0" w:color="auto"/>
            </w:tcBorders>
          </w:tcPr>
          <w:p w14:paraId="3376981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7,5</w:t>
            </w:r>
          </w:p>
        </w:tc>
        <w:tc>
          <w:tcPr>
            <w:tcW w:w="455" w:type="dxa"/>
            <w:tcBorders>
              <w:left w:val="single" w:sz="6" w:space="0" w:color="auto"/>
              <w:bottom w:val="single" w:sz="6" w:space="0" w:color="auto"/>
              <w:right w:val="single" w:sz="6" w:space="0" w:color="auto"/>
            </w:tcBorders>
          </w:tcPr>
          <w:p w14:paraId="67B6133B"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6,7</w:t>
            </w:r>
          </w:p>
        </w:tc>
        <w:tc>
          <w:tcPr>
            <w:tcW w:w="455" w:type="dxa"/>
            <w:gridSpan w:val="2"/>
            <w:tcBorders>
              <w:left w:val="single" w:sz="6" w:space="0" w:color="auto"/>
              <w:bottom w:val="single" w:sz="6" w:space="0" w:color="auto"/>
              <w:right w:val="single" w:sz="6" w:space="0" w:color="auto"/>
            </w:tcBorders>
          </w:tcPr>
          <w:p w14:paraId="4F0CACF4" w14:textId="77777777" w:rsidR="00F23BA2" w:rsidRPr="00303DAA" w:rsidRDefault="00F23BA2"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5,5</w:t>
            </w:r>
          </w:p>
        </w:tc>
      </w:tr>
    </w:tbl>
    <w:p w14:paraId="1147F3A9" w14:textId="77777777" w:rsidR="00F23BA2" w:rsidRPr="00303DAA" w:rsidRDefault="00F23BA2" w:rsidP="00303DAA">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105B5CEF"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303DAA">
          <w:rPr>
            <w:rFonts w:ascii="Times New Roman" w:eastAsia="Times New Roman" w:hAnsi="Times New Roman" w:cs="Times New Roman"/>
            <w:lang w:eastAsia="ru-RU"/>
          </w:rPr>
          <w:t>600 м</w:t>
        </w:r>
        <w:r w:rsidRPr="00303DAA">
          <w:rPr>
            <w:rFonts w:ascii="Times New Roman" w:eastAsia="Times New Roman" w:hAnsi="Times New Roman" w:cs="Times New Roman"/>
            <w:vertAlign w:val="superscript"/>
            <w:lang w:eastAsia="ru-RU"/>
          </w:rPr>
          <w:t>2</w:t>
        </w:r>
      </w:smartTag>
      <w:r w:rsidRPr="00303DAA">
        <w:rPr>
          <w:rFonts w:ascii="Times New Roman" w:eastAsia="Times New Roman" w:hAnsi="Times New Roman" w:cs="Times New Roman"/>
          <w:lang w:eastAsia="ru-RU"/>
        </w:rPr>
        <w:t>.</w:t>
      </w:r>
    </w:p>
    <w:p w14:paraId="1C08FBB1"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303DAA">
          <w:rPr>
            <w:rFonts w:ascii="Times New Roman" w:eastAsia="Times New Roman" w:hAnsi="Times New Roman" w:cs="Times New Roman"/>
            <w:lang w:eastAsia="ru-RU"/>
          </w:rPr>
          <w:t>150 м</w:t>
        </w:r>
        <w:r w:rsidRPr="00303DAA">
          <w:rPr>
            <w:rFonts w:ascii="Times New Roman" w:eastAsia="Times New Roman" w:hAnsi="Times New Roman" w:cs="Times New Roman"/>
            <w:vertAlign w:val="superscript"/>
            <w:lang w:eastAsia="ru-RU"/>
          </w:rPr>
          <w:t>2</w:t>
        </w:r>
      </w:smartTag>
      <w:r w:rsidRPr="00303DAA">
        <w:rPr>
          <w:rFonts w:ascii="Times New Roman" w:eastAsia="Times New Roman" w:hAnsi="Times New Roman" w:cs="Times New Roman"/>
          <w:lang w:eastAsia="ru-RU"/>
        </w:rPr>
        <w:t xml:space="preserve"> без электрической сауны </w:t>
      </w:r>
      <w:proofErr w:type="gramStart"/>
      <w:r w:rsidRPr="00303DAA">
        <w:rPr>
          <w:rFonts w:ascii="Times New Roman" w:eastAsia="Times New Roman" w:hAnsi="Times New Roman" w:cs="Times New Roman"/>
          <w:lang w:eastAsia="ru-RU"/>
        </w:rPr>
        <w:t>определяются  по</w:t>
      </w:r>
      <w:proofErr w:type="gramEnd"/>
      <w:r w:rsidRPr="00303DAA">
        <w:rPr>
          <w:rFonts w:ascii="Times New Roman" w:eastAsia="Times New Roman" w:hAnsi="Times New Roman" w:cs="Times New Roman"/>
          <w:lang w:eastAsia="ru-RU"/>
        </w:rPr>
        <w:t xml:space="preserve"> табл. Приложения №1. как для типовых квартир с плитами на природном или сжиженном газе, или электрическими плитами.</w:t>
      </w:r>
    </w:p>
    <w:p w14:paraId="1FAC77FD"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3. Удельные расчетные </w:t>
      </w:r>
      <w:proofErr w:type="gramStart"/>
      <w:r w:rsidRPr="00303DAA">
        <w:rPr>
          <w:rFonts w:ascii="Times New Roman" w:eastAsia="Times New Roman" w:hAnsi="Times New Roman" w:cs="Times New Roman"/>
          <w:lang w:eastAsia="ru-RU"/>
        </w:rPr>
        <w:t>нагрузки  не</w:t>
      </w:r>
      <w:proofErr w:type="gramEnd"/>
      <w:r w:rsidRPr="00303DAA">
        <w:rPr>
          <w:rFonts w:ascii="Times New Roman" w:eastAsia="Times New Roman" w:hAnsi="Times New Roman" w:cs="Times New Roman"/>
          <w:lang w:eastAsia="ru-RU"/>
        </w:rPr>
        <w:t xml:space="preserve"> учитывают применения в коттеджах электрического отопления и электроводонагревателей.</w:t>
      </w:r>
    </w:p>
    <w:p w14:paraId="3683F1B6" w14:textId="77777777" w:rsidR="00F23BA2" w:rsidRPr="00303DAA" w:rsidRDefault="00F23BA2"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см. также примечание 1, 7 и 8 в табл. Приложения №1.</w:t>
      </w:r>
    </w:p>
    <w:p w14:paraId="7EDCB3EC" w14:textId="77777777" w:rsidR="00775F34" w:rsidRPr="00303DAA" w:rsidRDefault="00775F34"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p>
    <w:p w14:paraId="73EF58A5" w14:textId="77777777" w:rsidR="00775F34" w:rsidRPr="00303DAA" w:rsidRDefault="00775F34" w:rsidP="00303DAA">
      <w:pPr>
        <w:spacing w:after="0" w:line="240" w:lineRule="auto"/>
        <w:ind w:right="3196"/>
        <w:jc w:val="right"/>
        <w:rPr>
          <w:rFonts w:ascii="Times New Roman" w:hAnsi="Times New Roman" w:cs="Times New Roman"/>
        </w:rPr>
      </w:pPr>
      <w:r w:rsidRPr="00303DAA">
        <w:rPr>
          <w:rFonts w:ascii="Times New Roman" w:hAnsi="Times New Roman" w:cs="Times New Roman"/>
        </w:rPr>
        <w:t>Приложение №3</w:t>
      </w:r>
    </w:p>
    <w:p w14:paraId="4028B225" w14:textId="77777777" w:rsidR="00775F34" w:rsidRPr="00303DAA" w:rsidRDefault="00775F34" w:rsidP="00303DAA">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7447072F" w14:textId="77777777" w:rsidR="00775F34" w:rsidRPr="00303DAA" w:rsidRDefault="00775F34" w:rsidP="00303DAA">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Удельные расчетные электрические нагрузки общественных зданий</w:t>
      </w:r>
    </w:p>
    <w:p w14:paraId="63EB9CCB" w14:textId="77777777" w:rsidR="00775F34" w:rsidRPr="00303DAA" w:rsidRDefault="00775F34" w:rsidP="00303DAA">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567"/>
        <w:gridCol w:w="3828"/>
        <w:gridCol w:w="1275"/>
        <w:gridCol w:w="1049"/>
        <w:gridCol w:w="816"/>
        <w:gridCol w:w="818"/>
      </w:tblGrid>
      <w:tr w:rsidR="00775F34" w:rsidRPr="00303DAA" w14:paraId="3E132725" w14:textId="77777777" w:rsidTr="00775F34">
        <w:trPr>
          <w:jc w:val="center"/>
        </w:trPr>
        <w:tc>
          <w:tcPr>
            <w:tcW w:w="567" w:type="dxa"/>
            <w:tcBorders>
              <w:top w:val="single" w:sz="6" w:space="0" w:color="auto"/>
              <w:left w:val="single" w:sz="6" w:space="0" w:color="auto"/>
              <w:bottom w:val="single" w:sz="6" w:space="0" w:color="auto"/>
              <w:right w:val="single" w:sz="6" w:space="0" w:color="auto"/>
            </w:tcBorders>
          </w:tcPr>
          <w:p w14:paraId="60EB085D"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п.п.</w:t>
            </w:r>
          </w:p>
        </w:tc>
        <w:tc>
          <w:tcPr>
            <w:tcW w:w="3828" w:type="dxa"/>
            <w:tcBorders>
              <w:top w:val="single" w:sz="6" w:space="0" w:color="auto"/>
              <w:left w:val="single" w:sz="6" w:space="0" w:color="auto"/>
              <w:bottom w:val="single" w:sz="6" w:space="0" w:color="auto"/>
              <w:right w:val="single" w:sz="6" w:space="0" w:color="auto"/>
            </w:tcBorders>
          </w:tcPr>
          <w:p w14:paraId="33ACB1D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14:paraId="032FB86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14:paraId="58C2612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14:paraId="3416A45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Расчетные </w:t>
            </w:r>
          </w:p>
          <w:p w14:paraId="63AB4F6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коэффициенты</w:t>
            </w:r>
          </w:p>
        </w:tc>
      </w:tr>
      <w:tr w:rsidR="00775F34" w:rsidRPr="00303DAA" w14:paraId="5BED50FC" w14:textId="77777777" w:rsidTr="00775F34">
        <w:trPr>
          <w:jc w:val="center"/>
        </w:trPr>
        <w:tc>
          <w:tcPr>
            <w:tcW w:w="567" w:type="dxa"/>
            <w:tcBorders>
              <w:top w:val="single" w:sz="6" w:space="0" w:color="auto"/>
              <w:left w:val="single" w:sz="6" w:space="0" w:color="auto"/>
              <w:right w:val="single" w:sz="6" w:space="0" w:color="auto"/>
            </w:tcBorders>
          </w:tcPr>
          <w:p w14:paraId="7FD19DC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I</w:t>
            </w:r>
          </w:p>
        </w:tc>
        <w:tc>
          <w:tcPr>
            <w:tcW w:w="3828" w:type="dxa"/>
            <w:tcBorders>
              <w:top w:val="single" w:sz="6" w:space="0" w:color="auto"/>
              <w:left w:val="single" w:sz="6" w:space="0" w:color="auto"/>
              <w:right w:val="single" w:sz="6" w:space="0" w:color="auto"/>
            </w:tcBorders>
          </w:tcPr>
          <w:p w14:paraId="279E548D"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14:paraId="001E71E1"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top w:val="single" w:sz="6" w:space="0" w:color="auto"/>
              <w:left w:val="single" w:sz="6" w:space="0" w:color="auto"/>
              <w:right w:val="single" w:sz="6" w:space="0" w:color="auto"/>
            </w:tcBorders>
          </w:tcPr>
          <w:p w14:paraId="2B03713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top w:val="single" w:sz="6" w:space="0" w:color="auto"/>
              <w:left w:val="single" w:sz="6" w:space="0" w:color="auto"/>
              <w:right w:val="single" w:sz="6" w:space="0" w:color="auto"/>
            </w:tcBorders>
          </w:tcPr>
          <w:p w14:paraId="3E1C53A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top w:val="single" w:sz="6" w:space="0" w:color="auto"/>
              <w:left w:val="single" w:sz="6" w:space="0" w:color="auto"/>
              <w:right w:val="single" w:sz="6" w:space="0" w:color="auto"/>
            </w:tcBorders>
          </w:tcPr>
          <w:p w14:paraId="5FC3219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05D8D203" w14:textId="77777777" w:rsidTr="00775F34">
        <w:trPr>
          <w:jc w:val="center"/>
        </w:trPr>
        <w:tc>
          <w:tcPr>
            <w:tcW w:w="567" w:type="dxa"/>
            <w:tcBorders>
              <w:left w:val="single" w:sz="6" w:space="0" w:color="auto"/>
              <w:right w:val="single" w:sz="6" w:space="0" w:color="auto"/>
            </w:tcBorders>
          </w:tcPr>
          <w:p w14:paraId="3A48C24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eastAsia="ru-RU"/>
              </w:rPr>
            </w:pPr>
          </w:p>
        </w:tc>
        <w:tc>
          <w:tcPr>
            <w:tcW w:w="3828" w:type="dxa"/>
            <w:tcBorders>
              <w:left w:val="single" w:sz="6" w:space="0" w:color="auto"/>
              <w:right w:val="single" w:sz="6" w:space="0" w:color="auto"/>
            </w:tcBorders>
          </w:tcPr>
          <w:p w14:paraId="14527C8F"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Общеобразовательные школы:</w:t>
            </w:r>
          </w:p>
        </w:tc>
        <w:tc>
          <w:tcPr>
            <w:tcW w:w="1275" w:type="dxa"/>
            <w:tcBorders>
              <w:left w:val="single" w:sz="6" w:space="0" w:color="auto"/>
              <w:right w:val="single" w:sz="6" w:space="0" w:color="auto"/>
            </w:tcBorders>
          </w:tcPr>
          <w:p w14:paraId="3B812E1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65D25F1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5297697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15B6188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6442C71C" w14:textId="77777777" w:rsidTr="00775F34">
        <w:trPr>
          <w:jc w:val="center"/>
        </w:trPr>
        <w:tc>
          <w:tcPr>
            <w:tcW w:w="567" w:type="dxa"/>
            <w:tcBorders>
              <w:left w:val="single" w:sz="6" w:space="0" w:color="auto"/>
              <w:right w:val="single" w:sz="6" w:space="0" w:color="auto"/>
            </w:tcBorders>
          </w:tcPr>
          <w:p w14:paraId="69FD691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3828" w:type="dxa"/>
            <w:tcBorders>
              <w:left w:val="single" w:sz="6" w:space="0" w:color="auto"/>
              <w:right w:val="single" w:sz="6" w:space="0" w:color="auto"/>
            </w:tcBorders>
          </w:tcPr>
          <w:p w14:paraId="39B4C948"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электрифицированными столовыми и спортзалами</w:t>
            </w:r>
          </w:p>
        </w:tc>
        <w:tc>
          <w:tcPr>
            <w:tcW w:w="1275" w:type="dxa"/>
            <w:tcBorders>
              <w:left w:val="single" w:sz="6" w:space="0" w:color="auto"/>
              <w:right w:val="single" w:sz="6" w:space="0" w:color="auto"/>
            </w:tcBorders>
          </w:tcPr>
          <w:p w14:paraId="679A9EA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кВт/учащийся</w:t>
            </w:r>
          </w:p>
        </w:tc>
        <w:tc>
          <w:tcPr>
            <w:tcW w:w="1049" w:type="dxa"/>
            <w:tcBorders>
              <w:left w:val="single" w:sz="6" w:space="0" w:color="auto"/>
              <w:right w:val="single" w:sz="6" w:space="0" w:color="auto"/>
            </w:tcBorders>
          </w:tcPr>
          <w:p w14:paraId="31C5622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7C536B2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0,95</w:t>
            </w:r>
          </w:p>
        </w:tc>
        <w:tc>
          <w:tcPr>
            <w:tcW w:w="818" w:type="dxa"/>
            <w:tcBorders>
              <w:left w:val="single" w:sz="6" w:space="0" w:color="auto"/>
              <w:right w:val="single" w:sz="6" w:space="0" w:color="auto"/>
            </w:tcBorders>
          </w:tcPr>
          <w:p w14:paraId="2743849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0,38</w:t>
            </w:r>
          </w:p>
        </w:tc>
      </w:tr>
      <w:tr w:rsidR="00775F34" w:rsidRPr="00303DAA" w14:paraId="6300D2BB" w14:textId="77777777" w:rsidTr="00775F34">
        <w:trPr>
          <w:jc w:val="center"/>
        </w:trPr>
        <w:tc>
          <w:tcPr>
            <w:tcW w:w="567" w:type="dxa"/>
            <w:tcBorders>
              <w:left w:val="single" w:sz="6" w:space="0" w:color="auto"/>
              <w:right w:val="single" w:sz="6" w:space="0" w:color="auto"/>
            </w:tcBorders>
          </w:tcPr>
          <w:p w14:paraId="70DD5BB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3828" w:type="dxa"/>
            <w:tcBorders>
              <w:left w:val="single" w:sz="6" w:space="0" w:color="auto"/>
              <w:right w:val="single" w:sz="6" w:space="0" w:color="auto"/>
            </w:tcBorders>
          </w:tcPr>
          <w:p w14:paraId="7714F79C"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без электрифицированных столовых и спортзалами</w:t>
            </w:r>
          </w:p>
        </w:tc>
        <w:tc>
          <w:tcPr>
            <w:tcW w:w="1275" w:type="dxa"/>
            <w:tcBorders>
              <w:left w:val="single" w:sz="6" w:space="0" w:color="auto"/>
              <w:right w:val="single" w:sz="6" w:space="0" w:color="auto"/>
            </w:tcBorders>
          </w:tcPr>
          <w:p w14:paraId="7A6C246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То же</w:t>
            </w:r>
          </w:p>
        </w:tc>
        <w:tc>
          <w:tcPr>
            <w:tcW w:w="1049" w:type="dxa"/>
            <w:tcBorders>
              <w:left w:val="single" w:sz="6" w:space="0" w:color="auto"/>
              <w:right w:val="single" w:sz="6" w:space="0" w:color="auto"/>
            </w:tcBorders>
          </w:tcPr>
          <w:p w14:paraId="21BDE361"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0CC8D73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0FF5C7D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0,43</w:t>
            </w:r>
          </w:p>
        </w:tc>
      </w:tr>
      <w:tr w:rsidR="00775F34" w:rsidRPr="00303DAA" w14:paraId="3CE85674" w14:textId="77777777" w:rsidTr="00775F34">
        <w:trPr>
          <w:jc w:val="center"/>
        </w:trPr>
        <w:tc>
          <w:tcPr>
            <w:tcW w:w="567" w:type="dxa"/>
            <w:tcBorders>
              <w:left w:val="single" w:sz="6" w:space="0" w:color="auto"/>
              <w:right w:val="single" w:sz="6" w:space="0" w:color="auto"/>
            </w:tcBorders>
          </w:tcPr>
          <w:p w14:paraId="31A1364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3828" w:type="dxa"/>
            <w:tcBorders>
              <w:left w:val="single" w:sz="6" w:space="0" w:color="auto"/>
              <w:right w:val="single" w:sz="6" w:space="0" w:color="auto"/>
            </w:tcBorders>
          </w:tcPr>
          <w:p w14:paraId="10AC6D02"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буфетами без спортзалов</w:t>
            </w:r>
          </w:p>
        </w:tc>
        <w:tc>
          <w:tcPr>
            <w:tcW w:w="1275" w:type="dxa"/>
            <w:tcBorders>
              <w:left w:val="single" w:sz="6" w:space="0" w:color="auto"/>
              <w:right w:val="single" w:sz="6" w:space="0" w:color="auto"/>
            </w:tcBorders>
          </w:tcPr>
          <w:p w14:paraId="41DE9B1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13F00E5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7B6291F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0F86AEB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0,43</w:t>
            </w:r>
          </w:p>
        </w:tc>
      </w:tr>
      <w:tr w:rsidR="00775F34" w:rsidRPr="00303DAA" w14:paraId="41E61220" w14:textId="77777777" w:rsidTr="00775F34">
        <w:trPr>
          <w:jc w:val="center"/>
        </w:trPr>
        <w:tc>
          <w:tcPr>
            <w:tcW w:w="567" w:type="dxa"/>
            <w:tcBorders>
              <w:left w:val="single" w:sz="6" w:space="0" w:color="auto"/>
              <w:right w:val="single" w:sz="6" w:space="0" w:color="auto"/>
            </w:tcBorders>
          </w:tcPr>
          <w:p w14:paraId="384962A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p>
        </w:tc>
        <w:tc>
          <w:tcPr>
            <w:tcW w:w="3828" w:type="dxa"/>
            <w:tcBorders>
              <w:left w:val="single" w:sz="6" w:space="0" w:color="auto"/>
              <w:right w:val="single" w:sz="6" w:space="0" w:color="auto"/>
            </w:tcBorders>
          </w:tcPr>
          <w:p w14:paraId="725B6C13"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без буфетов и спортзалов</w:t>
            </w:r>
          </w:p>
        </w:tc>
        <w:tc>
          <w:tcPr>
            <w:tcW w:w="1275" w:type="dxa"/>
            <w:tcBorders>
              <w:left w:val="single" w:sz="6" w:space="0" w:color="auto"/>
              <w:right w:val="single" w:sz="6" w:space="0" w:color="auto"/>
            </w:tcBorders>
          </w:tcPr>
          <w:p w14:paraId="384DFDF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2314469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0,15</w:t>
            </w:r>
          </w:p>
        </w:tc>
        <w:tc>
          <w:tcPr>
            <w:tcW w:w="816" w:type="dxa"/>
            <w:tcBorders>
              <w:left w:val="single" w:sz="6" w:space="0" w:color="auto"/>
              <w:right w:val="single" w:sz="6" w:space="0" w:color="auto"/>
            </w:tcBorders>
          </w:tcPr>
          <w:p w14:paraId="5BE4FD9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7AE1C24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0,43</w:t>
            </w:r>
          </w:p>
        </w:tc>
      </w:tr>
      <w:tr w:rsidR="00775F34" w:rsidRPr="00303DAA" w14:paraId="32BF933C" w14:textId="77777777" w:rsidTr="00775F34">
        <w:trPr>
          <w:jc w:val="center"/>
        </w:trPr>
        <w:tc>
          <w:tcPr>
            <w:tcW w:w="567" w:type="dxa"/>
            <w:tcBorders>
              <w:left w:val="single" w:sz="6" w:space="0" w:color="auto"/>
              <w:right w:val="single" w:sz="6" w:space="0" w:color="auto"/>
            </w:tcBorders>
          </w:tcPr>
          <w:p w14:paraId="32523FA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w:t>
            </w:r>
          </w:p>
        </w:tc>
        <w:tc>
          <w:tcPr>
            <w:tcW w:w="3828" w:type="dxa"/>
            <w:tcBorders>
              <w:left w:val="single" w:sz="6" w:space="0" w:color="auto"/>
              <w:right w:val="single" w:sz="6" w:space="0" w:color="auto"/>
            </w:tcBorders>
          </w:tcPr>
          <w:p w14:paraId="18609DF8"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Профессионально-технические училища со столовыми</w:t>
            </w:r>
          </w:p>
        </w:tc>
        <w:tc>
          <w:tcPr>
            <w:tcW w:w="1275" w:type="dxa"/>
            <w:tcBorders>
              <w:left w:val="single" w:sz="6" w:space="0" w:color="auto"/>
              <w:right w:val="single" w:sz="6" w:space="0" w:color="auto"/>
            </w:tcBorders>
          </w:tcPr>
          <w:p w14:paraId="4D9904B1"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0255CCB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309BA78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0,8-0,92</w:t>
            </w:r>
          </w:p>
        </w:tc>
        <w:tc>
          <w:tcPr>
            <w:tcW w:w="818" w:type="dxa"/>
            <w:tcBorders>
              <w:left w:val="single" w:sz="6" w:space="0" w:color="auto"/>
              <w:right w:val="single" w:sz="6" w:space="0" w:color="auto"/>
            </w:tcBorders>
          </w:tcPr>
          <w:p w14:paraId="5E77BDF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0,75-0,43</w:t>
            </w:r>
          </w:p>
        </w:tc>
      </w:tr>
      <w:tr w:rsidR="00775F34" w:rsidRPr="00303DAA" w14:paraId="63C81C1F" w14:textId="77777777" w:rsidTr="00775F34">
        <w:trPr>
          <w:jc w:val="center"/>
        </w:trPr>
        <w:tc>
          <w:tcPr>
            <w:tcW w:w="567" w:type="dxa"/>
            <w:tcBorders>
              <w:left w:val="single" w:sz="6" w:space="0" w:color="auto"/>
              <w:right w:val="single" w:sz="6" w:space="0" w:color="auto"/>
            </w:tcBorders>
          </w:tcPr>
          <w:p w14:paraId="7A802AD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6.</w:t>
            </w:r>
          </w:p>
        </w:tc>
        <w:tc>
          <w:tcPr>
            <w:tcW w:w="3828" w:type="dxa"/>
            <w:tcBorders>
              <w:left w:val="single" w:sz="6" w:space="0" w:color="auto"/>
              <w:right w:val="single" w:sz="6" w:space="0" w:color="auto"/>
            </w:tcBorders>
          </w:tcPr>
          <w:p w14:paraId="21F8E708"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Детские дошкольные учреждения</w:t>
            </w:r>
          </w:p>
        </w:tc>
        <w:tc>
          <w:tcPr>
            <w:tcW w:w="1275" w:type="dxa"/>
            <w:tcBorders>
              <w:left w:val="single" w:sz="6" w:space="0" w:color="auto"/>
              <w:right w:val="single" w:sz="6" w:space="0" w:color="auto"/>
            </w:tcBorders>
          </w:tcPr>
          <w:p w14:paraId="64C3DED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 место</w:t>
            </w:r>
          </w:p>
        </w:tc>
        <w:tc>
          <w:tcPr>
            <w:tcW w:w="1049" w:type="dxa"/>
            <w:tcBorders>
              <w:left w:val="single" w:sz="6" w:space="0" w:color="auto"/>
              <w:right w:val="single" w:sz="6" w:space="0" w:color="auto"/>
            </w:tcBorders>
          </w:tcPr>
          <w:p w14:paraId="4949D6F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30C9C12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0,97</w:t>
            </w:r>
          </w:p>
        </w:tc>
        <w:tc>
          <w:tcPr>
            <w:tcW w:w="818" w:type="dxa"/>
            <w:tcBorders>
              <w:left w:val="single" w:sz="6" w:space="0" w:color="auto"/>
              <w:right w:val="single" w:sz="6" w:space="0" w:color="auto"/>
            </w:tcBorders>
          </w:tcPr>
          <w:p w14:paraId="4703470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0,25</w:t>
            </w:r>
          </w:p>
        </w:tc>
      </w:tr>
      <w:tr w:rsidR="00775F34" w:rsidRPr="00303DAA" w14:paraId="492A699F" w14:textId="77777777" w:rsidTr="00775F34">
        <w:trPr>
          <w:jc w:val="center"/>
        </w:trPr>
        <w:tc>
          <w:tcPr>
            <w:tcW w:w="567" w:type="dxa"/>
            <w:tcBorders>
              <w:left w:val="single" w:sz="6" w:space="0" w:color="auto"/>
              <w:right w:val="single" w:sz="6" w:space="0" w:color="auto"/>
            </w:tcBorders>
          </w:tcPr>
          <w:p w14:paraId="0EEBCFE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II</w:t>
            </w:r>
          </w:p>
        </w:tc>
        <w:tc>
          <w:tcPr>
            <w:tcW w:w="3828" w:type="dxa"/>
            <w:tcBorders>
              <w:left w:val="single" w:sz="6" w:space="0" w:color="auto"/>
              <w:right w:val="single" w:sz="6" w:space="0" w:color="auto"/>
            </w:tcBorders>
          </w:tcPr>
          <w:p w14:paraId="0793369F"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ПРЕДПРИЯТИЯ ТОРГОВЛИ</w:t>
            </w:r>
          </w:p>
        </w:tc>
        <w:tc>
          <w:tcPr>
            <w:tcW w:w="1275" w:type="dxa"/>
            <w:tcBorders>
              <w:left w:val="single" w:sz="6" w:space="0" w:color="auto"/>
              <w:right w:val="single" w:sz="6" w:space="0" w:color="auto"/>
            </w:tcBorders>
          </w:tcPr>
          <w:p w14:paraId="35A32E9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503FB6A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374F871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00FEC72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7FDA94BF" w14:textId="77777777" w:rsidTr="00775F34">
        <w:trPr>
          <w:jc w:val="center"/>
        </w:trPr>
        <w:tc>
          <w:tcPr>
            <w:tcW w:w="567" w:type="dxa"/>
            <w:tcBorders>
              <w:left w:val="single" w:sz="6" w:space="0" w:color="auto"/>
              <w:right w:val="single" w:sz="6" w:space="0" w:color="auto"/>
            </w:tcBorders>
          </w:tcPr>
          <w:p w14:paraId="7B22E5C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04D619FA"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Продовольственные магазины:</w:t>
            </w:r>
          </w:p>
        </w:tc>
        <w:tc>
          <w:tcPr>
            <w:tcW w:w="1275" w:type="dxa"/>
            <w:tcBorders>
              <w:left w:val="single" w:sz="6" w:space="0" w:color="auto"/>
              <w:right w:val="single" w:sz="6" w:space="0" w:color="auto"/>
            </w:tcBorders>
          </w:tcPr>
          <w:p w14:paraId="24AF4A1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73BA05A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4277EBCD"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0D9DF55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4CDD1364" w14:textId="77777777" w:rsidTr="00775F34">
        <w:trPr>
          <w:jc w:val="center"/>
        </w:trPr>
        <w:tc>
          <w:tcPr>
            <w:tcW w:w="567" w:type="dxa"/>
            <w:tcBorders>
              <w:left w:val="single" w:sz="6" w:space="0" w:color="auto"/>
              <w:right w:val="single" w:sz="6" w:space="0" w:color="auto"/>
            </w:tcBorders>
          </w:tcPr>
          <w:p w14:paraId="7F896AC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c>
          <w:tcPr>
            <w:tcW w:w="3828" w:type="dxa"/>
            <w:tcBorders>
              <w:left w:val="single" w:sz="6" w:space="0" w:color="auto"/>
              <w:right w:val="single" w:sz="6" w:space="0" w:color="auto"/>
            </w:tcBorders>
          </w:tcPr>
          <w:p w14:paraId="55D25D30"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без кондиционирования воздуха</w:t>
            </w:r>
          </w:p>
        </w:tc>
        <w:tc>
          <w:tcPr>
            <w:tcW w:w="1275" w:type="dxa"/>
            <w:tcBorders>
              <w:left w:val="single" w:sz="6" w:space="0" w:color="auto"/>
              <w:right w:val="single" w:sz="6" w:space="0" w:color="auto"/>
            </w:tcBorders>
          </w:tcPr>
          <w:p w14:paraId="024DCEE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кВт/м</w:t>
            </w:r>
            <w:r w:rsidRPr="00303DAA">
              <w:rPr>
                <w:rFonts w:ascii="Times New Roman" w:eastAsia="Times New Roman" w:hAnsi="Times New Roman" w:cs="Times New Roman"/>
                <w:vertAlign w:val="superscript"/>
                <w:lang w:val="en-US" w:eastAsia="ru-RU"/>
              </w:rPr>
              <w:t>2</w:t>
            </w:r>
            <w:r w:rsidRPr="00303DAA">
              <w:rPr>
                <w:rFonts w:ascii="Times New Roman" w:eastAsia="Times New Roman" w:hAnsi="Times New Roman" w:cs="Times New Roman"/>
                <w:vertAlign w:val="superscript"/>
                <w:lang w:eastAsia="ru-RU"/>
              </w:rPr>
              <w:t xml:space="preserve"> </w:t>
            </w:r>
            <w:r w:rsidRPr="00303DAA">
              <w:rPr>
                <w:rFonts w:ascii="Times New Roman" w:eastAsia="Times New Roman" w:hAnsi="Times New Roman" w:cs="Times New Roman"/>
                <w:lang w:eastAsia="ru-RU"/>
              </w:rPr>
              <w:t>торгового зала</w:t>
            </w:r>
          </w:p>
        </w:tc>
        <w:tc>
          <w:tcPr>
            <w:tcW w:w="1049" w:type="dxa"/>
            <w:tcBorders>
              <w:left w:val="single" w:sz="6" w:space="0" w:color="auto"/>
              <w:right w:val="single" w:sz="6" w:space="0" w:color="auto"/>
            </w:tcBorders>
          </w:tcPr>
          <w:p w14:paraId="7E0682C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0,23</w:t>
            </w:r>
          </w:p>
        </w:tc>
        <w:tc>
          <w:tcPr>
            <w:tcW w:w="816" w:type="dxa"/>
            <w:tcBorders>
              <w:left w:val="single" w:sz="6" w:space="0" w:color="auto"/>
              <w:right w:val="single" w:sz="6" w:space="0" w:color="auto"/>
            </w:tcBorders>
          </w:tcPr>
          <w:p w14:paraId="5AD3DB7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0,82</w:t>
            </w:r>
          </w:p>
        </w:tc>
        <w:tc>
          <w:tcPr>
            <w:tcW w:w="818" w:type="dxa"/>
            <w:tcBorders>
              <w:left w:val="single" w:sz="6" w:space="0" w:color="auto"/>
              <w:right w:val="single" w:sz="6" w:space="0" w:color="auto"/>
            </w:tcBorders>
          </w:tcPr>
          <w:p w14:paraId="0C98616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w:t>
            </w:r>
          </w:p>
        </w:tc>
      </w:tr>
      <w:tr w:rsidR="00775F34" w:rsidRPr="00303DAA" w14:paraId="3AAC0BB4" w14:textId="77777777" w:rsidTr="00775F34">
        <w:trPr>
          <w:jc w:val="center"/>
        </w:trPr>
        <w:tc>
          <w:tcPr>
            <w:tcW w:w="567" w:type="dxa"/>
            <w:tcBorders>
              <w:left w:val="single" w:sz="6" w:space="0" w:color="auto"/>
              <w:right w:val="single" w:sz="6" w:space="0" w:color="auto"/>
            </w:tcBorders>
          </w:tcPr>
          <w:p w14:paraId="583DC9E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w:t>
            </w:r>
          </w:p>
        </w:tc>
        <w:tc>
          <w:tcPr>
            <w:tcW w:w="3828" w:type="dxa"/>
            <w:tcBorders>
              <w:left w:val="single" w:sz="6" w:space="0" w:color="auto"/>
              <w:right w:val="single" w:sz="6" w:space="0" w:color="auto"/>
            </w:tcBorders>
          </w:tcPr>
          <w:p w14:paraId="5577964E"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w:t>
            </w:r>
            <w:r w:rsidRPr="00303DAA">
              <w:rPr>
                <w:rFonts w:ascii="Times New Roman" w:eastAsia="Times New Roman" w:hAnsi="Times New Roman" w:cs="Times New Roman"/>
                <w:lang w:eastAsia="ru-RU"/>
              </w:rPr>
              <w:t xml:space="preserve"> с кондиционированием воздуха</w:t>
            </w:r>
          </w:p>
        </w:tc>
        <w:tc>
          <w:tcPr>
            <w:tcW w:w="1275" w:type="dxa"/>
            <w:tcBorders>
              <w:left w:val="single" w:sz="6" w:space="0" w:color="auto"/>
              <w:right w:val="single" w:sz="6" w:space="0" w:color="auto"/>
            </w:tcBorders>
          </w:tcPr>
          <w:p w14:paraId="67CE240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То</w:t>
            </w:r>
            <w:r w:rsidRPr="00303DAA">
              <w:rPr>
                <w:rFonts w:ascii="Times New Roman" w:eastAsia="Times New Roman" w:hAnsi="Times New Roman" w:cs="Times New Roman"/>
                <w:lang w:val="en-US" w:eastAsia="ru-RU"/>
              </w:rPr>
              <w:t xml:space="preserve"> </w:t>
            </w:r>
            <w:r w:rsidRPr="00303DAA">
              <w:rPr>
                <w:rFonts w:ascii="Times New Roman" w:eastAsia="Times New Roman" w:hAnsi="Times New Roman" w:cs="Times New Roman"/>
                <w:lang w:eastAsia="ru-RU"/>
              </w:rPr>
              <w:t>же</w:t>
            </w:r>
          </w:p>
        </w:tc>
        <w:tc>
          <w:tcPr>
            <w:tcW w:w="1049" w:type="dxa"/>
            <w:tcBorders>
              <w:left w:val="single" w:sz="6" w:space="0" w:color="auto"/>
              <w:right w:val="single" w:sz="6" w:space="0" w:color="auto"/>
            </w:tcBorders>
          </w:tcPr>
          <w:p w14:paraId="6A49C7E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2B87108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w:t>
            </w:r>
          </w:p>
        </w:tc>
        <w:tc>
          <w:tcPr>
            <w:tcW w:w="818" w:type="dxa"/>
            <w:tcBorders>
              <w:left w:val="single" w:sz="6" w:space="0" w:color="auto"/>
              <w:right w:val="single" w:sz="6" w:space="0" w:color="auto"/>
            </w:tcBorders>
          </w:tcPr>
          <w:p w14:paraId="779217E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0,75</w:t>
            </w:r>
          </w:p>
        </w:tc>
      </w:tr>
      <w:tr w:rsidR="00775F34" w:rsidRPr="00303DAA" w14:paraId="01F221C6" w14:textId="77777777" w:rsidTr="00775F34">
        <w:trPr>
          <w:jc w:val="center"/>
        </w:trPr>
        <w:tc>
          <w:tcPr>
            <w:tcW w:w="567" w:type="dxa"/>
            <w:tcBorders>
              <w:left w:val="single" w:sz="6" w:space="0" w:color="auto"/>
              <w:right w:val="single" w:sz="6" w:space="0" w:color="auto"/>
            </w:tcBorders>
          </w:tcPr>
          <w:p w14:paraId="7549CBE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2B217DF8"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Непродовольственные магазины</w:t>
            </w:r>
          </w:p>
        </w:tc>
        <w:tc>
          <w:tcPr>
            <w:tcW w:w="1275" w:type="dxa"/>
            <w:tcBorders>
              <w:left w:val="single" w:sz="6" w:space="0" w:color="auto"/>
              <w:right w:val="single" w:sz="6" w:space="0" w:color="auto"/>
            </w:tcBorders>
          </w:tcPr>
          <w:p w14:paraId="3EEA6D8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4278DD7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31D4D6A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4D3B95E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052D0380" w14:textId="77777777" w:rsidTr="00775F34">
        <w:trPr>
          <w:jc w:val="center"/>
        </w:trPr>
        <w:tc>
          <w:tcPr>
            <w:tcW w:w="567" w:type="dxa"/>
            <w:tcBorders>
              <w:left w:val="single" w:sz="6" w:space="0" w:color="auto"/>
              <w:right w:val="single" w:sz="6" w:space="0" w:color="auto"/>
            </w:tcBorders>
          </w:tcPr>
          <w:p w14:paraId="4106698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w:t>
            </w:r>
          </w:p>
        </w:tc>
        <w:tc>
          <w:tcPr>
            <w:tcW w:w="3828" w:type="dxa"/>
            <w:tcBorders>
              <w:left w:val="single" w:sz="6" w:space="0" w:color="auto"/>
              <w:right w:val="single" w:sz="6" w:space="0" w:color="auto"/>
            </w:tcBorders>
          </w:tcPr>
          <w:p w14:paraId="2E0ADCD3"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w:t>
            </w:r>
            <w:r w:rsidRPr="00303DAA">
              <w:rPr>
                <w:rFonts w:ascii="Times New Roman" w:eastAsia="Times New Roman" w:hAnsi="Times New Roman" w:cs="Times New Roman"/>
                <w:lang w:eastAsia="ru-RU"/>
              </w:rPr>
              <w:t xml:space="preserve"> без кондиционирования воздуха</w:t>
            </w:r>
          </w:p>
        </w:tc>
        <w:tc>
          <w:tcPr>
            <w:tcW w:w="1275" w:type="dxa"/>
            <w:tcBorders>
              <w:left w:val="single" w:sz="6" w:space="0" w:color="auto"/>
              <w:right w:val="single" w:sz="6" w:space="0" w:color="auto"/>
            </w:tcBorders>
          </w:tcPr>
          <w:p w14:paraId="71C65C6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61D3956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0,14</w:t>
            </w:r>
          </w:p>
        </w:tc>
        <w:tc>
          <w:tcPr>
            <w:tcW w:w="816" w:type="dxa"/>
            <w:tcBorders>
              <w:left w:val="single" w:sz="6" w:space="0" w:color="auto"/>
              <w:right w:val="single" w:sz="6" w:space="0" w:color="auto"/>
            </w:tcBorders>
          </w:tcPr>
          <w:p w14:paraId="0D17CDC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653D8BE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0,43</w:t>
            </w:r>
          </w:p>
        </w:tc>
      </w:tr>
      <w:tr w:rsidR="00775F34" w:rsidRPr="00303DAA" w14:paraId="722F1E3F" w14:textId="77777777" w:rsidTr="00775F34">
        <w:trPr>
          <w:jc w:val="center"/>
        </w:trPr>
        <w:tc>
          <w:tcPr>
            <w:tcW w:w="567" w:type="dxa"/>
            <w:tcBorders>
              <w:left w:val="single" w:sz="6" w:space="0" w:color="auto"/>
              <w:right w:val="single" w:sz="6" w:space="0" w:color="auto"/>
            </w:tcBorders>
          </w:tcPr>
          <w:p w14:paraId="2AEBEC2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c>
          <w:tcPr>
            <w:tcW w:w="3828" w:type="dxa"/>
            <w:tcBorders>
              <w:left w:val="single" w:sz="6" w:space="0" w:color="auto"/>
              <w:right w:val="single" w:sz="6" w:space="0" w:color="auto"/>
            </w:tcBorders>
          </w:tcPr>
          <w:p w14:paraId="37CFD69C"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кондиционированием воздуха</w:t>
            </w:r>
          </w:p>
        </w:tc>
        <w:tc>
          <w:tcPr>
            <w:tcW w:w="1275" w:type="dxa"/>
            <w:tcBorders>
              <w:left w:val="single" w:sz="6" w:space="0" w:color="auto"/>
              <w:right w:val="single" w:sz="6" w:space="0" w:color="auto"/>
            </w:tcBorders>
          </w:tcPr>
          <w:p w14:paraId="3B68DFD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4160D5C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0,16</w:t>
            </w:r>
          </w:p>
        </w:tc>
        <w:tc>
          <w:tcPr>
            <w:tcW w:w="816" w:type="dxa"/>
            <w:tcBorders>
              <w:left w:val="single" w:sz="6" w:space="0" w:color="auto"/>
              <w:right w:val="single" w:sz="6" w:space="0" w:color="auto"/>
            </w:tcBorders>
          </w:tcPr>
          <w:p w14:paraId="3AF74CB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w:t>
            </w:r>
          </w:p>
        </w:tc>
        <w:tc>
          <w:tcPr>
            <w:tcW w:w="818" w:type="dxa"/>
            <w:tcBorders>
              <w:left w:val="single" w:sz="6" w:space="0" w:color="auto"/>
              <w:right w:val="single" w:sz="6" w:space="0" w:color="auto"/>
            </w:tcBorders>
          </w:tcPr>
          <w:p w14:paraId="3C465B7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0,48</w:t>
            </w:r>
          </w:p>
        </w:tc>
      </w:tr>
      <w:tr w:rsidR="00775F34" w:rsidRPr="00303DAA" w14:paraId="3D4CC8CF" w14:textId="77777777" w:rsidTr="00775F34">
        <w:trPr>
          <w:jc w:val="center"/>
        </w:trPr>
        <w:tc>
          <w:tcPr>
            <w:tcW w:w="567" w:type="dxa"/>
            <w:tcBorders>
              <w:left w:val="single" w:sz="6" w:space="0" w:color="auto"/>
              <w:right w:val="single" w:sz="6" w:space="0" w:color="auto"/>
            </w:tcBorders>
          </w:tcPr>
          <w:p w14:paraId="14A83E11"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III</w:t>
            </w:r>
          </w:p>
        </w:tc>
        <w:tc>
          <w:tcPr>
            <w:tcW w:w="3828" w:type="dxa"/>
            <w:tcBorders>
              <w:left w:val="single" w:sz="6" w:space="0" w:color="auto"/>
              <w:right w:val="single" w:sz="6" w:space="0" w:color="auto"/>
            </w:tcBorders>
          </w:tcPr>
          <w:p w14:paraId="1561CA4D"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ПРЕДПРИЯТИЯ ОБЩЕСТВЕННОГО ПИТАНИЯ</w:t>
            </w:r>
          </w:p>
        </w:tc>
        <w:tc>
          <w:tcPr>
            <w:tcW w:w="1275" w:type="dxa"/>
            <w:tcBorders>
              <w:left w:val="single" w:sz="6" w:space="0" w:color="auto"/>
              <w:right w:val="single" w:sz="6" w:space="0" w:color="auto"/>
            </w:tcBorders>
          </w:tcPr>
          <w:p w14:paraId="639AA15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3E2BAD3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2CA0FC6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370105E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764B68E7" w14:textId="77777777" w:rsidTr="00775F34">
        <w:trPr>
          <w:jc w:val="center"/>
        </w:trPr>
        <w:tc>
          <w:tcPr>
            <w:tcW w:w="567" w:type="dxa"/>
            <w:tcBorders>
              <w:left w:val="single" w:sz="6" w:space="0" w:color="auto"/>
              <w:right w:val="single" w:sz="6" w:space="0" w:color="auto"/>
            </w:tcBorders>
          </w:tcPr>
          <w:p w14:paraId="45C08F21"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073FCE57"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Полностью электрифицированные с количеством посадочных мест:</w:t>
            </w:r>
          </w:p>
        </w:tc>
        <w:tc>
          <w:tcPr>
            <w:tcW w:w="1275" w:type="dxa"/>
            <w:tcBorders>
              <w:left w:val="single" w:sz="6" w:space="0" w:color="auto"/>
              <w:right w:val="single" w:sz="6" w:space="0" w:color="auto"/>
            </w:tcBorders>
          </w:tcPr>
          <w:p w14:paraId="35DBA1E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45DF84B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2AF26FB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31B48B2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3F2F2319" w14:textId="77777777" w:rsidTr="00775F34">
        <w:trPr>
          <w:jc w:val="center"/>
        </w:trPr>
        <w:tc>
          <w:tcPr>
            <w:tcW w:w="567" w:type="dxa"/>
            <w:tcBorders>
              <w:left w:val="single" w:sz="6" w:space="0" w:color="auto"/>
              <w:right w:val="single" w:sz="6" w:space="0" w:color="auto"/>
            </w:tcBorders>
          </w:tcPr>
          <w:p w14:paraId="46044AE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w:t>
            </w:r>
          </w:p>
        </w:tc>
        <w:tc>
          <w:tcPr>
            <w:tcW w:w="3828" w:type="dxa"/>
            <w:tcBorders>
              <w:left w:val="single" w:sz="6" w:space="0" w:color="auto"/>
              <w:right w:val="single" w:sz="6" w:space="0" w:color="auto"/>
            </w:tcBorders>
          </w:tcPr>
          <w:p w14:paraId="2DBB13E1"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до 400 к</w:t>
            </w:r>
          </w:p>
        </w:tc>
        <w:tc>
          <w:tcPr>
            <w:tcW w:w="1275" w:type="dxa"/>
            <w:tcBorders>
              <w:left w:val="single" w:sz="6" w:space="0" w:color="auto"/>
              <w:right w:val="single" w:sz="6" w:space="0" w:color="auto"/>
            </w:tcBorders>
          </w:tcPr>
          <w:p w14:paraId="7CF677E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кВт/мест</w:t>
            </w:r>
          </w:p>
        </w:tc>
        <w:tc>
          <w:tcPr>
            <w:tcW w:w="1049" w:type="dxa"/>
            <w:tcBorders>
              <w:left w:val="single" w:sz="6" w:space="0" w:color="auto"/>
              <w:right w:val="single" w:sz="6" w:space="0" w:color="auto"/>
            </w:tcBorders>
          </w:tcPr>
          <w:p w14:paraId="1662B89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1,04</w:t>
            </w:r>
          </w:p>
        </w:tc>
        <w:tc>
          <w:tcPr>
            <w:tcW w:w="816" w:type="dxa"/>
            <w:tcBorders>
              <w:left w:val="single" w:sz="6" w:space="0" w:color="auto"/>
              <w:right w:val="single" w:sz="6" w:space="0" w:color="auto"/>
            </w:tcBorders>
          </w:tcPr>
          <w:p w14:paraId="6450C42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0,98</w:t>
            </w:r>
          </w:p>
        </w:tc>
        <w:tc>
          <w:tcPr>
            <w:tcW w:w="818" w:type="dxa"/>
            <w:tcBorders>
              <w:left w:val="single" w:sz="6" w:space="0" w:color="auto"/>
              <w:right w:val="single" w:sz="6" w:space="0" w:color="auto"/>
            </w:tcBorders>
          </w:tcPr>
          <w:p w14:paraId="0981448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w:t>
            </w:r>
          </w:p>
        </w:tc>
      </w:tr>
      <w:tr w:rsidR="00775F34" w:rsidRPr="00303DAA" w14:paraId="21836D1B"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E623C1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c>
          <w:tcPr>
            <w:tcW w:w="3828" w:type="dxa"/>
          </w:tcPr>
          <w:p w14:paraId="69A724AD"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-свыше 500 до 1000</w:t>
            </w:r>
          </w:p>
        </w:tc>
        <w:tc>
          <w:tcPr>
            <w:tcW w:w="1275" w:type="dxa"/>
          </w:tcPr>
          <w:p w14:paraId="4C36EC2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 место</w:t>
            </w:r>
          </w:p>
        </w:tc>
        <w:tc>
          <w:tcPr>
            <w:tcW w:w="1049" w:type="dxa"/>
          </w:tcPr>
          <w:p w14:paraId="720E257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0,86</w:t>
            </w:r>
          </w:p>
        </w:tc>
        <w:tc>
          <w:tcPr>
            <w:tcW w:w="816" w:type="dxa"/>
          </w:tcPr>
          <w:p w14:paraId="23C0919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0,98</w:t>
            </w:r>
          </w:p>
        </w:tc>
        <w:tc>
          <w:tcPr>
            <w:tcW w:w="816" w:type="dxa"/>
          </w:tcPr>
          <w:p w14:paraId="2D9E006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w:t>
            </w:r>
          </w:p>
        </w:tc>
      </w:tr>
      <w:tr w:rsidR="00775F34" w:rsidRPr="00303DAA" w14:paraId="69486116"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9FD62ED"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tc>
        <w:tc>
          <w:tcPr>
            <w:tcW w:w="3828" w:type="dxa"/>
          </w:tcPr>
          <w:p w14:paraId="18C8E7D4"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-свыше 1100</w:t>
            </w:r>
          </w:p>
        </w:tc>
        <w:tc>
          <w:tcPr>
            <w:tcW w:w="1275" w:type="dxa"/>
          </w:tcPr>
          <w:p w14:paraId="6E727FA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То же</w:t>
            </w:r>
          </w:p>
        </w:tc>
        <w:tc>
          <w:tcPr>
            <w:tcW w:w="1049" w:type="dxa"/>
          </w:tcPr>
          <w:p w14:paraId="399879D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0,75</w:t>
            </w:r>
          </w:p>
        </w:tc>
        <w:tc>
          <w:tcPr>
            <w:tcW w:w="816" w:type="dxa"/>
          </w:tcPr>
          <w:p w14:paraId="298637D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0,98</w:t>
            </w:r>
          </w:p>
        </w:tc>
        <w:tc>
          <w:tcPr>
            <w:tcW w:w="816" w:type="dxa"/>
          </w:tcPr>
          <w:p w14:paraId="1D19290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w:t>
            </w:r>
          </w:p>
        </w:tc>
      </w:tr>
      <w:tr w:rsidR="00775F34" w:rsidRPr="00303DAA" w14:paraId="4A380091"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8C17DE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5207085D"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Частично электрифицированные (с плитами на газообразном топливе) с количеством посадочных мест:</w:t>
            </w:r>
          </w:p>
        </w:tc>
        <w:tc>
          <w:tcPr>
            <w:tcW w:w="1275" w:type="dxa"/>
          </w:tcPr>
          <w:p w14:paraId="72D8B9A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7F56AAF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3AE965E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6F6195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70F5CEB2"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17A973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w:t>
            </w:r>
          </w:p>
        </w:tc>
        <w:tc>
          <w:tcPr>
            <w:tcW w:w="3828" w:type="dxa"/>
          </w:tcPr>
          <w:p w14:paraId="3707D8F8"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 100</w:t>
            </w:r>
          </w:p>
        </w:tc>
        <w:tc>
          <w:tcPr>
            <w:tcW w:w="1275" w:type="dxa"/>
          </w:tcPr>
          <w:p w14:paraId="431B809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049" w:type="dxa"/>
          </w:tcPr>
          <w:p w14:paraId="1120897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w:t>
            </w:r>
          </w:p>
        </w:tc>
        <w:tc>
          <w:tcPr>
            <w:tcW w:w="816" w:type="dxa"/>
          </w:tcPr>
          <w:p w14:paraId="2846F3C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0,95</w:t>
            </w:r>
          </w:p>
        </w:tc>
        <w:tc>
          <w:tcPr>
            <w:tcW w:w="816" w:type="dxa"/>
          </w:tcPr>
          <w:p w14:paraId="4501CBD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0,33</w:t>
            </w:r>
          </w:p>
        </w:tc>
      </w:tr>
      <w:tr w:rsidR="00775F34" w:rsidRPr="00303DAA" w14:paraId="68BEBBA3"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107697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c>
          <w:tcPr>
            <w:tcW w:w="3828" w:type="dxa"/>
          </w:tcPr>
          <w:p w14:paraId="3465DC2A"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-свыше 100 до 400</w:t>
            </w:r>
          </w:p>
        </w:tc>
        <w:tc>
          <w:tcPr>
            <w:tcW w:w="1275" w:type="dxa"/>
          </w:tcPr>
          <w:p w14:paraId="42BBFA3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049" w:type="dxa"/>
          </w:tcPr>
          <w:p w14:paraId="407C053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0,81</w:t>
            </w:r>
          </w:p>
        </w:tc>
        <w:tc>
          <w:tcPr>
            <w:tcW w:w="816" w:type="dxa"/>
          </w:tcPr>
          <w:p w14:paraId="70E045D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0,95</w:t>
            </w:r>
          </w:p>
        </w:tc>
        <w:tc>
          <w:tcPr>
            <w:tcW w:w="816" w:type="dxa"/>
          </w:tcPr>
          <w:p w14:paraId="66E48B3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0,33</w:t>
            </w:r>
          </w:p>
        </w:tc>
      </w:tr>
      <w:tr w:rsidR="00775F34" w:rsidRPr="00303DAA" w14:paraId="5FF4F97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8314E8D"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16.</w:t>
            </w:r>
          </w:p>
        </w:tc>
        <w:tc>
          <w:tcPr>
            <w:tcW w:w="3828" w:type="dxa"/>
          </w:tcPr>
          <w:p w14:paraId="169F7E79"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-свыше 500 до 1000</w:t>
            </w:r>
          </w:p>
        </w:tc>
        <w:tc>
          <w:tcPr>
            <w:tcW w:w="1275" w:type="dxa"/>
          </w:tcPr>
          <w:p w14:paraId="7FC3962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049" w:type="dxa"/>
          </w:tcPr>
          <w:p w14:paraId="0D658C0D"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0,69</w:t>
            </w:r>
          </w:p>
        </w:tc>
        <w:tc>
          <w:tcPr>
            <w:tcW w:w="816" w:type="dxa"/>
          </w:tcPr>
          <w:p w14:paraId="0BBA95A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0,95</w:t>
            </w:r>
          </w:p>
        </w:tc>
        <w:tc>
          <w:tcPr>
            <w:tcW w:w="816" w:type="dxa"/>
          </w:tcPr>
          <w:p w14:paraId="100D0E9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0,33</w:t>
            </w:r>
          </w:p>
        </w:tc>
      </w:tr>
      <w:tr w:rsidR="00775F34" w:rsidRPr="00303DAA" w14:paraId="2A2ADB3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4141351"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w:t>
            </w:r>
          </w:p>
        </w:tc>
        <w:tc>
          <w:tcPr>
            <w:tcW w:w="3828" w:type="dxa"/>
          </w:tcPr>
          <w:p w14:paraId="2135DB47"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-свыше 1100</w:t>
            </w:r>
          </w:p>
        </w:tc>
        <w:tc>
          <w:tcPr>
            <w:tcW w:w="1275" w:type="dxa"/>
          </w:tcPr>
          <w:p w14:paraId="2A29E5E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049" w:type="dxa"/>
          </w:tcPr>
          <w:p w14:paraId="2465576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0,56</w:t>
            </w:r>
          </w:p>
        </w:tc>
        <w:tc>
          <w:tcPr>
            <w:tcW w:w="816" w:type="dxa"/>
          </w:tcPr>
          <w:p w14:paraId="5ED6389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0,95</w:t>
            </w:r>
          </w:p>
        </w:tc>
        <w:tc>
          <w:tcPr>
            <w:tcW w:w="816" w:type="dxa"/>
          </w:tcPr>
          <w:p w14:paraId="5B4611E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0,33</w:t>
            </w:r>
          </w:p>
        </w:tc>
      </w:tr>
      <w:tr w:rsidR="00775F34" w:rsidRPr="00303DAA" w14:paraId="3B6EE78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927805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IV</w:t>
            </w:r>
          </w:p>
        </w:tc>
        <w:tc>
          <w:tcPr>
            <w:tcW w:w="3828" w:type="dxa"/>
          </w:tcPr>
          <w:p w14:paraId="0B73D437"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ПРЕДПРИЯТИЯ КОММУНАЛЬНО-БЫТОВОГО ОБСЛУЖИВАНИЯ</w:t>
            </w:r>
          </w:p>
        </w:tc>
        <w:tc>
          <w:tcPr>
            <w:tcW w:w="1275" w:type="dxa"/>
          </w:tcPr>
          <w:p w14:paraId="75A0FB7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3BDB50D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67B8BE2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35633ED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78EDAE9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8B4A73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c>
          <w:tcPr>
            <w:tcW w:w="3828" w:type="dxa"/>
          </w:tcPr>
          <w:p w14:paraId="3580CBC4"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Фабрики химчистки и прачечные самообслуживания</w:t>
            </w:r>
          </w:p>
        </w:tc>
        <w:tc>
          <w:tcPr>
            <w:tcW w:w="1275" w:type="dxa"/>
          </w:tcPr>
          <w:p w14:paraId="2915FAA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кВт/кг вещей</w:t>
            </w:r>
          </w:p>
        </w:tc>
        <w:tc>
          <w:tcPr>
            <w:tcW w:w="1049" w:type="dxa"/>
          </w:tcPr>
          <w:p w14:paraId="4B3E2B2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0,075</w:t>
            </w:r>
          </w:p>
        </w:tc>
        <w:tc>
          <w:tcPr>
            <w:tcW w:w="816" w:type="dxa"/>
          </w:tcPr>
          <w:p w14:paraId="2B09E6A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w:t>
            </w:r>
          </w:p>
        </w:tc>
        <w:tc>
          <w:tcPr>
            <w:tcW w:w="816" w:type="dxa"/>
          </w:tcPr>
          <w:p w14:paraId="35E3A2E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0,75</w:t>
            </w:r>
          </w:p>
        </w:tc>
      </w:tr>
      <w:tr w:rsidR="00775F34" w:rsidRPr="00303DAA" w14:paraId="05E6EEF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14FD0E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19.</w:t>
            </w:r>
          </w:p>
        </w:tc>
        <w:tc>
          <w:tcPr>
            <w:tcW w:w="3828" w:type="dxa"/>
          </w:tcPr>
          <w:p w14:paraId="7E0E76CC"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Парикмахерские</w:t>
            </w:r>
          </w:p>
        </w:tc>
        <w:tc>
          <w:tcPr>
            <w:tcW w:w="1275" w:type="dxa"/>
          </w:tcPr>
          <w:p w14:paraId="0BF06F7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кВт/рабочее место</w:t>
            </w:r>
          </w:p>
        </w:tc>
        <w:tc>
          <w:tcPr>
            <w:tcW w:w="1049" w:type="dxa"/>
          </w:tcPr>
          <w:p w14:paraId="21F1E02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c>
          <w:tcPr>
            <w:tcW w:w="816" w:type="dxa"/>
          </w:tcPr>
          <w:p w14:paraId="57313EE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0,97</w:t>
            </w:r>
          </w:p>
        </w:tc>
        <w:tc>
          <w:tcPr>
            <w:tcW w:w="816" w:type="dxa"/>
          </w:tcPr>
          <w:p w14:paraId="17467AE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0,25</w:t>
            </w:r>
          </w:p>
        </w:tc>
      </w:tr>
      <w:tr w:rsidR="00775F34" w:rsidRPr="00303DAA" w14:paraId="6CBC09B1"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769CF1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V</w:t>
            </w:r>
          </w:p>
        </w:tc>
        <w:tc>
          <w:tcPr>
            <w:tcW w:w="3828" w:type="dxa"/>
          </w:tcPr>
          <w:p w14:paraId="013ABE5D"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УЧРЕЖДЕНИЯ КУЛЬТУРЫ И ИСКУССТВА</w:t>
            </w:r>
          </w:p>
        </w:tc>
        <w:tc>
          <w:tcPr>
            <w:tcW w:w="1275" w:type="dxa"/>
          </w:tcPr>
          <w:p w14:paraId="45A5A5D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7ED706F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A32EDF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EE044C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6AF16E1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4CCC55D"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3EBC3037"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Кинотеатры и киноконцертные залы:</w:t>
            </w:r>
          </w:p>
        </w:tc>
        <w:tc>
          <w:tcPr>
            <w:tcW w:w="1275" w:type="dxa"/>
          </w:tcPr>
          <w:p w14:paraId="549286F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1451B66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DCEADF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CF4807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5724EF1E"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B190A7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w:t>
            </w:r>
          </w:p>
        </w:tc>
        <w:tc>
          <w:tcPr>
            <w:tcW w:w="3828" w:type="dxa"/>
          </w:tcPr>
          <w:p w14:paraId="1AB2AA22"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без кондиционирования воздуха</w:t>
            </w:r>
          </w:p>
        </w:tc>
        <w:tc>
          <w:tcPr>
            <w:tcW w:w="1275" w:type="dxa"/>
          </w:tcPr>
          <w:p w14:paraId="5335915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кВт/место</w:t>
            </w:r>
          </w:p>
        </w:tc>
        <w:tc>
          <w:tcPr>
            <w:tcW w:w="1049" w:type="dxa"/>
          </w:tcPr>
          <w:p w14:paraId="4915E99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0,12</w:t>
            </w:r>
          </w:p>
        </w:tc>
        <w:tc>
          <w:tcPr>
            <w:tcW w:w="816" w:type="dxa"/>
          </w:tcPr>
          <w:p w14:paraId="68AFDD3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0,95</w:t>
            </w:r>
          </w:p>
        </w:tc>
        <w:tc>
          <w:tcPr>
            <w:tcW w:w="816" w:type="dxa"/>
          </w:tcPr>
          <w:p w14:paraId="3DC55A4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0,33</w:t>
            </w:r>
          </w:p>
        </w:tc>
      </w:tr>
      <w:tr w:rsidR="00775F34" w:rsidRPr="00303DAA" w14:paraId="48F77CE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EF63AE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w:t>
            </w:r>
          </w:p>
        </w:tc>
        <w:tc>
          <w:tcPr>
            <w:tcW w:w="3828" w:type="dxa"/>
          </w:tcPr>
          <w:p w14:paraId="073D6936"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кондиционированием воздуха</w:t>
            </w:r>
          </w:p>
        </w:tc>
        <w:tc>
          <w:tcPr>
            <w:tcW w:w="1275" w:type="dxa"/>
          </w:tcPr>
          <w:p w14:paraId="59F9FB2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То же</w:t>
            </w:r>
          </w:p>
        </w:tc>
        <w:tc>
          <w:tcPr>
            <w:tcW w:w="1049" w:type="dxa"/>
          </w:tcPr>
          <w:p w14:paraId="6626074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0,14</w:t>
            </w:r>
          </w:p>
        </w:tc>
        <w:tc>
          <w:tcPr>
            <w:tcW w:w="816" w:type="dxa"/>
          </w:tcPr>
          <w:p w14:paraId="5BF0FF8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0,92</w:t>
            </w:r>
          </w:p>
        </w:tc>
        <w:tc>
          <w:tcPr>
            <w:tcW w:w="816" w:type="dxa"/>
          </w:tcPr>
          <w:p w14:paraId="47880A1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0,43</w:t>
            </w:r>
          </w:p>
        </w:tc>
      </w:tr>
      <w:tr w:rsidR="00775F34" w:rsidRPr="00303DAA" w14:paraId="1F32D1D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97F896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22.</w:t>
            </w:r>
          </w:p>
        </w:tc>
        <w:tc>
          <w:tcPr>
            <w:tcW w:w="3828" w:type="dxa"/>
          </w:tcPr>
          <w:p w14:paraId="0CC61174"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Клубы</w:t>
            </w:r>
          </w:p>
        </w:tc>
        <w:tc>
          <w:tcPr>
            <w:tcW w:w="1275" w:type="dxa"/>
          </w:tcPr>
          <w:p w14:paraId="25983FF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кВт/место</w:t>
            </w:r>
          </w:p>
        </w:tc>
        <w:tc>
          <w:tcPr>
            <w:tcW w:w="1049" w:type="dxa"/>
          </w:tcPr>
          <w:p w14:paraId="5CDBDD9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0,46</w:t>
            </w:r>
          </w:p>
        </w:tc>
        <w:tc>
          <w:tcPr>
            <w:tcW w:w="816" w:type="dxa"/>
          </w:tcPr>
          <w:p w14:paraId="79D106C1"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0,92</w:t>
            </w:r>
          </w:p>
        </w:tc>
        <w:tc>
          <w:tcPr>
            <w:tcW w:w="816" w:type="dxa"/>
          </w:tcPr>
          <w:p w14:paraId="62FD019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0,43</w:t>
            </w:r>
          </w:p>
        </w:tc>
      </w:tr>
      <w:tr w:rsidR="00775F34" w:rsidRPr="00303DAA" w14:paraId="1C85F46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BA9636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VI</w:t>
            </w:r>
          </w:p>
        </w:tc>
        <w:tc>
          <w:tcPr>
            <w:tcW w:w="3828" w:type="dxa"/>
          </w:tcPr>
          <w:p w14:paraId="2C580E29"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ЗДАНИЯ ИЛИ ПОМЕЩЕНИЯ УЧРЕЖДЕНИЙ УПРАВЛЕНИЯ, ПРОЕКТНЫХ И КОНСТРУКТОРСКИХ </w:t>
            </w:r>
            <w:r w:rsidRPr="00303DAA">
              <w:rPr>
                <w:rFonts w:ascii="Times New Roman" w:eastAsia="Times New Roman" w:hAnsi="Times New Roman" w:cs="Times New Roman"/>
                <w:lang w:eastAsia="ru-RU"/>
              </w:rPr>
              <w:lastRenderedPageBreak/>
              <w:t>ОРГАНИЗАЦИЙ, КРЕДИТНО-ФИНАНСОВЫХ УЧРЕЖДЕНИЙ И ПРЕДПРИЯТИЙ СВЯЗИ:</w:t>
            </w:r>
          </w:p>
        </w:tc>
        <w:tc>
          <w:tcPr>
            <w:tcW w:w="1275" w:type="dxa"/>
          </w:tcPr>
          <w:p w14:paraId="4924125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07E0461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41EE63F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17E7CC8"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337D14D3"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9FCDA1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23.</w:t>
            </w:r>
          </w:p>
        </w:tc>
        <w:tc>
          <w:tcPr>
            <w:tcW w:w="3828" w:type="dxa"/>
          </w:tcPr>
          <w:p w14:paraId="5448A988"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без кондиционирования воздуха</w:t>
            </w:r>
          </w:p>
        </w:tc>
        <w:tc>
          <w:tcPr>
            <w:tcW w:w="1275" w:type="dxa"/>
          </w:tcPr>
          <w:p w14:paraId="029CB12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кВт/м</w:t>
            </w:r>
            <w:r w:rsidRPr="00303DAA">
              <w:rPr>
                <w:rFonts w:ascii="Times New Roman" w:eastAsia="Times New Roman" w:hAnsi="Times New Roman" w:cs="Times New Roman"/>
                <w:vertAlign w:val="superscript"/>
                <w:lang w:eastAsia="ru-RU"/>
              </w:rPr>
              <w:t xml:space="preserve">2 </w:t>
            </w:r>
            <w:r w:rsidRPr="00303DAA">
              <w:rPr>
                <w:rFonts w:ascii="Times New Roman" w:eastAsia="Times New Roman" w:hAnsi="Times New Roman" w:cs="Times New Roman"/>
                <w:lang w:eastAsia="ru-RU"/>
              </w:rPr>
              <w:t>общей площади</w:t>
            </w:r>
          </w:p>
        </w:tc>
        <w:tc>
          <w:tcPr>
            <w:tcW w:w="1049" w:type="dxa"/>
          </w:tcPr>
          <w:p w14:paraId="50460555"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0,043</w:t>
            </w:r>
          </w:p>
        </w:tc>
        <w:tc>
          <w:tcPr>
            <w:tcW w:w="816" w:type="dxa"/>
          </w:tcPr>
          <w:p w14:paraId="29475CA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w:t>
            </w:r>
          </w:p>
        </w:tc>
        <w:tc>
          <w:tcPr>
            <w:tcW w:w="817" w:type="dxa"/>
          </w:tcPr>
          <w:p w14:paraId="31B979A9"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0,48</w:t>
            </w:r>
          </w:p>
        </w:tc>
      </w:tr>
      <w:tr w:rsidR="00775F34" w:rsidRPr="00303DAA" w14:paraId="6ECE971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094A09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24.</w:t>
            </w:r>
          </w:p>
        </w:tc>
        <w:tc>
          <w:tcPr>
            <w:tcW w:w="3828" w:type="dxa"/>
          </w:tcPr>
          <w:p w14:paraId="40E2AF8E"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кондиционированием воздуха</w:t>
            </w:r>
          </w:p>
        </w:tc>
        <w:tc>
          <w:tcPr>
            <w:tcW w:w="1275" w:type="dxa"/>
          </w:tcPr>
          <w:p w14:paraId="5375B27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То же</w:t>
            </w:r>
          </w:p>
        </w:tc>
        <w:tc>
          <w:tcPr>
            <w:tcW w:w="1049" w:type="dxa"/>
          </w:tcPr>
          <w:p w14:paraId="654CCEA1"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0,054</w:t>
            </w:r>
          </w:p>
        </w:tc>
        <w:tc>
          <w:tcPr>
            <w:tcW w:w="816" w:type="dxa"/>
          </w:tcPr>
          <w:p w14:paraId="4E9FEE4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0,87</w:t>
            </w:r>
          </w:p>
        </w:tc>
        <w:tc>
          <w:tcPr>
            <w:tcW w:w="817" w:type="dxa"/>
          </w:tcPr>
          <w:p w14:paraId="6885C47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0,57</w:t>
            </w:r>
          </w:p>
        </w:tc>
      </w:tr>
      <w:tr w:rsidR="00775F34" w:rsidRPr="00303DAA" w14:paraId="63E46BDB"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6873E5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VII</w:t>
            </w:r>
          </w:p>
        </w:tc>
        <w:tc>
          <w:tcPr>
            <w:tcW w:w="3828" w:type="dxa"/>
          </w:tcPr>
          <w:p w14:paraId="0D6FB2E1"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УЧРЕЖДЕНИЯ ОЗДОРОВИТЕЛЬНЫЕ И ОТДЫХА</w:t>
            </w:r>
          </w:p>
        </w:tc>
        <w:tc>
          <w:tcPr>
            <w:tcW w:w="1275" w:type="dxa"/>
          </w:tcPr>
          <w:p w14:paraId="112E0D5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2EC2DE3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04D4618B"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62AEB86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18C0EEF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D0A8BB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w:t>
            </w:r>
          </w:p>
        </w:tc>
        <w:tc>
          <w:tcPr>
            <w:tcW w:w="3828" w:type="dxa"/>
          </w:tcPr>
          <w:p w14:paraId="289FFA67"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Дома отдыха и пансионаты без кондиционирования воздуха</w:t>
            </w:r>
          </w:p>
        </w:tc>
        <w:tc>
          <w:tcPr>
            <w:tcW w:w="1275" w:type="dxa"/>
          </w:tcPr>
          <w:p w14:paraId="1C55F6F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кВт/место</w:t>
            </w:r>
          </w:p>
        </w:tc>
        <w:tc>
          <w:tcPr>
            <w:tcW w:w="1049" w:type="dxa"/>
          </w:tcPr>
          <w:p w14:paraId="28F1433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0,36</w:t>
            </w:r>
          </w:p>
        </w:tc>
        <w:tc>
          <w:tcPr>
            <w:tcW w:w="816" w:type="dxa"/>
          </w:tcPr>
          <w:p w14:paraId="4AAD7A9D"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0,92</w:t>
            </w:r>
          </w:p>
        </w:tc>
        <w:tc>
          <w:tcPr>
            <w:tcW w:w="817" w:type="dxa"/>
          </w:tcPr>
          <w:p w14:paraId="7C45B1B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0,43</w:t>
            </w:r>
          </w:p>
        </w:tc>
      </w:tr>
      <w:tr w:rsidR="00775F34" w:rsidRPr="00303DAA" w14:paraId="33E3469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C9D2A7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w:t>
            </w:r>
          </w:p>
        </w:tc>
        <w:tc>
          <w:tcPr>
            <w:tcW w:w="3828" w:type="dxa"/>
          </w:tcPr>
          <w:p w14:paraId="7472E6CD"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Детские лагеря</w:t>
            </w:r>
          </w:p>
        </w:tc>
        <w:tc>
          <w:tcPr>
            <w:tcW w:w="1275" w:type="dxa"/>
          </w:tcPr>
          <w:p w14:paraId="770D42ED"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кВт/м</w:t>
            </w:r>
            <w:r w:rsidRPr="00303DAA">
              <w:rPr>
                <w:rFonts w:ascii="Times New Roman" w:eastAsia="Times New Roman" w:hAnsi="Times New Roman" w:cs="Times New Roman"/>
                <w:vertAlign w:val="superscript"/>
                <w:lang w:eastAsia="ru-RU"/>
              </w:rPr>
              <w:t xml:space="preserve">2 </w:t>
            </w:r>
            <w:r w:rsidRPr="00303DAA">
              <w:rPr>
                <w:rFonts w:ascii="Times New Roman" w:eastAsia="Times New Roman" w:hAnsi="Times New Roman" w:cs="Times New Roman"/>
                <w:lang w:eastAsia="ru-RU"/>
              </w:rPr>
              <w:t>жилых помещений</w:t>
            </w:r>
          </w:p>
        </w:tc>
        <w:tc>
          <w:tcPr>
            <w:tcW w:w="1049" w:type="dxa"/>
          </w:tcPr>
          <w:p w14:paraId="52CD730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0,023</w:t>
            </w:r>
          </w:p>
        </w:tc>
        <w:tc>
          <w:tcPr>
            <w:tcW w:w="816" w:type="dxa"/>
          </w:tcPr>
          <w:p w14:paraId="2EC3F51F"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0,92</w:t>
            </w:r>
          </w:p>
        </w:tc>
        <w:tc>
          <w:tcPr>
            <w:tcW w:w="817" w:type="dxa"/>
          </w:tcPr>
          <w:p w14:paraId="2E9F649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0,43</w:t>
            </w:r>
          </w:p>
        </w:tc>
      </w:tr>
      <w:tr w:rsidR="00775F34" w:rsidRPr="00303DAA" w14:paraId="164CD4F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117856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VIII</w:t>
            </w:r>
          </w:p>
        </w:tc>
        <w:tc>
          <w:tcPr>
            <w:tcW w:w="3828" w:type="dxa"/>
          </w:tcPr>
          <w:p w14:paraId="6E6611B1"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УЧРЕЖДЕНИЯ ЖИЛИЩНО-КОММУНАЛЬНОГО ХОЗЯЙСТВА</w:t>
            </w:r>
          </w:p>
        </w:tc>
        <w:tc>
          <w:tcPr>
            <w:tcW w:w="1275" w:type="dxa"/>
          </w:tcPr>
          <w:p w14:paraId="5CC1998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0A2ABA6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43E321A"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0114CEC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2CE9952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C932EE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557AF5BF"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Гостиницы:</w:t>
            </w:r>
          </w:p>
        </w:tc>
        <w:tc>
          <w:tcPr>
            <w:tcW w:w="1275" w:type="dxa"/>
          </w:tcPr>
          <w:p w14:paraId="69328DD1"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537782F6"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AE7F0C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1F0C10B4"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303DAA" w14:paraId="137C8872"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80B786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27.</w:t>
            </w:r>
          </w:p>
        </w:tc>
        <w:tc>
          <w:tcPr>
            <w:tcW w:w="3828" w:type="dxa"/>
          </w:tcPr>
          <w:p w14:paraId="0B1781C2"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без кондиционирования воздуха (без ресторанов)</w:t>
            </w:r>
          </w:p>
        </w:tc>
        <w:tc>
          <w:tcPr>
            <w:tcW w:w="1275" w:type="dxa"/>
          </w:tcPr>
          <w:p w14:paraId="1FD99DA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кВт/место</w:t>
            </w:r>
          </w:p>
        </w:tc>
        <w:tc>
          <w:tcPr>
            <w:tcW w:w="1049" w:type="dxa"/>
          </w:tcPr>
          <w:p w14:paraId="7A81257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0,34</w:t>
            </w:r>
          </w:p>
        </w:tc>
        <w:tc>
          <w:tcPr>
            <w:tcW w:w="816" w:type="dxa"/>
          </w:tcPr>
          <w:p w14:paraId="47884437"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w:t>
            </w:r>
          </w:p>
        </w:tc>
        <w:tc>
          <w:tcPr>
            <w:tcW w:w="817" w:type="dxa"/>
          </w:tcPr>
          <w:p w14:paraId="51ADCC1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0,48</w:t>
            </w:r>
          </w:p>
        </w:tc>
      </w:tr>
      <w:tr w:rsidR="00775F34" w:rsidRPr="00303DAA" w14:paraId="1BC6BAB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B8B4652"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28.</w:t>
            </w:r>
          </w:p>
        </w:tc>
        <w:tc>
          <w:tcPr>
            <w:tcW w:w="3828" w:type="dxa"/>
          </w:tcPr>
          <w:p w14:paraId="19158784" w14:textId="77777777" w:rsidR="00775F34" w:rsidRPr="00303DAA" w:rsidRDefault="00775F34" w:rsidP="00303DAA">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кондиционированием воздуха</w:t>
            </w:r>
          </w:p>
        </w:tc>
        <w:tc>
          <w:tcPr>
            <w:tcW w:w="1275" w:type="dxa"/>
          </w:tcPr>
          <w:p w14:paraId="69FC909E"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Тоже</w:t>
            </w:r>
          </w:p>
        </w:tc>
        <w:tc>
          <w:tcPr>
            <w:tcW w:w="1049" w:type="dxa"/>
          </w:tcPr>
          <w:p w14:paraId="1944EA0C"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0,46</w:t>
            </w:r>
          </w:p>
        </w:tc>
        <w:tc>
          <w:tcPr>
            <w:tcW w:w="816" w:type="dxa"/>
          </w:tcPr>
          <w:p w14:paraId="03D39060"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0,85</w:t>
            </w:r>
          </w:p>
        </w:tc>
        <w:tc>
          <w:tcPr>
            <w:tcW w:w="817" w:type="dxa"/>
          </w:tcPr>
          <w:p w14:paraId="66566753" w14:textId="77777777" w:rsidR="00775F34" w:rsidRPr="00303DAA" w:rsidRDefault="00775F34" w:rsidP="00303DA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0,62</w:t>
            </w:r>
          </w:p>
        </w:tc>
      </w:tr>
    </w:tbl>
    <w:p w14:paraId="31F4BC1E" w14:textId="77777777" w:rsidR="00775F34" w:rsidRPr="00303DAA" w:rsidRDefault="00775F34"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Примечания:</w:t>
      </w:r>
    </w:p>
    <w:p w14:paraId="14E19DFF" w14:textId="77777777" w:rsidR="00775F34" w:rsidRPr="00303DAA" w:rsidRDefault="00775F34"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 В удельной нагрузке п.п. 5,6 нагрузка бассейнов и спортзалов не учтена.</w:t>
      </w:r>
    </w:p>
    <w:p w14:paraId="2E7703F9" w14:textId="77777777" w:rsidR="00775F34" w:rsidRPr="00303DAA" w:rsidRDefault="00775F34"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 Удельная нагрузка п.п. 11-17 не зависит от наличия кондиционеров.</w:t>
      </w:r>
    </w:p>
    <w:p w14:paraId="26E0341C" w14:textId="77777777" w:rsidR="00775F34" w:rsidRPr="00303DAA" w:rsidRDefault="00775F34"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14:paraId="023BE90C" w14:textId="77777777" w:rsidR="00775F34" w:rsidRPr="00303DAA" w:rsidRDefault="00775F34"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 Удельную нагрузку ресторанов при гостиницах п.п. 27,28 следует принимать</w:t>
      </w:r>
      <w:r w:rsidRPr="00303DAA">
        <w:rPr>
          <w:rFonts w:ascii="Times New Roman" w:eastAsia="Times New Roman" w:hAnsi="Times New Roman" w:cs="Times New Roman"/>
          <w:b/>
          <w:lang w:eastAsia="ru-RU"/>
        </w:rPr>
        <w:t>,</w:t>
      </w:r>
      <w:r w:rsidRPr="00303DAA">
        <w:rPr>
          <w:rFonts w:ascii="Times New Roman" w:eastAsia="Times New Roman" w:hAnsi="Times New Roman" w:cs="Times New Roman"/>
          <w:lang w:eastAsia="ru-RU"/>
        </w:rPr>
        <w:t xml:space="preserve"> как для предприятий общественного питания открытого типа.</w:t>
      </w:r>
    </w:p>
    <w:p w14:paraId="4F6820CA" w14:textId="77777777" w:rsidR="00775F34" w:rsidRPr="00303DAA" w:rsidRDefault="00775F34" w:rsidP="00303DAA">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 Для предприятий общественного питания при промежуточном числе мест, удельные нагрузки определяются интерполяцией.</w:t>
      </w:r>
    </w:p>
    <w:p w14:paraId="68BEBE66" w14:textId="77777777" w:rsidR="00775F34" w:rsidRPr="00303DAA" w:rsidRDefault="00775F34" w:rsidP="00303DAA">
      <w:pPr>
        <w:pStyle w:val="ac"/>
        <w:tabs>
          <w:tab w:val="left" w:pos="508"/>
          <w:tab w:val="left" w:pos="509"/>
          <w:tab w:val="left" w:pos="993"/>
        </w:tabs>
        <w:spacing w:after="0" w:line="240" w:lineRule="auto"/>
        <w:ind w:left="709"/>
        <w:contextualSpacing w:val="0"/>
        <w:jc w:val="both"/>
        <w:rPr>
          <w:rFonts w:ascii="Times New Roman" w:hAnsi="Times New Roman" w:cs="Times New Roman"/>
        </w:rPr>
      </w:pPr>
    </w:p>
    <w:p w14:paraId="789B37CD"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Проектирование электрических сетей должно выполняться комплексно с увязкой между собой </w:t>
      </w:r>
      <w:proofErr w:type="spellStart"/>
      <w:r w:rsidRPr="00303DAA">
        <w:rPr>
          <w:rFonts w:ascii="Times New Roman" w:hAnsi="Times New Roman" w:cs="Times New Roman"/>
        </w:rPr>
        <w:t>электроснабжающих</w:t>
      </w:r>
      <w:proofErr w:type="spellEnd"/>
      <w:r w:rsidRPr="00303DAA">
        <w:rPr>
          <w:rFonts w:ascii="Times New Roman" w:hAnsi="Times New Roman" w:cs="Times New Roman"/>
        </w:rPr>
        <w:t xml:space="preserve"> сетей 35-110 </w:t>
      </w:r>
      <w:proofErr w:type="spellStart"/>
      <w:r w:rsidRPr="00303DAA">
        <w:rPr>
          <w:rFonts w:ascii="Times New Roman" w:hAnsi="Times New Roman" w:cs="Times New Roman"/>
        </w:rPr>
        <w:t>кВ</w:t>
      </w:r>
      <w:proofErr w:type="spellEnd"/>
      <w:r w:rsidRPr="00303DAA">
        <w:rPr>
          <w:rFonts w:ascii="Times New Roman" w:hAnsi="Times New Roman" w:cs="Times New Roman"/>
        </w:rPr>
        <w:t xml:space="preserve">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75B8B120"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Основным принципом построения сетей с воздушными линиями 6-20 кВ при проектировании следует принимать магистральный принцип.</w:t>
      </w:r>
    </w:p>
    <w:p w14:paraId="497009FE"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14:paraId="6A3C285E"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14:paraId="20E588D9"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14:paraId="20BFB97C"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Воздушные линии электропередачи напряжением 110 кВ и выше допускается размещать только за пределами жилых и общественно-деловых зон.</w:t>
      </w:r>
    </w:p>
    <w:p w14:paraId="763B9CEA"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lastRenderedPageBreak/>
        <w:t xml:space="preserve">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303DAA">
        <w:rPr>
          <w:rFonts w:ascii="Times New Roman" w:hAnsi="Times New Roman" w:cs="Times New Roman"/>
        </w:rPr>
        <w:t>электроснабжающей</w:t>
      </w:r>
      <w:proofErr w:type="spellEnd"/>
      <w:r w:rsidRPr="00303DAA">
        <w:rPr>
          <w:rFonts w:ascii="Times New Roman" w:hAnsi="Times New Roman" w:cs="Times New Roman"/>
        </w:rPr>
        <w:t xml:space="preserve"> организацией.</w:t>
      </w:r>
    </w:p>
    <w:p w14:paraId="67FFB929"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14:paraId="586F5959"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14:paraId="42C3840C"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14:paraId="61AD9C98"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14:paraId="5C5D640F"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- 20 – для ВЛ напряжением 330 кВ;</w:t>
      </w:r>
    </w:p>
    <w:p w14:paraId="05D4826C"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- 30 – для ВЛ напряжением 500 кВ;</w:t>
      </w:r>
    </w:p>
    <w:p w14:paraId="449C1D16"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- 40 – для ВЛ напряжением 750 кВ;</w:t>
      </w:r>
    </w:p>
    <w:p w14:paraId="3414A325"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- 55 – для ВЛ напряжением 1150 кВ.</w:t>
      </w:r>
    </w:p>
    <w:p w14:paraId="16C3873A"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14:paraId="66278C2B"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Для ВЛ также устанавливаются охранные зоны:</w:t>
      </w:r>
      <w:r w:rsidRPr="00303DAA">
        <w:rPr>
          <w:rFonts w:ascii="Times New Roman" w:hAnsi="Times New Roman" w:cs="Times New Roman"/>
        </w:rPr>
        <w:tab/>
      </w:r>
    </w:p>
    <w:p w14:paraId="16392E22"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303DAA">
        <w:rPr>
          <w:rFonts w:ascii="Times New Roman" w:hAnsi="Times New Roman" w:cs="Times New Roman"/>
        </w:rPr>
        <w:t>неотклоненном</w:t>
      </w:r>
      <w:proofErr w:type="spellEnd"/>
      <w:r w:rsidRPr="00303DAA">
        <w:rPr>
          <w:rFonts w:ascii="Times New Roman" w:hAnsi="Times New Roman" w:cs="Times New Roman"/>
        </w:rPr>
        <w:t xml:space="preserve"> их положении) на расстоянии, м:</w:t>
      </w:r>
    </w:p>
    <w:p w14:paraId="2AAB8008"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- 2 – для ВЛ напряжением до 1 кВ; </w:t>
      </w:r>
    </w:p>
    <w:p w14:paraId="105B76CB"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- 10 – для ВЛ напряжением от 1 до 20 кВ;</w:t>
      </w:r>
    </w:p>
    <w:p w14:paraId="1FE912F4"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- 15 – для ВЛ напряжением 35 кВ; </w:t>
      </w:r>
    </w:p>
    <w:p w14:paraId="4B88DFE0"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- 20 – для ВЛ напряжением 110 кВ; </w:t>
      </w:r>
    </w:p>
    <w:p w14:paraId="5D0167EB"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- 25 – для ВЛ напряжением 150, 220 кВ; </w:t>
      </w:r>
    </w:p>
    <w:p w14:paraId="19FC9085"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- 30 – для ВЛ напряжением 330, 400, 500 кВ; </w:t>
      </w:r>
    </w:p>
    <w:p w14:paraId="0940F23F"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- 40 – для ВЛ напряжением 750 кВ; </w:t>
      </w:r>
    </w:p>
    <w:p w14:paraId="1B9A09A5"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- 30 – для ВЛ напряжением 800 кВ (постоянный ток); </w:t>
      </w:r>
    </w:p>
    <w:p w14:paraId="7F70BF9A"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- 55 – для ВЛ напряжением 1150 кВ; </w:t>
      </w:r>
    </w:p>
    <w:p w14:paraId="23736DC9"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303DAA">
        <w:rPr>
          <w:rFonts w:ascii="Times New Roman" w:hAnsi="Times New Roman" w:cs="Times New Roman"/>
        </w:rPr>
        <w:t>неотклоненном</w:t>
      </w:r>
      <w:proofErr w:type="spellEnd"/>
      <w:r w:rsidRPr="00303DAA">
        <w:rPr>
          <w:rFonts w:ascii="Times New Roman" w:hAnsi="Times New Roman" w:cs="Times New Roman"/>
        </w:rPr>
        <w:t xml:space="preserve"> их положении для судоходных водоемов на расстоянии </w:t>
      </w:r>
      <w:smartTag w:uri="urn:schemas-microsoft-com:office:smarttags" w:element="metricconverter">
        <w:smartTagPr>
          <w:attr w:name="ProductID" w:val="100 м"/>
        </w:smartTagPr>
        <w:r w:rsidRPr="00303DAA">
          <w:rPr>
            <w:rFonts w:ascii="Times New Roman" w:hAnsi="Times New Roman" w:cs="Times New Roman"/>
          </w:rPr>
          <w:t>100 м</w:t>
        </w:r>
      </w:smartTag>
      <w:r w:rsidRPr="00303DAA">
        <w:rPr>
          <w:rFonts w:ascii="Times New Roman" w:hAnsi="Times New Roman" w:cs="Times New Roman"/>
        </w:rPr>
        <w:t>, для несудоходных – на расстоянии, предусмотренном для установления охранных зон вдоль ВЛ, проходящих по суше.</w:t>
      </w:r>
    </w:p>
    <w:p w14:paraId="1E476ECB"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3572331F"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для кабельных линий выше 1 кВ по </w:t>
      </w:r>
      <w:smartTag w:uri="urn:schemas-microsoft-com:office:smarttags" w:element="metricconverter">
        <w:smartTagPr>
          <w:attr w:name="ProductID" w:val="1 м"/>
        </w:smartTagPr>
        <w:r w:rsidRPr="00303DAA">
          <w:rPr>
            <w:rFonts w:ascii="Times New Roman" w:hAnsi="Times New Roman" w:cs="Times New Roman"/>
          </w:rPr>
          <w:t>1 м</w:t>
        </w:r>
      </w:smartTag>
      <w:r w:rsidRPr="00303DAA">
        <w:rPr>
          <w:rFonts w:ascii="Times New Roman" w:hAnsi="Times New Roman" w:cs="Times New Roman"/>
        </w:rPr>
        <w:t xml:space="preserve"> с каждой стороны от крайних кабелей;</w:t>
      </w:r>
    </w:p>
    <w:p w14:paraId="791FE9C6"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 для кабельных линий до 1 кВ по </w:t>
      </w:r>
      <w:smartTag w:uri="urn:schemas-microsoft-com:office:smarttags" w:element="metricconverter">
        <w:smartTagPr>
          <w:attr w:name="ProductID" w:val="1 м"/>
        </w:smartTagPr>
        <w:r w:rsidRPr="00303DAA">
          <w:rPr>
            <w:rFonts w:ascii="Times New Roman" w:hAnsi="Times New Roman" w:cs="Times New Roman"/>
          </w:rPr>
          <w:t>1 м</w:t>
        </w:r>
      </w:smartTag>
      <w:r w:rsidRPr="00303DAA">
        <w:rPr>
          <w:rFonts w:ascii="Times New Roman" w:hAnsi="Times New Roman" w:cs="Times New Roman"/>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303DAA">
          <w:rPr>
            <w:rFonts w:ascii="Times New Roman" w:hAnsi="Times New Roman" w:cs="Times New Roman"/>
          </w:rPr>
          <w:t>0,6 м</w:t>
        </w:r>
      </w:smartTag>
      <w:r w:rsidRPr="00303DAA">
        <w:rPr>
          <w:rFonts w:ascii="Times New Roman" w:hAnsi="Times New Roman" w:cs="Times New Roman"/>
        </w:rPr>
        <w:t xml:space="preserve"> в сторону зданий и сооружений и на </w:t>
      </w:r>
      <w:smartTag w:uri="urn:schemas-microsoft-com:office:smarttags" w:element="metricconverter">
        <w:smartTagPr>
          <w:attr w:name="ProductID" w:val="1 м"/>
        </w:smartTagPr>
        <w:r w:rsidRPr="00303DAA">
          <w:rPr>
            <w:rFonts w:ascii="Times New Roman" w:hAnsi="Times New Roman" w:cs="Times New Roman"/>
          </w:rPr>
          <w:t>1 м</w:t>
        </w:r>
      </w:smartTag>
      <w:r w:rsidRPr="00303DAA">
        <w:rPr>
          <w:rFonts w:ascii="Times New Roman" w:hAnsi="Times New Roman" w:cs="Times New Roman"/>
        </w:rPr>
        <w:t xml:space="preserve"> в сторону проезжей части улицы.</w:t>
      </w:r>
    </w:p>
    <w:p w14:paraId="58585600"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303DAA">
          <w:rPr>
            <w:rFonts w:ascii="Times New Roman" w:hAnsi="Times New Roman" w:cs="Times New Roman"/>
          </w:rPr>
          <w:t>100 м</w:t>
        </w:r>
      </w:smartTag>
      <w:r w:rsidRPr="00303DAA">
        <w:rPr>
          <w:rFonts w:ascii="Times New Roman" w:hAnsi="Times New Roman" w:cs="Times New Roman"/>
        </w:rPr>
        <w:t xml:space="preserve"> от крайних кабелей.</w:t>
      </w:r>
    </w:p>
    <w:p w14:paraId="4FE82E9E"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Охранные зоны кабельных линий используются с соблюдением требований правил охраны электрических сетей.</w:t>
      </w:r>
    </w:p>
    <w:p w14:paraId="19513D77"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lastRenderedPageBreak/>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303DAA">
          <w:rPr>
            <w:rFonts w:ascii="Times New Roman" w:hAnsi="Times New Roman" w:cs="Times New Roman"/>
          </w:rPr>
          <w:t>500 м</w:t>
        </w:r>
      </w:smartTag>
      <w:r w:rsidRPr="00303DAA">
        <w:rPr>
          <w:rFonts w:ascii="Times New Roman" w:hAnsi="Times New Roman" w:cs="Times New Roman"/>
        </w:rPr>
        <w:t>, а также в местах изменения направления кабельных линий.</w:t>
      </w:r>
    </w:p>
    <w:p w14:paraId="5CAFBE71"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14:paraId="5D29E870"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Понизительные подстанции с трансформаторами мощностью 16 тыс. кВ</w:t>
      </w:r>
      <w:r w:rsidRPr="00303DAA">
        <w:rPr>
          <w:rFonts w:ascii="Times New Roman" w:hAnsi="Times New Roman" w:cs="Times New Roman"/>
        </w:rPr>
        <w:sym w:font="Symbol" w:char="F0D7"/>
      </w:r>
      <w:r w:rsidRPr="00303DAA">
        <w:rPr>
          <w:rFonts w:ascii="Times New Roman" w:hAnsi="Times New Roman" w:cs="Times New Roman"/>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14:paraId="2BC70667"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14:paraId="0D4D5E9C"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14:paraId="6C333B32"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14:paraId="0472D3AC"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14:paraId="442F0D2E"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14:paraId="5C19712E"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14:paraId="5717D8E3"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14:paraId="48E85AE0"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303DAA">
        <w:rPr>
          <w:rFonts w:ascii="Times New Roman" w:hAnsi="Times New Roman" w:cs="Times New Roman"/>
        </w:rPr>
        <w:t>кВА</w:t>
      </w:r>
      <w:proofErr w:type="spellEnd"/>
      <w:r w:rsidRPr="00303DAA">
        <w:rPr>
          <w:rFonts w:ascii="Times New Roman" w:hAnsi="Times New Roman" w:cs="Times New Roman"/>
        </w:rPr>
        <w:t xml:space="preserve"> и выполнении мер по </w:t>
      </w:r>
      <w:proofErr w:type="spellStart"/>
      <w:r w:rsidRPr="00303DAA">
        <w:rPr>
          <w:rFonts w:ascii="Times New Roman" w:hAnsi="Times New Roman" w:cs="Times New Roman"/>
        </w:rPr>
        <w:t>шумозащите</w:t>
      </w:r>
      <w:proofErr w:type="spellEnd"/>
      <w:r w:rsidRPr="00303DAA">
        <w:rPr>
          <w:rFonts w:ascii="Times New Roman" w:hAnsi="Times New Roman" w:cs="Times New Roman"/>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303DAA">
          <w:rPr>
            <w:rFonts w:ascii="Times New Roman" w:hAnsi="Times New Roman" w:cs="Times New Roman"/>
          </w:rPr>
          <w:t>10 м</w:t>
        </w:r>
      </w:smartTag>
      <w:r w:rsidRPr="00303DAA">
        <w:rPr>
          <w:rFonts w:ascii="Times New Roman" w:hAnsi="Times New Roman" w:cs="Times New Roman"/>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303DAA">
          <w:rPr>
            <w:rFonts w:ascii="Times New Roman" w:hAnsi="Times New Roman" w:cs="Times New Roman"/>
          </w:rPr>
          <w:t>15 м</w:t>
        </w:r>
      </w:smartTag>
      <w:r w:rsidRPr="00303DAA">
        <w:rPr>
          <w:rFonts w:ascii="Times New Roman" w:hAnsi="Times New Roman" w:cs="Times New Roman"/>
        </w:rPr>
        <w:t>.</w:t>
      </w:r>
    </w:p>
    <w:p w14:paraId="14F3181F"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303DAA">
          <w:rPr>
            <w:rFonts w:ascii="Times New Roman" w:hAnsi="Times New Roman" w:cs="Times New Roman"/>
          </w:rPr>
          <w:t>0,1 га</w:t>
        </w:r>
      </w:smartTag>
      <w:r w:rsidRPr="00303DAA">
        <w:rPr>
          <w:rFonts w:ascii="Times New Roman" w:hAnsi="Times New Roman" w:cs="Times New Roman"/>
        </w:rPr>
        <w:t>.</w:t>
      </w:r>
    </w:p>
    <w:p w14:paraId="4CF12172"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303DAA">
        <w:rPr>
          <w:rFonts w:ascii="Times New Roman" w:hAnsi="Times New Roman" w:cs="Times New Roman"/>
        </w:rPr>
        <w:t>ВСН 14278 тм-т1</w:t>
      </w:r>
      <w:r w:rsidRPr="00303DAA">
        <w:rPr>
          <w:rFonts w:ascii="Times New Roman" w:hAnsi="Times New Roman" w:cs="Times New Roman"/>
        </w:rPr>
        <w:t xml:space="preserve">, но не более </w:t>
      </w:r>
      <w:smartTag w:uri="urn:schemas-microsoft-com:office:smarttags" w:element="metricconverter">
        <w:smartTagPr>
          <w:attr w:name="ProductID" w:val="0,6 га"/>
        </w:smartTagPr>
        <w:r w:rsidRPr="00303DAA">
          <w:rPr>
            <w:rFonts w:ascii="Times New Roman" w:hAnsi="Times New Roman" w:cs="Times New Roman"/>
          </w:rPr>
          <w:t>0,6 га</w:t>
        </w:r>
      </w:smartTag>
      <w:r w:rsidRPr="00303DAA">
        <w:rPr>
          <w:rFonts w:ascii="Times New Roman" w:hAnsi="Times New Roman" w:cs="Times New Roman"/>
        </w:rPr>
        <w:t>.</w:t>
      </w:r>
    </w:p>
    <w:p w14:paraId="599CF77E"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14:paraId="75CF77E2"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303DAA">
        <w:rPr>
          <w:rFonts w:ascii="Times New Roman" w:hAnsi="Times New Roman" w:cs="Times New Roman"/>
        </w:rPr>
        <w:t>9</w:t>
      </w:r>
      <w:r w:rsidRPr="00303DAA">
        <w:rPr>
          <w:rFonts w:ascii="Times New Roman" w:hAnsi="Times New Roman" w:cs="Times New Roman"/>
        </w:rPr>
        <w:t>.</w:t>
      </w:r>
    </w:p>
    <w:p w14:paraId="33371482" w14:textId="77777777" w:rsidR="008745A5" w:rsidRPr="00303DAA" w:rsidRDefault="008745A5" w:rsidP="00303DAA">
      <w:pPr>
        <w:tabs>
          <w:tab w:val="left" w:pos="508"/>
          <w:tab w:val="left" w:pos="509"/>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lastRenderedPageBreak/>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14:paraId="631A9F5C" w14:textId="77777777" w:rsidR="00DA1D32" w:rsidRPr="00303DAA" w:rsidRDefault="00DA1D32" w:rsidP="00303DAA">
      <w:pPr>
        <w:tabs>
          <w:tab w:val="left" w:pos="508"/>
          <w:tab w:val="left" w:pos="509"/>
          <w:tab w:val="left" w:pos="993"/>
        </w:tabs>
        <w:spacing w:after="0" w:line="240" w:lineRule="auto"/>
        <w:ind w:firstLine="709"/>
        <w:jc w:val="both"/>
        <w:rPr>
          <w:rFonts w:ascii="Times New Roman" w:hAnsi="Times New Roman" w:cs="Times New Roman"/>
        </w:rPr>
      </w:pPr>
    </w:p>
    <w:p w14:paraId="0F6067FD" w14:textId="77777777" w:rsidR="00DA1D32" w:rsidRPr="00303DAA" w:rsidRDefault="00DA1D32" w:rsidP="00303DAA">
      <w:pPr>
        <w:spacing w:after="0" w:line="240" w:lineRule="auto"/>
        <w:ind w:firstLine="709"/>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14:paraId="0082070B" w14:textId="77777777" w:rsidR="008745A5" w:rsidRPr="00303DAA" w:rsidRDefault="008745A5" w:rsidP="00303DAA">
      <w:pPr>
        <w:spacing w:after="0" w:line="240" w:lineRule="auto"/>
        <w:ind w:firstLine="709"/>
        <w:rPr>
          <w:rFonts w:ascii="Times New Roman" w:hAnsi="Times New Roman" w:cs="Times New Roman"/>
        </w:rPr>
      </w:pPr>
    </w:p>
    <w:tbl>
      <w:tblPr>
        <w:tblStyle w:val="ae"/>
        <w:tblW w:w="14740" w:type="dxa"/>
        <w:jc w:val="center"/>
        <w:tblLayout w:type="fixed"/>
        <w:tblLook w:val="04A0" w:firstRow="1" w:lastRow="0" w:firstColumn="1" w:lastColumn="0" w:noHBand="0" w:noVBand="1"/>
      </w:tblPr>
      <w:tblGrid>
        <w:gridCol w:w="1416"/>
        <w:gridCol w:w="2693"/>
        <w:gridCol w:w="3260"/>
        <w:gridCol w:w="2977"/>
        <w:gridCol w:w="2268"/>
        <w:gridCol w:w="2126"/>
      </w:tblGrid>
      <w:tr w:rsidR="002A4EA8" w:rsidRPr="00303DAA" w14:paraId="32383699" w14:textId="77777777" w:rsidTr="002A4EA8">
        <w:trPr>
          <w:jc w:val="center"/>
        </w:trPr>
        <w:tc>
          <w:tcPr>
            <w:tcW w:w="1416" w:type="dxa"/>
            <w:vMerge w:val="restart"/>
            <w:shd w:val="clear" w:color="auto" w:fill="CCFFCC"/>
            <w:vAlign w:val="center"/>
          </w:tcPr>
          <w:p w14:paraId="1754D1F8" w14:textId="77777777" w:rsidR="002A4EA8" w:rsidRPr="00303DAA" w:rsidRDefault="002A4EA8" w:rsidP="00303DAA">
            <w:pPr>
              <w:widowControl w:val="0"/>
              <w:autoSpaceDE w:val="0"/>
              <w:autoSpaceDN w:val="0"/>
              <w:adjustRightInd w:val="0"/>
              <w:ind w:left="-67" w:right="-108"/>
              <w:jc w:val="center"/>
              <w:rPr>
                <w:rFonts w:ascii="Times New Roman" w:hAnsi="Times New Roman" w:cs="Times New Roman"/>
              </w:rPr>
            </w:pPr>
            <w:r w:rsidRPr="00303DAA">
              <w:rPr>
                <w:rFonts w:ascii="Times New Roman" w:hAnsi="Times New Roman" w:cs="Times New Roman"/>
              </w:rPr>
              <w:t>Наимено</w:t>
            </w:r>
            <w:r w:rsidRPr="00303DAA">
              <w:rPr>
                <w:rFonts w:ascii="Times New Roman" w:hAnsi="Times New Roman" w:cs="Times New Roman"/>
              </w:rPr>
              <w:softHyphen/>
              <w:t>вание по</w:t>
            </w:r>
            <w:r w:rsidRPr="00303DAA">
              <w:rPr>
                <w:rFonts w:ascii="Times New Roman" w:hAnsi="Times New Roman" w:cs="Times New Roman"/>
              </w:rPr>
              <w:softHyphen/>
              <w:t>казателя</w:t>
            </w:r>
          </w:p>
        </w:tc>
        <w:tc>
          <w:tcPr>
            <w:tcW w:w="2693" w:type="dxa"/>
            <w:vMerge w:val="restart"/>
            <w:shd w:val="clear" w:color="auto" w:fill="CCFFCC"/>
            <w:vAlign w:val="center"/>
          </w:tcPr>
          <w:p w14:paraId="2C07C793" w14:textId="77777777" w:rsidR="002A4EA8" w:rsidRPr="00303DAA" w:rsidRDefault="002A4EA8"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Перечень объектов</w:t>
            </w:r>
          </w:p>
        </w:tc>
        <w:tc>
          <w:tcPr>
            <w:tcW w:w="8505" w:type="dxa"/>
            <w:gridSpan w:val="3"/>
            <w:shd w:val="clear" w:color="auto" w:fill="CCFFCC"/>
            <w:vAlign w:val="center"/>
          </w:tcPr>
          <w:p w14:paraId="41802563" w14:textId="77777777" w:rsidR="002A4EA8" w:rsidRPr="00303DAA" w:rsidRDefault="002A4EA8"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2126" w:type="dxa"/>
            <w:vMerge w:val="restart"/>
            <w:shd w:val="clear" w:color="auto" w:fill="CCFFCC"/>
            <w:vAlign w:val="center"/>
          </w:tcPr>
          <w:p w14:paraId="6C271407" w14:textId="77777777" w:rsidR="002A4EA8" w:rsidRPr="00303DAA" w:rsidRDefault="002A4EA8"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w:t>
            </w:r>
            <w:r w:rsidRPr="00303DAA">
              <w:rPr>
                <w:rFonts w:ascii="Times New Roman" w:eastAsia="Courier New" w:hAnsi="Times New Roman" w:cs="Times New Roman"/>
              </w:rPr>
              <w:softHyphen/>
              <w:t>ториальной доступности</w:t>
            </w:r>
          </w:p>
        </w:tc>
      </w:tr>
      <w:tr w:rsidR="002A4EA8" w:rsidRPr="00303DAA" w14:paraId="2FF214B2" w14:textId="77777777" w:rsidTr="002A4EA8">
        <w:trPr>
          <w:jc w:val="center"/>
        </w:trPr>
        <w:tc>
          <w:tcPr>
            <w:tcW w:w="1416" w:type="dxa"/>
            <w:vMerge/>
          </w:tcPr>
          <w:p w14:paraId="31934E58" w14:textId="77777777" w:rsidR="002A4EA8" w:rsidRPr="00303DAA" w:rsidRDefault="002A4EA8" w:rsidP="00303DAA">
            <w:pPr>
              <w:pStyle w:val="ac"/>
              <w:ind w:left="0" w:right="34"/>
              <w:jc w:val="center"/>
              <w:rPr>
                <w:rFonts w:ascii="Times New Roman" w:hAnsi="Times New Roman" w:cs="Times New Roman"/>
              </w:rPr>
            </w:pPr>
          </w:p>
        </w:tc>
        <w:tc>
          <w:tcPr>
            <w:tcW w:w="2693" w:type="dxa"/>
            <w:vMerge/>
          </w:tcPr>
          <w:p w14:paraId="7B3159BC" w14:textId="77777777" w:rsidR="002A4EA8" w:rsidRPr="00303DAA" w:rsidRDefault="002A4EA8" w:rsidP="00303DAA">
            <w:pPr>
              <w:pStyle w:val="ac"/>
              <w:ind w:left="0"/>
              <w:jc w:val="center"/>
              <w:rPr>
                <w:rFonts w:ascii="Times New Roman" w:hAnsi="Times New Roman" w:cs="Times New Roman"/>
              </w:rPr>
            </w:pPr>
          </w:p>
        </w:tc>
        <w:tc>
          <w:tcPr>
            <w:tcW w:w="3260" w:type="dxa"/>
            <w:shd w:val="clear" w:color="auto" w:fill="CCFFCC"/>
            <w:vAlign w:val="center"/>
          </w:tcPr>
          <w:p w14:paraId="2F4C8459" w14:textId="77777777" w:rsidR="002A4EA8" w:rsidRPr="00303DAA" w:rsidRDefault="002A4EA8" w:rsidP="00303DAA">
            <w:pPr>
              <w:pStyle w:val="ac"/>
              <w:ind w:left="0" w:right="17"/>
              <w:jc w:val="center"/>
              <w:rPr>
                <w:rFonts w:ascii="Times New Roman" w:hAnsi="Times New Roman" w:cs="Times New Roman"/>
              </w:rPr>
            </w:pPr>
            <w:r w:rsidRPr="00303DAA">
              <w:rPr>
                <w:rFonts w:ascii="Times New Roman" w:hAnsi="Times New Roman" w:cs="Times New Roman"/>
              </w:rPr>
              <w:t>Наименование расчет</w:t>
            </w:r>
            <w:r w:rsidRPr="00303DAA">
              <w:rPr>
                <w:rFonts w:ascii="Times New Roman" w:hAnsi="Times New Roman" w:cs="Times New Roman"/>
              </w:rPr>
              <w:softHyphen/>
              <w:t>ного показателя, еди</w:t>
            </w:r>
            <w:r w:rsidRPr="00303DAA">
              <w:rPr>
                <w:rFonts w:ascii="Times New Roman" w:hAnsi="Times New Roman" w:cs="Times New Roman"/>
              </w:rPr>
              <w:softHyphen/>
              <w:t>ница измерения</w:t>
            </w:r>
          </w:p>
        </w:tc>
        <w:tc>
          <w:tcPr>
            <w:tcW w:w="5245" w:type="dxa"/>
            <w:gridSpan w:val="2"/>
            <w:shd w:val="clear" w:color="auto" w:fill="CCFFCC"/>
            <w:vAlign w:val="center"/>
          </w:tcPr>
          <w:p w14:paraId="257E1856" w14:textId="77777777" w:rsidR="002A4EA8" w:rsidRPr="00303DAA" w:rsidRDefault="002A4EA8" w:rsidP="00303DAA">
            <w:pPr>
              <w:pStyle w:val="ac"/>
              <w:ind w:left="0" w:right="34"/>
              <w:jc w:val="center"/>
              <w:rPr>
                <w:rFonts w:ascii="Times New Roman" w:hAnsi="Times New Roman" w:cs="Times New Roman"/>
              </w:rPr>
            </w:pPr>
            <w:r w:rsidRPr="00303DAA">
              <w:rPr>
                <w:rFonts w:ascii="Times New Roman" w:hAnsi="Times New Roman" w:cs="Times New Roman"/>
              </w:rPr>
              <w:t>Значение расчетного показателя</w:t>
            </w:r>
          </w:p>
        </w:tc>
        <w:tc>
          <w:tcPr>
            <w:tcW w:w="2126" w:type="dxa"/>
            <w:vMerge/>
          </w:tcPr>
          <w:p w14:paraId="71785216" w14:textId="77777777" w:rsidR="002A4EA8" w:rsidRPr="00303DAA" w:rsidRDefault="002A4EA8" w:rsidP="00303DAA">
            <w:pPr>
              <w:pStyle w:val="ac"/>
              <w:ind w:left="0" w:right="34"/>
              <w:jc w:val="center"/>
              <w:rPr>
                <w:rFonts w:ascii="Times New Roman" w:hAnsi="Times New Roman" w:cs="Times New Roman"/>
              </w:rPr>
            </w:pPr>
          </w:p>
        </w:tc>
      </w:tr>
      <w:tr w:rsidR="007409BC" w:rsidRPr="00303DAA" w14:paraId="43C259F0" w14:textId="77777777" w:rsidTr="004A07F9">
        <w:trPr>
          <w:jc w:val="center"/>
        </w:trPr>
        <w:tc>
          <w:tcPr>
            <w:tcW w:w="1416" w:type="dxa"/>
            <w:vMerge w:val="restart"/>
            <w:vAlign w:val="center"/>
          </w:tcPr>
          <w:p w14:paraId="7510D07F" w14:textId="77777777" w:rsidR="007409BC" w:rsidRPr="00303DAA" w:rsidRDefault="007409BC" w:rsidP="00303DAA">
            <w:pPr>
              <w:widowControl w:val="0"/>
              <w:autoSpaceDE w:val="0"/>
              <w:autoSpaceDN w:val="0"/>
              <w:adjustRightInd w:val="0"/>
              <w:rPr>
                <w:rFonts w:ascii="Times New Roman" w:hAnsi="Times New Roman" w:cs="Times New Roman"/>
              </w:rPr>
            </w:pPr>
            <w:r w:rsidRPr="00303DAA">
              <w:rPr>
                <w:rFonts w:ascii="Times New Roman" w:hAnsi="Times New Roman" w:cs="Times New Roman"/>
              </w:rPr>
              <w:t>Обеспе</w:t>
            </w:r>
            <w:r w:rsidRPr="00303DAA">
              <w:rPr>
                <w:rFonts w:ascii="Times New Roman" w:hAnsi="Times New Roman" w:cs="Times New Roman"/>
              </w:rPr>
              <w:softHyphen/>
              <w:t>ченность населе</w:t>
            </w:r>
            <w:r w:rsidRPr="00303DAA">
              <w:rPr>
                <w:rFonts w:ascii="Times New Roman" w:hAnsi="Times New Roman" w:cs="Times New Roman"/>
              </w:rPr>
              <w:softHyphen/>
              <w:t>ния при</w:t>
            </w:r>
            <w:r w:rsidRPr="00303DAA">
              <w:rPr>
                <w:rFonts w:ascii="Times New Roman" w:hAnsi="Times New Roman" w:cs="Times New Roman"/>
              </w:rPr>
              <w:softHyphen/>
              <w:t>родным газом</w:t>
            </w:r>
          </w:p>
        </w:tc>
        <w:tc>
          <w:tcPr>
            <w:tcW w:w="2693" w:type="dxa"/>
            <w:vMerge w:val="restart"/>
          </w:tcPr>
          <w:p w14:paraId="211B7E31" w14:textId="77777777" w:rsidR="007409BC" w:rsidRPr="00303DAA" w:rsidRDefault="007409BC" w:rsidP="00303DAA">
            <w:pPr>
              <w:pStyle w:val="af5"/>
              <w:ind w:right="320"/>
              <w:jc w:val="center"/>
              <w:rPr>
                <w:rFonts w:ascii="Times New Roman" w:hAnsi="Times New Roman" w:cs="Times New Roman"/>
              </w:rPr>
            </w:pPr>
            <w:r w:rsidRPr="00303DAA">
              <w:rPr>
                <w:rFonts w:ascii="Times New Roman" w:hAnsi="Times New Roman" w:cs="Times New Roman"/>
              </w:rPr>
              <w:t>Объекты распре</w:t>
            </w:r>
            <w:r w:rsidRPr="00303DAA">
              <w:rPr>
                <w:rFonts w:ascii="Times New Roman" w:hAnsi="Times New Roman" w:cs="Times New Roman"/>
              </w:rPr>
              <w:softHyphen/>
              <w:t>делительной сети, осуществ</w:t>
            </w:r>
            <w:r w:rsidRPr="00303DAA">
              <w:rPr>
                <w:rFonts w:ascii="Times New Roman" w:hAnsi="Times New Roman" w:cs="Times New Roman"/>
              </w:rPr>
              <w:softHyphen/>
              <w:t>ляющие передачу энергии конеч</w:t>
            </w:r>
            <w:r w:rsidRPr="00303DAA">
              <w:rPr>
                <w:rFonts w:ascii="Times New Roman" w:hAnsi="Times New Roman" w:cs="Times New Roman"/>
              </w:rPr>
              <w:softHyphen/>
              <w:t>ному потреби</w:t>
            </w:r>
            <w:r w:rsidRPr="00303DAA">
              <w:rPr>
                <w:rFonts w:ascii="Times New Roman" w:hAnsi="Times New Roman" w:cs="Times New Roman"/>
              </w:rPr>
              <w:softHyphen/>
              <w:t>телю (пункты ре</w:t>
            </w:r>
            <w:r w:rsidRPr="00303DAA">
              <w:rPr>
                <w:rFonts w:ascii="Times New Roman" w:hAnsi="Times New Roman" w:cs="Times New Roman"/>
              </w:rPr>
              <w:softHyphen/>
              <w:t>дуцирования газа, газонапол</w:t>
            </w:r>
            <w:r w:rsidRPr="00303DAA">
              <w:rPr>
                <w:rFonts w:ascii="Times New Roman" w:hAnsi="Times New Roman" w:cs="Times New Roman"/>
              </w:rPr>
              <w:softHyphen/>
              <w:t>нительные стан</w:t>
            </w:r>
            <w:r w:rsidRPr="00303DAA">
              <w:rPr>
                <w:rFonts w:ascii="Times New Roman" w:hAnsi="Times New Roman" w:cs="Times New Roman"/>
              </w:rPr>
              <w:softHyphen/>
              <w:t>ции, резервуар</w:t>
            </w:r>
            <w:r w:rsidRPr="00303DAA">
              <w:rPr>
                <w:rFonts w:ascii="Times New Roman" w:hAnsi="Times New Roman" w:cs="Times New Roman"/>
              </w:rPr>
              <w:softHyphen/>
              <w:t>ные установки сжиженных угле</w:t>
            </w:r>
            <w:r w:rsidRPr="00303DAA">
              <w:rPr>
                <w:rFonts w:ascii="Times New Roman" w:hAnsi="Times New Roman" w:cs="Times New Roman"/>
              </w:rPr>
              <w:softHyphen/>
              <w:t>водородных га</w:t>
            </w:r>
            <w:r w:rsidRPr="00303DAA">
              <w:rPr>
                <w:rFonts w:ascii="Times New Roman" w:hAnsi="Times New Roman" w:cs="Times New Roman"/>
              </w:rPr>
              <w:softHyphen/>
              <w:t>зов, газопроводы низкого, сред</w:t>
            </w:r>
            <w:r w:rsidRPr="00303DAA">
              <w:rPr>
                <w:rFonts w:ascii="Times New Roman" w:hAnsi="Times New Roman" w:cs="Times New Roman"/>
              </w:rPr>
              <w:softHyphen/>
              <w:t>него, высокого давления)</w:t>
            </w:r>
          </w:p>
        </w:tc>
        <w:tc>
          <w:tcPr>
            <w:tcW w:w="3260" w:type="dxa"/>
            <w:vMerge w:val="restart"/>
          </w:tcPr>
          <w:p w14:paraId="36C4E090" w14:textId="77777777" w:rsidR="007409BC" w:rsidRPr="00303DAA" w:rsidRDefault="007409BC" w:rsidP="00303DAA">
            <w:pPr>
              <w:pStyle w:val="TableParagraph"/>
              <w:ind w:left="59" w:right="74"/>
              <w:rPr>
                <w:lang w:val="ru-RU"/>
              </w:rPr>
            </w:pPr>
            <w:r w:rsidRPr="00303DAA">
              <w:rPr>
                <w:lang w:val="ru-RU"/>
              </w:rPr>
              <w:t>Удельные расходы природного газа для различных коммуналь</w:t>
            </w:r>
            <w:r w:rsidRPr="00303DAA">
              <w:rPr>
                <w:lang w:val="ru-RU"/>
              </w:rPr>
              <w:softHyphen/>
              <w:t xml:space="preserve">ных нужд, [1] </w:t>
            </w:r>
            <w:proofErr w:type="gramStart"/>
            <w:r w:rsidRPr="00303DAA">
              <w:rPr>
                <w:lang w:val="ru-RU"/>
              </w:rPr>
              <w:t>куб.м</w:t>
            </w:r>
            <w:proofErr w:type="gramEnd"/>
            <w:r w:rsidRPr="00303DAA">
              <w:rPr>
                <w:lang w:val="ru-RU"/>
              </w:rPr>
              <w:t xml:space="preserve"> на человека в год</w:t>
            </w:r>
          </w:p>
        </w:tc>
        <w:tc>
          <w:tcPr>
            <w:tcW w:w="2977" w:type="dxa"/>
          </w:tcPr>
          <w:p w14:paraId="39E7C815" w14:textId="77777777" w:rsidR="007409BC" w:rsidRPr="00303DAA" w:rsidRDefault="007409BC" w:rsidP="00303DAA">
            <w:pPr>
              <w:pStyle w:val="TableParagraph"/>
              <w:ind w:left="57"/>
              <w:rPr>
                <w:lang w:val="ru-RU"/>
              </w:rPr>
            </w:pPr>
            <w:r w:rsidRPr="00303DAA">
              <w:rPr>
                <w:lang w:val="ru-RU"/>
              </w:rPr>
              <w:t>при наличии центра</w:t>
            </w:r>
            <w:r w:rsidRPr="00303DAA">
              <w:rPr>
                <w:lang w:val="ru-RU"/>
              </w:rPr>
              <w:softHyphen/>
              <w:t>лизованного горячего водоснабжения</w:t>
            </w:r>
          </w:p>
        </w:tc>
        <w:tc>
          <w:tcPr>
            <w:tcW w:w="2268" w:type="dxa"/>
            <w:vAlign w:val="center"/>
          </w:tcPr>
          <w:p w14:paraId="0BF3AA52" w14:textId="77777777" w:rsidR="007409BC" w:rsidRPr="00303DAA" w:rsidRDefault="007409BC" w:rsidP="00303DAA">
            <w:pPr>
              <w:jc w:val="center"/>
              <w:rPr>
                <w:rFonts w:ascii="Times New Roman" w:hAnsi="Times New Roman" w:cs="Times New Roman"/>
              </w:rPr>
            </w:pPr>
            <w:r w:rsidRPr="00303DAA">
              <w:rPr>
                <w:rFonts w:ascii="Times New Roman" w:hAnsi="Times New Roman" w:cs="Times New Roman"/>
              </w:rPr>
              <w:t>120</w:t>
            </w:r>
          </w:p>
        </w:tc>
        <w:tc>
          <w:tcPr>
            <w:tcW w:w="2126" w:type="dxa"/>
            <w:vMerge w:val="restart"/>
            <w:vAlign w:val="center"/>
          </w:tcPr>
          <w:p w14:paraId="1DD9B35B" w14:textId="77777777" w:rsidR="007409BC" w:rsidRPr="00303DAA" w:rsidRDefault="007409BC"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Не устанавли</w:t>
            </w:r>
            <w:r w:rsidRPr="00303DAA">
              <w:rPr>
                <w:rFonts w:ascii="Times New Roman" w:hAnsi="Times New Roman" w:cs="Times New Roman"/>
              </w:rPr>
              <w:softHyphen/>
              <w:t>вается</w:t>
            </w:r>
          </w:p>
        </w:tc>
      </w:tr>
      <w:tr w:rsidR="007409BC" w:rsidRPr="00303DAA" w14:paraId="064EB457" w14:textId="77777777" w:rsidTr="004A07F9">
        <w:trPr>
          <w:jc w:val="center"/>
        </w:trPr>
        <w:tc>
          <w:tcPr>
            <w:tcW w:w="1416" w:type="dxa"/>
            <w:vMerge/>
          </w:tcPr>
          <w:p w14:paraId="120128A7" w14:textId="77777777" w:rsidR="007409BC" w:rsidRPr="00303DAA" w:rsidRDefault="007409BC" w:rsidP="00303DAA">
            <w:pPr>
              <w:jc w:val="center"/>
              <w:rPr>
                <w:rFonts w:ascii="Times New Roman" w:hAnsi="Times New Roman" w:cs="Times New Roman"/>
              </w:rPr>
            </w:pPr>
          </w:p>
        </w:tc>
        <w:tc>
          <w:tcPr>
            <w:tcW w:w="2693" w:type="dxa"/>
            <w:vMerge/>
          </w:tcPr>
          <w:p w14:paraId="518147B0" w14:textId="77777777" w:rsidR="007409BC" w:rsidRPr="00303DAA" w:rsidRDefault="007409BC" w:rsidP="00303DAA">
            <w:pPr>
              <w:pStyle w:val="af5"/>
              <w:ind w:right="320"/>
              <w:jc w:val="both"/>
              <w:rPr>
                <w:rFonts w:ascii="Times New Roman" w:hAnsi="Times New Roman" w:cs="Times New Roman"/>
              </w:rPr>
            </w:pPr>
          </w:p>
        </w:tc>
        <w:tc>
          <w:tcPr>
            <w:tcW w:w="3260" w:type="dxa"/>
            <w:vMerge/>
          </w:tcPr>
          <w:p w14:paraId="67A80D8B" w14:textId="77777777" w:rsidR="007409BC" w:rsidRPr="00303DAA" w:rsidRDefault="007409BC" w:rsidP="00303DAA">
            <w:pPr>
              <w:rPr>
                <w:rFonts w:ascii="Times New Roman" w:hAnsi="Times New Roman" w:cs="Times New Roman"/>
              </w:rPr>
            </w:pPr>
          </w:p>
        </w:tc>
        <w:tc>
          <w:tcPr>
            <w:tcW w:w="2977" w:type="dxa"/>
          </w:tcPr>
          <w:p w14:paraId="351C68D6" w14:textId="77777777" w:rsidR="007409BC" w:rsidRPr="00303DAA" w:rsidRDefault="007409BC" w:rsidP="00303DAA">
            <w:pPr>
              <w:pStyle w:val="TableParagraph"/>
              <w:ind w:left="57"/>
              <w:rPr>
                <w:lang w:val="ru-RU"/>
              </w:rPr>
            </w:pPr>
            <w:r w:rsidRPr="00303DAA">
              <w:rPr>
                <w:lang w:val="ru-RU"/>
              </w:rPr>
              <w:t>при горячем водо</w:t>
            </w:r>
            <w:r w:rsidRPr="00303DAA">
              <w:rPr>
                <w:lang w:val="ru-RU"/>
              </w:rPr>
              <w:softHyphen/>
              <w:t>снабжении от газовых водонагревателей</w:t>
            </w:r>
          </w:p>
        </w:tc>
        <w:tc>
          <w:tcPr>
            <w:tcW w:w="2268" w:type="dxa"/>
            <w:vAlign w:val="center"/>
          </w:tcPr>
          <w:p w14:paraId="1DEE9D54" w14:textId="77777777" w:rsidR="007409BC" w:rsidRPr="00303DAA" w:rsidRDefault="007409BC" w:rsidP="00303DAA">
            <w:pPr>
              <w:jc w:val="center"/>
              <w:rPr>
                <w:rFonts w:ascii="Times New Roman" w:hAnsi="Times New Roman" w:cs="Times New Roman"/>
              </w:rPr>
            </w:pPr>
            <w:r w:rsidRPr="00303DAA">
              <w:rPr>
                <w:rFonts w:ascii="Times New Roman" w:hAnsi="Times New Roman" w:cs="Times New Roman"/>
              </w:rPr>
              <w:t>300</w:t>
            </w:r>
          </w:p>
        </w:tc>
        <w:tc>
          <w:tcPr>
            <w:tcW w:w="2126" w:type="dxa"/>
            <w:vMerge/>
          </w:tcPr>
          <w:p w14:paraId="66167335" w14:textId="77777777" w:rsidR="007409BC" w:rsidRPr="00303DAA" w:rsidRDefault="007409BC" w:rsidP="00303DAA">
            <w:pPr>
              <w:rPr>
                <w:rFonts w:ascii="Times New Roman" w:hAnsi="Times New Roman" w:cs="Times New Roman"/>
              </w:rPr>
            </w:pPr>
          </w:p>
        </w:tc>
      </w:tr>
      <w:tr w:rsidR="007409BC" w:rsidRPr="00303DAA" w14:paraId="0073433D" w14:textId="77777777" w:rsidTr="004A07F9">
        <w:trPr>
          <w:jc w:val="center"/>
        </w:trPr>
        <w:tc>
          <w:tcPr>
            <w:tcW w:w="1416" w:type="dxa"/>
            <w:vMerge/>
          </w:tcPr>
          <w:p w14:paraId="1469194B" w14:textId="77777777" w:rsidR="007409BC" w:rsidRPr="00303DAA" w:rsidRDefault="007409BC" w:rsidP="00303DAA">
            <w:pPr>
              <w:jc w:val="center"/>
              <w:rPr>
                <w:rFonts w:ascii="Times New Roman" w:hAnsi="Times New Roman" w:cs="Times New Roman"/>
              </w:rPr>
            </w:pPr>
          </w:p>
        </w:tc>
        <w:tc>
          <w:tcPr>
            <w:tcW w:w="2693" w:type="dxa"/>
            <w:vMerge/>
          </w:tcPr>
          <w:p w14:paraId="1EFC01C1" w14:textId="77777777" w:rsidR="007409BC" w:rsidRPr="00303DAA" w:rsidRDefault="007409BC" w:rsidP="00303DAA">
            <w:pPr>
              <w:pStyle w:val="af5"/>
              <w:ind w:right="320"/>
              <w:jc w:val="both"/>
              <w:rPr>
                <w:rFonts w:ascii="Times New Roman" w:hAnsi="Times New Roman" w:cs="Times New Roman"/>
              </w:rPr>
            </w:pPr>
          </w:p>
        </w:tc>
        <w:tc>
          <w:tcPr>
            <w:tcW w:w="3260" w:type="dxa"/>
            <w:vMerge/>
          </w:tcPr>
          <w:p w14:paraId="44DC02BC" w14:textId="77777777" w:rsidR="007409BC" w:rsidRPr="00303DAA" w:rsidRDefault="007409BC" w:rsidP="00303DAA">
            <w:pPr>
              <w:rPr>
                <w:rFonts w:ascii="Times New Roman" w:hAnsi="Times New Roman" w:cs="Times New Roman"/>
              </w:rPr>
            </w:pPr>
          </w:p>
        </w:tc>
        <w:tc>
          <w:tcPr>
            <w:tcW w:w="2977" w:type="dxa"/>
          </w:tcPr>
          <w:p w14:paraId="4761B3EC" w14:textId="77777777" w:rsidR="007409BC" w:rsidRPr="00303DAA" w:rsidRDefault="007409BC" w:rsidP="00303DAA">
            <w:pPr>
              <w:pStyle w:val="TableParagraph"/>
              <w:ind w:left="57"/>
              <w:rPr>
                <w:lang w:val="ru-RU"/>
              </w:rPr>
            </w:pPr>
            <w:r w:rsidRPr="00303DAA">
              <w:rPr>
                <w:lang w:val="ru-RU"/>
              </w:rPr>
              <w:t>при отсутствии вся</w:t>
            </w:r>
            <w:r w:rsidRPr="00303DAA">
              <w:rPr>
                <w:lang w:val="ru-RU"/>
              </w:rPr>
              <w:softHyphen/>
              <w:t>ких видов горячего водоснабжения</w:t>
            </w:r>
          </w:p>
        </w:tc>
        <w:tc>
          <w:tcPr>
            <w:tcW w:w="2268" w:type="dxa"/>
            <w:vAlign w:val="center"/>
          </w:tcPr>
          <w:p w14:paraId="0A404578" w14:textId="77777777" w:rsidR="007409BC" w:rsidRPr="00303DAA" w:rsidRDefault="00B16BE9" w:rsidP="00303DAA">
            <w:pPr>
              <w:jc w:val="center"/>
              <w:rPr>
                <w:rFonts w:ascii="Times New Roman" w:hAnsi="Times New Roman" w:cs="Times New Roman"/>
              </w:rPr>
            </w:pPr>
            <w:r w:rsidRPr="00303DAA">
              <w:rPr>
                <w:rFonts w:ascii="Times New Roman" w:hAnsi="Times New Roman" w:cs="Times New Roman"/>
              </w:rPr>
              <w:t>220</w:t>
            </w:r>
          </w:p>
        </w:tc>
        <w:tc>
          <w:tcPr>
            <w:tcW w:w="2126" w:type="dxa"/>
            <w:vMerge/>
          </w:tcPr>
          <w:p w14:paraId="5EB5D32D" w14:textId="77777777" w:rsidR="007409BC" w:rsidRPr="00303DAA" w:rsidRDefault="007409BC" w:rsidP="00303DAA">
            <w:pPr>
              <w:rPr>
                <w:rFonts w:ascii="Times New Roman" w:hAnsi="Times New Roman" w:cs="Times New Roman"/>
              </w:rPr>
            </w:pPr>
          </w:p>
        </w:tc>
      </w:tr>
      <w:tr w:rsidR="007409BC" w:rsidRPr="00303DAA" w14:paraId="5D57AB4C" w14:textId="77777777" w:rsidTr="002A4EA8">
        <w:trPr>
          <w:jc w:val="center"/>
        </w:trPr>
        <w:tc>
          <w:tcPr>
            <w:tcW w:w="1416" w:type="dxa"/>
            <w:vMerge/>
          </w:tcPr>
          <w:p w14:paraId="60E71F20" w14:textId="77777777" w:rsidR="007409BC" w:rsidRPr="00303DAA" w:rsidRDefault="007409BC" w:rsidP="00303DAA">
            <w:pPr>
              <w:jc w:val="center"/>
              <w:rPr>
                <w:rFonts w:ascii="Times New Roman" w:hAnsi="Times New Roman" w:cs="Times New Roman"/>
              </w:rPr>
            </w:pPr>
          </w:p>
        </w:tc>
        <w:tc>
          <w:tcPr>
            <w:tcW w:w="2693" w:type="dxa"/>
            <w:vMerge/>
          </w:tcPr>
          <w:p w14:paraId="1DA1EFA9" w14:textId="77777777" w:rsidR="007409BC" w:rsidRPr="00303DAA" w:rsidRDefault="007409BC" w:rsidP="00303DAA">
            <w:pPr>
              <w:pStyle w:val="af5"/>
              <w:ind w:right="320"/>
              <w:jc w:val="both"/>
              <w:rPr>
                <w:rFonts w:ascii="Times New Roman" w:hAnsi="Times New Roman" w:cs="Times New Roman"/>
              </w:rPr>
            </w:pPr>
          </w:p>
        </w:tc>
        <w:tc>
          <w:tcPr>
            <w:tcW w:w="3260" w:type="dxa"/>
          </w:tcPr>
          <w:p w14:paraId="6873EDF3" w14:textId="77777777" w:rsidR="007409BC" w:rsidRPr="00303DAA" w:rsidRDefault="007409BC" w:rsidP="00303DAA">
            <w:pPr>
              <w:pStyle w:val="TableParagraph"/>
              <w:ind w:left="59" w:right="12"/>
              <w:rPr>
                <w:lang w:val="ru-RU"/>
              </w:rPr>
            </w:pPr>
            <w:r w:rsidRPr="00303DAA">
              <w:rPr>
                <w:lang w:val="ru-RU"/>
              </w:rPr>
              <w:t>Размер земельного уча</w:t>
            </w:r>
            <w:r w:rsidRPr="00303DAA">
              <w:rPr>
                <w:lang w:val="ru-RU"/>
              </w:rPr>
              <w:softHyphen/>
              <w:t>стка для размещения пунктов редуцирования газа, кв. м</w:t>
            </w:r>
          </w:p>
        </w:tc>
        <w:tc>
          <w:tcPr>
            <w:tcW w:w="5245" w:type="dxa"/>
            <w:gridSpan w:val="2"/>
          </w:tcPr>
          <w:p w14:paraId="427C6F06" w14:textId="77777777" w:rsidR="007409BC" w:rsidRPr="00303DAA" w:rsidRDefault="007409BC" w:rsidP="00303DAA">
            <w:pPr>
              <w:pStyle w:val="af5"/>
              <w:jc w:val="center"/>
              <w:rPr>
                <w:rFonts w:ascii="Times New Roman" w:hAnsi="Times New Roman" w:cs="Times New Roman"/>
              </w:rPr>
            </w:pPr>
            <w:r w:rsidRPr="00303DAA">
              <w:rPr>
                <w:rFonts w:ascii="Times New Roman" w:hAnsi="Times New Roman" w:cs="Times New Roman"/>
              </w:rPr>
              <w:t>4,0</w:t>
            </w:r>
          </w:p>
        </w:tc>
        <w:tc>
          <w:tcPr>
            <w:tcW w:w="2126" w:type="dxa"/>
            <w:vMerge/>
          </w:tcPr>
          <w:p w14:paraId="3ABC1AA9" w14:textId="77777777" w:rsidR="007409BC" w:rsidRPr="00303DAA" w:rsidRDefault="007409BC" w:rsidP="00303DAA">
            <w:pPr>
              <w:pStyle w:val="af5"/>
              <w:jc w:val="center"/>
              <w:rPr>
                <w:rFonts w:ascii="Times New Roman" w:hAnsi="Times New Roman" w:cs="Times New Roman"/>
              </w:rPr>
            </w:pPr>
          </w:p>
        </w:tc>
      </w:tr>
      <w:tr w:rsidR="007409BC" w:rsidRPr="00303DAA" w14:paraId="7B1F81F2" w14:textId="77777777" w:rsidTr="004A07F9">
        <w:trPr>
          <w:jc w:val="center"/>
        </w:trPr>
        <w:tc>
          <w:tcPr>
            <w:tcW w:w="1416" w:type="dxa"/>
            <w:vMerge/>
          </w:tcPr>
          <w:p w14:paraId="07535DA7" w14:textId="77777777" w:rsidR="007409BC" w:rsidRPr="00303DAA" w:rsidRDefault="007409BC" w:rsidP="00303DAA">
            <w:pPr>
              <w:jc w:val="center"/>
              <w:rPr>
                <w:rFonts w:ascii="Times New Roman" w:hAnsi="Times New Roman" w:cs="Times New Roman"/>
              </w:rPr>
            </w:pPr>
          </w:p>
        </w:tc>
        <w:tc>
          <w:tcPr>
            <w:tcW w:w="2693" w:type="dxa"/>
            <w:vMerge/>
          </w:tcPr>
          <w:p w14:paraId="243C7762" w14:textId="77777777" w:rsidR="007409BC" w:rsidRPr="00303DAA" w:rsidRDefault="007409BC" w:rsidP="00303DAA">
            <w:pPr>
              <w:pStyle w:val="af5"/>
              <w:ind w:right="320"/>
              <w:jc w:val="both"/>
              <w:rPr>
                <w:rFonts w:ascii="Times New Roman" w:hAnsi="Times New Roman" w:cs="Times New Roman"/>
              </w:rPr>
            </w:pPr>
          </w:p>
        </w:tc>
        <w:tc>
          <w:tcPr>
            <w:tcW w:w="3260" w:type="dxa"/>
            <w:vMerge w:val="restart"/>
          </w:tcPr>
          <w:p w14:paraId="3EBCA86B" w14:textId="77777777" w:rsidR="007409BC" w:rsidRPr="00303DAA" w:rsidRDefault="007409BC" w:rsidP="00303DAA">
            <w:pPr>
              <w:pStyle w:val="TableParagraph"/>
              <w:ind w:left="59" w:right="12"/>
              <w:rPr>
                <w:lang w:val="ru-RU"/>
              </w:rPr>
            </w:pPr>
            <w:r w:rsidRPr="00303DAA">
              <w:rPr>
                <w:lang w:val="ru-RU"/>
              </w:rPr>
              <w:t>Размер земельного уча</w:t>
            </w:r>
            <w:r w:rsidRPr="00303DAA">
              <w:rPr>
                <w:lang w:val="ru-RU"/>
              </w:rPr>
              <w:softHyphen/>
              <w:t>стка для размещения га</w:t>
            </w:r>
            <w:r w:rsidRPr="00303DAA">
              <w:rPr>
                <w:lang w:val="ru-RU"/>
              </w:rPr>
              <w:softHyphen/>
              <w:t>зонаполнительной стан</w:t>
            </w:r>
            <w:r w:rsidRPr="00303DAA">
              <w:rPr>
                <w:lang w:val="ru-RU"/>
              </w:rPr>
              <w:softHyphen/>
              <w:t>ции, [2] га.</w:t>
            </w:r>
          </w:p>
        </w:tc>
        <w:tc>
          <w:tcPr>
            <w:tcW w:w="2977" w:type="dxa"/>
          </w:tcPr>
          <w:p w14:paraId="6695E517" w14:textId="77777777" w:rsidR="007409BC" w:rsidRPr="00303DAA" w:rsidRDefault="007409BC" w:rsidP="00303DAA">
            <w:pPr>
              <w:pStyle w:val="TableParagraph"/>
              <w:ind w:left="57"/>
              <w:rPr>
                <w:lang w:val="ru-RU"/>
              </w:rPr>
            </w:pPr>
            <w:r w:rsidRPr="00303DAA">
              <w:rPr>
                <w:lang w:val="ru-RU"/>
              </w:rPr>
              <w:t>При производитель</w:t>
            </w:r>
            <w:r w:rsidRPr="00303DAA">
              <w:rPr>
                <w:lang w:val="ru-RU"/>
              </w:rPr>
              <w:softHyphen/>
              <w:t>ности ГНС 10 тыс. тонн/год</w:t>
            </w:r>
          </w:p>
        </w:tc>
        <w:tc>
          <w:tcPr>
            <w:tcW w:w="2268" w:type="dxa"/>
            <w:vAlign w:val="center"/>
          </w:tcPr>
          <w:p w14:paraId="1F82837E" w14:textId="77777777" w:rsidR="007409BC" w:rsidRPr="00303DAA" w:rsidRDefault="007409BC" w:rsidP="00303DAA">
            <w:pPr>
              <w:pStyle w:val="TableParagraph"/>
              <w:ind w:left="0" w:right="1"/>
              <w:jc w:val="center"/>
              <w:rPr>
                <w:lang w:val="ru-RU"/>
              </w:rPr>
            </w:pPr>
            <w:r w:rsidRPr="00303DAA">
              <w:rPr>
                <w:lang w:val="ru-RU"/>
              </w:rPr>
              <w:t>6</w:t>
            </w:r>
          </w:p>
        </w:tc>
        <w:tc>
          <w:tcPr>
            <w:tcW w:w="2126" w:type="dxa"/>
            <w:vMerge/>
          </w:tcPr>
          <w:p w14:paraId="6CFB2DF8" w14:textId="77777777" w:rsidR="007409BC" w:rsidRPr="00303DAA" w:rsidRDefault="007409BC" w:rsidP="00303DAA">
            <w:pPr>
              <w:pStyle w:val="TableParagraph"/>
              <w:ind w:left="0" w:right="1"/>
              <w:jc w:val="center"/>
              <w:rPr>
                <w:lang w:val="ru-RU"/>
              </w:rPr>
            </w:pPr>
          </w:p>
        </w:tc>
      </w:tr>
      <w:tr w:rsidR="007409BC" w:rsidRPr="00303DAA" w14:paraId="73417F5A" w14:textId="77777777" w:rsidTr="004A07F9">
        <w:trPr>
          <w:jc w:val="center"/>
        </w:trPr>
        <w:tc>
          <w:tcPr>
            <w:tcW w:w="1416" w:type="dxa"/>
            <w:vMerge/>
          </w:tcPr>
          <w:p w14:paraId="02C90EB0" w14:textId="77777777" w:rsidR="007409BC" w:rsidRPr="00303DAA" w:rsidRDefault="007409BC" w:rsidP="00303DAA">
            <w:pPr>
              <w:jc w:val="center"/>
              <w:rPr>
                <w:rFonts w:ascii="Times New Roman" w:hAnsi="Times New Roman" w:cs="Times New Roman"/>
              </w:rPr>
            </w:pPr>
          </w:p>
        </w:tc>
        <w:tc>
          <w:tcPr>
            <w:tcW w:w="2693" w:type="dxa"/>
            <w:vMerge/>
          </w:tcPr>
          <w:p w14:paraId="76452D75" w14:textId="77777777" w:rsidR="007409BC" w:rsidRPr="00303DAA" w:rsidRDefault="007409BC" w:rsidP="00303DAA">
            <w:pPr>
              <w:pStyle w:val="af5"/>
              <w:ind w:right="320"/>
              <w:jc w:val="both"/>
              <w:rPr>
                <w:rFonts w:ascii="Times New Roman" w:hAnsi="Times New Roman" w:cs="Times New Roman"/>
              </w:rPr>
            </w:pPr>
          </w:p>
        </w:tc>
        <w:tc>
          <w:tcPr>
            <w:tcW w:w="3260" w:type="dxa"/>
            <w:vMerge/>
          </w:tcPr>
          <w:p w14:paraId="56EDD233" w14:textId="77777777" w:rsidR="007409BC" w:rsidRPr="00303DAA" w:rsidRDefault="007409BC" w:rsidP="00303DAA">
            <w:pPr>
              <w:rPr>
                <w:rFonts w:ascii="Times New Roman" w:hAnsi="Times New Roman" w:cs="Times New Roman"/>
              </w:rPr>
            </w:pPr>
          </w:p>
        </w:tc>
        <w:tc>
          <w:tcPr>
            <w:tcW w:w="2977" w:type="dxa"/>
          </w:tcPr>
          <w:p w14:paraId="7CA5C045" w14:textId="77777777" w:rsidR="007409BC" w:rsidRPr="00303DAA" w:rsidRDefault="007409BC" w:rsidP="00303DAA">
            <w:pPr>
              <w:pStyle w:val="TableParagraph"/>
              <w:ind w:left="57"/>
              <w:rPr>
                <w:lang w:val="ru-RU"/>
              </w:rPr>
            </w:pPr>
            <w:r w:rsidRPr="00303DAA">
              <w:rPr>
                <w:lang w:val="ru-RU"/>
              </w:rPr>
              <w:t>При производитель</w:t>
            </w:r>
            <w:r w:rsidRPr="00303DAA">
              <w:rPr>
                <w:lang w:val="ru-RU"/>
              </w:rPr>
              <w:softHyphen/>
              <w:t>ности ГНС 20 тыс. тонн/год</w:t>
            </w:r>
          </w:p>
        </w:tc>
        <w:tc>
          <w:tcPr>
            <w:tcW w:w="2268" w:type="dxa"/>
            <w:vAlign w:val="center"/>
          </w:tcPr>
          <w:p w14:paraId="7DCE1DC9" w14:textId="77777777" w:rsidR="007409BC" w:rsidRPr="00303DAA" w:rsidRDefault="007409BC" w:rsidP="00303DAA">
            <w:pPr>
              <w:pStyle w:val="TableParagraph"/>
              <w:ind w:left="0" w:right="1"/>
              <w:jc w:val="center"/>
              <w:rPr>
                <w:lang w:val="ru-RU"/>
              </w:rPr>
            </w:pPr>
            <w:r w:rsidRPr="00303DAA">
              <w:rPr>
                <w:lang w:val="ru-RU"/>
              </w:rPr>
              <w:t>7</w:t>
            </w:r>
          </w:p>
        </w:tc>
        <w:tc>
          <w:tcPr>
            <w:tcW w:w="2126" w:type="dxa"/>
            <w:vMerge/>
          </w:tcPr>
          <w:p w14:paraId="675998A2" w14:textId="77777777" w:rsidR="007409BC" w:rsidRPr="00303DAA" w:rsidRDefault="007409BC" w:rsidP="00303DAA">
            <w:pPr>
              <w:pStyle w:val="TableParagraph"/>
              <w:ind w:left="0" w:right="1"/>
              <w:jc w:val="center"/>
              <w:rPr>
                <w:lang w:val="ru-RU"/>
              </w:rPr>
            </w:pPr>
          </w:p>
        </w:tc>
      </w:tr>
      <w:tr w:rsidR="007409BC" w:rsidRPr="00303DAA" w14:paraId="0D28C578" w14:textId="77777777" w:rsidTr="004A07F9">
        <w:trPr>
          <w:jc w:val="center"/>
        </w:trPr>
        <w:tc>
          <w:tcPr>
            <w:tcW w:w="1416" w:type="dxa"/>
            <w:vMerge/>
          </w:tcPr>
          <w:p w14:paraId="32BF8D3E" w14:textId="77777777" w:rsidR="007409BC" w:rsidRPr="00303DAA" w:rsidRDefault="007409BC" w:rsidP="00303DAA">
            <w:pPr>
              <w:jc w:val="center"/>
              <w:rPr>
                <w:rFonts w:ascii="Times New Roman" w:hAnsi="Times New Roman" w:cs="Times New Roman"/>
              </w:rPr>
            </w:pPr>
          </w:p>
        </w:tc>
        <w:tc>
          <w:tcPr>
            <w:tcW w:w="2693" w:type="dxa"/>
            <w:vMerge/>
          </w:tcPr>
          <w:p w14:paraId="799A4C93" w14:textId="77777777" w:rsidR="007409BC" w:rsidRPr="00303DAA" w:rsidRDefault="007409BC" w:rsidP="00303DAA">
            <w:pPr>
              <w:pStyle w:val="af5"/>
              <w:ind w:right="320"/>
              <w:jc w:val="both"/>
              <w:rPr>
                <w:rFonts w:ascii="Times New Roman" w:hAnsi="Times New Roman" w:cs="Times New Roman"/>
              </w:rPr>
            </w:pPr>
          </w:p>
        </w:tc>
        <w:tc>
          <w:tcPr>
            <w:tcW w:w="3260" w:type="dxa"/>
            <w:vMerge/>
          </w:tcPr>
          <w:p w14:paraId="2F78A76D" w14:textId="77777777" w:rsidR="007409BC" w:rsidRPr="00303DAA" w:rsidRDefault="007409BC" w:rsidP="00303DAA">
            <w:pPr>
              <w:rPr>
                <w:rFonts w:ascii="Times New Roman" w:hAnsi="Times New Roman" w:cs="Times New Roman"/>
              </w:rPr>
            </w:pPr>
          </w:p>
        </w:tc>
        <w:tc>
          <w:tcPr>
            <w:tcW w:w="2977" w:type="dxa"/>
          </w:tcPr>
          <w:p w14:paraId="42BBDC89" w14:textId="77777777" w:rsidR="007409BC" w:rsidRPr="00303DAA" w:rsidRDefault="007409BC" w:rsidP="00303DAA">
            <w:pPr>
              <w:pStyle w:val="TableParagraph"/>
              <w:ind w:left="57"/>
              <w:rPr>
                <w:lang w:val="ru-RU"/>
              </w:rPr>
            </w:pPr>
            <w:r w:rsidRPr="00303DAA">
              <w:rPr>
                <w:lang w:val="ru-RU"/>
              </w:rPr>
              <w:t>При производитель</w:t>
            </w:r>
            <w:r w:rsidRPr="00303DAA">
              <w:rPr>
                <w:lang w:val="ru-RU"/>
              </w:rPr>
              <w:softHyphen/>
              <w:t>ности ГНС 40 тыс. тонн/год</w:t>
            </w:r>
          </w:p>
        </w:tc>
        <w:tc>
          <w:tcPr>
            <w:tcW w:w="2268" w:type="dxa"/>
            <w:vAlign w:val="center"/>
          </w:tcPr>
          <w:p w14:paraId="3C0848BD" w14:textId="77777777" w:rsidR="007409BC" w:rsidRPr="00303DAA" w:rsidRDefault="007409BC" w:rsidP="00303DAA">
            <w:pPr>
              <w:pStyle w:val="TableParagraph"/>
              <w:ind w:left="0" w:right="1"/>
              <w:jc w:val="center"/>
              <w:rPr>
                <w:lang w:val="ru-RU"/>
              </w:rPr>
            </w:pPr>
            <w:r w:rsidRPr="00303DAA">
              <w:rPr>
                <w:lang w:val="ru-RU"/>
              </w:rPr>
              <w:t>8</w:t>
            </w:r>
          </w:p>
        </w:tc>
        <w:tc>
          <w:tcPr>
            <w:tcW w:w="2126" w:type="dxa"/>
            <w:vMerge/>
          </w:tcPr>
          <w:p w14:paraId="24DB53C0" w14:textId="77777777" w:rsidR="007409BC" w:rsidRPr="00303DAA" w:rsidRDefault="007409BC" w:rsidP="00303DAA">
            <w:pPr>
              <w:pStyle w:val="TableParagraph"/>
              <w:ind w:left="0" w:right="1"/>
              <w:jc w:val="center"/>
              <w:rPr>
                <w:lang w:val="ru-RU"/>
              </w:rPr>
            </w:pPr>
          </w:p>
        </w:tc>
      </w:tr>
    </w:tbl>
    <w:p w14:paraId="702C4277" w14:textId="77777777" w:rsidR="00207C2E" w:rsidRPr="00303DAA" w:rsidRDefault="00207C2E" w:rsidP="00303DAA">
      <w:pPr>
        <w:spacing w:after="0" w:line="240" w:lineRule="auto"/>
        <w:rPr>
          <w:rFonts w:ascii="Times New Roman" w:hAnsi="Times New Roman" w:cs="Times New Roman"/>
        </w:rPr>
      </w:pPr>
    </w:p>
    <w:p w14:paraId="6CFEC012" w14:textId="77777777" w:rsidR="00A3643D" w:rsidRPr="00303DAA" w:rsidRDefault="00A3643D" w:rsidP="00303DAA">
      <w:pPr>
        <w:pStyle w:val="TableParagraph"/>
        <w:tabs>
          <w:tab w:val="left" w:pos="993"/>
        </w:tabs>
        <w:ind w:left="0" w:firstLine="709"/>
        <w:jc w:val="both"/>
        <w:rPr>
          <w:lang w:val="ru-RU"/>
        </w:rPr>
      </w:pPr>
      <w:r w:rsidRPr="00303DAA">
        <w:rPr>
          <w:lang w:val="ru-RU"/>
        </w:rPr>
        <w:t>Примечание:</w:t>
      </w:r>
    </w:p>
    <w:p w14:paraId="041B61A9" w14:textId="77777777" w:rsidR="00A3643D" w:rsidRPr="00303DAA" w:rsidRDefault="00A3643D" w:rsidP="00303DAA">
      <w:pPr>
        <w:pStyle w:val="TableParagraph"/>
        <w:numPr>
          <w:ilvl w:val="0"/>
          <w:numId w:val="21"/>
        </w:numPr>
        <w:tabs>
          <w:tab w:val="left" w:pos="463"/>
          <w:tab w:val="left" w:pos="464"/>
          <w:tab w:val="left" w:pos="993"/>
        </w:tabs>
        <w:ind w:left="0" w:firstLine="709"/>
        <w:jc w:val="both"/>
        <w:rPr>
          <w:lang w:val="ru-RU"/>
        </w:rPr>
      </w:pPr>
      <w:r w:rsidRPr="00303DAA">
        <w:rPr>
          <w:lang w:val="ru-RU"/>
        </w:rPr>
        <w:t>Значение расчетного показателя принято в соответствии с СП 42-101-2003;</w:t>
      </w:r>
    </w:p>
    <w:p w14:paraId="297E5242" w14:textId="77777777" w:rsidR="00A3643D" w:rsidRPr="00303DAA" w:rsidRDefault="007409BC" w:rsidP="00303DAA">
      <w:pPr>
        <w:tabs>
          <w:tab w:val="left" w:pos="993"/>
        </w:tabs>
        <w:spacing w:after="0" w:line="240" w:lineRule="auto"/>
        <w:ind w:firstLine="709"/>
        <w:jc w:val="both"/>
        <w:rPr>
          <w:rFonts w:ascii="Times New Roman" w:hAnsi="Times New Roman" w:cs="Times New Roman"/>
        </w:rPr>
      </w:pPr>
      <w:r w:rsidRPr="00303DAA">
        <w:rPr>
          <w:rFonts w:ascii="Times New Roman" w:hAnsi="Times New Roman" w:cs="Times New Roman"/>
        </w:rPr>
        <w:t xml:space="preserve">2. </w:t>
      </w:r>
      <w:r w:rsidR="00A3643D" w:rsidRPr="00303DAA">
        <w:rPr>
          <w:rFonts w:ascii="Times New Roman" w:hAnsi="Times New Roman" w:cs="Times New Roman"/>
        </w:rPr>
        <w:t>Согласно СП 42.13330.2016 указанные размеры земельных участков для ГНС являются максимальными.</w:t>
      </w:r>
    </w:p>
    <w:p w14:paraId="6E267ADA" w14:textId="77777777" w:rsidR="00DA1D32" w:rsidRPr="00303DAA" w:rsidRDefault="00DA1D32" w:rsidP="00303DAA">
      <w:pPr>
        <w:pStyle w:val="TableParagraph"/>
        <w:tabs>
          <w:tab w:val="left" w:pos="463"/>
          <w:tab w:val="left" w:pos="464"/>
          <w:tab w:val="left" w:pos="993"/>
        </w:tabs>
        <w:ind w:left="0" w:firstLine="709"/>
        <w:jc w:val="both"/>
        <w:rPr>
          <w:lang w:val="ru-RU"/>
        </w:rPr>
      </w:pPr>
    </w:p>
    <w:p w14:paraId="5543E4F8" w14:textId="77777777" w:rsidR="00DA1D32" w:rsidRPr="00303DAA" w:rsidRDefault="00DA1D32" w:rsidP="00303DAA">
      <w:pPr>
        <w:pStyle w:val="TableParagraph"/>
        <w:tabs>
          <w:tab w:val="left" w:pos="463"/>
          <w:tab w:val="left" w:pos="464"/>
          <w:tab w:val="left" w:pos="993"/>
        </w:tabs>
        <w:ind w:left="0" w:firstLine="709"/>
        <w:jc w:val="both"/>
        <w:rPr>
          <w:lang w:val="ru-RU"/>
        </w:rPr>
      </w:pPr>
      <w:r w:rsidRPr="00303DAA">
        <w:rPr>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14:paraId="28B3EDF7" w14:textId="77777777" w:rsidR="00DA1D32" w:rsidRPr="00303DAA" w:rsidRDefault="00DA1D32" w:rsidP="00303DAA">
      <w:pPr>
        <w:pStyle w:val="TableParagraph"/>
        <w:tabs>
          <w:tab w:val="left" w:pos="463"/>
          <w:tab w:val="left" w:pos="464"/>
          <w:tab w:val="left" w:pos="993"/>
        </w:tabs>
        <w:ind w:left="0" w:firstLine="709"/>
        <w:jc w:val="both"/>
        <w:rPr>
          <w:lang w:val="ru-RU"/>
        </w:rPr>
      </w:pPr>
      <w:r w:rsidRPr="00303DAA">
        <w:rPr>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303DAA">
        <w:rPr>
          <w:lang w:val="ru-RU"/>
        </w:rPr>
        <w:t>топливопотребления</w:t>
      </w:r>
      <w:proofErr w:type="spellEnd"/>
      <w:r w:rsidRPr="00303DAA">
        <w:rPr>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w:t>
      </w:r>
      <w:r w:rsidRPr="00303DAA">
        <w:rPr>
          <w:lang w:val="ru-RU"/>
        </w:rPr>
        <w:lastRenderedPageBreak/>
        <w:t>топлива (теплоты).</w:t>
      </w:r>
    </w:p>
    <w:p w14:paraId="19BCD77A" w14:textId="77777777" w:rsidR="00DA1D32" w:rsidRPr="00303DAA" w:rsidRDefault="00DA1D32" w:rsidP="00303DAA">
      <w:pPr>
        <w:pStyle w:val="TableParagraph"/>
        <w:tabs>
          <w:tab w:val="left" w:pos="463"/>
          <w:tab w:val="left" w:pos="464"/>
          <w:tab w:val="left" w:pos="993"/>
        </w:tabs>
        <w:ind w:left="0" w:firstLine="709"/>
        <w:jc w:val="both"/>
        <w:rPr>
          <w:lang w:val="ru-RU"/>
        </w:rPr>
      </w:pPr>
      <w:r w:rsidRPr="00303DAA">
        <w:rPr>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14:paraId="7CA32661" w14:textId="77777777" w:rsidR="00083AF0" w:rsidRPr="00303DAA" w:rsidRDefault="00083AF0" w:rsidP="00303DAA">
      <w:pPr>
        <w:pStyle w:val="TableParagraph"/>
        <w:tabs>
          <w:tab w:val="left" w:pos="463"/>
          <w:tab w:val="left" w:pos="464"/>
          <w:tab w:val="left" w:pos="993"/>
        </w:tabs>
        <w:ind w:left="0" w:firstLine="709"/>
        <w:jc w:val="both"/>
        <w:rPr>
          <w:lang w:val="ru-RU"/>
        </w:rPr>
      </w:pPr>
      <w:r w:rsidRPr="00303DAA">
        <w:rPr>
          <w:lang w:val="ru-RU"/>
        </w:rPr>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14:paraId="1A0446E2" w14:textId="77777777" w:rsidR="00083AF0" w:rsidRPr="00303DAA" w:rsidRDefault="00083AF0" w:rsidP="00303DAA">
      <w:pPr>
        <w:pStyle w:val="TableParagraph"/>
        <w:tabs>
          <w:tab w:val="left" w:pos="463"/>
          <w:tab w:val="left" w:pos="464"/>
          <w:tab w:val="left" w:pos="993"/>
        </w:tabs>
        <w:ind w:left="0" w:firstLine="709"/>
        <w:jc w:val="both"/>
        <w:rPr>
          <w:lang w:val="ru-RU"/>
        </w:rPr>
      </w:pPr>
      <w:r w:rsidRPr="00303DAA">
        <w:rPr>
          <w:lang w:val="ru-RU"/>
        </w:rPr>
        <w:t>Выбор схемы сетей газораспределения должен быть обоснован экономически и обеспечен необходимой степенью безопасности.</w:t>
      </w:r>
    </w:p>
    <w:p w14:paraId="31201874" w14:textId="77777777" w:rsidR="00083AF0" w:rsidRPr="00303DAA" w:rsidRDefault="00083AF0" w:rsidP="00303DAA">
      <w:pPr>
        <w:pStyle w:val="TableParagraph"/>
        <w:tabs>
          <w:tab w:val="left" w:pos="463"/>
          <w:tab w:val="left" w:pos="464"/>
          <w:tab w:val="left" w:pos="993"/>
        </w:tabs>
        <w:ind w:left="0" w:firstLine="709"/>
        <w:jc w:val="both"/>
        <w:rPr>
          <w:lang w:val="ru-RU"/>
        </w:rPr>
      </w:pPr>
      <w:r w:rsidRPr="00303DAA">
        <w:rPr>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14:paraId="3756F781" w14:textId="77777777" w:rsidR="00083AF0" w:rsidRPr="00303DAA" w:rsidRDefault="00083AF0" w:rsidP="00303DAA">
      <w:pPr>
        <w:pStyle w:val="TableParagraph"/>
        <w:tabs>
          <w:tab w:val="left" w:pos="463"/>
          <w:tab w:val="left" w:pos="464"/>
          <w:tab w:val="left" w:pos="993"/>
        </w:tabs>
        <w:ind w:left="0" w:firstLine="709"/>
        <w:jc w:val="both"/>
        <w:rPr>
          <w:lang w:val="ru-RU"/>
        </w:rPr>
      </w:pPr>
      <w:r w:rsidRPr="00303DAA">
        <w:rPr>
          <w:lang w:val="ru-RU"/>
        </w:rPr>
        <w:t>Классификация газопроводов по рабочему давлению транспортируемого газа приведена в таблице ниже.</w:t>
      </w:r>
    </w:p>
    <w:p w14:paraId="1E61CFC8" w14:textId="77777777" w:rsidR="00083AF0" w:rsidRPr="00303DAA" w:rsidRDefault="00083AF0" w:rsidP="00303DAA">
      <w:pPr>
        <w:pStyle w:val="TableParagraph"/>
        <w:tabs>
          <w:tab w:val="left" w:pos="463"/>
          <w:tab w:val="left" w:pos="464"/>
          <w:tab w:val="left" w:pos="993"/>
        </w:tabs>
        <w:ind w:left="0" w:firstLine="709"/>
        <w:jc w:val="both"/>
        <w:rPr>
          <w:lang w:val="ru-RU"/>
        </w:rPr>
      </w:pP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8"/>
        <w:gridCol w:w="2383"/>
        <w:gridCol w:w="4031"/>
        <w:gridCol w:w="5629"/>
      </w:tblGrid>
      <w:tr w:rsidR="00083AF0" w:rsidRPr="00303DAA" w14:paraId="17C31305" w14:textId="77777777" w:rsidTr="00BB38A3">
        <w:trPr>
          <w:jc w:val="center"/>
        </w:trPr>
        <w:tc>
          <w:tcPr>
            <w:tcW w:w="1676" w:type="pct"/>
            <w:gridSpan w:val="2"/>
            <w:shd w:val="clear" w:color="auto" w:fill="CCFFCC"/>
            <w:vAlign w:val="center"/>
          </w:tcPr>
          <w:p w14:paraId="296CDCD0"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Классификация газопроводов</w:t>
            </w:r>
          </w:p>
          <w:p w14:paraId="505FD108"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по давлению, категория</w:t>
            </w:r>
          </w:p>
        </w:tc>
        <w:tc>
          <w:tcPr>
            <w:tcW w:w="1387" w:type="pct"/>
            <w:shd w:val="clear" w:color="auto" w:fill="CCFFCC"/>
            <w:vAlign w:val="center"/>
          </w:tcPr>
          <w:p w14:paraId="06E305F6"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Вид транспортируемого газа</w:t>
            </w:r>
          </w:p>
        </w:tc>
        <w:tc>
          <w:tcPr>
            <w:tcW w:w="1937" w:type="pct"/>
            <w:shd w:val="clear" w:color="auto" w:fill="CCFFCC"/>
            <w:vAlign w:val="center"/>
          </w:tcPr>
          <w:p w14:paraId="4E6870FA"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Рабочее давление в газопроводе, МПа</w:t>
            </w:r>
          </w:p>
        </w:tc>
      </w:tr>
      <w:tr w:rsidR="00083AF0" w:rsidRPr="00303DAA" w14:paraId="371BB58A" w14:textId="77777777" w:rsidTr="00BB38A3">
        <w:trPr>
          <w:trHeight w:val="170"/>
          <w:jc w:val="center"/>
        </w:trPr>
        <w:tc>
          <w:tcPr>
            <w:tcW w:w="856" w:type="pct"/>
            <w:vMerge w:val="restart"/>
          </w:tcPr>
          <w:p w14:paraId="31BD6562" w14:textId="77777777" w:rsidR="00083AF0" w:rsidRPr="00303DAA" w:rsidRDefault="00083AF0" w:rsidP="00303DAA">
            <w:pPr>
              <w:spacing w:after="0" w:line="240" w:lineRule="auto"/>
              <w:ind w:left="113"/>
              <w:rPr>
                <w:rFonts w:ascii="Times New Roman" w:hAnsi="Times New Roman" w:cs="Times New Roman"/>
                <w:b/>
                <w:bCs/>
              </w:rPr>
            </w:pPr>
            <w:r w:rsidRPr="00303DAA">
              <w:rPr>
                <w:rFonts w:ascii="Times New Roman" w:hAnsi="Times New Roman" w:cs="Times New Roman"/>
              </w:rPr>
              <w:t>Высокое</w:t>
            </w:r>
          </w:p>
        </w:tc>
        <w:tc>
          <w:tcPr>
            <w:tcW w:w="820" w:type="pct"/>
          </w:tcPr>
          <w:p w14:paraId="49E72DC7" w14:textId="77777777" w:rsidR="00083AF0" w:rsidRPr="00303DAA" w:rsidRDefault="00083AF0" w:rsidP="00303DAA">
            <w:pPr>
              <w:spacing w:after="0" w:line="240" w:lineRule="auto"/>
              <w:ind w:left="57"/>
              <w:jc w:val="center"/>
              <w:rPr>
                <w:rFonts w:ascii="Times New Roman" w:hAnsi="Times New Roman" w:cs="Times New Roman"/>
                <w:b/>
                <w:bCs/>
              </w:rPr>
            </w:pPr>
            <w:proofErr w:type="spellStart"/>
            <w:r w:rsidRPr="00303DAA">
              <w:rPr>
                <w:rFonts w:ascii="Times New Roman" w:hAnsi="Times New Roman" w:cs="Times New Roman"/>
              </w:rPr>
              <w:t>Iа</w:t>
            </w:r>
            <w:proofErr w:type="spellEnd"/>
          </w:p>
        </w:tc>
        <w:tc>
          <w:tcPr>
            <w:tcW w:w="1387" w:type="pct"/>
          </w:tcPr>
          <w:p w14:paraId="44D40894"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природный</w:t>
            </w:r>
          </w:p>
        </w:tc>
        <w:tc>
          <w:tcPr>
            <w:tcW w:w="1937" w:type="pct"/>
          </w:tcPr>
          <w:p w14:paraId="1559F514"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свыше 1,2</w:t>
            </w:r>
          </w:p>
        </w:tc>
      </w:tr>
      <w:tr w:rsidR="00083AF0" w:rsidRPr="00303DAA" w14:paraId="6CBB29BB" w14:textId="77777777" w:rsidTr="00BB38A3">
        <w:trPr>
          <w:trHeight w:val="170"/>
          <w:jc w:val="center"/>
        </w:trPr>
        <w:tc>
          <w:tcPr>
            <w:tcW w:w="856" w:type="pct"/>
            <w:vMerge/>
          </w:tcPr>
          <w:p w14:paraId="3D104E98" w14:textId="77777777" w:rsidR="00083AF0" w:rsidRPr="00303DAA" w:rsidRDefault="00083AF0" w:rsidP="00303DAA">
            <w:pPr>
              <w:spacing w:after="0" w:line="240" w:lineRule="auto"/>
              <w:ind w:left="113"/>
              <w:rPr>
                <w:rFonts w:ascii="Times New Roman" w:hAnsi="Times New Roman" w:cs="Times New Roman"/>
                <w:b/>
                <w:bCs/>
              </w:rPr>
            </w:pPr>
          </w:p>
        </w:tc>
        <w:tc>
          <w:tcPr>
            <w:tcW w:w="820" w:type="pct"/>
            <w:vMerge w:val="restart"/>
          </w:tcPr>
          <w:p w14:paraId="35A3E06E"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I</w:t>
            </w:r>
          </w:p>
        </w:tc>
        <w:tc>
          <w:tcPr>
            <w:tcW w:w="1387" w:type="pct"/>
          </w:tcPr>
          <w:p w14:paraId="6AE5B32D"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природный</w:t>
            </w:r>
          </w:p>
        </w:tc>
        <w:tc>
          <w:tcPr>
            <w:tcW w:w="1937" w:type="pct"/>
          </w:tcPr>
          <w:p w14:paraId="0917AFAD"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свыше 0,6 до 1,2 включительно</w:t>
            </w:r>
          </w:p>
        </w:tc>
      </w:tr>
      <w:tr w:rsidR="00083AF0" w:rsidRPr="00303DAA" w14:paraId="493C993A" w14:textId="77777777" w:rsidTr="00BB38A3">
        <w:trPr>
          <w:trHeight w:val="96"/>
          <w:jc w:val="center"/>
        </w:trPr>
        <w:tc>
          <w:tcPr>
            <w:tcW w:w="856" w:type="pct"/>
            <w:vMerge/>
          </w:tcPr>
          <w:p w14:paraId="633CD960" w14:textId="77777777" w:rsidR="00083AF0" w:rsidRPr="00303DAA" w:rsidRDefault="00083AF0" w:rsidP="00303DAA">
            <w:pPr>
              <w:spacing w:after="0" w:line="240" w:lineRule="auto"/>
              <w:ind w:left="113"/>
              <w:rPr>
                <w:rFonts w:ascii="Times New Roman" w:hAnsi="Times New Roman" w:cs="Times New Roman"/>
                <w:b/>
                <w:bCs/>
              </w:rPr>
            </w:pPr>
          </w:p>
        </w:tc>
        <w:tc>
          <w:tcPr>
            <w:tcW w:w="820" w:type="pct"/>
            <w:vMerge/>
          </w:tcPr>
          <w:p w14:paraId="306C2E30" w14:textId="77777777" w:rsidR="00083AF0" w:rsidRPr="00303DAA" w:rsidRDefault="00083AF0" w:rsidP="00303DAA">
            <w:pPr>
              <w:spacing w:after="0" w:line="240" w:lineRule="auto"/>
              <w:ind w:left="57"/>
              <w:jc w:val="center"/>
              <w:rPr>
                <w:rFonts w:ascii="Times New Roman" w:hAnsi="Times New Roman" w:cs="Times New Roman"/>
                <w:b/>
                <w:bCs/>
              </w:rPr>
            </w:pPr>
          </w:p>
        </w:tc>
        <w:tc>
          <w:tcPr>
            <w:tcW w:w="1387" w:type="pct"/>
          </w:tcPr>
          <w:p w14:paraId="4134BA02"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СУГ *</w:t>
            </w:r>
          </w:p>
        </w:tc>
        <w:tc>
          <w:tcPr>
            <w:tcW w:w="1937" w:type="pct"/>
          </w:tcPr>
          <w:p w14:paraId="1ED0BF03"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свыше 0,6 до 1,6 включительно</w:t>
            </w:r>
          </w:p>
        </w:tc>
      </w:tr>
      <w:tr w:rsidR="00083AF0" w:rsidRPr="00303DAA" w14:paraId="0C786BB1" w14:textId="77777777" w:rsidTr="00BB38A3">
        <w:trPr>
          <w:trHeight w:val="170"/>
          <w:jc w:val="center"/>
        </w:trPr>
        <w:tc>
          <w:tcPr>
            <w:tcW w:w="856" w:type="pct"/>
            <w:vMerge/>
          </w:tcPr>
          <w:p w14:paraId="34CF1652" w14:textId="77777777" w:rsidR="00083AF0" w:rsidRPr="00303DAA" w:rsidRDefault="00083AF0" w:rsidP="00303DAA">
            <w:pPr>
              <w:spacing w:after="0" w:line="240" w:lineRule="auto"/>
              <w:ind w:left="113"/>
              <w:rPr>
                <w:rFonts w:ascii="Times New Roman" w:hAnsi="Times New Roman" w:cs="Times New Roman"/>
                <w:b/>
                <w:bCs/>
              </w:rPr>
            </w:pPr>
          </w:p>
        </w:tc>
        <w:tc>
          <w:tcPr>
            <w:tcW w:w="820" w:type="pct"/>
          </w:tcPr>
          <w:p w14:paraId="07980FE0"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II</w:t>
            </w:r>
          </w:p>
        </w:tc>
        <w:tc>
          <w:tcPr>
            <w:tcW w:w="1387" w:type="pct"/>
          </w:tcPr>
          <w:p w14:paraId="6FA5ADCF"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природный и СУГ</w:t>
            </w:r>
          </w:p>
        </w:tc>
        <w:tc>
          <w:tcPr>
            <w:tcW w:w="1937" w:type="pct"/>
          </w:tcPr>
          <w:p w14:paraId="4209C932"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свыше 0,3 до 0,6 включительно</w:t>
            </w:r>
          </w:p>
        </w:tc>
      </w:tr>
      <w:tr w:rsidR="00083AF0" w:rsidRPr="00303DAA" w14:paraId="36827CE4" w14:textId="77777777" w:rsidTr="00BB38A3">
        <w:trPr>
          <w:trHeight w:val="170"/>
          <w:jc w:val="center"/>
        </w:trPr>
        <w:tc>
          <w:tcPr>
            <w:tcW w:w="856" w:type="pct"/>
          </w:tcPr>
          <w:p w14:paraId="02C827B1" w14:textId="77777777" w:rsidR="00083AF0" w:rsidRPr="00303DAA" w:rsidRDefault="00083AF0" w:rsidP="00303DAA">
            <w:pPr>
              <w:spacing w:after="0" w:line="240" w:lineRule="auto"/>
              <w:ind w:left="113"/>
              <w:rPr>
                <w:rFonts w:ascii="Times New Roman" w:hAnsi="Times New Roman" w:cs="Times New Roman"/>
                <w:b/>
                <w:bCs/>
              </w:rPr>
            </w:pPr>
            <w:r w:rsidRPr="00303DAA">
              <w:rPr>
                <w:rFonts w:ascii="Times New Roman" w:hAnsi="Times New Roman" w:cs="Times New Roman"/>
              </w:rPr>
              <w:t>Среднее</w:t>
            </w:r>
          </w:p>
        </w:tc>
        <w:tc>
          <w:tcPr>
            <w:tcW w:w="820" w:type="pct"/>
          </w:tcPr>
          <w:p w14:paraId="53A7623A"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III</w:t>
            </w:r>
          </w:p>
        </w:tc>
        <w:tc>
          <w:tcPr>
            <w:tcW w:w="1387" w:type="pct"/>
          </w:tcPr>
          <w:p w14:paraId="57703C5D"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природный и СУГ</w:t>
            </w:r>
          </w:p>
        </w:tc>
        <w:tc>
          <w:tcPr>
            <w:tcW w:w="1937" w:type="pct"/>
          </w:tcPr>
          <w:p w14:paraId="07C89ED8"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свыше 0,005 до 0,3 включительно</w:t>
            </w:r>
          </w:p>
        </w:tc>
      </w:tr>
      <w:tr w:rsidR="00083AF0" w:rsidRPr="00303DAA" w14:paraId="4713F7DE" w14:textId="77777777" w:rsidTr="00BB38A3">
        <w:trPr>
          <w:trHeight w:val="170"/>
          <w:jc w:val="center"/>
        </w:trPr>
        <w:tc>
          <w:tcPr>
            <w:tcW w:w="856" w:type="pct"/>
          </w:tcPr>
          <w:p w14:paraId="46FE080D" w14:textId="77777777" w:rsidR="00083AF0" w:rsidRPr="00303DAA" w:rsidRDefault="00083AF0" w:rsidP="00303DAA">
            <w:pPr>
              <w:spacing w:after="0" w:line="240" w:lineRule="auto"/>
              <w:ind w:left="113"/>
              <w:rPr>
                <w:rFonts w:ascii="Times New Roman" w:hAnsi="Times New Roman" w:cs="Times New Roman"/>
                <w:b/>
                <w:bCs/>
              </w:rPr>
            </w:pPr>
            <w:r w:rsidRPr="00303DAA">
              <w:rPr>
                <w:rFonts w:ascii="Times New Roman" w:hAnsi="Times New Roman" w:cs="Times New Roman"/>
              </w:rPr>
              <w:t>Низкое</w:t>
            </w:r>
          </w:p>
        </w:tc>
        <w:tc>
          <w:tcPr>
            <w:tcW w:w="820" w:type="pct"/>
          </w:tcPr>
          <w:p w14:paraId="1A87B0AB" w14:textId="77777777" w:rsidR="00083AF0" w:rsidRPr="00303DAA" w:rsidRDefault="00083AF0" w:rsidP="00303DAA">
            <w:pPr>
              <w:spacing w:after="0" w:line="240" w:lineRule="auto"/>
              <w:ind w:left="57"/>
              <w:jc w:val="center"/>
              <w:rPr>
                <w:rFonts w:ascii="Times New Roman" w:hAnsi="Times New Roman" w:cs="Times New Roman"/>
                <w:b/>
                <w:bCs/>
                <w:lang w:val="en-US"/>
              </w:rPr>
            </w:pPr>
            <w:r w:rsidRPr="00303DAA">
              <w:rPr>
                <w:rFonts w:ascii="Times New Roman" w:hAnsi="Times New Roman" w:cs="Times New Roman"/>
              </w:rPr>
              <w:t>I</w:t>
            </w:r>
            <w:r w:rsidRPr="00303DAA">
              <w:rPr>
                <w:rFonts w:ascii="Times New Roman" w:hAnsi="Times New Roman" w:cs="Times New Roman"/>
                <w:lang w:val="en-US"/>
              </w:rPr>
              <w:t>V</w:t>
            </w:r>
          </w:p>
        </w:tc>
        <w:tc>
          <w:tcPr>
            <w:tcW w:w="1387" w:type="pct"/>
          </w:tcPr>
          <w:p w14:paraId="629150B5"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природный и СУГ</w:t>
            </w:r>
          </w:p>
        </w:tc>
        <w:tc>
          <w:tcPr>
            <w:tcW w:w="1937" w:type="pct"/>
          </w:tcPr>
          <w:p w14:paraId="7BD21F9E" w14:textId="77777777" w:rsidR="00083AF0" w:rsidRPr="00303DAA" w:rsidRDefault="00083AF0" w:rsidP="00303DAA">
            <w:pPr>
              <w:spacing w:after="0" w:line="240" w:lineRule="auto"/>
              <w:ind w:left="57"/>
              <w:jc w:val="center"/>
              <w:rPr>
                <w:rFonts w:ascii="Times New Roman" w:hAnsi="Times New Roman" w:cs="Times New Roman"/>
                <w:b/>
                <w:bCs/>
              </w:rPr>
            </w:pPr>
            <w:r w:rsidRPr="00303DAA">
              <w:rPr>
                <w:rFonts w:ascii="Times New Roman" w:hAnsi="Times New Roman" w:cs="Times New Roman"/>
              </w:rPr>
              <w:t>до 0,005 включительно</w:t>
            </w:r>
          </w:p>
        </w:tc>
      </w:tr>
    </w:tbl>
    <w:p w14:paraId="6418E912" w14:textId="77777777" w:rsidR="00083AF0" w:rsidRPr="00303DAA" w:rsidRDefault="00083AF0" w:rsidP="00303DAA">
      <w:pPr>
        <w:spacing w:after="0" w:line="240" w:lineRule="auto"/>
        <w:ind w:firstLine="720"/>
        <w:rPr>
          <w:rFonts w:ascii="Times New Roman" w:hAnsi="Times New Roman" w:cs="Times New Roman"/>
          <w:b/>
          <w:bCs/>
        </w:rPr>
      </w:pPr>
      <w:r w:rsidRPr="00303DAA">
        <w:rPr>
          <w:rFonts w:ascii="Times New Roman" w:hAnsi="Times New Roman" w:cs="Times New Roman"/>
        </w:rPr>
        <w:t>* СУГ – сжиженный углеводородный газ</w:t>
      </w:r>
    </w:p>
    <w:p w14:paraId="2AB2472F" w14:textId="77777777" w:rsidR="00083AF0" w:rsidRPr="00303DAA" w:rsidRDefault="00083AF0" w:rsidP="00303DAA">
      <w:pPr>
        <w:spacing w:after="0" w:line="240" w:lineRule="auto"/>
        <w:ind w:firstLine="709"/>
        <w:contextualSpacing/>
        <w:rPr>
          <w:rFonts w:ascii="Times New Roman" w:hAnsi="Times New Roman" w:cs="Times New Roman"/>
        </w:rPr>
      </w:pPr>
      <w:r w:rsidRPr="00303DAA">
        <w:rPr>
          <w:rFonts w:ascii="Times New Roman" w:hAnsi="Times New Roman" w:cs="Times New Roman"/>
        </w:rPr>
        <w:t xml:space="preserve">Для регулирования давления газа в газораспределительной сети предусматривают следующие пункты редуцирования газа: </w:t>
      </w:r>
    </w:p>
    <w:p w14:paraId="1461A247" w14:textId="77777777" w:rsidR="00083AF0" w:rsidRPr="00303DAA" w:rsidRDefault="00083AF0" w:rsidP="00303DAA">
      <w:pPr>
        <w:spacing w:after="0" w:line="240" w:lineRule="auto"/>
        <w:ind w:firstLine="709"/>
        <w:contextualSpacing/>
        <w:rPr>
          <w:rFonts w:ascii="Times New Roman" w:hAnsi="Times New Roman" w:cs="Times New Roman"/>
        </w:rPr>
      </w:pPr>
      <w:r w:rsidRPr="00303DAA">
        <w:rPr>
          <w:rFonts w:ascii="Times New Roman" w:hAnsi="Times New Roman" w:cs="Times New Roman"/>
        </w:rPr>
        <w:t>- газорегуляторные пункты (ГРП);</w:t>
      </w:r>
    </w:p>
    <w:p w14:paraId="009B4D39" w14:textId="77777777" w:rsidR="00083AF0" w:rsidRPr="00303DAA" w:rsidRDefault="00083AF0" w:rsidP="00303DAA">
      <w:pPr>
        <w:spacing w:after="0" w:line="240" w:lineRule="auto"/>
        <w:ind w:firstLine="709"/>
        <w:contextualSpacing/>
        <w:rPr>
          <w:rFonts w:ascii="Times New Roman" w:hAnsi="Times New Roman" w:cs="Times New Roman"/>
        </w:rPr>
      </w:pPr>
      <w:r w:rsidRPr="00303DAA">
        <w:rPr>
          <w:rFonts w:ascii="Times New Roman" w:hAnsi="Times New Roman" w:cs="Times New Roman"/>
        </w:rPr>
        <w:t>- газорегуляторные пункты блочные (ГРПБ) заводского изготовления в зданиях контейнерного типа;</w:t>
      </w:r>
    </w:p>
    <w:p w14:paraId="60EE257F" w14:textId="77777777" w:rsidR="00083AF0" w:rsidRPr="00303DAA" w:rsidRDefault="00083AF0" w:rsidP="00303DAA">
      <w:pPr>
        <w:spacing w:after="0" w:line="240" w:lineRule="auto"/>
        <w:ind w:firstLine="709"/>
        <w:contextualSpacing/>
        <w:rPr>
          <w:rFonts w:ascii="Times New Roman" w:hAnsi="Times New Roman" w:cs="Times New Roman"/>
        </w:rPr>
      </w:pPr>
      <w:r w:rsidRPr="00303DAA">
        <w:rPr>
          <w:rFonts w:ascii="Times New Roman" w:hAnsi="Times New Roman" w:cs="Times New Roman"/>
        </w:rPr>
        <w:t>- газорегуляторные пункты шкафные (ГРПШ);</w:t>
      </w:r>
    </w:p>
    <w:p w14:paraId="2B217645" w14:textId="77777777" w:rsidR="00083AF0" w:rsidRPr="00303DAA" w:rsidRDefault="00083AF0" w:rsidP="00303DAA">
      <w:pPr>
        <w:spacing w:after="0" w:line="240" w:lineRule="auto"/>
        <w:ind w:firstLine="709"/>
        <w:contextualSpacing/>
        <w:rPr>
          <w:rFonts w:ascii="Times New Roman" w:hAnsi="Times New Roman" w:cs="Times New Roman"/>
        </w:rPr>
      </w:pPr>
      <w:r w:rsidRPr="00303DAA">
        <w:rPr>
          <w:rFonts w:ascii="Times New Roman" w:hAnsi="Times New Roman" w:cs="Times New Roman"/>
        </w:rPr>
        <w:t>- газорегуляторные установки (ГРУ).</w:t>
      </w:r>
    </w:p>
    <w:p w14:paraId="3DC3010B" w14:textId="77777777" w:rsidR="00083AF0" w:rsidRPr="00303DAA" w:rsidRDefault="00083AF0" w:rsidP="00303DAA">
      <w:pPr>
        <w:shd w:val="clear" w:color="auto" w:fill="FFFFFF"/>
        <w:spacing w:after="0" w:line="240" w:lineRule="auto"/>
        <w:ind w:firstLine="720"/>
        <w:contextualSpacing/>
        <w:rPr>
          <w:rFonts w:ascii="Times New Roman" w:hAnsi="Times New Roman" w:cs="Times New Roman"/>
        </w:rPr>
      </w:pPr>
      <w:r w:rsidRPr="00303DAA">
        <w:rPr>
          <w:rFonts w:ascii="Times New Roman" w:hAnsi="Times New Roman" w:cs="Times New Roman"/>
        </w:rPr>
        <w:t>ГРП размещают:</w:t>
      </w:r>
    </w:p>
    <w:p w14:paraId="7D0BE3E0" w14:textId="77777777" w:rsidR="00083AF0" w:rsidRPr="00303DAA" w:rsidRDefault="00083AF0" w:rsidP="00303DAA">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303DAA">
        <w:rPr>
          <w:rFonts w:ascii="Times New Roman" w:hAnsi="Times New Roman" w:cs="Times New Roman"/>
        </w:rPr>
        <w:t>- отдельно стоящими;</w:t>
      </w:r>
    </w:p>
    <w:p w14:paraId="4C320342" w14:textId="77777777" w:rsidR="00083AF0" w:rsidRPr="00303DAA" w:rsidRDefault="00083AF0" w:rsidP="00303DAA">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303DAA">
        <w:rPr>
          <w:rFonts w:ascii="Times New Roman" w:hAnsi="Times New Roman" w:cs="Times New Roman"/>
        </w:rPr>
        <w:t>- пристроенными к газифицируемым производственным зданиям, котельным и общественным зданиям с помещениями производственного характера;</w:t>
      </w:r>
    </w:p>
    <w:p w14:paraId="35B3D09F" w14:textId="77777777" w:rsidR="00083AF0" w:rsidRPr="00303DAA" w:rsidRDefault="00083AF0" w:rsidP="00303DAA">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303DAA">
        <w:rPr>
          <w:rFonts w:ascii="Times New Roman" w:hAnsi="Times New Roman" w:cs="Times New Roman"/>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E572ED7" w14:textId="77777777" w:rsidR="00083AF0" w:rsidRPr="00303DAA" w:rsidRDefault="00083AF0" w:rsidP="00303DAA">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303DAA">
        <w:rPr>
          <w:rFonts w:ascii="Times New Roman" w:hAnsi="Times New Roman" w:cs="Times New Roman"/>
        </w:rPr>
        <w:t>- на покрытиях газифицируемых производственных зданий I и II степеней огнестойкости класса С0 с негорючим утеплителем.</w:t>
      </w:r>
    </w:p>
    <w:p w14:paraId="01ACC819" w14:textId="77777777" w:rsidR="00083AF0" w:rsidRPr="00303DAA" w:rsidRDefault="00083AF0" w:rsidP="00303DAA">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303DAA">
        <w:rPr>
          <w:rFonts w:ascii="Times New Roman" w:hAnsi="Times New Roman" w:cs="Times New Roman"/>
        </w:rPr>
        <w:t>ГРПБ следует размещать отдельно стоящими.</w:t>
      </w:r>
    </w:p>
    <w:p w14:paraId="5C852053" w14:textId="77777777" w:rsidR="00083AF0" w:rsidRPr="00303DAA" w:rsidRDefault="00083AF0" w:rsidP="00303DAA">
      <w:pPr>
        <w:spacing w:after="0" w:line="240" w:lineRule="auto"/>
        <w:ind w:firstLine="720"/>
        <w:contextualSpacing/>
        <w:rPr>
          <w:rFonts w:ascii="Times New Roman" w:hAnsi="Times New Roman" w:cs="Times New Roman"/>
        </w:rPr>
      </w:pPr>
      <w:r w:rsidRPr="00303DAA">
        <w:rPr>
          <w:rFonts w:ascii="Times New Roman" w:hAnsi="Times New Roman" w:cs="Times New Roman"/>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14:paraId="7A3607A9" w14:textId="77777777" w:rsidR="00083AF0" w:rsidRPr="00303DAA" w:rsidRDefault="00083AF0" w:rsidP="00303DAA">
      <w:pPr>
        <w:spacing w:after="0" w:line="240" w:lineRule="auto"/>
        <w:ind w:firstLine="720"/>
        <w:contextualSpacing/>
        <w:rPr>
          <w:rFonts w:ascii="Times New Roman" w:hAnsi="Times New Roman" w:cs="Times New Roman"/>
        </w:rPr>
      </w:pPr>
      <w:r w:rsidRPr="00303DAA">
        <w:rPr>
          <w:rFonts w:ascii="Times New Roman" w:hAnsi="Times New Roman" w:cs="Times New Roman"/>
        </w:rPr>
        <w:t>Допускается размещать ГРПШ ниже уровня поверхности земли, при этом такой ГРПШ следует считать отдельно стоящим.</w:t>
      </w:r>
    </w:p>
    <w:p w14:paraId="05D0EABD" w14:textId="77777777" w:rsidR="00083AF0" w:rsidRPr="00303DAA" w:rsidRDefault="00083AF0" w:rsidP="00303DAA">
      <w:pPr>
        <w:spacing w:after="0" w:line="240" w:lineRule="auto"/>
        <w:ind w:firstLine="720"/>
        <w:contextualSpacing/>
        <w:rPr>
          <w:rFonts w:ascii="Times New Roman" w:hAnsi="Times New Roman" w:cs="Times New Roman"/>
        </w:rPr>
      </w:pPr>
      <w:r w:rsidRPr="00303DAA">
        <w:rPr>
          <w:rFonts w:ascii="Times New Roman" w:hAnsi="Times New Roman" w:cs="Times New Roman"/>
        </w:rPr>
        <w:lastRenderedPageBreak/>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14:paraId="3ACA1061" w14:textId="77777777" w:rsidR="00083AF0" w:rsidRPr="00303DAA" w:rsidRDefault="00083AF0" w:rsidP="00303DAA">
      <w:pPr>
        <w:pStyle w:val="aff0"/>
        <w:widowControl w:val="0"/>
        <w:spacing w:before="0" w:beforeAutospacing="0" w:after="0" w:afterAutospacing="0"/>
        <w:ind w:firstLine="709"/>
        <w:contextualSpacing/>
        <w:jc w:val="both"/>
        <w:rPr>
          <w:rFonts w:eastAsiaTheme="minorHAnsi"/>
          <w:sz w:val="22"/>
          <w:szCs w:val="22"/>
          <w:lang w:eastAsia="en-US"/>
        </w:rPr>
      </w:pPr>
      <w:r w:rsidRPr="00303DAA">
        <w:rPr>
          <w:rFonts w:eastAsiaTheme="minorHAnsi"/>
          <w:sz w:val="22"/>
          <w:szCs w:val="22"/>
          <w:lang w:eastAsia="en-US"/>
        </w:rPr>
        <w:t xml:space="preserve">Отдельно стоящие ГРП, ГРПБ и ГРПШ в поселениях должны располагаться на расстояниях от зданий и </w:t>
      </w:r>
      <w:proofErr w:type="gramStart"/>
      <w:r w:rsidRPr="00303DAA">
        <w:rPr>
          <w:rFonts w:eastAsiaTheme="minorHAnsi"/>
          <w:sz w:val="22"/>
          <w:szCs w:val="22"/>
          <w:lang w:eastAsia="en-US"/>
        </w:rPr>
        <w:t>сооружений (за исключением сетей инженерно-технического обеспечения)</w:t>
      </w:r>
      <w:proofErr w:type="gramEnd"/>
      <w:r w:rsidRPr="00303DAA">
        <w:rPr>
          <w:rFonts w:eastAsiaTheme="minorHAnsi"/>
          <w:sz w:val="22"/>
          <w:szCs w:val="22"/>
          <w:lang w:eastAsia="en-US"/>
        </w:rPr>
        <w:t xml:space="preserve"> не менее указанных в таблице ниже, а на территории промышленных предприятий и других предприятий производственного назначения – согласно требованиям СП 4.13130.2013.</w:t>
      </w:r>
    </w:p>
    <w:p w14:paraId="74E32A28" w14:textId="77777777" w:rsidR="00083AF0" w:rsidRPr="00303DAA" w:rsidRDefault="00083AF0" w:rsidP="00303DAA">
      <w:pPr>
        <w:pStyle w:val="aff0"/>
        <w:widowControl w:val="0"/>
        <w:spacing w:before="0" w:beforeAutospacing="0" w:after="0" w:afterAutospacing="0"/>
        <w:ind w:firstLine="709"/>
        <w:contextualSpacing/>
        <w:jc w:val="both"/>
        <w:rPr>
          <w:rFonts w:eastAsiaTheme="minorHAnsi"/>
          <w:sz w:val="22"/>
          <w:szCs w:val="22"/>
          <w:lang w:eastAsia="en-US"/>
        </w:rPr>
      </w:pPr>
      <w:r w:rsidRPr="00303DAA">
        <w:rPr>
          <w:rFonts w:eastAsiaTheme="minorHAnsi"/>
          <w:sz w:val="22"/>
          <w:szCs w:val="22"/>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303DAA">
        <w:rPr>
          <w:rFonts w:eastAsiaTheme="minorHAnsi"/>
          <w:sz w:val="22"/>
          <w:szCs w:val="22"/>
          <w:vertAlign w:val="superscript"/>
          <w:lang w:eastAsia="en-US"/>
        </w:rPr>
        <w:t>3</w:t>
      </w:r>
      <w:r w:rsidRPr="00303DAA">
        <w:rPr>
          <w:rFonts w:eastAsiaTheme="minorHAnsi"/>
          <w:sz w:val="22"/>
          <w:szCs w:val="22"/>
          <w:lang w:eastAsia="en-US"/>
        </w:rPr>
        <w:t>/ч.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737"/>
        <w:gridCol w:w="1687"/>
        <w:gridCol w:w="2009"/>
        <w:gridCol w:w="1559"/>
      </w:tblGrid>
      <w:tr w:rsidR="00083AF0" w:rsidRPr="00303DAA" w14:paraId="1D605B02" w14:textId="77777777" w:rsidTr="00BB38A3">
        <w:trPr>
          <w:trHeight w:val="258"/>
          <w:jc w:val="center"/>
        </w:trPr>
        <w:tc>
          <w:tcPr>
            <w:tcW w:w="2159" w:type="dxa"/>
            <w:vMerge w:val="restart"/>
            <w:shd w:val="clear" w:color="auto" w:fill="CCFFCC"/>
            <w:vAlign w:val="center"/>
          </w:tcPr>
          <w:p w14:paraId="49D54754"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Давление газа на вводе в ГРП, ГРПБ, ГРПШ, МПа</w:t>
            </w:r>
          </w:p>
        </w:tc>
        <w:tc>
          <w:tcPr>
            <w:tcW w:w="7992" w:type="dxa"/>
            <w:gridSpan w:val="4"/>
            <w:shd w:val="clear" w:color="auto" w:fill="CCFFCC"/>
            <w:vAlign w:val="center"/>
          </w:tcPr>
          <w:p w14:paraId="161E32AA"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Расстояния в свету от отдельно стоящих ГРП, ГРПБ и по гори</w:t>
            </w:r>
            <w:r w:rsidR="00F62307" w:rsidRPr="00303DAA">
              <w:rPr>
                <w:rFonts w:ascii="Times New Roman" w:hAnsi="Times New Roman" w:cs="Times New Roman"/>
              </w:rPr>
              <w:softHyphen/>
            </w:r>
            <w:r w:rsidRPr="00303DAA">
              <w:rPr>
                <w:rFonts w:ascii="Times New Roman" w:hAnsi="Times New Roman" w:cs="Times New Roman"/>
              </w:rPr>
              <w:t>зонтали</w:t>
            </w:r>
          </w:p>
          <w:p w14:paraId="1F8A72BC"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(в свету) от отдельно стоящих ГРПШ по горизонтали, м, до</w:t>
            </w:r>
          </w:p>
        </w:tc>
      </w:tr>
      <w:tr w:rsidR="00083AF0" w:rsidRPr="00303DAA" w14:paraId="6245A581" w14:textId="77777777" w:rsidTr="00BB38A3">
        <w:trPr>
          <w:trHeight w:val="505"/>
          <w:jc w:val="center"/>
        </w:trPr>
        <w:tc>
          <w:tcPr>
            <w:tcW w:w="2159" w:type="dxa"/>
            <w:vMerge/>
            <w:shd w:val="clear" w:color="auto" w:fill="CCFFCC"/>
            <w:vAlign w:val="center"/>
          </w:tcPr>
          <w:p w14:paraId="149024DC" w14:textId="77777777" w:rsidR="00083AF0" w:rsidRPr="00303DAA" w:rsidRDefault="00083AF0" w:rsidP="00303DAA">
            <w:pPr>
              <w:pStyle w:val="ac"/>
              <w:spacing w:after="0" w:line="240" w:lineRule="auto"/>
              <w:ind w:left="0" w:right="17"/>
              <w:jc w:val="center"/>
              <w:rPr>
                <w:rFonts w:ascii="Times New Roman" w:hAnsi="Times New Roman" w:cs="Times New Roman"/>
              </w:rPr>
            </w:pPr>
          </w:p>
        </w:tc>
        <w:tc>
          <w:tcPr>
            <w:tcW w:w="2737" w:type="dxa"/>
            <w:shd w:val="clear" w:color="auto" w:fill="CCFFCC"/>
            <w:vAlign w:val="center"/>
          </w:tcPr>
          <w:p w14:paraId="78E2CA2F"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зданий и сооруже</w:t>
            </w:r>
            <w:r w:rsidR="00F62307" w:rsidRPr="00303DAA">
              <w:rPr>
                <w:rFonts w:ascii="Times New Roman" w:hAnsi="Times New Roman" w:cs="Times New Roman"/>
              </w:rPr>
              <w:softHyphen/>
            </w:r>
            <w:r w:rsidRPr="00303DAA">
              <w:rPr>
                <w:rFonts w:ascii="Times New Roman" w:hAnsi="Times New Roman" w:cs="Times New Roman"/>
              </w:rPr>
              <w:t>ний, за исключе</w:t>
            </w:r>
            <w:r w:rsidR="00F62307" w:rsidRPr="00303DAA">
              <w:rPr>
                <w:rFonts w:ascii="Times New Roman" w:hAnsi="Times New Roman" w:cs="Times New Roman"/>
              </w:rPr>
              <w:softHyphen/>
            </w:r>
            <w:r w:rsidRPr="00303DAA">
              <w:rPr>
                <w:rFonts w:ascii="Times New Roman" w:hAnsi="Times New Roman" w:cs="Times New Roman"/>
              </w:rPr>
              <w:t>нием сетей</w:t>
            </w:r>
          </w:p>
          <w:p w14:paraId="2F736B1B"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инженерно-техниче</w:t>
            </w:r>
            <w:r w:rsidR="00F62307" w:rsidRPr="00303DAA">
              <w:rPr>
                <w:rFonts w:ascii="Times New Roman" w:hAnsi="Times New Roman" w:cs="Times New Roman"/>
              </w:rPr>
              <w:softHyphen/>
            </w:r>
            <w:r w:rsidRPr="00303DAA">
              <w:rPr>
                <w:rFonts w:ascii="Times New Roman" w:hAnsi="Times New Roman" w:cs="Times New Roman"/>
              </w:rPr>
              <w:t>ского</w:t>
            </w:r>
          </w:p>
          <w:p w14:paraId="79E0B25D"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обеспечения</w:t>
            </w:r>
          </w:p>
        </w:tc>
        <w:tc>
          <w:tcPr>
            <w:tcW w:w="1687" w:type="dxa"/>
            <w:shd w:val="clear" w:color="auto" w:fill="CCFFCC"/>
            <w:vAlign w:val="center"/>
          </w:tcPr>
          <w:p w14:paraId="3C278588"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железнодо</w:t>
            </w:r>
            <w:r w:rsidR="00F62307" w:rsidRPr="00303DAA">
              <w:rPr>
                <w:rFonts w:ascii="Times New Roman" w:hAnsi="Times New Roman" w:cs="Times New Roman"/>
              </w:rPr>
              <w:softHyphen/>
            </w:r>
            <w:r w:rsidRPr="00303DAA">
              <w:rPr>
                <w:rFonts w:ascii="Times New Roman" w:hAnsi="Times New Roman" w:cs="Times New Roman"/>
              </w:rPr>
              <w:t>рожных пу</w:t>
            </w:r>
            <w:r w:rsidR="00F62307" w:rsidRPr="00303DAA">
              <w:rPr>
                <w:rFonts w:ascii="Times New Roman" w:hAnsi="Times New Roman" w:cs="Times New Roman"/>
              </w:rPr>
              <w:softHyphen/>
            </w:r>
            <w:r w:rsidRPr="00303DAA">
              <w:rPr>
                <w:rFonts w:ascii="Times New Roman" w:hAnsi="Times New Roman" w:cs="Times New Roman"/>
              </w:rPr>
              <w:t>тей</w:t>
            </w:r>
          </w:p>
          <w:p w14:paraId="533A9409"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(до бли</w:t>
            </w:r>
            <w:r w:rsidR="00F62307" w:rsidRPr="00303DAA">
              <w:rPr>
                <w:rFonts w:ascii="Times New Roman" w:hAnsi="Times New Roman" w:cs="Times New Roman"/>
              </w:rPr>
              <w:softHyphen/>
            </w:r>
            <w:r w:rsidRPr="00303DAA">
              <w:rPr>
                <w:rFonts w:ascii="Times New Roman" w:hAnsi="Times New Roman" w:cs="Times New Roman"/>
              </w:rPr>
              <w:t>жайшего рельса)</w:t>
            </w:r>
          </w:p>
        </w:tc>
        <w:tc>
          <w:tcPr>
            <w:tcW w:w="2009" w:type="dxa"/>
            <w:shd w:val="clear" w:color="auto" w:fill="CCFFCC"/>
            <w:vAlign w:val="center"/>
          </w:tcPr>
          <w:p w14:paraId="094E111D"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автомобиль</w:t>
            </w:r>
            <w:r w:rsidR="00F62307" w:rsidRPr="00303DAA">
              <w:rPr>
                <w:rFonts w:ascii="Times New Roman" w:hAnsi="Times New Roman" w:cs="Times New Roman"/>
              </w:rPr>
              <w:softHyphen/>
            </w:r>
            <w:r w:rsidRPr="00303DAA">
              <w:rPr>
                <w:rFonts w:ascii="Times New Roman" w:hAnsi="Times New Roman" w:cs="Times New Roman"/>
              </w:rPr>
              <w:t>ных</w:t>
            </w:r>
          </w:p>
          <w:p w14:paraId="12F331F9"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дорог, магист</w:t>
            </w:r>
            <w:r w:rsidR="00F62307" w:rsidRPr="00303DAA">
              <w:rPr>
                <w:rFonts w:ascii="Times New Roman" w:hAnsi="Times New Roman" w:cs="Times New Roman"/>
              </w:rPr>
              <w:softHyphen/>
            </w:r>
            <w:r w:rsidRPr="00303DAA">
              <w:rPr>
                <w:rFonts w:ascii="Times New Roman" w:hAnsi="Times New Roman" w:cs="Times New Roman"/>
              </w:rPr>
              <w:t>ральных улиц и дорог (до обочины)</w:t>
            </w:r>
          </w:p>
        </w:tc>
        <w:tc>
          <w:tcPr>
            <w:tcW w:w="1559" w:type="dxa"/>
            <w:shd w:val="clear" w:color="auto" w:fill="CCFFCC"/>
            <w:vAlign w:val="center"/>
          </w:tcPr>
          <w:p w14:paraId="16D0C5EC" w14:textId="77777777" w:rsidR="00083AF0" w:rsidRPr="00303DAA" w:rsidRDefault="00083AF0" w:rsidP="00303DAA">
            <w:pPr>
              <w:pStyle w:val="ac"/>
              <w:spacing w:after="0" w:line="240" w:lineRule="auto"/>
              <w:ind w:left="0" w:right="17"/>
              <w:jc w:val="center"/>
              <w:rPr>
                <w:rFonts w:ascii="Times New Roman" w:hAnsi="Times New Roman" w:cs="Times New Roman"/>
              </w:rPr>
            </w:pPr>
            <w:r w:rsidRPr="00303DAA">
              <w:rPr>
                <w:rFonts w:ascii="Times New Roman" w:hAnsi="Times New Roman" w:cs="Times New Roman"/>
              </w:rPr>
              <w:t>воздуш</w:t>
            </w:r>
            <w:r w:rsidR="00F62307" w:rsidRPr="00303DAA">
              <w:rPr>
                <w:rFonts w:ascii="Times New Roman" w:hAnsi="Times New Roman" w:cs="Times New Roman"/>
              </w:rPr>
              <w:softHyphen/>
            </w:r>
            <w:r w:rsidRPr="00303DAA">
              <w:rPr>
                <w:rFonts w:ascii="Times New Roman" w:hAnsi="Times New Roman" w:cs="Times New Roman"/>
              </w:rPr>
              <w:t>ных линий электро</w:t>
            </w:r>
            <w:r w:rsidR="00F62307" w:rsidRPr="00303DAA">
              <w:rPr>
                <w:rFonts w:ascii="Times New Roman" w:hAnsi="Times New Roman" w:cs="Times New Roman"/>
              </w:rPr>
              <w:softHyphen/>
            </w:r>
            <w:r w:rsidRPr="00303DAA">
              <w:rPr>
                <w:rFonts w:ascii="Times New Roman" w:hAnsi="Times New Roman" w:cs="Times New Roman"/>
              </w:rPr>
              <w:t>передачи</w:t>
            </w:r>
          </w:p>
        </w:tc>
      </w:tr>
      <w:tr w:rsidR="00083AF0" w:rsidRPr="00303DAA" w14:paraId="7CB02836" w14:textId="77777777" w:rsidTr="008259BE">
        <w:trPr>
          <w:trHeight w:val="170"/>
          <w:jc w:val="center"/>
        </w:trPr>
        <w:tc>
          <w:tcPr>
            <w:tcW w:w="2159" w:type="dxa"/>
          </w:tcPr>
          <w:p w14:paraId="24EB3D9A" w14:textId="77777777" w:rsidR="00083AF0" w:rsidRPr="00303DAA" w:rsidRDefault="00083AF0" w:rsidP="00303DAA">
            <w:pPr>
              <w:spacing w:after="0" w:line="240" w:lineRule="auto"/>
              <w:ind w:left="-57" w:right="-57"/>
              <w:rPr>
                <w:rFonts w:ascii="Times New Roman" w:hAnsi="Times New Roman" w:cs="Times New Roman"/>
                <w:b/>
                <w:bCs/>
              </w:rPr>
            </w:pPr>
            <w:r w:rsidRPr="00303DAA">
              <w:rPr>
                <w:rFonts w:ascii="Times New Roman" w:hAnsi="Times New Roman" w:cs="Times New Roman"/>
              </w:rPr>
              <w:t>До 0,6 включительно</w:t>
            </w:r>
          </w:p>
        </w:tc>
        <w:tc>
          <w:tcPr>
            <w:tcW w:w="2737" w:type="dxa"/>
          </w:tcPr>
          <w:p w14:paraId="6FA6FA75" w14:textId="77777777" w:rsidR="00083AF0" w:rsidRPr="00303DAA" w:rsidRDefault="00083AF0" w:rsidP="00303DAA">
            <w:pPr>
              <w:spacing w:after="0" w:line="240" w:lineRule="auto"/>
              <w:ind w:left="-57" w:right="-57"/>
              <w:jc w:val="center"/>
              <w:rPr>
                <w:rFonts w:ascii="Times New Roman" w:hAnsi="Times New Roman" w:cs="Times New Roman"/>
                <w:b/>
                <w:bCs/>
              </w:rPr>
            </w:pPr>
            <w:r w:rsidRPr="00303DAA">
              <w:rPr>
                <w:rFonts w:ascii="Times New Roman" w:hAnsi="Times New Roman" w:cs="Times New Roman"/>
              </w:rPr>
              <w:t>10</w:t>
            </w:r>
          </w:p>
        </w:tc>
        <w:tc>
          <w:tcPr>
            <w:tcW w:w="1687" w:type="dxa"/>
          </w:tcPr>
          <w:p w14:paraId="73E35F93" w14:textId="77777777" w:rsidR="00083AF0" w:rsidRPr="00303DAA" w:rsidRDefault="00083AF0" w:rsidP="00303DAA">
            <w:pPr>
              <w:spacing w:after="0" w:line="240" w:lineRule="auto"/>
              <w:ind w:left="-57" w:right="-57"/>
              <w:jc w:val="center"/>
              <w:rPr>
                <w:rFonts w:ascii="Times New Roman" w:hAnsi="Times New Roman" w:cs="Times New Roman"/>
                <w:b/>
                <w:bCs/>
              </w:rPr>
            </w:pPr>
            <w:r w:rsidRPr="00303DAA">
              <w:rPr>
                <w:rFonts w:ascii="Times New Roman" w:hAnsi="Times New Roman" w:cs="Times New Roman"/>
              </w:rPr>
              <w:t>10</w:t>
            </w:r>
          </w:p>
        </w:tc>
        <w:tc>
          <w:tcPr>
            <w:tcW w:w="2009" w:type="dxa"/>
          </w:tcPr>
          <w:p w14:paraId="74D67B04" w14:textId="77777777" w:rsidR="00083AF0" w:rsidRPr="00303DAA" w:rsidRDefault="00083AF0" w:rsidP="00303DAA">
            <w:pPr>
              <w:spacing w:after="0" w:line="240" w:lineRule="auto"/>
              <w:ind w:left="-57" w:right="-57"/>
              <w:jc w:val="center"/>
              <w:rPr>
                <w:rFonts w:ascii="Times New Roman" w:hAnsi="Times New Roman" w:cs="Times New Roman"/>
                <w:b/>
                <w:bCs/>
              </w:rPr>
            </w:pPr>
            <w:r w:rsidRPr="00303DAA">
              <w:rPr>
                <w:rFonts w:ascii="Times New Roman" w:hAnsi="Times New Roman" w:cs="Times New Roman"/>
              </w:rPr>
              <w:t>5</w:t>
            </w:r>
          </w:p>
        </w:tc>
        <w:tc>
          <w:tcPr>
            <w:tcW w:w="1559" w:type="dxa"/>
            <w:vMerge w:val="restart"/>
          </w:tcPr>
          <w:p w14:paraId="633A48F4" w14:textId="77777777" w:rsidR="00083AF0" w:rsidRPr="00303DAA" w:rsidRDefault="00083AF0" w:rsidP="00303DAA">
            <w:pPr>
              <w:spacing w:after="0" w:line="240" w:lineRule="auto"/>
              <w:ind w:left="-57" w:right="-57"/>
              <w:jc w:val="center"/>
              <w:rPr>
                <w:rFonts w:ascii="Times New Roman" w:hAnsi="Times New Roman" w:cs="Times New Roman"/>
                <w:b/>
                <w:bCs/>
              </w:rPr>
            </w:pPr>
            <w:r w:rsidRPr="00303DAA">
              <w:rPr>
                <w:rFonts w:ascii="Times New Roman" w:hAnsi="Times New Roman" w:cs="Times New Roman"/>
              </w:rPr>
              <w:t xml:space="preserve">не менее 1,5 </w:t>
            </w:r>
          </w:p>
          <w:p w14:paraId="4E0DA643" w14:textId="77777777" w:rsidR="00083AF0" w:rsidRPr="00303DAA" w:rsidRDefault="00083AF0" w:rsidP="00303DAA">
            <w:pPr>
              <w:spacing w:after="0" w:line="240" w:lineRule="auto"/>
              <w:ind w:left="-57" w:right="-57"/>
              <w:jc w:val="center"/>
              <w:rPr>
                <w:rFonts w:ascii="Times New Roman" w:hAnsi="Times New Roman" w:cs="Times New Roman"/>
                <w:b/>
                <w:bCs/>
              </w:rPr>
            </w:pPr>
            <w:r w:rsidRPr="00303DAA">
              <w:rPr>
                <w:rFonts w:ascii="Times New Roman" w:hAnsi="Times New Roman" w:cs="Times New Roman"/>
              </w:rPr>
              <w:t>высоты опоры</w:t>
            </w:r>
          </w:p>
        </w:tc>
      </w:tr>
      <w:tr w:rsidR="00083AF0" w:rsidRPr="00303DAA" w14:paraId="508C51B7" w14:textId="77777777" w:rsidTr="008259BE">
        <w:trPr>
          <w:trHeight w:val="60"/>
          <w:jc w:val="center"/>
        </w:trPr>
        <w:tc>
          <w:tcPr>
            <w:tcW w:w="2159" w:type="dxa"/>
          </w:tcPr>
          <w:p w14:paraId="0D039196" w14:textId="77777777" w:rsidR="00083AF0" w:rsidRPr="00303DAA" w:rsidRDefault="00083AF0" w:rsidP="00303DAA">
            <w:pPr>
              <w:spacing w:after="0" w:line="240" w:lineRule="auto"/>
              <w:ind w:left="-57" w:right="-57"/>
              <w:rPr>
                <w:rFonts w:ascii="Times New Roman" w:hAnsi="Times New Roman" w:cs="Times New Roman"/>
                <w:b/>
                <w:bCs/>
              </w:rPr>
            </w:pPr>
            <w:r w:rsidRPr="00303DAA">
              <w:rPr>
                <w:rFonts w:ascii="Times New Roman" w:hAnsi="Times New Roman" w:cs="Times New Roman"/>
              </w:rPr>
              <w:t xml:space="preserve">Свыше 0,6 </w:t>
            </w:r>
          </w:p>
        </w:tc>
        <w:tc>
          <w:tcPr>
            <w:tcW w:w="2737" w:type="dxa"/>
          </w:tcPr>
          <w:p w14:paraId="5CF4E59B" w14:textId="77777777" w:rsidR="00083AF0" w:rsidRPr="00303DAA" w:rsidRDefault="00083AF0" w:rsidP="00303DAA">
            <w:pPr>
              <w:spacing w:after="0" w:line="240" w:lineRule="auto"/>
              <w:jc w:val="center"/>
              <w:rPr>
                <w:rFonts w:ascii="Times New Roman" w:hAnsi="Times New Roman" w:cs="Times New Roman"/>
                <w:b/>
                <w:bCs/>
              </w:rPr>
            </w:pPr>
            <w:r w:rsidRPr="00303DAA">
              <w:rPr>
                <w:rFonts w:ascii="Times New Roman" w:hAnsi="Times New Roman" w:cs="Times New Roman"/>
              </w:rPr>
              <w:t>15</w:t>
            </w:r>
          </w:p>
        </w:tc>
        <w:tc>
          <w:tcPr>
            <w:tcW w:w="1687" w:type="dxa"/>
          </w:tcPr>
          <w:p w14:paraId="3A195B67" w14:textId="77777777" w:rsidR="00083AF0" w:rsidRPr="00303DAA" w:rsidRDefault="00083AF0" w:rsidP="00303DAA">
            <w:pPr>
              <w:spacing w:after="0" w:line="240" w:lineRule="auto"/>
              <w:jc w:val="center"/>
              <w:rPr>
                <w:rFonts w:ascii="Times New Roman" w:hAnsi="Times New Roman" w:cs="Times New Roman"/>
                <w:b/>
                <w:bCs/>
              </w:rPr>
            </w:pPr>
            <w:r w:rsidRPr="00303DAA">
              <w:rPr>
                <w:rFonts w:ascii="Times New Roman" w:hAnsi="Times New Roman" w:cs="Times New Roman"/>
              </w:rPr>
              <w:t>15</w:t>
            </w:r>
          </w:p>
        </w:tc>
        <w:tc>
          <w:tcPr>
            <w:tcW w:w="2009" w:type="dxa"/>
          </w:tcPr>
          <w:p w14:paraId="79D44E10" w14:textId="77777777" w:rsidR="00083AF0" w:rsidRPr="00303DAA" w:rsidRDefault="00083AF0" w:rsidP="00303DAA">
            <w:pPr>
              <w:spacing w:after="0" w:line="240" w:lineRule="auto"/>
              <w:jc w:val="center"/>
              <w:rPr>
                <w:rFonts w:ascii="Times New Roman" w:hAnsi="Times New Roman" w:cs="Times New Roman"/>
                <w:b/>
                <w:bCs/>
              </w:rPr>
            </w:pPr>
            <w:r w:rsidRPr="00303DAA">
              <w:rPr>
                <w:rFonts w:ascii="Times New Roman" w:hAnsi="Times New Roman" w:cs="Times New Roman"/>
              </w:rPr>
              <w:t>8</w:t>
            </w:r>
          </w:p>
        </w:tc>
        <w:tc>
          <w:tcPr>
            <w:tcW w:w="1559" w:type="dxa"/>
            <w:vMerge/>
          </w:tcPr>
          <w:p w14:paraId="60C3BF3C" w14:textId="77777777" w:rsidR="00083AF0" w:rsidRPr="00303DAA" w:rsidRDefault="00083AF0" w:rsidP="00303DAA">
            <w:pPr>
              <w:spacing w:after="0" w:line="240" w:lineRule="auto"/>
              <w:jc w:val="center"/>
              <w:rPr>
                <w:rFonts w:ascii="Times New Roman" w:hAnsi="Times New Roman" w:cs="Times New Roman"/>
                <w:b/>
                <w:bCs/>
              </w:rPr>
            </w:pPr>
          </w:p>
        </w:tc>
      </w:tr>
    </w:tbl>
    <w:p w14:paraId="3227A90E" w14:textId="77777777" w:rsidR="00083AF0" w:rsidRPr="00303DAA" w:rsidRDefault="00083AF0" w:rsidP="00303DAA">
      <w:pPr>
        <w:spacing w:after="0" w:line="240" w:lineRule="auto"/>
        <w:ind w:firstLine="709"/>
        <w:contextualSpacing/>
        <w:rPr>
          <w:rFonts w:ascii="Times New Roman" w:hAnsi="Times New Roman" w:cs="Times New Roman"/>
          <w:b/>
          <w:bCs/>
          <w:i/>
          <w:iCs/>
          <w:spacing w:val="40"/>
        </w:rPr>
      </w:pPr>
      <w:r w:rsidRPr="00303DAA">
        <w:rPr>
          <w:rFonts w:ascii="Times New Roman" w:hAnsi="Times New Roman" w:cs="Times New Roman"/>
          <w:i/>
          <w:iCs/>
          <w:spacing w:val="40"/>
        </w:rPr>
        <w:t xml:space="preserve">Примечания: </w:t>
      </w:r>
    </w:p>
    <w:p w14:paraId="368D542E" w14:textId="77777777" w:rsidR="00083AF0" w:rsidRPr="00303DAA" w:rsidRDefault="00083AF0" w:rsidP="00303DAA">
      <w:pPr>
        <w:spacing w:after="0" w:line="240" w:lineRule="auto"/>
        <w:ind w:firstLine="709"/>
        <w:contextualSpacing/>
        <w:jc w:val="both"/>
        <w:rPr>
          <w:rFonts w:ascii="Times New Roman" w:hAnsi="Times New Roman" w:cs="Times New Roman"/>
          <w:b/>
          <w:bCs/>
        </w:rPr>
      </w:pPr>
      <w:r w:rsidRPr="00303DAA">
        <w:rPr>
          <w:rFonts w:ascii="Times New Roman" w:hAnsi="Times New Roman" w:cs="Times New Roman"/>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14:paraId="66E3373C" w14:textId="77777777" w:rsidR="00083AF0" w:rsidRPr="00303DAA" w:rsidRDefault="00083AF0" w:rsidP="00303DAA">
      <w:pPr>
        <w:spacing w:after="0" w:line="240" w:lineRule="auto"/>
        <w:ind w:firstLine="709"/>
        <w:contextualSpacing/>
        <w:jc w:val="both"/>
        <w:rPr>
          <w:rFonts w:ascii="Times New Roman" w:hAnsi="Times New Roman" w:cs="Times New Roman"/>
          <w:b/>
          <w:bCs/>
        </w:rPr>
      </w:pPr>
      <w:r w:rsidRPr="00303DAA">
        <w:rPr>
          <w:rFonts w:ascii="Times New Roman" w:hAnsi="Times New Roman" w:cs="Times New Roman"/>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14:paraId="35CAE06C" w14:textId="77777777" w:rsidR="00083AF0" w:rsidRPr="00303DAA" w:rsidRDefault="00083AF0" w:rsidP="00303DAA">
      <w:pPr>
        <w:spacing w:after="0" w:line="240" w:lineRule="auto"/>
        <w:ind w:firstLine="709"/>
        <w:contextualSpacing/>
        <w:jc w:val="both"/>
        <w:rPr>
          <w:rFonts w:ascii="Times New Roman" w:hAnsi="Times New Roman" w:cs="Times New Roman"/>
          <w:b/>
        </w:rPr>
      </w:pPr>
      <w:r w:rsidRPr="00303DAA">
        <w:rPr>
          <w:rFonts w:ascii="Times New Roman" w:hAnsi="Times New Roman" w:cs="Times New Roman"/>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14:paraId="43107117" w14:textId="77777777" w:rsidR="00083AF0" w:rsidRPr="00303DAA" w:rsidRDefault="00083AF0" w:rsidP="00303DAA">
      <w:pPr>
        <w:spacing w:after="0" w:line="240" w:lineRule="auto"/>
        <w:ind w:firstLine="709"/>
        <w:contextualSpacing/>
        <w:jc w:val="both"/>
        <w:rPr>
          <w:rFonts w:ascii="Times New Roman" w:hAnsi="Times New Roman" w:cs="Times New Roman"/>
          <w:b/>
        </w:rPr>
      </w:pPr>
      <w:r w:rsidRPr="00303DAA">
        <w:rPr>
          <w:rFonts w:ascii="Times New Roman" w:hAnsi="Times New Roman" w:cs="Times New Roman"/>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DA1D32" w:rsidRPr="00303DAA">
        <w:rPr>
          <w:rFonts w:ascii="Times New Roman" w:hAnsi="Times New Roman" w:cs="Times New Roman"/>
        </w:rPr>
        <w:t>6</w:t>
      </w:r>
      <w:r w:rsidRPr="00303DAA">
        <w:rPr>
          <w:rFonts w:ascii="Times New Roman" w:hAnsi="Times New Roman" w:cs="Times New Roman"/>
        </w:rPr>
        <w:t xml:space="preserve"> и СП 18.13330.201</w:t>
      </w:r>
      <w:r w:rsidR="00DA1D32" w:rsidRPr="00303DAA">
        <w:rPr>
          <w:rFonts w:ascii="Times New Roman" w:hAnsi="Times New Roman" w:cs="Times New Roman"/>
        </w:rPr>
        <w:t>9</w:t>
      </w:r>
      <w:r w:rsidRPr="00303DAA">
        <w:rPr>
          <w:rFonts w:ascii="Times New Roman" w:hAnsi="Times New Roman" w:cs="Times New Roman"/>
        </w:rPr>
        <w:t>, а от подземных газопроводов – в соответствии с приложением В СП 62.13330.2011.</w:t>
      </w:r>
    </w:p>
    <w:p w14:paraId="68CF61BC" w14:textId="77777777" w:rsidR="00083AF0" w:rsidRPr="00303DAA" w:rsidRDefault="00083AF0" w:rsidP="00303DAA">
      <w:pPr>
        <w:spacing w:after="0" w:line="240" w:lineRule="auto"/>
        <w:ind w:firstLine="709"/>
        <w:contextualSpacing/>
        <w:jc w:val="both"/>
        <w:rPr>
          <w:rFonts w:ascii="Times New Roman" w:hAnsi="Times New Roman" w:cs="Times New Roman"/>
          <w:b/>
        </w:rPr>
      </w:pPr>
      <w:r w:rsidRPr="00303DAA">
        <w:rPr>
          <w:rFonts w:ascii="Times New Roman" w:hAnsi="Times New Roman" w:cs="Times New Roman"/>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303DAA">
          <w:rPr>
            <w:rFonts w:ascii="Times New Roman" w:hAnsi="Times New Roman" w:cs="Times New Roman"/>
          </w:rPr>
          <w:t>2 м</w:t>
        </w:r>
      </w:smartTag>
      <w:r w:rsidRPr="00303DAA">
        <w:rPr>
          <w:rFonts w:ascii="Times New Roman" w:hAnsi="Times New Roman" w:cs="Times New Roman"/>
        </w:rPr>
        <w:t>.</w:t>
      </w:r>
    </w:p>
    <w:p w14:paraId="76E55617" w14:textId="77777777" w:rsidR="00083AF0" w:rsidRPr="00303DAA" w:rsidRDefault="00083AF0" w:rsidP="00303DAA">
      <w:pPr>
        <w:spacing w:after="0" w:line="240" w:lineRule="auto"/>
        <w:ind w:firstLine="709"/>
        <w:contextualSpacing/>
        <w:jc w:val="both"/>
        <w:rPr>
          <w:rFonts w:ascii="Times New Roman" w:hAnsi="Times New Roman" w:cs="Times New Roman"/>
          <w:b/>
        </w:rPr>
      </w:pPr>
      <w:r w:rsidRPr="00303DAA">
        <w:rPr>
          <w:rFonts w:ascii="Times New Roman" w:hAnsi="Times New Roman" w:cs="Times New Roman"/>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14:paraId="5724A6AB" w14:textId="77777777" w:rsidR="00083AF0" w:rsidRPr="00303DAA" w:rsidRDefault="00083AF0" w:rsidP="00303DAA">
      <w:pPr>
        <w:spacing w:after="0" w:line="240" w:lineRule="auto"/>
        <w:ind w:firstLine="709"/>
        <w:contextualSpacing/>
        <w:jc w:val="both"/>
        <w:rPr>
          <w:rFonts w:ascii="Times New Roman" w:hAnsi="Times New Roman" w:cs="Times New Roman"/>
          <w:b/>
        </w:rPr>
      </w:pPr>
      <w:r w:rsidRPr="00303DAA">
        <w:rPr>
          <w:rFonts w:ascii="Times New Roman" w:hAnsi="Times New Roman" w:cs="Times New Roman"/>
        </w:rPr>
        <w:t>7. Следует предусматривать подъезды к ГРП и ГРПБ автотранспорта.</w:t>
      </w:r>
    </w:p>
    <w:p w14:paraId="341AC0C5" w14:textId="77777777" w:rsidR="00083AF0" w:rsidRPr="00303DAA" w:rsidRDefault="00083AF0" w:rsidP="00303DAA">
      <w:pPr>
        <w:spacing w:after="0" w:line="240" w:lineRule="auto"/>
        <w:ind w:firstLine="709"/>
        <w:contextualSpacing/>
        <w:jc w:val="both"/>
        <w:rPr>
          <w:rFonts w:ascii="Times New Roman" w:hAnsi="Times New Roman" w:cs="Times New Roman"/>
          <w:b/>
        </w:rPr>
      </w:pPr>
      <w:r w:rsidRPr="00303DAA">
        <w:rPr>
          <w:rFonts w:ascii="Times New Roman" w:hAnsi="Times New Roman" w:cs="Times New Roman"/>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303DAA">
          <w:rPr>
            <w:rFonts w:ascii="Times New Roman" w:hAnsi="Times New Roman" w:cs="Times New Roman"/>
          </w:rPr>
          <w:t>5 м</w:t>
        </w:r>
      </w:smartTag>
      <w:r w:rsidRPr="00303DAA">
        <w:rPr>
          <w:rFonts w:ascii="Times New Roman" w:hAnsi="Times New Roman" w:cs="Times New Roman"/>
        </w:rPr>
        <w:t xml:space="preserve"> следует принимать не менее </w:t>
      </w:r>
      <w:smartTag w:uri="urn:schemas-microsoft-com:office:smarttags" w:element="metricconverter">
        <w:smartTagPr>
          <w:attr w:name="ProductID" w:val="4 м"/>
        </w:smartTagPr>
        <w:r w:rsidRPr="00303DAA">
          <w:rPr>
            <w:rFonts w:ascii="Times New Roman" w:hAnsi="Times New Roman" w:cs="Times New Roman"/>
          </w:rPr>
          <w:t>4 м</w:t>
        </w:r>
      </w:smartTag>
      <w:r w:rsidRPr="00303DAA">
        <w:rPr>
          <w:rFonts w:ascii="Times New Roman" w:hAnsi="Times New Roman" w:cs="Times New Roman"/>
        </w:rPr>
        <w:t>.</w:t>
      </w:r>
    </w:p>
    <w:p w14:paraId="01620675" w14:textId="77777777" w:rsidR="00083AF0" w:rsidRPr="00303DAA" w:rsidRDefault="00083AF0" w:rsidP="00303DAA">
      <w:pPr>
        <w:spacing w:after="0" w:line="240" w:lineRule="auto"/>
        <w:rPr>
          <w:rFonts w:ascii="Times New Roman" w:hAnsi="Times New Roman" w:cs="Times New Roman"/>
        </w:rPr>
      </w:pPr>
    </w:p>
    <w:p w14:paraId="289E7585" w14:textId="77777777" w:rsidR="006C652C" w:rsidRPr="00303DAA" w:rsidRDefault="006C652C"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9" w:name="_Toc94534134"/>
      <w:r w:rsidRPr="00303DAA">
        <w:rPr>
          <w:rFonts w:ascii="Times New Roman" w:eastAsia="Times New Roman" w:hAnsi="Times New Roman" w:cs="Times New Roman"/>
          <w:b/>
          <w:bCs/>
          <w:lang w:eastAsia="ru-RU"/>
        </w:rPr>
        <w:t xml:space="preserve">Объекты </w:t>
      </w:r>
      <w:r w:rsidR="00CB3AD7" w:rsidRPr="00303DAA">
        <w:rPr>
          <w:rFonts w:ascii="Times New Roman" w:eastAsia="Times New Roman" w:hAnsi="Times New Roman" w:cs="Times New Roman"/>
          <w:b/>
          <w:bCs/>
          <w:lang w:eastAsia="ru-RU"/>
        </w:rPr>
        <w:t>тепло- и водоснабжения населения, водоотведения</w:t>
      </w:r>
      <w:bookmarkEnd w:id="19"/>
    </w:p>
    <w:p w14:paraId="620F3FF0" w14:textId="77777777" w:rsidR="00A3643D" w:rsidRPr="00303DAA" w:rsidRDefault="00A3643D" w:rsidP="00303DAA">
      <w:pPr>
        <w:spacing w:after="0" w:line="240" w:lineRule="auto"/>
        <w:ind w:left="112" w:right="1146"/>
        <w:rPr>
          <w:rFonts w:ascii="Times New Roman" w:hAnsi="Times New Roman" w:cs="Times New Roman"/>
          <w:b/>
        </w:rPr>
      </w:pPr>
    </w:p>
    <w:p w14:paraId="7E14D09C" w14:textId="77777777" w:rsidR="00134787" w:rsidRPr="00303DAA" w:rsidRDefault="00134787" w:rsidP="00303DAA">
      <w:pPr>
        <w:spacing w:after="0" w:line="240" w:lineRule="auto"/>
        <w:ind w:right="-31" w:firstLine="709"/>
        <w:jc w:val="both"/>
        <w:rPr>
          <w:rFonts w:ascii="Times New Roman" w:hAnsi="Times New Roman" w:cs="Times New Roman"/>
        </w:rPr>
      </w:pPr>
      <w:r w:rsidRPr="00303DAA">
        <w:rPr>
          <w:rFonts w:ascii="Times New Roman" w:hAnsi="Times New Roman" w:cs="Times New Roman"/>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14:paraId="7F93E0E9" w14:textId="77777777" w:rsidR="00134787" w:rsidRPr="00303DAA" w:rsidRDefault="00134787" w:rsidP="00303DAA">
      <w:pPr>
        <w:spacing w:after="0" w:line="240" w:lineRule="auto"/>
        <w:ind w:right="-31" w:firstLine="709"/>
        <w:jc w:val="both"/>
        <w:rPr>
          <w:rFonts w:ascii="Times New Roman" w:hAnsi="Times New Roman" w:cs="Times New Roman"/>
        </w:rPr>
      </w:pPr>
      <w:r w:rsidRPr="00303DAA">
        <w:rPr>
          <w:rFonts w:ascii="Times New Roman" w:hAnsi="Times New Roman" w:cs="Times New Roman"/>
        </w:rPr>
        <w:lastRenderedPageBreak/>
        <w:t xml:space="preserve">В районах </w:t>
      </w:r>
      <w:r w:rsidR="00B26AFF" w:rsidRPr="00303DAA">
        <w:rPr>
          <w:rFonts w:ascii="Times New Roman" w:hAnsi="Times New Roman" w:cs="Times New Roman"/>
        </w:rPr>
        <w:t>индивидуальной и малоэтаж</w:t>
      </w:r>
      <w:r w:rsidRPr="00303DAA">
        <w:rPr>
          <w:rFonts w:ascii="Times New Roman" w:hAnsi="Times New Roman" w:cs="Times New Roman"/>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14:paraId="67284EBE" w14:textId="77777777" w:rsidR="0046449E" w:rsidRPr="00303DAA" w:rsidRDefault="0046449E" w:rsidP="00303DAA">
      <w:pPr>
        <w:autoSpaceDE w:val="0"/>
        <w:autoSpaceDN w:val="0"/>
        <w:adjustRightInd w:val="0"/>
        <w:spacing w:after="0" w:line="240" w:lineRule="auto"/>
        <w:ind w:firstLine="709"/>
        <w:jc w:val="both"/>
        <w:rPr>
          <w:rFonts w:ascii="Times New Roman" w:hAnsi="Times New Roman" w:cs="Times New Roman"/>
        </w:rPr>
      </w:pPr>
      <w:r w:rsidRPr="00303DAA">
        <w:rPr>
          <w:rFonts w:ascii="Times New Roman" w:hAnsi="Times New Roman" w:cs="Times New Roman"/>
        </w:rPr>
        <w:t>Теплоснабжение зданий может осуществляться:</w:t>
      </w:r>
    </w:p>
    <w:p w14:paraId="1061B1DB" w14:textId="77777777" w:rsidR="0046449E" w:rsidRPr="00303DAA" w:rsidRDefault="0046449E" w:rsidP="00303DAA">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rPr>
      </w:pPr>
      <w:r w:rsidRPr="00303DAA">
        <w:rPr>
          <w:rFonts w:ascii="Times New Roman" w:hAnsi="Times New Roman" w:cs="Times New Roman"/>
        </w:rPr>
        <w:t>по тепловым сетям централизованной системы теплоснабжения от источника теплоснабжения;</w:t>
      </w:r>
    </w:p>
    <w:p w14:paraId="0EF0E871" w14:textId="77777777" w:rsidR="0073208A" w:rsidRPr="00303DAA" w:rsidRDefault="0046449E" w:rsidP="00303DAA">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303DAA">
        <w:rPr>
          <w:rFonts w:ascii="Times New Roman" w:hAnsi="Times New Roman" w:cs="Times New Roman"/>
        </w:rPr>
        <w:t>от автономного источника теплоснабжения, обслуживающего одно здание или группу зданий (встроенная, пристроенная или крышная котельная.</w:t>
      </w:r>
    </w:p>
    <w:p w14:paraId="4B11EE46" w14:textId="77777777" w:rsidR="0073208A" w:rsidRPr="00303DAA" w:rsidRDefault="0073208A" w:rsidP="00303DAA">
      <w:pPr>
        <w:autoSpaceDE w:val="0"/>
        <w:autoSpaceDN w:val="0"/>
        <w:adjustRightInd w:val="0"/>
        <w:spacing w:after="0" w:line="240" w:lineRule="auto"/>
        <w:ind w:firstLine="709"/>
        <w:jc w:val="both"/>
        <w:rPr>
          <w:rFonts w:ascii="Times New Roman" w:hAnsi="Times New Roman" w:cs="Times New Roman"/>
        </w:rPr>
      </w:pPr>
      <w:r w:rsidRPr="00303DAA">
        <w:rPr>
          <w:rFonts w:ascii="Times New Roman" w:hAnsi="Times New Roman" w:cs="Times New Roman"/>
        </w:rPr>
        <w:t xml:space="preserve">Системы внутреннего теплоснабжения зданий различного назначения следует присоединять согласно </w:t>
      </w:r>
      <w:hyperlink r:id="rId23" w:history="1">
        <w:r w:rsidRPr="00303DAA">
          <w:rPr>
            <w:rFonts w:ascii="Times New Roman" w:hAnsi="Times New Roman" w:cs="Times New Roman"/>
          </w:rPr>
          <w:t>СП 124.13330</w:t>
        </w:r>
      </w:hyperlink>
      <w:r w:rsidRPr="00303DAA">
        <w:rPr>
          <w:rFonts w:ascii="Times New Roman" w:hAnsi="Times New Roman" w:cs="Times New Roman"/>
        </w:rPr>
        <w:t>.2012 «Свод правил. Тепловые сети. 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14:paraId="09EEC841" w14:textId="77777777" w:rsidR="0073208A" w:rsidRPr="00303DAA" w:rsidRDefault="0073208A" w:rsidP="00303DAA">
      <w:pPr>
        <w:autoSpaceDE w:val="0"/>
        <w:autoSpaceDN w:val="0"/>
        <w:adjustRightInd w:val="0"/>
        <w:spacing w:after="0" w:line="240" w:lineRule="auto"/>
        <w:ind w:firstLine="709"/>
        <w:jc w:val="both"/>
        <w:rPr>
          <w:rFonts w:ascii="Times New Roman" w:hAnsi="Times New Roman" w:cs="Times New Roman"/>
        </w:rPr>
      </w:pPr>
      <w:r w:rsidRPr="00303DAA">
        <w:rPr>
          <w:rFonts w:ascii="Times New Roman" w:hAnsi="Times New Roman" w:cs="Times New Roman"/>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14:paraId="28850A68" w14:textId="77777777" w:rsidR="0073208A" w:rsidRPr="00303DAA" w:rsidRDefault="0073208A" w:rsidP="00303DAA">
      <w:pPr>
        <w:autoSpaceDE w:val="0"/>
        <w:autoSpaceDN w:val="0"/>
        <w:adjustRightInd w:val="0"/>
        <w:spacing w:after="0" w:line="240" w:lineRule="auto"/>
        <w:ind w:firstLine="709"/>
        <w:jc w:val="both"/>
        <w:rPr>
          <w:rFonts w:ascii="Times New Roman" w:hAnsi="Times New Roman" w:cs="Times New Roman"/>
        </w:rPr>
      </w:pPr>
      <w:r w:rsidRPr="00303DAA">
        <w:rPr>
          <w:rFonts w:ascii="Times New Roman" w:hAnsi="Times New Roman" w:cs="Times New Roman"/>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14:paraId="12ECF261" w14:textId="77777777" w:rsidR="00113BF6" w:rsidRPr="00303DAA" w:rsidRDefault="00113BF6" w:rsidP="00303DAA">
      <w:pPr>
        <w:spacing w:after="0" w:line="240" w:lineRule="auto"/>
        <w:ind w:firstLine="709"/>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14:paraId="271B285D" w14:textId="77777777" w:rsidR="00134787" w:rsidRPr="00303DAA" w:rsidRDefault="00134787" w:rsidP="00303DAA">
      <w:pPr>
        <w:spacing w:after="0" w:line="240" w:lineRule="auto"/>
        <w:ind w:left="112" w:right="1146"/>
        <w:rPr>
          <w:rFonts w:ascii="Times New Roman" w:hAnsi="Times New Roman" w:cs="Times New Roman"/>
          <w:b/>
        </w:rPr>
      </w:pPr>
    </w:p>
    <w:tbl>
      <w:tblPr>
        <w:tblStyle w:val="ae"/>
        <w:tblW w:w="14786" w:type="dxa"/>
        <w:jc w:val="right"/>
        <w:tblLayout w:type="fixed"/>
        <w:tblLook w:val="04A0" w:firstRow="1" w:lastRow="0" w:firstColumn="1" w:lastColumn="0" w:noHBand="0" w:noVBand="1"/>
      </w:tblPr>
      <w:tblGrid>
        <w:gridCol w:w="1843"/>
        <w:gridCol w:w="2268"/>
        <w:gridCol w:w="3119"/>
        <w:gridCol w:w="2257"/>
        <w:gridCol w:w="1701"/>
        <w:gridCol w:w="1286"/>
        <w:gridCol w:w="2312"/>
      </w:tblGrid>
      <w:tr w:rsidR="00970DFD" w:rsidRPr="00303DAA" w14:paraId="0218F05E" w14:textId="77777777" w:rsidTr="00D521F1">
        <w:trPr>
          <w:jc w:val="right"/>
        </w:trPr>
        <w:tc>
          <w:tcPr>
            <w:tcW w:w="1843" w:type="dxa"/>
            <w:vMerge w:val="restart"/>
            <w:shd w:val="clear" w:color="auto" w:fill="CCFFCC"/>
            <w:vAlign w:val="center"/>
          </w:tcPr>
          <w:p w14:paraId="57E8494E" w14:textId="77777777" w:rsidR="00970DFD" w:rsidRPr="00303DAA" w:rsidRDefault="00970DFD" w:rsidP="00303DAA">
            <w:pPr>
              <w:widowControl w:val="0"/>
              <w:autoSpaceDE w:val="0"/>
              <w:autoSpaceDN w:val="0"/>
              <w:adjustRightInd w:val="0"/>
              <w:ind w:left="-67" w:right="-108"/>
              <w:jc w:val="center"/>
              <w:rPr>
                <w:rFonts w:ascii="Times New Roman" w:hAnsi="Times New Roman" w:cs="Times New Roman"/>
              </w:rPr>
            </w:pPr>
            <w:r w:rsidRPr="00303DAA">
              <w:rPr>
                <w:rFonts w:ascii="Times New Roman" w:hAnsi="Times New Roman" w:cs="Times New Roman"/>
              </w:rPr>
              <w:t>Наимено</w:t>
            </w:r>
            <w:r w:rsidRPr="00303DAA">
              <w:rPr>
                <w:rFonts w:ascii="Times New Roman" w:hAnsi="Times New Roman" w:cs="Times New Roman"/>
              </w:rPr>
              <w:softHyphen/>
              <w:t>вание по</w:t>
            </w:r>
            <w:r w:rsidRPr="00303DAA">
              <w:rPr>
                <w:rFonts w:ascii="Times New Roman" w:hAnsi="Times New Roman" w:cs="Times New Roman"/>
              </w:rPr>
              <w:softHyphen/>
              <w:t>казателя</w:t>
            </w:r>
          </w:p>
        </w:tc>
        <w:tc>
          <w:tcPr>
            <w:tcW w:w="2268" w:type="dxa"/>
            <w:vMerge w:val="restart"/>
            <w:shd w:val="clear" w:color="auto" w:fill="CCFFCC"/>
            <w:vAlign w:val="center"/>
          </w:tcPr>
          <w:p w14:paraId="05512728" w14:textId="77777777" w:rsidR="00970DFD" w:rsidRPr="00303DAA" w:rsidRDefault="00970DFD"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Перечень объектов</w:t>
            </w:r>
          </w:p>
        </w:tc>
        <w:tc>
          <w:tcPr>
            <w:tcW w:w="8363" w:type="dxa"/>
            <w:gridSpan w:val="4"/>
            <w:shd w:val="clear" w:color="auto" w:fill="CCFFCC"/>
            <w:vAlign w:val="center"/>
          </w:tcPr>
          <w:p w14:paraId="1557D9A3" w14:textId="77777777" w:rsidR="00970DFD" w:rsidRPr="00303DAA" w:rsidRDefault="00970DFD"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2312" w:type="dxa"/>
            <w:vMerge w:val="restart"/>
            <w:shd w:val="clear" w:color="auto" w:fill="CCFFCC"/>
            <w:vAlign w:val="center"/>
          </w:tcPr>
          <w:p w14:paraId="66450D37" w14:textId="77777777" w:rsidR="00970DFD" w:rsidRPr="00303DAA" w:rsidRDefault="00970DFD"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w:t>
            </w:r>
            <w:r w:rsidRPr="00303DAA">
              <w:rPr>
                <w:rFonts w:ascii="Times New Roman" w:eastAsia="Courier New" w:hAnsi="Times New Roman" w:cs="Times New Roman"/>
              </w:rPr>
              <w:softHyphen/>
              <w:t>ториальной доступности</w:t>
            </w:r>
          </w:p>
        </w:tc>
      </w:tr>
      <w:tr w:rsidR="00970DFD" w:rsidRPr="00303DAA" w14:paraId="3CA83C2E" w14:textId="77777777" w:rsidTr="00D521F1">
        <w:trPr>
          <w:jc w:val="right"/>
        </w:trPr>
        <w:tc>
          <w:tcPr>
            <w:tcW w:w="1843" w:type="dxa"/>
            <w:vMerge/>
          </w:tcPr>
          <w:p w14:paraId="11CA0385" w14:textId="77777777" w:rsidR="00970DFD" w:rsidRPr="00303DAA" w:rsidRDefault="00970DFD" w:rsidP="00303DAA">
            <w:pPr>
              <w:pStyle w:val="ac"/>
              <w:ind w:left="0" w:right="34"/>
              <w:jc w:val="center"/>
              <w:rPr>
                <w:rFonts w:ascii="Times New Roman" w:hAnsi="Times New Roman" w:cs="Times New Roman"/>
              </w:rPr>
            </w:pPr>
          </w:p>
        </w:tc>
        <w:tc>
          <w:tcPr>
            <w:tcW w:w="2268" w:type="dxa"/>
            <w:vMerge/>
          </w:tcPr>
          <w:p w14:paraId="0DF5AFBB" w14:textId="77777777" w:rsidR="00970DFD" w:rsidRPr="00303DAA" w:rsidRDefault="00970DFD" w:rsidP="00303DAA">
            <w:pPr>
              <w:pStyle w:val="ac"/>
              <w:ind w:left="0"/>
              <w:jc w:val="center"/>
              <w:rPr>
                <w:rFonts w:ascii="Times New Roman" w:hAnsi="Times New Roman" w:cs="Times New Roman"/>
              </w:rPr>
            </w:pPr>
          </w:p>
        </w:tc>
        <w:tc>
          <w:tcPr>
            <w:tcW w:w="3119" w:type="dxa"/>
            <w:shd w:val="clear" w:color="auto" w:fill="CCFFCC"/>
            <w:vAlign w:val="center"/>
          </w:tcPr>
          <w:p w14:paraId="25635C12" w14:textId="77777777" w:rsidR="00970DFD" w:rsidRPr="00303DAA" w:rsidRDefault="00970DFD" w:rsidP="00303DAA">
            <w:pPr>
              <w:pStyle w:val="ac"/>
              <w:ind w:left="0" w:right="17"/>
              <w:jc w:val="center"/>
              <w:rPr>
                <w:rFonts w:ascii="Times New Roman" w:hAnsi="Times New Roman" w:cs="Times New Roman"/>
              </w:rPr>
            </w:pPr>
            <w:r w:rsidRPr="00303DAA">
              <w:rPr>
                <w:rFonts w:ascii="Times New Roman" w:hAnsi="Times New Roman" w:cs="Times New Roman"/>
              </w:rPr>
              <w:t>Наименование расчет</w:t>
            </w:r>
            <w:r w:rsidRPr="00303DAA">
              <w:rPr>
                <w:rFonts w:ascii="Times New Roman" w:hAnsi="Times New Roman" w:cs="Times New Roman"/>
              </w:rPr>
              <w:softHyphen/>
              <w:t>ного показателя, еди</w:t>
            </w:r>
            <w:r w:rsidRPr="00303DAA">
              <w:rPr>
                <w:rFonts w:ascii="Times New Roman" w:hAnsi="Times New Roman" w:cs="Times New Roman"/>
              </w:rPr>
              <w:softHyphen/>
              <w:t>ница измерения</w:t>
            </w:r>
          </w:p>
        </w:tc>
        <w:tc>
          <w:tcPr>
            <w:tcW w:w="5244" w:type="dxa"/>
            <w:gridSpan w:val="3"/>
            <w:shd w:val="clear" w:color="auto" w:fill="CCFFCC"/>
            <w:vAlign w:val="center"/>
          </w:tcPr>
          <w:p w14:paraId="6FCFEEC9" w14:textId="77777777" w:rsidR="00970DFD" w:rsidRPr="00303DAA" w:rsidRDefault="00970DFD" w:rsidP="00303DAA">
            <w:pPr>
              <w:pStyle w:val="ac"/>
              <w:ind w:left="0" w:right="34"/>
              <w:jc w:val="center"/>
              <w:rPr>
                <w:rFonts w:ascii="Times New Roman" w:hAnsi="Times New Roman" w:cs="Times New Roman"/>
              </w:rPr>
            </w:pPr>
            <w:r w:rsidRPr="00303DAA">
              <w:rPr>
                <w:rFonts w:ascii="Times New Roman" w:hAnsi="Times New Roman" w:cs="Times New Roman"/>
              </w:rPr>
              <w:t>Значение расчетного показателя</w:t>
            </w:r>
          </w:p>
        </w:tc>
        <w:tc>
          <w:tcPr>
            <w:tcW w:w="2312" w:type="dxa"/>
            <w:vMerge/>
          </w:tcPr>
          <w:p w14:paraId="17088377" w14:textId="77777777" w:rsidR="00970DFD" w:rsidRPr="00303DAA" w:rsidRDefault="00970DFD" w:rsidP="00303DAA">
            <w:pPr>
              <w:pStyle w:val="ac"/>
              <w:ind w:left="0" w:right="34"/>
              <w:jc w:val="center"/>
              <w:rPr>
                <w:rFonts w:ascii="Times New Roman" w:hAnsi="Times New Roman" w:cs="Times New Roman"/>
              </w:rPr>
            </w:pPr>
          </w:p>
        </w:tc>
      </w:tr>
      <w:tr w:rsidR="00F053BB" w:rsidRPr="00303DAA" w14:paraId="095C684E" w14:textId="77777777" w:rsidTr="00D521F1">
        <w:trPr>
          <w:trHeight w:val="645"/>
          <w:jc w:val="right"/>
        </w:trPr>
        <w:tc>
          <w:tcPr>
            <w:tcW w:w="1843" w:type="dxa"/>
            <w:vMerge w:val="restart"/>
            <w:vAlign w:val="center"/>
          </w:tcPr>
          <w:p w14:paraId="1D198349" w14:textId="77777777" w:rsidR="00F053BB" w:rsidRPr="00303DAA" w:rsidRDefault="00F053BB" w:rsidP="00303DAA">
            <w:pPr>
              <w:widowControl w:val="0"/>
              <w:autoSpaceDE w:val="0"/>
              <w:autoSpaceDN w:val="0"/>
              <w:adjustRightInd w:val="0"/>
              <w:rPr>
                <w:rFonts w:ascii="Times New Roman" w:hAnsi="Times New Roman" w:cs="Times New Roman"/>
              </w:rPr>
            </w:pPr>
            <w:r w:rsidRPr="00303DAA">
              <w:rPr>
                <w:rFonts w:ascii="Times New Roman" w:hAnsi="Times New Roman" w:cs="Times New Roman"/>
              </w:rPr>
              <w:t xml:space="preserve">Обеспечение </w:t>
            </w:r>
            <w:proofErr w:type="gramStart"/>
            <w:r w:rsidRPr="00303DAA">
              <w:rPr>
                <w:rFonts w:ascii="Times New Roman" w:hAnsi="Times New Roman" w:cs="Times New Roman"/>
              </w:rPr>
              <w:t xml:space="preserve">населения </w:t>
            </w:r>
            <w:r w:rsidR="00F648FA" w:rsidRPr="00303DAA">
              <w:rPr>
                <w:rFonts w:ascii="Times New Roman" w:hAnsi="Times New Roman" w:cs="Times New Roman"/>
              </w:rPr>
              <w:t xml:space="preserve"> </w:t>
            </w:r>
            <w:r w:rsidRPr="00303DAA">
              <w:rPr>
                <w:rFonts w:ascii="Times New Roman" w:hAnsi="Times New Roman" w:cs="Times New Roman"/>
              </w:rPr>
              <w:t>те</w:t>
            </w:r>
            <w:r w:rsidR="00D521F1" w:rsidRPr="00303DAA">
              <w:rPr>
                <w:rFonts w:ascii="Times New Roman" w:hAnsi="Times New Roman" w:cs="Times New Roman"/>
              </w:rPr>
              <w:softHyphen/>
            </w:r>
            <w:r w:rsidRPr="00303DAA">
              <w:rPr>
                <w:rFonts w:ascii="Times New Roman" w:hAnsi="Times New Roman" w:cs="Times New Roman"/>
              </w:rPr>
              <w:t>пловой</w:t>
            </w:r>
            <w:proofErr w:type="gramEnd"/>
            <w:r w:rsidRPr="00303DAA">
              <w:rPr>
                <w:rFonts w:ascii="Times New Roman" w:hAnsi="Times New Roman" w:cs="Times New Roman"/>
              </w:rPr>
              <w:t xml:space="preserve"> энер</w:t>
            </w:r>
            <w:r w:rsidR="00D521F1" w:rsidRPr="00303DAA">
              <w:rPr>
                <w:rFonts w:ascii="Times New Roman" w:hAnsi="Times New Roman" w:cs="Times New Roman"/>
              </w:rPr>
              <w:softHyphen/>
            </w:r>
            <w:r w:rsidRPr="00303DAA">
              <w:rPr>
                <w:rFonts w:ascii="Times New Roman" w:hAnsi="Times New Roman" w:cs="Times New Roman"/>
              </w:rPr>
              <w:t>гией (для нужд отопле</w:t>
            </w:r>
            <w:r w:rsidR="00D521F1" w:rsidRPr="00303DAA">
              <w:rPr>
                <w:rFonts w:ascii="Times New Roman" w:hAnsi="Times New Roman" w:cs="Times New Roman"/>
              </w:rPr>
              <w:softHyphen/>
            </w:r>
            <w:r w:rsidRPr="00303DAA">
              <w:rPr>
                <w:rFonts w:ascii="Times New Roman" w:hAnsi="Times New Roman" w:cs="Times New Roman"/>
              </w:rPr>
              <w:t>ния, вентиля</w:t>
            </w:r>
            <w:r w:rsidR="00D521F1" w:rsidRPr="00303DAA">
              <w:rPr>
                <w:rFonts w:ascii="Times New Roman" w:hAnsi="Times New Roman" w:cs="Times New Roman"/>
              </w:rPr>
              <w:softHyphen/>
            </w:r>
            <w:r w:rsidRPr="00303DAA">
              <w:rPr>
                <w:rFonts w:ascii="Times New Roman" w:hAnsi="Times New Roman" w:cs="Times New Roman"/>
              </w:rPr>
              <w:t>ции горячего во</w:t>
            </w:r>
            <w:r w:rsidR="00D521F1" w:rsidRPr="00303DAA">
              <w:rPr>
                <w:rFonts w:ascii="Times New Roman" w:hAnsi="Times New Roman" w:cs="Times New Roman"/>
              </w:rPr>
              <w:softHyphen/>
            </w:r>
            <w:r w:rsidRPr="00303DAA">
              <w:rPr>
                <w:rFonts w:ascii="Times New Roman" w:hAnsi="Times New Roman" w:cs="Times New Roman"/>
              </w:rPr>
              <w:t>доснабже</w:t>
            </w:r>
            <w:r w:rsidR="00D521F1" w:rsidRPr="00303DAA">
              <w:rPr>
                <w:rFonts w:ascii="Times New Roman" w:hAnsi="Times New Roman" w:cs="Times New Roman"/>
              </w:rPr>
              <w:softHyphen/>
            </w:r>
            <w:r w:rsidRPr="00303DAA">
              <w:rPr>
                <w:rFonts w:ascii="Times New Roman" w:hAnsi="Times New Roman" w:cs="Times New Roman"/>
              </w:rPr>
              <w:t>ния)</w:t>
            </w:r>
          </w:p>
        </w:tc>
        <w:tc>
          <w:tcPr>
            <w:tcW w:w="2268" w:type="dxa"/>
            <w:vMerge w:val="restart"/>
            <w:vAlign w:val="center"/>
          </w:tcPr>
          <w:p w14:paraId="76CE4170" w14:textId="77777777" w:rsidR="00F053BB" w:rsidRPr="00303DAA" w:rsidRDefault="00F053BB"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Объекты цен</w:t>
            </w:r>
            <w:r w:rsidR="00D521F1" w:rsidRPr="00303DAA">
              <w:rPr>
                <w:rFonts w:ascii="Times New Roman" w:hAnsi="Times New Roman" w:cs="Times New Roman"/>
              </w:rPr>
              <w:softHyphen/>
            </w:r>
            <w:r w:rsidRPr="00303DAA">
              <w:rPr>
                <w:rFonts w:ascii="Times New Roman" w:hAnsi="Times New Roman" w:cs="Times New Roman"/>
              </w:rPr>
              <w:t>трализованной системы тепло</w:t>
            </w:r>
            <w:r w:rsidR="00D521F1" w:rsidRPr="00303DAA">
              <w:rPr>
                <w:rFonts w:ascii="Times New Roman" w:hAnsi="Times New Roman" w:cs="Times New Roman"/>
              </w:rPr>
              <w:softHyphen/>
            </w:r>
            <w:r w:rsidRPr="00303DAA">
              <w:rPr>
                <w:rFonts w:ascii="Times New Roman" w:hAnsi="Times New Roman" w:cs="Times New Roman"/>
              </w:rPr>
              <w:t>снабжения, осу</w:t>
            </w:r>
            <w:r w:rsidR="00D521F1" w:rsidRPr="00303DAA">
              <w:rPr>
                <w:rFonts w:ascii="Times New Roman" w:hAnsi="Times New Roman" w:cs="Times New Roman"/>
              </w:rPr>
              <w:softHyphen/>
            </w:r>
            <w:r w:rsidRPr="00303DAA">
              <w:rPr>
                <w:rFonts w:ascii="Times New Roman" w:hAnsi="Times New Roman" w:cs="Times New Roman"/>
              </w:rPr>
              <w:t>ществляющие выработку и по</w:t>
            </w:r>
            <w:r w:rsidR="00D521F1" w:rsidRPr="00303DAA">
              <w:rPr>
                <w:rFonts w:ascii="Times New Roman" w:hAnsi="Times New Roman" w:cs="Times New Roman"/>
              </w:rPr>
              <w:softHyphen/>
            </w:r>
            <w:r w:rsidRPr="00303DAA">
              <w:rPr>
                <w:rFonts w:ascii="Times New Roman" w:hAnsi="Times New Roman" w:cs="Times New Roman"/>
              </w:rPr>
              <w:t>дачу тепловой энергии конеч</w:t>
            </w:r>
            <w:r w:rsidR="00D521F1" w:rsidRPr="00303DAA">
              <w:rPr>
                <w:rFonts w:ascii="Times New Roman" w:hAnsi="Times New Roman" w:cs="Times New Roman"/>
              </w:rPr>
              <w:softHyphen/>
            </w:r>
            <w:r w:rsidRPr="00303DAA">
              <w:rPr>
                <w:rFonts w:ascii="Times New Roman" w:hAnsi="Times New Roman" w:cs="Times New Roman"/>
              </w:rPr>
              <w:t>ному потреби</w:t>
            </w:r>
            <w:r w:rsidR="00D521F1" w:rsidRPr="00303DAA">
              <w:rPr>
                <w:rFonts w:ascii="Times New Roman" w:hAnsi="Times New Roman" w:cs="Times New Roman"/>
              </w:rPr>
              <w:softHyphen/>
            </w:r>
            <w:r w:rsidRPr="00303DAA">
              <w:rPr>
                <w:rFonts w:ascii="Times New Roman" w:hAnsi="Times New Roman" w:cs="Times New Roman"/>
              </w:rPr>
              <w:t>телю:</w:t>
            </w:r>
          </w:p>
          <w:p w14:paraId="61B14F2F" w14:textId="77777777" w:rsidR="00F053BB" w:rsidRPr="00303DAA" w:rsidRDefault="00113BF6"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lastRenderedPageBreak/>
              <w:t>к</w:t>
            </w:r>
            <w:r w:rsidR="00F053BB" w:rsidRPr="00303DAA">
              <w:rPr>
                <w:rFonts w:ascii="Times New Roman" w:hAnsi="Times New Roman" w:cs="Times New Roman"/>
              </w:rPr>
              <w:t>отельные</w:t>
            </w:r>
          </w:p>
        </w:tc>
        <w:tc>
          <w:tcPr>
            <w:tcW w:w="3119" w:type="dxa"/>
            <w:vMerge w:val="restart"/>
          </w:tcPr>
          <w:p w14:paraId="6A37B4AF" w14:textId="77777777" w:rsidR="00F053BB" w:rsidRPr="00303DAA" w:rsidRDefault="00F053BB" w:rsidP="00303DAA">
            <w:pPr>
              <w:pStyle w:val="TableParagraph"/>
              <w:ind w:left="60" w:right="244"/>
              <w:jc w:val="center"/>
              <w:rPr>
                <w:lang w:val="ru-RU"/>
              </w:rPr>
            </w:pPr>
            <w:r w:rsidRPr="00303DAA">
              <w:rPr>
                <w:lang w:val="ru-RU"/>
              </w:rPr>
              <w:lastRenderedPageBreak/>
              <w:t>Размеры земельных участков для от</w:t>
            </w:r>
            <w:r w:rsidR="00D521F1" w:rsidRPr="00303DAA">
              <w:rPr>
                <w:lang w:val="ru-RU"/>
              </w:rPr>
              <w:softHyphen/>
            </w:r>
            <w:r w:rsidRPr="00303DAA">
              <w:rPr>
                <w:lang w:val="ru-RU"/>
              </w:rPr>
              <w:t>дельно стоящих ото</w:t>
            </w:r>
            <w:r w:rsidR="00D521F1" w:rsidRPr="00303DAA">
              <w:rPr>
                <w:lang w:val="ru-RU"/>
              </w:rPr>
              <w:softHyphen/>
            </w:r>
            <w:r w:rsidRPr="00303DAA">
              <w:rPr>
                <w:lang w:val="ru-RU"/>
              </w:rPr>
              <w:t>пительных котель</w:t>
            </w:r>
            <w:r w:rsidR="00D521F1" w:rsidRPr="00303DAA">
              <w:rPr>
                <w:lang w:val="ru-RU"/>
              </w:rPr>
              <w:softHyphen/>
            </w:r>
            <w:r w:rsidRPr="00303DAA">
              <w:rPr>
                <w:lang w:val="ru-RU"/>
              </w:rPr>
              <w:t>ных [1], га</w:t>
            </w:r>
          </w:p>
        </w:tc>
        <w:tc>
          <w:tcPr>
            <w:tcW w:w="2257" w:type="dxa"/>
            <w:vMerge w:val="restart"/>
            <w:vAlign w:val="center"/>
          </w:tcPr>
          <w:p w14:paraId="761B8C04"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Теплопроизво</w:t>
            </w:r>
            <w:r w:rsidR="00D521F1" w:rsidRPr="00303DAA">
              <w:rPr>
                <w:rFonts w:ascii="Times New Roman" w:hAnsi="Times New Roman" w:cs="Times New Roman"/>
              </w:rPr>
              <w:softHyphen/>
            </w:r>
            <w:r w:rsidRPr="00303DAA">
              <w:rPr>
                <w:rFonts w:ascii="Times New Roman" w:hAnsi="Times New Roman" w:cs="Times New Roman"/>
              </w:rPr>
              <w:t>дительность ко</w:t>
            </w:r>
            <w:r w:rsidR="00D521F1" w:rsidRPr="00303DAA">
              <w:rPr>
                <w:rFonts w:ascii="Times New Roman" w:hAnsi="Times New Roman" w:cs="Times New Roman"/>
              </w:rPr>
              <w:softHyphen/>
            </w:r>
            <w:r w:rsidRPr="00303DAA">
              <w:rPr>
                <w:rFonts w:ascii="Times New Roman" w:hAnsi="Times New Roman" w:cs="Times New Roman"/>
              </w:rPr>
              <w:t>тельных, Гкал/ч (МВт)</w:t>
            </w:r>
          </w:p>
        </w:tc>
        <w:tc>
          <w:tcPr>
            <w:tcW w:w="2987" w:type="dxa"/>
            <w:gridSpan w:val="2"/>
            <w:vAlign w:val="center"/>
          </w:tcPr>
          <w:p w14:paraId="19D76B9E"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Размеры земельных участков, га, котель</w:t>
            </w:r>
            <w:r w:rsidR="00D521F1" w:rsidRPr="00303DAA">
              <w:rPr>
                <w:rFonts w:ascii="Times New Roman" w:hAnsi="Times New Roman" w:cs="Times New Roman"/>
              </w:rPr>
              <w:softHyphen/>
            </w:r>
            <w:r w:rsidRPr="00303DAA">
              <w:rPr>
                <w:rFonts w:ascii="Times New Roman" w:hAnsi="Times New Roman" w:cs="Times New Roman"/>
              </w:rPr>
              <w:t>ных, работающих</w:t>
            </w:r>
          </w:p>
        </w:tc>
        <w:tc>
          <w:tcPr>
            <w:tcW w:w="2312" w:type="dxa"/>
            <w:vMerge w:val="restart"/>
            <w:vAlign w:val="center"/>
          </w:tcPr>
          <w:p w14:paraId="7848511B" w14:textId="77777777" w:rsidR="00F053BB" w:rsidRPr="00303DAA" w:rsidRDefault="00F053BB"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Не устанавли</w:t>
            </w:r>
            <w:r w:rsidRPr="00303DAA">
              <w:rPr>
                <w:rFonts w:ascii="Times New Roman" w:hAnsi="Times New Roman" w:cs="Times New Roman"/>
              </w:rPr>
              <w:softHyphen/>
              <w:t>ва</w:t>
            </w:r>
            <w:r w:rsidR="00D521F1" w:rsidRPr="00303DAA">
              <w:rPr>
                <w:rFonts w:ascii="Times New Roman" w:hAnsi="Times New Roman" w:cs="Times New Roman"/>
              </w:rPr>
              <w:softHyphen/>
            </w:r>
            <w:r w:rsidRPr="00303DAA">
              <w:rPr>
                <w:rFonts w:ascii="Times New Roman" w:hAnsi="Times New Roman" w:cs="Times New Roman"/>
              </w:rPr>
              <w:t>ется</w:t>
            </w:r>
          </w:p>
        </w:tc>
      </w:tr>
      <w:tr w:rsidR="00F053BB" w:rsidRPr="00303DAA" w14:paraId="0D6C3A66" w14:textId="77777777" w:rsidTr="00D521F1">
        <w:trPr>
          <w:trHeight w:val="630"/>
          <w:jc w:val="right"/>
        </w:trPr>
        <w:tc>
          <w:tcPr>
            <w:tcW w:w="1843" w:type="dxa"/>
            <w:vMerge/>
          </w:tcPr>
          <w:p w14:paraId="391A369A" w14:textId="77777777" w:rsidR="00F053BB" w:rsidRPr="00303DAA" w:rsidRDefault="00F053BB" w:rsidP="00303DAA">
            <w:pPr>
              <w:jc w:val="center"/>
              <w:rPr>
                <w:rFonts w:ascii="Times New Roman" w:hAnsi="Times New Roman" w:cs="Times New Roman"/>
              </w:rPr>
            </w:pPr>
          </w:p>
        </w:tc>
        <w:tc>
          <w:tcPr>
            <w:tcW w:w="2268" w:type="dxa"/>
            <w:vMerge/>
          </w:tcPr>
          <w:p w14:paraId="3DAD899D" w14:textId="77777777" w:rsidR="00F053BB" w:rsidRPr="00303DAA" w:rsidRDefault="00F053BB" w:rsidP="00303DAA">
            <w:pPr>
              <w:pStyle w:val="af5"/>
              <w:ind w:right="320"/>
              <w:jc w:val="both"/>
              <w:rPr>
                <w:rFonts w:ascii="Times New Roman" w:hAnsi="Times New Roman" w:cs="Times New Roman"/>
              </w:rPr>
            </w:pPr>
          </w:p>
        </w:tc>
        <w:tc>
          <w:tcPr>
            <w:tcW w:w="3119" w:type="dxa"/>
            <w:vMerge/>
          </w:tcPr>
          <w:p w14:paraId="45851371" w14:textId="77777777" w:rsidR="00F053BB" w:rsidRPr="00303DAA" w:rsidRDefault="00F053BB" w:rsidP="00303DAA">
            <w:pPr>
              <w:pStyle w:val="TableParagraph"/>
              <w:ind w:left="60" w:right="244"/>
              <w:jc w:val="center"/>
              <w:rPr>
                <w:lang w:val="ru-RU"/>
              </w:rPr>
            </w:pPr>
          </w:p>
        </w:tc>
        <w:tc>
          <w:tcPr>
            <w:tcW w:w="2257" w:type="dxa"/>
            <w:vMerge/>
            <w:vAlign w:val="center"/>
          </w:tcPr>
          <w:p w14:paraId="1D47B3DD" w14:textId="77777777" w:rsidR="00F053BB" w:rsidRPr="00303DAA" w:rsidRDefault="00F053BB" w:rsidP="00303DAA">
            <w:pPr>
              <w:jc w:val="center"/>
              <w:rPr>
                <w:rFonts w:ascii="Times New Roman" w:hAnsi="Times New Roman" w:cs="Times New Roman"/>
              </w:rPr>
            </w:pPr>
          </w:p>
        </w:tc>
        <w:tc>
          <w:tcPr>
            <w:tcW w:w="1701" w:type="dxa"/>
            <w:vAlign w:val="center"/>
          </w:tcPr>
          <w:p w14:paraId="62CBE8A5"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на твердом топливе</w:t>
            </w:r>
          </w:p>
        </w:tc>
        <w:tc>
          <w:tcPr>
            <w:tcW w:w="1286" w:type="dxa"/>
            <w:vAlign w:val="center"/>
          </w:tcPr>
          <w:p w14:paraId="43A8E718"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на газо</w:t>
            </w:r>
            <w:r w:rsidR="00D521F1" w:rsidRPr="00303DAA">
              <w:rPr>
                <w:rFonts w:ascii="Times New Roman" w:hAnsi="Times New Roman" w:cs="Times New Roman"/>
              </w:rPr>
              <w:softHyphen/>
            </w:r>
            <w:r w:rsidRPr="00303DAA">
              <w:rPr>
                <w:rFonts w:ascii="Times New Roman" w:hAnsi="Times New Roman" w:cs="Times New Roman"/>
              </w:rPr>
              <w:t>мазут</w:t>
            </w:r>
            <w:r w:rsidR="00D521F1" w:rsidRPr="00303DAA">
              <w:rPr>
                <w:rFonts w:ascii="Times New Roman" w:hAnsi="Times New Roman" w:cs="Times New Roman"/>
              </w:rPr>
              <w:softHyphen/>
            </w:r>
            <w:r w:rsidRPr="00303DAA">
              <w:rPr>
                <w:rFonts w:ascii="Times New Roman" w:hAnsi="Times New Roman" w:cs="Times New Roman"/>
              </w:rPr>
              <w:t>ном то</w:t>
            </w:r>
            <w:r w:rsidR="00D521F1" w:rsidRPr="00303DAA">
              <w:rPr>
                <w:rFonts w:ascii="Times New Roman" w:hAnsi="Times New Roman" w:cs="Times New Roman"/>
              </w:rPr>
              <w:softHyphen/>
            </w:r>
            <w:r w:rsidRPr="00303DAA">
              <w:rPr>
                <w:rFonts w:ascii="Times New Roman" w:hAnsi="Times New Roman" w:cs="Times New Roman"/>
              </w:rPr>
              <w:t>пливе</w:t>
            </w:r>
          </w:p>
        </w:tc>
        <w:tc>
          <w:tcPr>
            <w:tcW w:w="2312" w:type="dxa"/>
            <w:vMerge/>
          </w:tcPr>
          <w:p w14:paraId="41B665CD" w14:textId="77777777" w:rsidR="00F053BB" w:rsidRPr="00303DAA" w:rsidRDefault="00F053BB" w:rsidP="00303DAA">
            <w:pPr>
              <w:rPr>
                <w:rFonts w:ascii="Times New Roman" w:hAnsi="Times New Roman" w:cs="Times New Roman"/>
              </w:rPr>
            </w:pPr>
          </w:p>
        </w:tc>
      </w:tr>
      <w:tr w:rsidR="00F053BB" w:rsidRPr="00303DAA" w14:paraId="7B8DC7DE" w14:textId="77777777" w:rsidTr="00D521F1">
        <w:trPr>
          <w:jc w:val="right"/>
        </w:trPr>
        <w:tc>
          <w:tcPr>
            <w:tcW w:w="1843" w:type="dxa"/>
            <w:vMerge/>
          </w:tcPr>
          <w:p w14:paraId="0C091521" w14:textId="77777777" w:rsidR="00F053BB" w:rsidRPr="00303DAA" w:rsidRDefault="00F053BB" w:rsidP="00303DAA">
            <w:pPr>
              <w:jc w:val="center"/>
              <w:rPr>
                <w:rFonts w:ascii="Times New Roman" w:hAnsi="Times New Roman" w:cs="Times New Roman"/>
              </w:rPr>
            </w:pPr>
          </w:p>
        </w:tc>
        <w:tc>
          <w:tcPr>
            <w:tcW w:w="2268" w:type="dxa"/>
            <w:vMerge/>
          </w:tcPr>
          <w:p w14:paraId="537C3DB2" w14:textId="77777777" w:rsidR="00F053BB" w:rsidRPr="00303DAA" w:rsidRDefault="00F053BB" w:rsidP="00303DAA">
            <w:pPr>
              <w:pStyle w:val="af5"/>
              <w:ind w:right="320"/>
              <w:jc w:val="both"/>
              <w:rPr>
                <w:rFonts w:ascii="Times New Roman" w:hAnsi="Times New Roman" w:cs="Times New Roman"/>
              </w:rPr>
            </w:pPr>
          </w:p>
        </w:tc>
        <w:tc>
          <w:tcPr>
            <w:tcW w:w="3119" w:type="dxa"/>
            <w:vMerge/>
          </w:tcPr>
          <w:p w14:paraId="6057C408" w14:textId="77777777" w:rsidR="00F053BB" w:rsidRPr="00303DAA" w:rsidRDefault="00F053BB" w:rsidP="00303DAA">
            <w:pPr>
              <w:jc w:val="center"/>
              <w:rPr>
                <w:rFonts w:ascii="Times New Roman" w:hAnsi="Times New Roman" w:cs="Times New Roman"/>
              </w:rPr>
            </w:pPr>
          </w:p>
        </w:tc>
        <w:tc>
          <w:tcPr>
            <w:tcW w:w="2257" w:type="dxa"/>
          </w:tcPr>
          <w:p w14:paraId="2208561A"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до 5</w:t>
            </w:r>
          </w:p>
        </w:tc>
        <w:tc>
          <w:tcPr>
            <w:tcW w:w="1701" w:type="dxa"/>
          </w:tcPr>
          <w:p w14:paraId="34DBEC34"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0,7</w:t>
            </w:r>
          </w:p>
        </w:tc>
        <w:tc>
          <w:tcPr>
            <w:tcW w:w="1286" w:type="dxa"/>
          </w:tcPr>
          <w:p w14:paraId="740148AD"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0,7</w:t>
            </w:r>
          </w:p>
        </w:tc>
        <w:tc>
          <w:tcPr>
            <w:tcW w:w="2312" w:type="dxa"/>
            <w:vMerge/>
          </w:tcPr>
          <w:p w14:paraId="704E011E" w14:textId="77777777" w:rsidR="00F053BB" w:rsidRPr="00303DAA" w:rsidRDefault="00F053BB" w:rsidP="00303DAA">
            <w:pPr>
              <w:jc w:val="center"/>
              <w:rPr>
                <w:rFonts w:ascii="Times New Roman" w:hAnsi="Times New Roman" w:cs="Times New Roman"/>
              </w:rPr>
            </w:pPr>
          </w:p>
        </w:tc>
      </w:tr>
      <w:tr w:rsidR="00F053BB" w:rsidRPr="00303DAA" w14:paraId="132C3071" w14:textId="77777777" w:rsidTr="00D521F1">
        <w:trPr>
          <w:jc w:val="right"/>
        </w:trPr>
        <w:tc>
          <w:tcPr>
            <w:tcW w:w="1843" w:type="dxa"/>
            <w:vMerge/>
          </w:tcPr>
          <w:p w14:paraId="0939861D" w14:textId="77777777" w:rsidR="00F053BB" w:rsidRPr="00303DAA" w:rsidRDefault="00F053BB" w:rsidP="00303DAA">
            <w:pPr>
              <w:jc w:val="center"/>
              <w:rPr>
                <w:rFonts w:ascii="Times New Roman" w:hAnsi="Times New Roman" w:cs="Times New Roman"/>
              </w:rPr>
            </w:pPr>
          </w:p>
        </w:tc>
        <w:tc>
          <w:tcPr>
            <w:tcW w:w="2268" w:type="dxa"/>
            <w:vMerge/>
          </w:tcPr>
          <w:p w14:paraId="7EDAC0C0" w14:textId="77777777" w:rsidR="00F053BB" w:rsidRPr="00303DAA" w:rsidRDefault="00F053BB" w:rsidP="00303DAA">
            <w:pPr>
              <w:pStyle w:val="af5"/>
              <w:ind w:right="320"/>
              <w:jc w:val="both"/>
              <w:rPr>
                <w:rFonts w:ascii="Times New Roman" w:hAnsi="Times New Roman" w:cs="Times New Roman"/>
              </w:rPr>
            </w:pPr>
          </w:p>
        </w:tc>
        <w:tc>
          <w:tcPr>
            <w:tcW w:w="3119" w:type="dxa"/>
            <w:vMerge/>
          </w:tcPr>
          <w:p w14:paraId="29218B20" w14:textId="77777777" w:rsidR="00F053BB" w:rsidRPr="00303DAA" w:rsidRDefault="00F053BB" w:rsidP="00303DAA">
            <w:pPr>
              <w:jc w:val="center"/>
              <w:rPr>
                <w:rFonts w:ascii="Times New Roman" w:hAnsi="Times New Roman" w:cs="Times New Roman"/>
              </w:rPr>
            </w:pPr>
          </w:p>
        </w:tc>
        <w:tc>
          <w:tcPr>
            <w:tcW w:w="2257" w:type="dxa"/>
          </w:tcPr>
          <w:p w14:paraId="06E30A65"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от 5 до 10 (от 6 до 12)</w:t>
            </w:r>
          </w:p>
        </w:tc>
        <w:tc>
          <w:tcPr>
            <w:tcW w:w="1701" w:type="dxa"/>
          </w:tcPr>
          <w:p w14:paraId="4F1267E8"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1,0</w:t>
            </w:r>
          </w:p>
        </w:tc>
        <w:tc>
          <w:tcPr>
            <w:tcW w:w="1286" w:type="dxa"/>
          </w:tcPr>
          <w:p w14:paraId="1029175C"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1,0</w:t>
            </w:r>
          </w:p>
        </w:tc>
        <w:tc>
          <w:tcPr>
            <w:tcW w:w="2312" w:type="dxa"/>
            <w:vMerge/>
          </w:tcPr>
          <w:p w14:paraId="1371E35D" w14:textId="77777777" w:rsidR="00F053BB" w:rsidRPr="00303DAA" w:rsidRDefault="00F053BB" w:rsidP="00303DAA">
            <w:pPr>
              <w:jc w:val="center"/>
              <w:rPr>
                <w:rFonts w:ascii="Times New Roman" w:hAnsi="Times New Roman" w:cs="Times New Roman"/>
              </w:rPr>
            </w:pPr>
          </w:p>
        </w:tc>
      </w:tr>
      <w:tr w:rsidR="00F053BB" w:rsidRPr="00303DAA" w14:paraId="1CA484B9" w14:textId="77777777" w:rsidTr="00D521F1">
        <w:trPr>
          <w:trHeight w:val="986"/>
          <w:jc w:val="right"/>
        </w:trPr>
        <w:tc>
          <w:tcPr>
            <w:tcW w:w="1843" w:type="dxa"/>
            <w:vMerge/>
          </w:tcPr>
          <w:p w14:paraId="214B27BC" w14:textId="77777777" w:rsidR="00F053BB" w:rsidRPr="00303DAA" w:rsidRDefault="00F053BB" w:rsidP="00303DAA">
            <w:pPr>
              <w:jc w:val="center"/>
              <w:rPr>
                <w:rFonts w:ascii="Times New Roman" w:hAnsi="Times New Roman" w:cs="Times New Roman"/>
              </w:rPr>
            </w:pPr>
          </w:p>
        </w:tc>
        <w:tc>
          <w:tcPr>
            <w:tcW w:w="2268" w:type="dxa"/>
            <w:vMerge/>
          </w:tcPr>
          <w:p w14:paraId="5B40121D" w14:textId="77777777" w:rsidR="00F053BB" w:rsidRPr="00303DAA" w:rsidRDefault="00F053BB" w:rsidP="00303DAA">
            <w:pPr>
              <w:pStyle w:val="af5"/>
              <w:ind w:right="320"/>
              <w:jc w:val="both"/>
              <w:rPr>
                <w:rFonts w:ascii="Times New Roman" w:hAnsi="Times New Roman" w:cs="Times New Roman"/>
              </w:rPr>
            </w:pPr>
          </w:p>
        </w:tc>
        <w:tc>
          <w:tcPr>
            <w:tcW w:w="3119" w:type="dxa"/>
            <w:vMerge/>
          </w:tcPr>
          <w:p w14:paraId="4403D2ED" w14:textId="77777777" w:rsidR="00F053BB" w:rsidRPr="00303DAA" w:rsidRDefault="00F053BB" w:rsidP="00303DAA">
            <w:pPr>
              <w:jc w:val="center"/>
              <w:rPr>
                <w:rFonts w:ascii="Times New Roman" w:hAnsi="Times New Roman" w:cs="Times New Roman"/>
              </w:rPr>
            </w:pPr>
          </w:p>
        </w:tc>
        <w:tc>
          <w:tcPr>
            <w:tcW w:w="2257" w:type="dxa"/>
          </w:tcPr>
          <w:p w14:paraId="61BFB99E"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св. 10 до 50 (св. 12 до 58)</w:t>
            </w:r>
          </w:p>
        </w:tc>
        <w:tc>
          <w:tcPr>
            <w:tcW w:w="1701" w:type="dxa"/>
          </w:tcPr>
          <w:p w14:paraId="1340D557"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2,0</w:t>
            </w:r>
          </w:p>
        </w:tc>
        <w:tc>
          <w:tcPr>
            <w:tcW w:w="1286" w:type="dxa"/>
          </w:tcPr>
          <w:p w14:paraId="39453682"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1,5</w:t>
            </w:r>
          </w:p>
        </w:tc>
        <w:tc>
          <w:tcPr>
            <w:tcW w:w="2312" w:type="dxa"/>
            <w:vMerge/>
          </w:tcPr>
          <w:p w14:paraId="2F48F324" w14:textId="77777777" w:rsidR="00F053BB" w:rsidRPr="00303DAA" w:rsidRDefault="00F053BB" w:rsidP="00303DAA">
            <w:pPr>
              <w:jc w:val="center"/>
              <w:rPr>
                <w:rFonts w:ascii="Times New Roman" w:hAnsi="Times New Roman" w:cs="Times New Roman"/>
              </w:rPr>
            </w:pPr>
          </w:p>
        </w:tc>
      </w:tr>
      <w:tr w:rsidR="00F053BB" w:rsidRPr="00303DAA" w14:paraId="66E8B748" w14:textId="77777777" w:rsidTr="00D521F1">
        <w:trPr>
          <w:jc w:val="right"/>
        </w:trPr>
        <w:tc>
          <w:tcPr>
            <w:tcW w:w="1843" w:type="dxa"/>
            <w:vMerge/>
          </w:tcPr>
          <w:p w14:paraId="6E845C1C" w14:textId="77777777" w:rsidR="00F053BB" w:rsidRPr="00303DAA" w:rsidRDefault="00F053BB" w:rsidP="00303DAA">
            <w:pPr>
              <w:jc w:val="center"/>
              <w:rPr>
                <w:rFonts w:ascii="Times New Roman" w:hAnsi="Times New Roman" w:cs="Times New Roman"/>
              </w:rPr>
            </w:pPr>
          </w:p>
        </w:tc>
        <w:tc>
          <w:tcPr>
            <w:tcW w:w="2268" w:type="dxa"/>
            <w:vMerge/>
          </w:tcPr>
          <w:p w14:paraId="66CE9322" w14:textId="77777777" w:rsidR="00F053BB" w:rsidRPr="00303DAA" w:rsidRDefault="00F053BB" w:rsidP="00303DAA">
            <w:pPr>
              <w:pStyle w:val="af5"/>
              <w:ind w:right="320"/>
              <w:jc w:val="both"/>
              <w:rPr>
                <w:rFonts w:ascii="Times New Roman" w:hAnsi="Times New Roman" w:cs="Times New Roman"/>
              </w:rPr>
            </w:pPr>
          </w:p>
        </w:tc>
        <w:tc>
          <w:tcPr>
            <w:tcW w:w="3119" w:type="dxa"/>
            <w:vMerge w:val="restart"/>
          </w:tcPr>
          <w:p w14:paraId="1DEF6E06" w14:textId="77777777" w:rsidR="00F053BB" w:rsidRPr="00303DAA" w:rsidRDefault="00F053BB" w:rsidP="00303DAA">
            <w:pPr>
              <w:pStyle w:val="TableParagraph"/>
              <w:ind w:left="60" w:right="244"/>
              <w:jc w:val="center"/>
              <w:rPr>
                <w:lang w:val="ru-RU"/>
              </w:rPr>
            </w:pPr>
            <w:r w:rsidRPr="00303DAA">
              <w:rPr>
                <w:lang w:val="ru-RU"/>
              </w:rPr>
              <w:t>Укрупненные пока</w:t>
            </w:r>
            <w:r w:rsidR="00D521F1" w:rsidRPr="00303DAA">
              <w:rPr>
                <w:lang w:val="ru-RU"/>
              </w:rPr>
              <w:softHyphen/>
            </w:r>
            <w:r w:rsidRPr="00303DAA">
              <w:rPr>
                <w:lang w:val="ru-RU"/>
              </w:rPr>
              <w:t>затели объемов теп</w:t>
            </w:r>
            <w:r w:rsidR="00D521F1" w:rsidRPr="00303DAA">
              <w:rPr>
                <w:lang w:val="ru-RU"/>
              </w:rPr>
              <w:softHyphen/>
            </w:r>
            <w:r w:rsidRPr="00303DAA">
              <w:rPr>
                <w:lang w:val="ru-RU"/>
              </w:rPr>
              <w:t>лопотребления на 1 человека, в зависи</w:t>
            </w:r>
            <w:r w:rsidR="00D521F1" w:rsidRPr="00303DAA">
              <w:rPr>
                <w:lang w:val="ru-RU"/>
              </w:rPr>
              <w:softHyphen/>
            </w:r>
            <w:r w:rsidRPr="00303DAA">
              <w:rPr>
                <w:lang w:val="ru-RU"/>
              </w:rPr>
              <w:t>мости от степени благоустройства</w:t>
            </w:r>
            <w:r w:rsidR="00113BF6" w:rsidRPr="00303DAA">
              <w:rPr>
                <w:lang w:val="ru-RU"/>
              </w:rPr>
              <w:t xml:space="preserve"> [2]</w:t>
            </w:r>
            <w:r w:rsidRPr="00303DAA">
              <w:rPr>
                <w:lang w:val="ru-RU"/>
              </w:rPr>
              <w:t>, Гкал/год</w:t>
            </w:r>
          </w:p>
        </w:tc>
        <w:tc>
          <w:tcPr>
            <w:tcW w:w="2257" w:type="dxa"/>
            <w:vAlign w:val="center"/>
          </w:tcPr>
          <w:p w14:paraId="055C9A86" w14:textId="77777777" w:rsidR="00F053BB" w:rsidRPr="00303DAA" w:rsidRDefault="00F053BB" w:rsidP="00303DAA">
            <w:pPr>
              <w:widowControl w:val="0"/>
              <w:autoSpaceDE w:val="0"/>
              <w:autoSpaceDN w:val="0"/>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14:paraId="4CA0BEF3"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0,97</w:t>
            </w:r>
          </w:p>
        </w:tc>
        <w:tc>
          <w:tcPr>
            <w:tcW w:w="2312" w:type="dxa"/>
            <w:vMerge/>
          </w:tcPr>
          <w:p w14:paraId="4DCA59ED" w14:textId="77777777" w:rsidR="00F053BB" w:rsidRPr="00303DAA" w:rsidRDefault="00F053BB" w:rsidP="00303DAA">
            <w:pPr>
              <w:rPr>
                <w:rFonts w:ascii="Times New Roman" w:hAnsi="Times New Roman" w:cs="Times New Roman"/>
              </w:rPr>
            </w:pPr>
          </w:p>
        </w:tc>
      </w:tr>
      <w:tr w:rsidR="00F053BB" w:rsidRPr="00303DAA" w14:paraId="03CC18B6" w14:textId="77777777" w:rsidTr="00D521F1">
        <w:trPr>
          <w:jc w:val="right"/>
        </w:trPr>
        <w:tc>
          <w:tcPr>
            <w:tcW w:w="1843" w:type="dxa"/>
            <w:vMerge/>
          </w:tcPr>
          <w:p w14:paraId="08CC2B5D" w14:textId="77777777" w:rsidR="00F053BB" w:rsidRPr="00303DAA" w:rsidRDefault="00F053BB" w:rsidP="00303DAA">
            <w:pPr>
              <w:jc w:val="center"/>
              <w:rPr>
                <w:rFonts w:ascii="Times New Roman" w:hAnsi="Times New Roman" w:cs="Times New Roman"/>
              </w:rPr>
            </w:pPr>
          </w:p>
        </w:tc>
        <w:tc>
          <w:tcPr>
            <w:tcW w:w="2268" w:type="dxa"/>
            <w:vMerge/>
          </w:tcPr>
          <w:p w14:paraId="1BA838F9" w14:textId="77777777" w:rsidR="00F053BB" w:rsidRPr="00303DAA" w:rsidRDefault="00F053BB" w:rsidP="00303DAA">
            <w:pPr>
              <w:pStyle w:val="af5"/>
              <w:ind w:right="320"/>
              <w:jc w:val="both"/>
              <w:rPr>
                <w:rFonts w:ascii="Times New Roman" w:hAnsi="Times New Roman" w:cs="Times New Roman"/>
              </w:rPr>
            </w:pPr>
          </w:p>
        </w:tc>
        <w:tc>
          <w:tcPr>
            <w:tcW w:w="3119" w:type="dxa"/>
            <w:vMerge/>
          </w:tcPr>
          <w:p w14:paraId="1F9E660D" w14:textId="77777777" w:rsidR="00F053BB" w:rsidRPr="00303DAA" w:rsidRDefault="00F053BB" w:rsidP="00303DAA">
            <w:pPr>
              <w:rPr>
                <w:rFonts w:ascii="Times New Roman" w:hAnsi="Times New Roman" w:cs="Times New Roman"/>
              </w:rPr>
            </w:pPr>
          </w:p>
        </w:tc>
        <w:tc>
          <w:tcPr>
            <w:tcW w:w="2257" w:type="dxa"/>
            <w:vAlign w:val="center"/>
          </w:tcPr>
          <w:p w14:paraId="1ABDC00A" w14:textId="77777777" w:rsidR="00F053BB" w:rsidRPr="00303DAA" w:rsidRDefault="00F053BB" w:rsidP="00303DAA">
            <w:pPr>
              <w:jc w:val="center"/>
              <w:rPr>
                <w:rFonts w:ascii="Times New Roman" w:hAnsi="Times New Roman" w:cs="Times New Roman"/>
              </w:rPr>
            </w:pPr>
            <w:r w:rsidRPr="00303DAA">
              <w:rPr>
                <w:rFonts w:ascii="Times New Roman" w:eastAsia="Times New Roman" w:hAnsi="Times New Roman" w:cs="Times New Roman"/>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14:paraId="7C7D05C3"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2,4</w:t>
            </w:r>
          </w:p>
        </w:tc>
        <w:tc>
          <w:tcPr>
            <w:tcW w:w="2312" w:type="dxa"/>
            <w:vMerge/>
          </w:tcPr>
          <w:p w14:paraId="63530AA4" w14:textId="77777777" w:rsidR="00F053BB" w:rsidRPr="00303DAA" w:rsidRDefault="00F053BB" w:rsidP="00303DAA">
            <w:pPr>
              <w:rPr>
                <w:rFonts w:ascii="Times New Roman" w:hAnsi="Times New Roman" w:cs="Times New Roman"/>
              </w:rPr>
            </w:pPr>
          </w:p>
        </w:tc>
      </w:tr>
      <w:tr w:rsidR="00F053BB" w:rsidRPr="00303DAA" w14:paraId="568738B9" w14:textId="77777777" w:rsidTr="00D521F1">
        <w:trPr>
          <w:jc w:val="right"/>
        </w:trPr>
        <w:tc>
          <w:tcPr>
            <w:tcW w:w="1843" w:type="dxa"/>
            <w:vMerge/>
          </w:tcPr>
          <w:p w14:paraId="47DCBD82" w14:textId="77777777" w:rsidR="00F053BB" w:rsidRPr="00303DAA" w:rsidRDefault="00F053BB" w:rsidP="00303DAA">
            <w:pPr>
              <w:jc w:val="center"/>
              <w:rPr>
                <w:rFonts w:ascii="Times New Roman" w:hAnsi="Times New Roman" w:cs="Times New Roman"/>
              </w:rPr>
            </w:pPr>
          </w:p>
        </w:tc>
        <w:tc>
          <w:tcPr>
            <w:tcW w:w="2268" w:type="dxa"/>
            <w:vMerge/>
          </w:tcPr>
          <w:p w14:paraId="7A5EF153" w14:textId="77777777" w:rsidR="00F053BB" w:rsidRPr="00303DAA" w:rsidRDefault="00F053BB" w:rsidP="00303DAA">
            <w:pPr>
              <w:pStyle w:val="af5"/>
              <w:ind w:right="320"/>
              <w:jc w:val="both"/>
              <w:rPr>
                <w:rFonts w:ascii="Times New Roman" w:hAnsi="Times New Roman" w:cs="Times New Roman"/>
              </w:rPr>
            </w:pPr>
          </w:p>
        </w:tc>
        <w:tc>
          <w:tcPr>
            <w:tcW w:w="3119" w:type="dxa"/>
            <w:vMerge/>
          </w:tcPr>
          <w:p w14:paraId="275CF9D6" w14:textId="77777777" w:rsidR="00F053BB" w:rsidRPr="00303DAA" w:rsidRDefault="00F053BB" w:rsidP="00303DAA">
            <w:pPr>
              <w:rPr>
                <w:rFonts w:ascii="Times New Roman" w:hAnsi="Times New Roman" w:cs="Times New Roman"/>
              </w:rPr>
            </w:pPr>
          </w:p>
        </w:tc>
        <w:tc>
          <w:tcPr>
            <w:tcW w:w="2257" w:type="dxa"/>
            <w:vAlign w:val="center"/>
          </w:tcPr>
          <w:p w14:paraId="34E943CF" w14:textId="77777777" w:rsidR="00F053BB" w:rsidRPr="00303DAA" w:rsidRDefault="00F053BB" w:rsidP="00303DAA">
            <w:pPr>
              <w:widowControl w:val="0"/>
              <w:autoSpaceDE w:val="0"/>
              <w:autoSpaceDN w:val="0"/>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14:paraId="73DB3776" w14:textId="77777777" w:rsidR="00F053BB" w:rsidRPr="00303DAA" w:rsidRDefault="00F053BB" w:rsidP="00303DAA">
            <w:pPr>
              <w:jc w:val="center"/>
              <w:rPr>
                <w:rFonts w:ascii="Times New Roman" w:hAnsi="Times New Roman" w:cs="Times New Roman"/>
              </w:rPr>
            </w:pPr>
            <w:r w:rsidRPr="00303DAA">
              <w:rPr>
                <w:rFonts w:ascii="Times New Roman" w:hAnsi="Times New Roman" w:cs="Times New Roman"/>
              </w:rPr>
              <w:t>1,43</w:t>
            </w:r>
          </w:p>
        </w:tc>
        <w:tc>
          <w:tcPr>
            <w:tcW w:w="2312" w:type="dxa"/>
            <w:vMerge/>
          </w:tcPr>
          <w:p w14:paraId="3BEB8CD9" w14:textId="77777777" w:rsidR="00F053BB" w:rsidRPr="00303DAA" w:rsidRDefault="00F053BB" w:rsidP="00303DAA">
            <w:pPr>
              <w:rPr>
                <w:rFonts w:ascii="Times New Roman" w:hAnsi="Times New Roman" w:cs="Times New Roman"/>
              </w:rPr>
            </w:pPr>
          </w:p>
        </w:tc>
      </w:tr>
    </w:tbl>
    <w:p w14:paraId="1C97ED85" w14:textId="77777777" w:rsidR="00970DFD" w:rsidRPr="00303DAA" w:rsidRDefault="00970DFD" w:rsidP="00303DAA">
      <w:pPr>
        <w:spacing w:after="0" w:line="240" w:lineRule="auto"/>
        <w:ind w:left="112" w:right="1146"/>
        <w:rPr>
          <w:rFonts w:ascii="Times New Roman" w:hAnsi="Times New Roman" w:cs="Times New Roman"/>
        </w:rPr>
      </w:pPr>
    </w:p>
    <w:p w14:paraId="0B7FD8C4" w14:textId="77777777" w:rsidR="00A3643D" w:rsidRPr="00303DAA" w:rsidRDefault="00A3643D" w:rsidP="00303DAA">
      <w:pPr>
        <w:pStyle w:val="TableParagraph"/>
        <w:tabs>
          <w:tab w:val="left" w:pos="993"/>
        </w:tabs>
        <w:ind w:left="0" w:firstLine="709"/>
        <w:jc w:val="both"/>
        <w:rPr>
          <w:lang w:val="ru-RU"/>
        </w:rPr>
      </w:pPr>
      <w:r w:rsidRPr="00303DAA">
        <w:rPr>
          <w:lang w:val="ru-RU"/>
        </w:rPr>
        <w:t>Примечание:</w:t>
      </w:r>
    </w:p>
    <w:p w14:paraId="42AB9BB0" w14:textId="77777777" w:rsidR="00A3643D" w:rsidRPr="00303DAA" w:rsidRDefault="00A3643D" w:rsidP="00303DAA">
      <w:pPr>
        <w:pStyle w:val="TableParagraph"/>
        <w:numPr>
          <w:ilvl w:val="0"/>
          <w:numId w:val="22"/>
        </w:numPr>
        <w:tabs>
          <w:tab w:val="left" w:pos="766"/>
          <w:tab w:val="left" w:pos="993"/>
        </w:tabs>
        <w:ind w:left="0" w:firstLine="709"/>
        <w:jc w:val="both"/>
        <w:rPr>
          <w:lang w:val="ru-RU"/>
        </w:rPr>
      </w:pPr>
      <w:r w:rsidRPr="00303DAA">
        <w:rPr>
          <w:lang w:val="ru-RU"/>
        </w:rPr>
        <w:t>Значение расчетного показателя принято в соответствии с СП 42.13330.2016.</w:t>
      </w:r>
    </w:p>
    <w:p w14:paraId="4C808986" w14:textId="77777777" w:rsidR="00A3643D" w:rsidRPr="00303DAA" w:rsidRDefault="00113BF6" w:rsidP="00303DAA">
      <w:pPr>
        <w:pStyle w:val="TableParagraph"/>
        <w:numPr>
          <w:ilvl w:val="0"/>
          <w:numId w:val="22"/>
        </w:numPr>
        <w:tabs>
          <w:tab w:val="left" w:pos="766"/>
          <w:tab w:val="left" w:pos="993"/>
        </w:tabs>
        <w:ind w:left="0" w:firstLine="709"/>
        <w:jc w:val="both"/>
        <w:rPr>
          <w:lang w:val="ru-RU"/>
        </w:rPr>
      </w:pPr>
      <w:r w:rsidRPr="00303DAA">
        <w:rPr>
          <w:lang w:val="ru-RU"/>
        </w:rPr>
        <w:t>Значение расчетного показателя принято в соответствии с приложением А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303DAA">
        <w:rPr>
          <w:lang w:val="ru-RU"/>
        </w:rPr>
        <w:t>.</w:t>
      </w:r>
    </w:p>
    <w:p w14:paraId="7A28CAAB" w14:textId="77777777" w:rsidR="004817BE" w:rsidRPr="00303DAA" w:rsidRDefault="004817BE" w:rsidP="00303DAA">
      <w:pPr>
        <w:pStyle w:val="TableParagraph"/>
        <w:tabs>
          <w:tab w:val="left" w:pos="766"/>
          <w:tab w:val="left" w:pos="993"/>
        </w:tabs>
        <w:jc w:val="both"/>
        <w:rPr>
          <w:lang w:val="ru-RU"/>
        </w:rPr>
      </w:pPr>
    </w:p>
    <w:p w14:paraId="09F3FF08" w14:textId="77777777" w:rsidR="004817BE" w:rsidRPr="00303DAA" w:rsidRDefault="004817BE" w:rsidP="00303DAA">
      <w:pPr>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lastRenderedPageBreak/>
        <w:t>Размеры санитарно-защитных зон от источников теплоснабжения устанавливаются в соответствии с требованиями СанПиН 2.2.1/2.1.1.1200-03. Ориентировочные размеры составляют:</w:t>
      </w:r>
    </w:p>
    <w:p w14:paraId="708B8196" w14:textId="77777777" w:rsidR="004817BE" w:rsidRPr="00303DAA" w:rsidRDefault="004817BE" w:rsidP="00303DAA">
      <w:pPr>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xml:space="preserve">- от тепловых электростанций (ТЭС) эквивалентной электрической мощностью 600 МВт и выше: </w:t>
      </w:r>
    </w:p>
    <w:p w14:paraId="32F753B9" w14:textId="77777777" w:rsidR="004817BE" w:rsidRPr="00303DAA" w:rsidRDefault="004817BE" w:rsidP="00303DAA">
      <w:pPr>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xml:space="preserve">- использующие в качестве топлива уголь и мазут – </w:t>
      </w:r>
      <w:smartTag w:uri="urn:schemas-microsoft-com:office:smarttags" w:element="metricconverter">
        <w:smartTagPr>
          <w:attr w:name="ProductID" w:val="1000 м"/>
        </w:smartTagPr>
        <w:r w:rsidRPr="00303DAA">
          <w:rPr>
            <w:rFonts w:ascii="Times New Roman" w:hAnsi="Times New Roman" w:cs="Times New Roman"/>
          </w:rPr>
          <w:t>1000 м</w:t>
        </w:r>
      </w:smartTag>
      <w:r w:rsidRPr="00303DAA">
        <w:rPr>
          <w:rFonts w:ascii="Times New Roman" w:hAnsi="Times New Roman" w:cs="Times New Roman"/>
        </w:rPr>
        <w:t>;</w:t>
      </w:r>
    </w:p>
    <w:p w14:paraId="5553C057" w14:textId="77777777" w:rsidR="004817BE" w:rsidRPr="00303DAA" w:rsidRDefault="004817BE" w:rsidP="00303DAA">
      <w:pPr>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500 м"/>
        </w:smartTagPr>
        <w:r w:rsidRPr="00303DAA">
          <w:rPr>
            <w:rFonts w:ascii="Times New Roman" w:hAnsi="Times New Roman" w:cs="Times New Roman"/>
          </w:rPr>
          <w:t>500 м</w:t>
        </w:r>
      </w:smartTag>
      <w:r w:rsidRPr="00303DAA">
        <w:rPr>
          <w:rFonts w:ascii="Times New Roman" w:hAnsi="Times New Roman" w:cs="Times New Roman"/>
        </w:rPr>
        <w:t>;</w:t>
      </w:r>
    </w:p>
    <w:p w14:paraId="0906A52C" w14:textId="77777777" w:rsidR="004817BE" w:rsidRPr="00303DAA" w:rsidRDefault="004817BE" w:rsidP="00303DAA">
      <w:pPr>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от ТЭЦ и районных котельных тепловой мощностью 200 Гкал и выше:</w:t>
      </w:r>
    </w:p>
    <w:p w14:paraId="5EFB3B1C" w14:textId="77777777" w:rsidR="004817BE" w:rsidRPr="00303DAA" w:rsidRDefault="004817BE" w:rsidP="00303DAA">
      <w:pPr>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xml:space="preserve">- работающих на угольном и мазутном топливе – </w:t>
      </w:r>
      <w:smartTag w:uri="urn:schemas-microsoft-com:office:smarttags" w:element="metricconverter">
        <w:smartTagPr>
          <w:attr w:name="ProductID" w:val="500 м"/>
        </w:smartTagPr>
        <w:r w:rsidRPr="00303DAA">
          <w:rPr>
            <w:rFonts w:ascii="Times New Roman" w:hAnsi="Times New Roman" w:cs="Times New Roman"/>
          </w:rPr>
          <w:t>500 м</w:t>
        </w:r>
      </w:smartTag>
      <w:r w:rsidRPr="00303DAA">
        <w:rPr>
          <w:rFonts w:ascii="Times New Roman" w:hAnsi="Times New Roman" w:cs="Times New Roman"/>
        </w:rPr>
        <w:t>;</w:t>
      </w:r>
    </w:p>
    <w:p w14:paraId="67178EDD" w14:textId="77777777" w:rsidR="004817BE" w:rsidRPr="00303DAA" w:rsidRDefault="004817BE" w:rsidP="00303DAA">
      <w:pPr>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300 м"/>
        </w:smartTagPr>
        <w:r w:rsidRPr="00303DAA">
          <w:rPr>
            <w:rFonts w:ascii="Times New Roman" w:hAnsi="Times New Roman" w:cs="Times New Roman"/>
          </w:rPr>
          <w:t>300 м</w:t>
        </w:r>
      </w:smartTag>
      <w:r w:rsidRPr="00303DAA">
        <w:rPr>
          <w:rFonts w:ascii="Times New Roman" w:hAnsi="Times New Roman" w:cs="Times New Roman"/>
        </w:rPr>
        <w:t>;</w:t>
      </w:r>
    </w:p>
    <w:p w14:paraId="0DD0B17E" w14:textId="77777777" w:rsidR="004817BE" w:rsidRPr="00303DAA" w:rsidRDefault="004817BE" w:rsidP="00303DAA">
      <w:pPr>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 xml:space="preserve">- от золоотвалов ТЭС – </w:t>
      </w:r>
      <w:smartTag w:uri="urn:schemas-microsoft-com:office:smarttags" w:element="metricconverter">
        <w:smartTagPr>
          <w:attr w:name="ProductID" w:val="300 м"/>
        </w:smartTagPr>
        <w:r w:rsidRPr="00303DAA">
          <w:rPr>
            <w:rFonts w:ascii="Times New Roman" w:hAnsi="Times New Roman" w:cs="Times New Roman"/>
          </w:rPr>
          <w:t>300 м</w:t>
        </w:r>
      </w:smartTag>
      <w:r w:rsidRPr="00303DAA">
        <w:rPr>
          <w:rFonts w:ascii="Times New Roman" w:hAnsi="Times New Roman" w:cs="Times New Roman"/>
        </w:rPr>
        <w:t>.</w:t>
      </w:r>
    </w:p>
    <w:p w14:paraId="1A35F642" w14:textId="77777777" w:rsidR="004817BE" w:rsidRPr="00303DAA" w:rsidRDefault="004817BE" w:rsidP="00303DAA">
      <w:pPr>
        <w:adjustRightInd w:val="0"/>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14:paraId="23350065" w14:textId="77777777" w:rsidR="004817BE" w:rsidRPr="00303DAA" w:rsidRDefault="004817BE" w:rsidP="00303DAA">
      <w:pPr>
        <w:spacing w:after="0" w:line="240" w:lineRule="auto"/>
        <w:ind w:firstLine="720"/>
        <w:contextualSpacing/>
        <w:jc w:val="both"/>
        <w:rPr>
          <w:rFonts w:ascii="Times New Roman" w:hAnsi="Times New Roman" w:cs="Times New Roman"/>
        </w:rPr>
      </w:pPr>
      <w:r w:rsidRPr="00303DAA">
        <w:rPr>
          <w:rFonts w:ascii="Times New Roman" w:hAnsi="Times New Roman" w:cs="Times New Roman"/>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303DAA">
        <w:rPr>
          <w:rFonts w:ascii="Times New Roman" w:hAnsi="Times New Roman" w:cs="Times New Roman"/>
        </w:rPr>
        <w:t>приквартирными</w:t>
      </w:r>
      <w:proofErr w:type="spellEnd"/>
      <w:r w:rsidRPr="00303DAA">
        <w:rPr>
          <w:rFonts w:ascii="Times New Roman" w:hAnsi="Times New Roman" w:cs="Times New Roman"/>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14:paraId="435CE1EE" w14:textId="77777777" w:rsidR="004817BE" w:rsidRPr="00303DAA" w:rsidRDefault="004817BE" w:rsidP="00303DAA">
      <w:pPr>
        <w:spacing w:after="0" w:line="240" w:lineRule="auto"/>
        <w:ind w:firstLine="709"/>
        <w:contextualSpacing/>
        <w:jc w:val="both"/>
        <w:rPr>
          <w:rFonts w:ascii="Times New Roman" w:hAnsi="Times New Roman" w:cs="Times New Roman"/>
        </w:rPr>
      </w:pPr>
      <w:r w:rsidRPr="00303DAA">
        <w:rPr>
          <w:rFonts w:ascii="Times New Roman" w:hAnsi="Times New Roman" w:cs="Times New Roman"/>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14:paraId="5D544CFD" w14:textId="77777777" w:rsidR="004817BE" w:rsidRPr="00303DAA" w:rsidRDefault="004817BE" w:rsidP="00303DAA">
      <w:pPr>
        <w:spacing w:after="0" w:line="240" w:lineRule="auto"/>
        <w:ind w:firstLine="720"/>
        <w:contextualSpacing/>
        <w:jc w:val="both"/>
        <w:rPr>
          <w:rFonts w:ascii="Times New Roman" w:hAnsi="Times New Roman" w:cs="Times New Roman"/>
        </w:rPr>
      </w:pPr>
      <w:r w:rsidRPr="00303DAA">
        <w:rPr>
          <w:rFonts w:ascii="Times New Roman" w:hAnsi="Times New Roman" w:cs="Times New Roman"/>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14:paraId="061A6479" w14:textId="77777777" w:rsidR="0046449E" w:rsidRPr="00303DAA" w:rsidRDefault="0046449E" w:rsidP="00303DAA">
      <w:pPr>
        <w:spacing w:after="0" w:line="240" w:lineRule="auto"/>
        <w:rPr>
          <w:rFonts w:ascii="Times New Roman" w:hAnsi="Times New Roman" w:cs="Times New Roman"/>
        </w:rPr>
      </w:pPr>
    </w:p>
    <w:p w14:paraId="3D8D3246" w14:textId="77777777" w:rsidR="00A3643D" w:rsidRPr="00303DAA" w:rsidRDefault="00B904C6" w:rsidP="00303DAA">
      <w:pPr>
        <w:spacing w:after="0" w:line="240" w:lineRule="auto"/>
        <w:ind w:right="-64" w:firstLine="709"/>
        <w:jc w:val="both"/>
        <w:rPr>
          <w:rFonts w:ascii="Times New Roman" w:hAnsi="Times New Roman" w:cs="Times New Roman"/>
          <w:b/>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14:paraId="6CCE89BC" w14:textId="77777777" w:rsidR="006E3A29" w:rsidRPr="00303DAA" w:rsidRDefault="006E3A29" w:rsidP="00303DAA">
      <w:pPr>
        <w:spacing w:after="0" w:line="240" w:lineRule="auto"/>
        <w:ind w:left="112" w:right="1146"/>
        <w:rPr>
          <w:rFonts w:ascii="Times New Roman" w:hAnsi="Times New Roman" w:cs="Times New Roman"/>
          <w:b/>
        </w:rPr>
      </w:pPr>
    </w:p>
    <w:tbl>
      <w:tblPr>
        <w:tblStyle w:val="ae"/>
        <w:tblW w:w="14742" w:type="dxa"/>
        <w:tblInd w:w="108" w:type="dxa"/>
        <w:tblLayout w:type="fixed"/>
        <w:tblLook w:val="04A0" w:firstRow="1" w:lastRow="0" w:firstColumn="1" w:lastColumn="0" w:noHBand="0" w:noVBand="1"/>
      </w:tblPr>
      <w:tblGrid>
        <w:gridCol w:w="1843"/>
        <w:gridCol w:w="3260"/>
        <w:gridCol w:w="3544"/>
        <w:gridCol w:w="2410"/>
        <w:gridCol w:w="1417"/>
        <w:gridCol w:w="2268"/>
      </w:tblGrid>
      <w:tr w:rsidR="00CF2B01" w:rsidRPr="00303DAA" w14:paraId="19CE2684" w14:textId="77777777" w:rsidTr="00B904C6">
        <w:tc>
          <w:tcPr>
            <w:tcW w:w="1843" w:type="dxa"/>
            <w:vMerge w:val="restart"/>
            <w:shd w:val="clear" w:color="auto" w:fill="CCFFCC"/>
            <w:vAlign w:val="center"/>
          </w:tcPr>
          <w:p w14:paraId="4A86D720" w14:textId="77777777" w:rsidR="00CF2B01" w:rsidRPr="00303DAA" w:rsidRDefault="00CF2B01" w:rsidP="00303DAA">
            <w:pPr>
              <w:widowControl w:val="0"/>
              <w:autoSpaceDE w:val="0"/>
              <w:autoSpaceDN w:val="0"/>
              <w:adjustRightInd w:val="0"/>
              <w:ind w:left="-67" w:right="-108"/>
              <w:jc w:val="center"/>
              <w:rPr>
                <w:rFonts w:ascii="Times New Roman" w:hAnsi="Times New Roman" w:cs="Times New Roman"/>
              </w:rPr>
            </w:pPr>
            <w:r w:rsidRPr="00303DAA">
              <w:rPr>
                <w:rFonts w:ascii="Times New Roman" w:hAnsi="Times New Roman" w:cs="Times New Roman"/>
              </w:rPr>
              <w:t>Наимено</w:t>
            </w:r>
            <w:r w:rsidRPr="00303DAA">
              <w:rPr>
                <w:rFonts w:ascii="Times New Roman" w:hAnsi="Times New Roman" w:cs="Times New Roman"/>
              </w:rPr>
              <w:softHyphen/>
              <w:t>вание по</w:t>
            </w:r>
            <w:r w:rsidRPr="00303DAA">
              <w:rPr>
                <w:rFonts w:ascii="Times New Roman" w:hAnsi="Times New Roman" w:cs="Times New Roman"/>
              </w:rPr>
              <w:softHyphen/>
              <w:t>казателя</w:t>
            </w:r>
          </w:p>
        </w:tc>
        <w:tc>
          <w:tcPr>
            <w:tcW w:w="3260" w:type="dxa"/>
            <w:vMerge w:val="restart"/>
            <w:shd w:val="clear" w:color="auto" w:fill="CCFFCC"/>
            <w:vAlign w:val="center"/>
          </w:tcPr>
          <w:p w14:paraId="31F7BAC5" w14:textId="77777777" w:rsidR="00CF2B01" w:rsidRPr="00303DAA" w:rsidRDefault="00CF2B01"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Перечень объектов</w:t>
            </w:r>
          </w:p>
        </w:tc>
        <w:tc>
          <w:tcPr>
            <w:tcW w:w="7371" w:type="dxa"/>
            <w:gridSpan w:val="3"/>
            <w:shd w:val="clear" w:color="auto" w:fill="CCFFCC"/>
            <w:vAlign w:val="center"/>
          </w:tcPr>
          <w:p w14:paraId="07C4F0BC" w14:textId="77777777" w:rsidR="00CF2B01" w:rsidRPr="00303DAA" w:rsidRDefault="00CF2B01"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2268" w:type="dxa"/>
            <w:vMerge w:val="restart"/>
            <w:shd w:val="clear" w:color="auto" w:fill="CCFFCC"/>
            <w:vAlign w:val="center"/>
          </w:tcPr>
          <w:p w14:paraId="2954159E" w14:textId="77777777" w:rsidR="00CF2B01" w:rsidRPr="00303DAA" w:rsidRDefault="00CF2B01"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w:t>
            </w:r>
            <w:r w:rsidRPr="00303DAA">
              <w:rPr>
                <w:rFonts w:ascii="Times New Roman" w:eastAsia="Courier New" w:hAnsi="Times New Roman" w:cs="Times New Roman"/>
              </w:rPr>
              <w:softHyphen/>
              <w:t>ториальной доступности</w:t>
            </w:r>
          </w:p>
        </w:tc>
      </w:tr>
      <w:tr w:rsidR="00CF2B01" w:rsidRPr="00303DAA" w14:paraId="267A42A7" w14:textId="77777777" w:rsidTr="00B904C6">
        <w:tc>
          <w:tcPr>
            <w:tcW w:w="1843" w:type="dxa"/>
            <w:vMerge/>
          </w:tcPr>
          <w:p w14:paraId="14A860CF" w14:textId="77777777" w:rsidR="00CF2B01" w:rsidRPr="00303DAA" w:rsidRDefault="00CF2B01" w:rsidP="00303DAA">
            <w:pPr>
              <w:pStyle w:val="ac"/>
              <w:ind w:left="0" w:right="34"/>
              <w:jc w:val="center"/>
              <w:rPr>
                <w:rFonts w:ascii="Times New Roman" w:hAnsi="Times New Roman" w:cs="Times New Roman"/>
              </w:rPr>
            </w:pPr>
          </w:p>
        </w:tc>
        <w:tc>
          <w:tcPr>
            <w:tcW w:w="3260" w:type="dxa"/>
            <w:vMerge/>
          </w:tcPr>
          <w:p w14:paraId="1A96AA49" w14:textId="77777777" w:rsidR="00CF2B01" w:rsidRPr="00303DAA" w:rsidRDefault="00CF2B01" w:rsidP="00303DAA">
            <w:pPr>
              <w:pStyle w:val="ac"/>
              <w:ind w:left="0"/>
              <w:jc w:val="center"/>
              <w:rPr>
                <w:rFonts w:ascii="Times New Roman" w:hAnsi="Times New Roman" w:cs="Times New Roman"/>
              </w:rPr>
            </w:pPr>
          </w:p>
        </w:tc>
        <w:tc>
          <w:tcPr>
            <w:tcW w:w="3544" w:type="dxa"/>
            <w:shd w:val="clear" w:color="auto" w:fill="CCFFCC"/>
            <w:vAlign w:val="center"/>
          </w:tcPr>
          <w:p w14:paraId="210F7821" w14:textId="77777777" w:rsidR="00CF2B01" w:rsidRPr="00303DAA" w:rsidRDefault="00CF2B01" w:rsidP="00303DAA">
            <w:pPr>
              <w:pStyle w:val="ac"/>
              <w:ind w:left="0" w:right="17"/>
              <w:jc w:val="center"/>
              <w:rPr>
                <w:rFonts w:ascii="Times New Roman" w:hAnsi="Times New Roman" w:cs="Times New Roman"/>
              </w:rPr>
            </w:pPr>
            <w:r w:rsidRPr="00303DAA">
              <w:rPr>
                <w:rFonts w:ascii="Times New Roman" w:hAnsi="Times New Roman" w:cs="Times New Roman"/>
              </w:rPr>
              <w:t>Наименование расчет</w:t>
            </w:r>
            <w:r w:rsidRPr="00303DAA">
              <w:rPr>
                <w:rFonts w:ascii="Times New Roman" w:hAnsi="Times New Roman" w:cs="Times New Roman"/>
              </w:rPr>
              <w:softHyphen/>
              <w:t>ного показателя, еди</w:t>
            </w:r>
            <w:r w:rsidRPr="00303DAA">
              <w:rPr>
                <w:rFonts w:ascii="Times New Roman" w:hAnsi="Times New Roman" w:cs="Times New Roman"/>
              </w:rPr>
              <w:softHyphen/>
              <w:t>ница измерения</w:t>
            </w:r>
          </w:p>
        </w:tc>
        <w:tc>
          <w:tcPr>
            <w:tcW w:w="3827" w:type="dxa"/>
            <w:gridSpan w:val="2"/>
            <w:shd w:val="clear" w:color="auto" w:fill="CCFFCC"/>
            <w:vAlign w:val="center"/>
          </w:tcPr>
          <w:p w14:paraId="69805A02" w14:textId="77777777" w:rsidR="00CF2B01" w:rsidRPr="00303DAA" w:rsidRDefault="00CF2B01" w:rsidP="00303DAA">
            <w:pPr>
              <w:pStyle w:val="ac"/>
              <w:ind w:left="0" w:right="34"/>
              <w:jc w:val="center"/>
              <w:rPr>
                <w:rFonts w:ascii="Times New Roman" w:hAnsi="Times New Roman" w:cs="Times New Roman"/>
              </w:rPr>
            </w:pPr>
            <w:r w:rsidRPr="00303DAA">
              <w:rPr>
                <w:rFonts w:ascii="Times New Roman" w:hAnsi="Times New Roman" w:cs="Times New Roman"/>
              </w:rPr>
              <w:t>Значение расчетного показателя</w:t>
            </w:r>
          </w:p>
        </w:tc>
        <w:tc>
          <w:tcPr>
            <w:tcW w:w="2268" w:type="dxa"/>
            <w:vMerge/>
          </w:tcPr>
          <w:p w14:paraId="7C09FEA0" w14:textId="77777777" w:rsidR="00CF2B01" w:rsidRPr="00303DAA" w:rsidRDefault="00CF2B01" w:rsidP="00303DAA">
            <w:pPr>
              <w:pStyle w:val="ac"/>
              <w:ind w:left="0" w:right="34"/>
              <w:jc w:val="center"/>
              <w:rPr>
                <w:rFonts w:ascii="Times New Roman" w:hAnsi="Times New Roman" w:cs="Times New Roman"/>
              </w:rPr>
            </w:pPr>
          </w:p>
        </w:tc>
      </w:tr>
      <w:tr w:rsidR="00C12D7C" w:rsidRPr="00303DAA" w14:paraId="3D8A6657" w14:textId="77777777" w:rsidTr="00B904C6">
        <w:trPr>
          <w:trHeight w:val="345"/>
        </w:trPr>
        <w:tc>
          <w:tcPr>
            <w:tcW w:w="1843" w:type="dxa"/>
            <w:vMerge w:val="restart"/>
            <w:vAlign w:val="center"/>
          </w:tcPr>
          <w:p w14:paraId="3B5BC454" w14:textId="77777777" w:rsidR="00C12D7C" w:rsidRPr="00303DAA" w:rsidRDefault="00C12D7C" w:rsidP="00303DAA">
            <w:pPr>
              <w:widowControl w:val="0"/>
              <w:autoSpaceDE w:val="0"/>
              <w:autoSpaceDN w:val="0"/>
              <w:adjustRightInd w:val="0"/>
              <w:rPr>
                <w:rFonts w:ascii="Times New Roman" w:hAnsi="Times New Roman" w:cs="Times New Roman"/>
              </w:rPr>
            </w:pPr>
            <w:r w:rsidRPr="00303DAA">
              <w:rPr>
                <w:rFonts w:ascii="Times New Roman" w:hAnsi="Times New Roman" w:cs="Times New Roman"/>
              </w:rPr>
              <w:t>Обеспечение населения водой питье</w:t>
            </w:r>
            <w:r w:rsidRPr="00303DAA">
              <w:rPr>
                <w:rFonts w:ascii="Times New Roman" w:hAnsi="Times New Roman" w:cs="Times New Roman"/>
              </w:rPr>
              <w:softHyphen/>
              <w:t>вого качества на хозяйст</w:t>
            </w:r>
            <w:r w:rsidRPr="00303DAA">
              <w:rPr>
                <w:rFonts w:ascii="Times New Roman" w:hAnsi="Times New Roman" w:cs="Times New Roman"/>
              </w:rPr>
              <w:softHyphen/>
              <w:t>венно-питье</w:t>
            </w:r>
            <w:r w:rsidRPr="00303DAA">
              <w:rPr>
                <w:rFonts w:ascii="Times New Roman" w:hAnsi="Times New Roman" w:cs="Times New Roman"/>
              </w:rPr>
              <w:softHyphen/>
              <w:t>вые нужды и пожароту</w:t>
            </w:r>
            <w:r w:rsidRPr="00303DAA">
              <w:rPr>
                <w:rFonts w:ascii="Times New Roman" w:hAnsi="Times New Roman" w:cs="Times New Roman"/>
              </w:rPr>
              <w:softHyphen/>
              <w:t>шение</w:t>
            </w:r>
          </w:p>
        </w:tc>
        <w:tc>
          <w:tcPr>
            <w:tcW w:w="3260" w:type="dxa"/>
            <w:vMerge w:val="restart"/>
          </w:tcPr>
          <w:p w14:paraId="4A87A52E" w14:textId="77777777" w:rsidR="00C12D7C" w:rsidRPr="00303DAA" w:rsidRDefault="00C12D7C"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Объекты централизован</w:t>
            </w:r>
            <w:r w:rsidRPr="00303DAA">
              <w:rPr>
                <w:rFonts w:ascii="Times New Roman" w:hAnsi="Times New Roman" w:cs="Times New Roman"/>
              </w:rPr>
              <w:softHyphen/>
              <w:t>ной системы водоснаб</w:t>
            </w:r>
            <w:r w:rsidRPr="00303DAA">
              <w:rPr>
                <w:rFonts w:ascii="Times New Roman" w:hAnsi="Times New Roman" w:cs="Times New Roman"/>
              </w:rPr>
              <w:softHyphen/>
              <w:t>жения, осуществляющие отбор и подачу воды ко</w:t>
            </w:r>
            <w:r w:rsidRPr="00303DAA">
              <w:rPr>
                <w:rFonts w:ascii="Times New Roman" w:hAnsi="Times New Roman" w:cs="Times New Roman"/>
              </w:rPr>
              <w:softHyphen/>
              <w:t>нечному потребителю,</w:t>
            </w:r>
          </w:p>
          <w:p w14:paraId="50D8A74F" w14:textId="77777777" w:rsidR="00C12D7C" w:rsidRPr="00303DAA" w:rsidRDefault="00C12D7C"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Водозаборы.</w:t>
            </w:r>
          </w:p>
          <w:p w14:paraId="2297541F" w14:textId="77777777" w:rsidR="00C12D7C" w:rsidRPr="00303DAA" w:rsidRDefault="00C12D7C"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Станции водоподготовки (водопроводные очист</w:t>
            </w:r>
            <w:r w:rsidRPr="00303DAA">
              <w:rPr>
                <w:rFonts w:ascii="Times New Roman" w:hAnsi="Times New Roman" w:cs="Times New Roman"/>
              </w:rPr>
              <w:softHyphen/>
              <w:t xml:space="preserve">ные </w:t>
            </w:r>
            <w:r w:rsidRPr="00303DAA">
              <w:rPr>
                <w:rFonts w:ascii="Times New Roman" w:hAnsi="Times New Roman" w:cs="Times New Roman"/>
              </w:rPr>
              <w:lastRenderedPageBreak/>
              <w:t>сооружения).</w:t>
            </w:r>
          </w:p>
          <w:p w14:paraId="2282FB9C" w14:textId="77777777" w:rsidR="00C12D7C" w:rsidRPr="00303DAA" w:rsidRDefault="00C12D7C"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На</w:t>
            </w:r>
            <w:r w:rsidRPr="00303DAA">
              <w:rPr>
                <w:rFonts w:ascii="Times New Roman" w:hAnsi="Times New Roman" w:cs="Times New Roman"/>
              </w:rPr>
              <w:softHyphen/>
              <w:t>сосные станции. Резер</w:t>
            </w:r>
            <w:r w:rsidRPr="00303DAA">
              <w:rPr>
                <w:rFonts w:ascii="Times New Roman" w:hAnsi="Times New Roman" w:cs="Times New Roman"/>
              </w:rPr>
              <w:softHyphen/>
              <w:t>вуары для хранения воды.</w:t>
            </w:r>
          </w:p>
          <w:p w14:paraId="15FB5B0D" w14:textId="77777777" w:rsidR="00C12D7C" w:rsidRPr="00303DAA" w:rsidRDefault="00C12D7C"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Водонапорные башни. Магистральные водо</w:t>
            </w:r>
            <w:r w:rsidRPr="00303DAA">
              <w:rPr>
                <w:rFonts w:ascii="Times New Roman" w:hAnsi="Times New Roman" w:cs="Times New Roman"/>
              </w:rPr>
              <w:softHyphen/>
              <w:t>проводы.</w:t>
            </w:r>
          </w:p>
        </w:tc>
        <w:tc>
          <w:tcPr>
            <w:tcW w:w="3544" w:type="dxa"/>
            <w:vMerge w:val="restart"/>
          </w:tcPr>
          <w:p w14:paraId="66E0D138"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lastRenderedPageBreak/>
              <w:t>Размер земельного участка для размещения станций водоподготовки (водопро</w:t>
            </w:r>
            <w:r w:rsidRPr="00303DAA">
              <w:rPr>
                <w:rFonts w:ascii="Times New Roman" w:hAnsi="Times New Roman" w:cs="Times New Roman"/>
              </w:rPr>
              <w:softHyphen/>
              <w:t>водные очистные сооруже</w:t>
            </w:r>
            <w:r w:rsidRPr="00303DAA">
              <w:rPr>
                <w:rFonts w:ascii="Times New Roman" w:hAnsi="Times New Roman" w:cs="Times New Roman"/>
              </w:rPr>
              <w:softHyphen/>
              <w:t>ния) в зависимости от их производительности, [1] га</w:t>
            </w:r>
          </w:p>
        </w:tc>
        <w:tc>
          <w:tcPr>
            <w:tcW w:w="2410" w:type="dxa"/>
            <w:vAlign w:val="center"/>
          </w:tcPr>
          <w:p w14:paraId="59C746D4"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Производитель</w:t>
            </w:r>
            <w:r w:rsidRPr="00303DAA">
              <w:rPr>
                <w:rFonts w:ascii="Times New Roman" w:hAnsi="Times New Roman" w:cs="Times New Roman"/>
              </w:rPr>
              <w:softHyphen/>
              <w:t>ность, тыс. куб. м/</w:t>
            </w:r>
            <w:proofErr w:type="spellStart"/>
            <w:r w:rsidRPr="00303DAA">
              <w:rPr>
                <w:rFonts w:ascii="Times New Roman" w:hAnsi="Times New Roman" w:cs="Times New Roman"/>
              </w:rPr>
              <w:t>сут</w:t>
            </w:r>
            <w:proofErr w:type="spellEnd"/>
          </w:p>
        </w:tc>
        <w:tc>
          <w:tcPr>
            <w:tcW w:w="1417" w:type="dxa"/>
            <w:vAlign w:val="center"/>
          </w:tcPr>
          <w:p w14:paraId="4CF52C06"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Размеры земель</w:t>
            </w:r>
            <w:r w:rsidRPr="00303DAA">
              <w:rPr>
                <w:rFonts w:ascii="Times New Roman" w:hAnsi="Times New Roman" w:cs="Times New Roman"/>
              </w:rPr>
              <w:softHyphen/>
              <w:t>ных уча</w:t>
            </w:r>
            <w:r w:rsidRPr="00303DAA">
              <w:rPr>
                <w:rFonts w:ascii="Times New Roman" w:hAnsi="Times New Roman" w:cs="Times New Roman"/>
              </w:rPr>
              <w:softHyphen/>
              <w:t>стков, га</w:t>
            </w:r>
          </w:p>
        </w:tc>
        <w:tc>
          <w:tcPr>
            <w:tcW w:w="2268" w:type="dxa"/>
            <w:vMerge w:val="restart"/>
            <w:vAlign w:val="center"/>
          </w:tcPr>
          <w:p w14:paraId="74A6C96E" w14:textId="77777777" w:rsidR="00C12D7C" w:rsidRPr="00303DAA" w:rsidRDefault="00C12D7C"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Не устанавли</w:t>
            </w:r>
            <w:r w:rsidRPr="00303DAA">
              <w:rPr>
                <w:rFonts w:ascii="Times New Roman" w:hAnsi="Times New Roman" w:cs="Times New Roman"/>
              </w:rPr>
              <w:softHyphen/>
              <w:t>ва</w:t>
            </w:r>
            <w:r w:rsidRPr="00303DAA">
              <w:rPr>
                <w:rFonts w:ascii="Times New Roman" w:hAnsi="Times New Roman" w:cs="Times New Roman"/>
              </w:rPr>
              <w:softHyphen/>
              <w:t>ется</w:t>
            </w:r>
          </w:p>
        </w:tc>
      </w:tr>
      <w:tr w:rsidR="00C12D7C" w:rsidRPr="00303DAA" w14:paraId="5D340DE9" w14:textId="77777777" w:rsidTr="00B904C6">
        <w:trPr>
          <w:trHeight w:val="243"/>
        </w:trPr>
        <w:tc>
          <w:tcPr>
            <w:tcW w:w="1843" w:type="dxa"/>
            <w:vMerge/>
          </w:tcPr>
          <w:p w14:paraId="0184E84F" w14:textId="77777777" w:rsidR="00C12D7C" w:rsidRPr="00303DAA" w:rsidRDefault="00C12D7C" w:rsidP="00303DAA">
            <w:pPr>
              <w:jc w:val="center"/>
              <w:rPr>
                <w:rFonts w:ascii="Times New Roman" w:hAnsi="Times New Roman" w:cs="Times New Roman"/>
              </w:rPr>
            </w:pPr>
          </w:p>
        </w:tc>
        <w:tc>
          <w:tcPr>
            <w:tcW w:w="3260" w:type="dxa"/>
            <w:vMerge/>
          </w:tcPr>
          <w:p w14:paraId="62D0C3DD"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7DF6D2B8" w14:textId="77777777" w:rsidR="00C12D7C" w:rsidRPr="00303DAA" w:rsidRDefault="00C12D7C" w:rsidP="00303DAA">
            <w:pPr>
              <w:jc w:val="center"/>
              <w:rPr>
                <w:rFonts w:ascii="Times New Roman" w:hAnsi="Times New Roman" w:cs="Times New Roman"/>
              </w:rPr>
            </w:pPr>
          </w:p>
        </w:tc>
        <w:tc>
          <w:tcPr>
            <w:tcW w:w="2410" w:type="dxa"/>
          </w:tcPr>
          <w:p w14:paraId="00FED58F" w14:textId="77777777" w:rsidR="00C12D7C" w:rsidRPr="00303DAA" w:rsidRDefault="00C12D7C" w:rsidP="00303DAA">
            <w:pPr>
              <w:rPr>
                <w:rFonts w:ascii="Times New Roman" w:hAnsi="Times New Roman" w:cs="Times New Roman"/>
              </w:rPr>
            </w:pPr>
            <w:r w:rsidRPr="00303DAA">
              <w:rPr>
                <w:rFonts w:ascii="Times New Roman" w:hAnsi="Times New Roman" w:cs="Times New Roman"/>
              </w:rPr>
              <w:t>До 0,8</w:t>
            </w:r>
          </w:p>
        </w:tc>
        <w:tc>
          <w:tcPr>
            <w:tcW w:w="1417" w:type="dxa"/>
          </w:tcPr>
          <w:p w14:paraId="4B53740A"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1</w:t>
            </w:r>
          </w:p>
        </w:tc>
        <w:tc>
          <w:tcPr>
            <w:tcW w:w="2268" w:type="dxa"/>
            <w:vMerge/>
          </w:tcPr>
          <w:p w14:paraId="5B977A1A" w14:textId="77777777" w:rsidR="00C12D7C" w:rsidRPr="00303DAA" w:rsidRDefault="00C12D7C" w:rsidP="00303DAA">
            <w:pPr>
              <w:jc w:val="center"/>
              <w:rPr>
                <w:rFonts w:ascii="Times New Roman" w:hAnsi="Times New Roman" w:cs="Times New Roman"/>
              </w:rPr>
            </w:pPr>
          </w:p>
        </w:tc>
      </w:tr>
      <w:tr w:rsidR="00C12D7C" w:rsidRPr="00303DAA" w14:paraId="10D68DCA" w14:textId="77777777" w:rsidTr="00B904C6">
        <w:tc>
          <w:tcPr>
            <w:tcW w:w="1843" w:type="dxa"/>
            <w:vMerge/>
          </w:tcPr>
          <w:p w14:paraId="31069503" w14:textId="77777777" w:rsidR="00C12D7C" w:rsidRPr="00303DAA" w:rsidRDefault="00C12D7C" w:rsidP="00303DAA">
            <w:pPr>
              <w:jc w:val="center"/>
              <w:rPr>
                <w:rFonts w:ascii="Times New Roman" w:hAnsi="Times New Roman" w:cs="Times New Roman"/>
              </w:rPr>
            </w:pPr>
          </w:p>
        </w:tc>
        <w:tc>
          <w:tcPr>
            <w:tcW w:w="3260" w:type="dxa"/>
            <w:vMerge/>
          </w:tcPr>
          <w:p w14:paraId="648F671C"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6C7380E6" w14:textId="77777777" w:rsidR="00C12D7C" w:rsidRPr="00303DAA" w:rsidRDefault="00C12D7C" w:rsidP="00303DAA">
            <w:pPr>
              <w:jc w:val="center"/>
              <w:rPr>
                <w:rFonts w:ascii="Times New Roman" w:hAnsi="Times New Roman" w:cs="Times New Roman"/>
              </w:rPr>
            </w:pPr>
          </w:p>
        </w:tc>
        <w:tc>
          <w:tcPr>
            <w:tcW w:w="2410" w:type="dxa"/>
          </w:tcPr>
          <w:p w14:paraId="2624EEB1" w14:textId="77777777" w:rsidR="00C12D7C" w:rsidRPr="00303DAA" w:rsidRDefault="00C12D7C" w:rsidP="00303DAA">
            <w:pPr>
              <w:rPr>
                <w:rFonts w:ascii="Times New Roman" w:hAnsi="Times New Roman" w:cs="Times New Roman"/>
              </w:rPr>
            </w:pPr>
            <w:r w:rsidRPr="00303DAA">
              <w:rPr>
                <w:rFonts w:ascii="Times New Roman" w:hAnsi="Times New Roman" w:cs="Times New Roman"/>
              </w:rPr>
              <w:t>Свыше 0,8 до 12</w:t>
            </w:r>
          </w:p>
        </w:tc>
        <w:tc>
          <w:tcPr>
            <w:tcW w:w="1417" w:type="dxa"/>
          </w:tcPr>
          <w:p w14:paraId="71E5CEF2"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2,0</w:t>
            </w:r>
          </w:p>
        </w:tc>
        <w:tc>
          <w:tcPr>
            <w:tcW w:w="2268" w:type="dxa"/>
            <w:vMerge/>
          </w:tcPr>
          <w:p w14:paraId="1841012B" w14:textId="77777777" w:rsidR="00C12D7C" w:rsidRPr="00303DAA" w:rsidRDefault="00C12D7C" w:rsidP="00303DAA">
            <w:pPr>
              <w:jc w:val="center"/>
              <w:rPr>
                <w:rFonts w:ascii="Times New Roman" w:hAnsi="Times New Roman" w:cs="Times New Roman"/>
              </w:rPr>
            </w:pPr>
          </w:p>
        </w:tc>
      </w:tr>
      <w:tr w:rsidR="00C12D7C" w:rsidRPr="00303DAA" w14:paraId="38BBF076" w14:textId="77777777" w:rsidTr="00B904C6">
        <w:tc>
          <w:tcPr>
            <w:tcW w:w="1843" w:type="dxa"/>
            <w:vMerge/>
          </w:tcPr>
          <w:p w14:paraId="120A3695" w14:textId="77777777" w:rsidR="00C12D7C" w:rsidRPr="00303DAA" w:rsidRDefault="00C12D7C" w:rsidP="00303DAA">
            <w:pPr>
              <w:jc w:val="center"/>
              <w:rPr>
                <w:rFonts w:ascii="Times New Roman" w:hAnsi="Times New Roman" w:cs="Times New Roman"/>
              </w:rPr>
            </w:pPr>
          </w:p>
        </w:tc>
        <w:tc>
          <w:tcPr>
            <w:tcW w:w="3260" w:type="dxa"/>
            <w:vMerge/>
          </w:tcPr>
          <w:p w14:paraId="2CDCAE73"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291D2DB9" w14:textId="77777777" w:rsidR="00C12D7C" w:rsidRPr="00303DAA" w:rsidRDefault="00C12D7C" w:rsidP="00303DAA">
            <w:pPr>
              <w:jc w:val="center"/>
              <w:rPr>
                <w:rFonts w:ascii="Times New Roman" w:hAnsi="Times New Roman" w:cs="Times New Roman"/>
              </w:rPr>
            </w:pPr>
          </w:p>
        </w:tc>
        <w:tc>
          <w:tcPr>
            <w:tcW w:w="2410" w:type="dxa"/>
          </w:tcPr>
          <w:p w14:paraId="5F6FD1AB" w14:textId="77777777" w:rsidR="00C12D7C" w:rsidRPr="00303DAA" w:rsidRDefault="00C12D7C" w:rsidP="00303DAA">
            <w:pPr>
              <w:rPr>
                <w:rFonts w:ascii="Times New Roman" w:hAnsi="Times New Roman" w:cs="Times New Roman"/>
              </w:rPr>
            </w:pPr>
            <w:r w:rsidRPr="00303DAA">
              <w:rPr>
                <w:rFonts w:ascii="Times New Roman" w:hAnsi="Times New Roman" w:cs="Times New Roman"/>
              </w:rPr>
              <w:t>Свыше 12 до 32</w:t>
            </w:r>
          </w:p>
        </w:tc>
        <w:tc>
          <w:tcPr>
            <w:tcW w:w="1417" w:type="dxa"/>
          </w:tcPr>
          <w:p w14:paraId="5FCB878D"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3,0</w:t>
            </w:r>
          </w:p>
        </w:tc>
        <w:tc>
          <w:tcPr>
            <w:tcW w:w="2268" w:type="dxa"/>
            <w:vMerge/>
          </w:tcPr>
          <w:p w14:paraId="1E1C24C9" w14:textId="77777777" w:rsidR="00C12D7C" w:rsidRPr="00303DAA" w:rsidRDefault="00C12D7C" w:rsidP="00303DAA">
            <w:pPr>
              <w:jc w:val="center"/>
              <w:rPr>
                <w:rFonts w:ascii="Times New Roman" w:hAnsi="Times New Roman" w:cs="Times New Roman"/>
              </w:rPr>
            </w:pPr>
          </w:p>
        </w:tc>
      </w:tr>
      <w:tr w:rsidR="00C12D7C" w:rsidRPr="00303DAA" w14:paraId="1322FD78" w14:textId="77777777" w:rsidTr="00B904C6">
        <w:tc>
          <w:tcPr>
            <w:tcW w:w="1843" w:type="dxa"/>
            <w:vMerge/>
          </w:tcPr>
          <w:p w14:paraId="1D04B69C" w14:textId="77777777" w:rsidR="00C12D7C" w:rsidRPr="00303DAA" w:rsidRDefault="00C12D7C" w:rsidP="00303DAA">
            <w:pPr>
              <w:jc w:val="center"/>
              <w:rPr>
                <w:rFonts w:ascii="Times New Roman" w:hAnsi="Times New Roman" w:cs="Times New Roman"/>
              </w:rPr>
            </w:pPr>
          </w:p>
        </w:tc>
        <w:tc>
          <w:tcPr>
            <w:tcW w:w="3260" w:type="dxa"/>
            <w:vMerge/>
          </w:tcPr>
          <w:p w14:paraId="58DE4D0C"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633E9F0C" w14:textId="77777777" w:rsidR="00C12D7C" w:rsidRPr="00303DAA" w:rsidRDefault="00C12D7C" w:rsidP="00303DAA">
            <w:pPr>
              <w:jc w:val="center"/>
              <w:rPr>
                <w:rFonts w:ascii="Times New Roman" w:hAnsi="Times New Roman" w:cs="Times New Roman"/>
              </w:rPr>
            </w:pPr>
          </w:p>
        </w:tc>
        <w:tc>
          <w:tcPr>
            <w:tcW w:w="2410" w:type="dxa"/>
          </w:tcPr>
          <w:p w14:paraId="74687974" w14:textId="77777777" w:rsidR="00C12D7C" w:rsidRPr="00303DAA" w:rsidRDefault="00C12D7C" w:rsidP="00303DAA">
            <w:pPr>
              <w:rPr>
                <w:rFonts w:ascii="Times New Roman" w:hAnsi="Times New Roman" w:cs="Times New Roman"/>
              </w:rPr>
            </w:pPr>
            <w:r w:rsidRPr="00303DAA">
              <w:rPr>
                <w:rFonts w:ascii="Times New Roman" w:hAnsi="Times New Roman" w:cs="Times New Roman"/>
              </w:rPr>
              <w:t>Свыше 32 до 80</w:t>
            </w:r>
          </w:p>
        </w:tc>
        <w:tc>
          <w:tcPr>
            <w:tcW w:w="1417" w:type="dxa"/>
          </w:tcPr>
          <w:p w14:paraId="67085F22"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4,0</w:t>
            </w:r>
          </w:p>
        </w:tc>
        <w:tc>
          <w:tcPr>
            <w:tcW w:w="2268" w:type="dxa"/>
            <w:vMerge/>
          </w:tcPr>
          <w:p w14:paraId="47368F44" w14:textId="77777777" w:rsidR="00C12D7C" w:rsidRPr="00303DAA" w:rsidRDefault="00C12D7C" w:rsidP="00303DAA">
            <w:pPr>
              <w:jc w:val="center"/>
              <w:rPr>
                <w:rFonts w:ascii="Times New Roman" w:hAnsi="Times New Roman" w:cs="Times New Roman"/>
              </w:rPr>
            </w:pPr>
          </w:p>
        </w:tc>
      </w:tr>
      <w:tr w:rsidR="00C12D7C" w:rsidRPr="00303DAA" w14:paraId="757D31E2" w14:textId="77777777" w:rsidTr="00B904C6">
        <w:tc>
          <w:tcPr>
            <w:tcW w:w="1843" w:type="dxa"/>
            <w:vMerge/>
          </w:tcPr>
          <w:p w14:paraId="4062AF4C" w14:textId="77777777" w:rsidR="00C12D7C" w:rsidRPr="00303DAA" w:rsidRDefault="00C12D7C" w:rsidP="00303DAA">
            <w:pPr>
              <w:jc w:val="center"/>
              <w:rPr>
                <w:rFonts w:ascii="Times New Roman" w:hAnsi="Times New Roman" w:cs="Times New Roman"/>
              </w:rPr>
            </w:pPr>
          </w:p>
        </w:tc>
        <w:tc>
          <w:tcPr>
            <w:tcW w:w="3260" w:type="dxa"/>
            <w:vMerge/>
          </w:tcPr>
          <w:p w14:paraId="24EBD41F"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0635771E" w14:textId="77777777" w:rsidR="00C12D7C" w:rsidRPr="00303DAA" w:rsidRDefault="00C12D7C" w:rsidP="00303DAA">
            <w:pPr>
              <w:jc w:val="center"/>
              <w:rPr>
                <w:rFonts w:ascii="Times New Roman" w:hAnsi="Times New Roman" w:cs="Times New Roman"/>
              </w:rPr>
            </w:pPr>
          </w:p>
        </w:tc>
        <w:tc>
          <w:tcPr>
            <w:tcW w:w="2410" w:type="dxa"/>
          </w:tcPr>
          <w:p w14:paraId="4C2762CF" w14:textId="77777777" w:rsidR="00C12D7C" w:rsidRPr="00303DAA" w:rsidRDefault="00C12D7C" w:rsidP="00303DAA">
            <w:pPr>
              <w:rPr>
                <w:rFonts w:ascii="Times New Roman" w:hAnsi="Times New Roman" w:cs="Times New Roman"/>
              </w:rPr>
            </w:pPr>
            <w:r w:rsidRPr="00303DAA">
              <w:rPr>
                <w:rFonts w:ascii="Times New Roman" w:hAnsi="Times New Roman" w:cs="Times New Roman"/>
              </w:rPr>
              <w:t>Свыше 80 до 125</w:t>
            </w:r>
          </w:p>
        </w:tc>
        <w:tc>
          <w:tcPr>
            <w:tcW w:w="1417" w:type="dxa"/>
          </w:tcPr>
          <w:p w14:paraId="1E067FC9"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6,0</w:t>
            </w:r>
          </w:p>
        </w:tc>
        <w:tc>
          <w:tcPr>
            <w:tcW w:w="2268" w:type="dxa"/>
            <w:vMerge/>
          </w:tcPr>
          <w:p w14:paraId="7A60FAA9" w14:textId="77777777" w:rsidR="00C12D7C" w:rsidRPr="00303DAA" w:rsidRDefault="00C12D7C" w:rsidP="00303DAA">
            <w:pPr>
              <w:jc w:val="center"/>
              <w:rPr>
                <w:rFonts w:ascii="Times New Roman" w:hAnsi="Times New Roman" w:cs="Times New Roman"/>
              </w:rPr>
            </w:pPr>
          </w:p>
        </w:tc>
      </w:tr>
      <w:tr w:rsidR="00C12D7C" w:rsidRPr="00303DAA" w14:paraId="42D44468" w14:textId="77777777" w:rsidTr="00B904C6">
        <w:tc>
          <w:tcPr>
            <w:tcW w:w="1843" w:type="dxa"/>
            <w:vMerge/>
          </w:tcPr>
          <w:p w14:paraId="5EEF9B1E" w14:textId="77777777" w:rsidR="00C12D7C" w:rsidRPr="00303DAA" w:rsidRDefault="00C12D7C" w:rsidP="00303DAA">
            <w:pPr>
              <w:jc w:val="center"/>
              <w:rPr>
                <w:rFonts w:ascii="Times New Roman" w:hAnsi="Times New Roman" w:cs="Times New Roman"/>
              </w:rPr>
            </w:pPr>
          </w:p>
        </w:tc>
        <w:tc>
          <w:tcPr>
            <w:tcW w:w="3260" w:type="dxa"/>
            <w:vMerge/>
          </w:tcPr>
          <w:p w14:paraId="291EBD05"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1B462A9B" w14:textId="77777777" w:rsidR="00C12D7C" w:rsidRPr="00303DAA" w:rsidRDefault="00C12D7C" w:rsidP="00303DAA">
            <w:pPr>
              <w:jc w:val="center"/>
              <w:rPr>
                <w:rFonts w:ascii="Times New Roman" w:hAnsi="Times New Roman" w:cs="Times New Roman"/>
              </w:rPr>
            </w:pPr>
          </w:p>
        </w:tc>
        <w:tc>
          <w:tcPr>
            <w:tcW w:w="2410" w:type="dxa"/>
          </w:tcPr>
          <w:p w14:paraId="6DDD4237" w14:textId="77777777" w:rsidR="00C12D7C" w:rsidRPr="00303DAA" w:rsidRDefault="00C12D7C" w:rsidP="00303DAA">
            <w:pPr>
              <w:rPr>
                <w:rFonts w:ascii="Times New Roman" w:hAnsi="Times New Roman" w:cs="Times New Roman"/>
              </w:rPr>
            </w:pPr>
            <w:r w:rsidRPr="00303DAA">
              <w:rPr>
                <w:rFonts w:ascii="Times New Roman" w:hAnsi="Times New Roman" w:cs="Times New Roman"/>
              </w:rPr>
              <w:t>Свыше 125 до 250</w:t>
            </w:r>
          </w:p>
        </w:tc>
        <w:tc>
          <w:tcPr>
            <w:tcW w:w="1417" w:type="dxa"/>
          </w:tcPr>
          <w:p w14:paraId="5C4223E0"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12,0</w:t>
            </w:r>
          </w:p>
        </w:tc>
        <w:tc>
          <w:tcPr>
            <w:tcW w:w="2268" w:type="dxa"/>
            <w:vMerge/>
          </w:tcPr>
          <w:p w14:paraId="706737CA" w14:textId="77777777" w:rsidR="00C12D7C" w:rsidRPr="00303DAA" w:rsidRDefault="00C12D7C" w:rsidP="00303DAA">
            <w:pPr>
              <w:jc w:val="center"/>
              <w:rPr>
                <w:rFonts w:ascii="Times New Roman" w:hAnsi="Times New Roman" w:cs="Times New Roman"/>
              </w:rPr>
            </w:pPr>
          </w:p>
        </w:tc>
      </w:tr>
      <w:tr w:rsidR="00C12D7C" w:rsidRPr="00303DAA" w14:paraId="1ACD144C" w14:textId="77777777" w:rsidTr="00B904C6">
        <w:tc>
          <w:tcPr>
            <w:tcW w:w="1843" w:type="dxa"/>
            <w:vMerge/>
          </w:tcPr>
          <w:p w14:paraId="645125B7" w14:textId="77777777" w:rsidR="00C12D7C" w:rsidRPr="00303DAA" w:rsidRDefault="00C12D7C" w:rsidP="00303DAA">
            <w:pPr>
              <w:jc w:val="center"/>
              <w:rPr>
                <w:rFonts w:ascii="Times New Roman" w:hAnsi="Times New Roman" w:cs="Times New Roman"/>
              </w:rPr>
            </w:pPr>
          </w:p>
        </w:tc>
        <w:tc>
          <w:tcPr>
            <w:tcW w:w="3260" w:type="dxa"/>
            <w:vMerge/>
          </w:tcPr>
          <w:p w14:paraId="1820D8D1" w14:textId="77777777" w:rsidR="00C12D7C" w:rsidRPr="00303DAA" w:rsidRDefault="00C12D7C" w:rsidP="00303DAA">
            <w:pPr>
              <w:pStyle w:val="af5"/>
              <w:ind w:right="320"/>
              <w:jc w:val="both"/>
              <w:rPr>
                <w:rFonts w:ascii="Times New Roman" w:hAnsi="Times New Roman" w:cs="Times New Roman"/>
              </w:rPr>
            </w:pPr>
          </w:p>
        </w:tc>
        <w:tc>
          <w:tcPr>
            <w:tcW w:w="3544" w:type="dxa"/>
            <w:vMerge w:val="restart"/>
          </w:tcPr>
          <w:p w14:paraId="3F2A7CA7"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Усредненный показатель удельного водопотребле</w:t>
            </w:r>
            <w:r w:rsidRPr="00303DAA">
              <w:rPr>
                <w:rFonts w:ascii="Times New Roman" w:hAnsi="Times New Roman" w:cs="Times New Roman"/>
              </w:rPr>
              <w:softHyphen/>
              <w:t>ния,</w:t>
            </w:r>
            <w:r w:rsidR="00035077" w:rsidRPr="00303DAA">
              <w:rPr>
                <w:rFonts w:ascii="Times New Roman" w:hAnsi="Times New Roman" w:cs="Times New Roman"/>
              </w:rPr>
              <w:t xml:space="preserve"> [2]</w:t>
            </w:r>
            <w:r w:rsidRPr="00303DAA">
              <w:rPr>
                <w:rFonts w:ascii="Times New Roman" w:hAnsi="Times New Roman" w:cs="Times New Roman"/>
              </w:rPr>
              <w:t xml:space="preserve"> л/чел. в сутки</w:t>
            </w:r>
          </w:p>
        </w:tc>
        <w:tc>
          <w:tcPr>
            <w:tcW w:w="2410" w:type="dxa"/>
          </w:tcPr>
          <w:p w14:paraId="5BFCEB62"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Жилые дома</w:t>
            </w:r>
          </w:p>
          <w:p w14:paraId="10DEEAD7" w14:textId="77777777" w:rsidR="00C12D7C" w:rsidRPr="00303DAA" w:rsidRDefault="00C12D7C" w:rsidP="00303DAA">
            <w:pPr>
              <w:rPr>
                <w:rFonts w:ascii="Times New Roman" w:hAnsi="Times New Roman" w:cs="Times New Roman"/>
                <w:lang w:eastAsia="ru-RU" w:bidi="ru-RU"/>
              </w:rPr>
            </w:pPr>
            <w:r w:rsidRPr="00303DAA">
              <w:rPr>
                <w:rStyle w:val="105pt"/>
                <w:rFonts w:eastAsiaTheme="minorHAnsi"/>
                <w:color w:val="auto"/>
                <w:sz w:val="22"/>
                <w:szCs w:val="22"/>
              </w:rPr>
              <w:t>квартирного типа:</w:t>
            </w:r>
          </w:p>
        </w:tc>
        <w:tc>
          <w:tcPr>
            <w:tcW w:w="1417" w:type="dxa"/>
          </w:tcPr>
          <w:p w14:paraId="52E40495" w14:textId="77777777" w:rsidR="00C12D7C" w:rsidRPr="00303DAA" w:rsidRDefault="00C12D7C" w:rsidP="00303DAA">
            <w:pPr>
              <w:jc w:val="center"/>
              <w:rPr>
                <w:rFonts w:ascii="Times New Roman" w:hAnsi="Times New Roman" w:cs="Times New Roman"/>
              </w:rPr>
            </w:pPr>
          </w:p>
        </w:tc>
        <w:tc>
          <w:tcPr>
            <w:tcW w:w="2268" w:type="dxa"/>
            <w:vMerge/>
          </w:tcPr>
          <w:p w14:paraId="1090B71A" w14:textId="77777777" w:rsidR="00C12D7C" w:rsidRPr="00303DAA" w:rsidRDefault="00C12D7C" w:rsidP="00303DAA">
            <w:pPr>
              <w:jc w:val="center"/>
              <w:rPr>
                <w:rFonts w:ascii="Times New Roman" w:hAnsi="Times New Roman" w:cs="Times New Roman"/>
              </w:rPr>
            </w:pPr>
          </w:p>
        </w:tc>
      </w:tr>
      <w:tr w:rsidR="00C12D7C" w:rsidRPr="00303DAA" w14:paraId="13842D4A" w14:textId="77777777" w:rsidTr="00F8731E">
        <w:tc>
          <w:tcPr>
            <w:tcW w:w="1843" w:type="dxa"/>
            <w:vMerge/>
          </w:tcPr>
          <w:p w14:paraId="489075C2" w14:textId="77777777" w:rsidR="00C12D7C" w:rsidRPr="00303DAA" w:rsidRDefault="00C12D7C" w:rsidP="00303DAA">
            <w:pPr>
              <w:jc w:val="center"/>
              <w:rPr>
                <w:rFonts w:ascii="Times New Roman" w:hAnsi="Times New Roman" w:cs="Times New Roman"/>
              </w:rPr>
            </w:pPr>
          </w:p>
        </w:tc>
        <w:tc>
          <w:tcPr>
            <w:tcW w:w="3260" w:type="dxa"/>
            <w:vMerge/>
          </w:tcPr>
          <w:p w14:paraId="69027E9F"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1FC0903A" w14:textId="77777777" w:rsidR="00C12D7C" w:rsidRPr="00303DAA" w:rsidRDefault="00C12D7C" w:rsidP="00303DAA">
            <w:pPr>
              <w:rPr>
                <w:rFonts w:ascii="Times New Roman" w:hAnsi="Times New Roman" w:cs="Times New Roman"/>
              </w:rPr>
            </w:pPr>
          </w:p>
        </w:tc>
        <w:tc>
          <w:tcPr>
            <w:tcW w:w="2410" w:type="dxa"/>
          </w:tcPr>
          <w:p w14:paraId="3969BB37"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 с водопроводом и</w:t>
            </w:r>
          </w:p>
          <w:p w14:paraId="28400506"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канализацией без</w:t>
            </w:r>
          </w:p>
          <w:p w14:paraId="3B0D7B11"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ванн</w:t>
            </w:r>
          </w:p>
        </w:tc>
        <w:tc>
          <w:tcPr>
            <w:tcW w:w="1417" w:type="dxa"/>
            <w:vAlign w:val="center"/>
          </w:tcPr>
          <w:p w14:paraId="0F370462"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70</w:t>
            </w:r>
          </w:p>
        </w:tc>
        <w:tc>
          <w:tcPr>
            <w:tcW w:w="2268" w:type="dxa"/>
            <w:vMerge/>
          </w:tcPr>
          <w:p w14:paraId="4CAFE8D6" w14:textId="77777777" w:rsidR="00C12D7C" w:rsidRPr="00303DAA" w:rsidRDefault="00C12D7C" w:rsidP="00303DAA">
            <w:pPr>
              <w:jc w:val="center"/>
              <w:rPr>
                <w:rFonts w:ascii="Times New Roman" w:hAnsi="Times New Roman" w:cs="Times New Roman"/>
              </w:rPr>
            </w:pPr>
          </w:p>
        </w:tc>
      </w:tr>
      <w:tr w:rsidR="00C12D7C" w:rsidRPr="00303DAA" w14:paraId="62B0858C" w14:textId="77777777" w:rsidTr="00F8731E">
        <w:trPr>
          <w:trHeight w:val="585"/>
        </w:trPr>
        <w:tc>
          <w:tcPr>
            <w:tcW w:w="1843" w:type="dxa"/>
            <w:vMerge/>
          </w:tcPr>
          <w:p w14:paraId="50CA37AA" w14:textId="77777777" w:rsidR="00C12D7C" w:rsidRPr="00303DAA" w:rsidRDefault="00C12D7C" w:rsidP="00303DAA">
            <w:pPr>
              <w:jc w:val="center"/>
              <w:rPr>
                <w:rFonts w:ascii="Times New Roman" w:hAnsi="Times New Roman" w:cs="Times New Roman"/>
              </w:rPr>
            </w:pPr>
          </w:p>
        </w:tc>
        <w:tc>
          <w:tcPr>
            <w:tcW w:w="3260" w:type="dxa"/>
            <w:vMerge/>
          </w:tcPr>
          <w:p w14:paraId="78C64F0B"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6AD3547A" w14:textId="77777777" w:rsidR="00C12D7C" w:rsidRPr="00303DAA" w:rsidRDefault="00C12D7C" w:rsidP="00303DAA">
            <w:pPr>
              <w:rPr>
                <w:rFonts w:ascii="Times New Roman" w:hAnsi="Times New Roman" w:cs="Times New Roman"/>
              </w:rPr>
            </w:pPr>
          </w:p>
        </w:tc>
        <w:tc>
          <w:tcPr>
            <w:tcW w:w="2410" w:type="dxa"/>
          </w:tcPr>
          <w:p w14:paraId="485CB359"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 с водопроводом,</w:t>
            </w:r>
          </w:p>
          <w:p w14:paraId="27592DE2"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канализацией и</w:t>
            </w:r>
          </w:p>
          <w:p w14:paraId="2341F4B2"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ваннами с</w:t>
            </w:r>
          </w:p>
          <w:p w14:paraId="34550FFB"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водонагревателями,</w:t>
            </w:r>
          </w:p>
          <w:p w14:paraId="3E52D651"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работающими на</w:t>
            </w:r>
          </w:p>
          <w:p w14:paraId="0AF4BBDE" w14:textId="77777777" w:rsidR="00C12D7C" w:rsidRPr="00303DAA" w:rsidRDefault="00C12D7C" w:rsidP="00303DAA">
            <w:pPr>
              <w:rPr>
                <w:rFonts w:ascii="Times New Roman" w:hAnsi="Times New Roman" w:cs="Times New Roman"/>
              </w:rPr>
            </w:pPr>
            <w:r w:rsidRPr="00303DAA">
              <w:rPr>
                <w:rStyle w:val="105pt"/>
                <w:rFonts w:eastAsiaTheme="minorHAnsi"/>
                <w:color w:val="auto"/>
                <w:sz w:val="22"/>
                <w:szCs w:val="22"/>
              </w:rPr>
              <w:t>твердом топливе</w:t>
            </w:r>
          </w:p>
        </w:tc>
        <w:tc>
          <w:tcPr>
            <w:tcW w:w="1417" w:type="dxa"/>
            <w:vAlign w:val="center"/>
          </w:tcPr>
          <w:p w14:paraId="69D7F057"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110</w:t>
            </w:r>
          </w:p>
        </w:tc>
        <w:tc>
          <w:tcPr>
            <w:tcW w:w="2268" w:type="dxa"/>
            <w:vMerge/>
          </w:tcPr>
          <w:p w14:paraId="1C2C1864" w14:textId="77777777" w:rsidR="00C12D7C" w:rsidRPr="00303DAA" w:rsidRDefault="00C12D7C" w:rsidP="00303DAA">
            <w:pPr>
              <w:jc w:val="center"/>
              <w:rPr>
                <w:rFonts w:ascii="Times New Roman" w:hAnsi="Times New Roman" w:cs="Times New Roman"/>
              </w:rPr>
            </w:pPr>
          </w:p>
        </w:tc>
      </w:tr>
      <w:tr w:rsidR="00C12D7C" w:rsidRPr="00303DAA" w14:paraId="78776FC4" w14:textId="77777777" w:rsidTr="00F8731E">
        <w:trPr>
          <w:trHeight w:val="585"/>
        </w:trPr>
        <w:tc>
          <w:tcPr>
            <w:tcW w:w="1843" w:type="dxa"/>
            <w:vMerge/>
          </w:tcPr>
          <w:p w14:paraId="2900482B" w14:textId="77777777" w:rsidR="00C12D7C" w:rsidRPr="00303DAA" w:rsidRDefault="00C12D7C" w:rsidP="00303DAA">
            <w:pPr>
              <w:jc w:val="center"/>
              <w:rPr>
                <w:rFonts w:ascii="Times New Roman" w:hAnsi="Times New Roman" w:cs="Times New Roman"/>
              </w:rPr>
            </w:pPr>
          </w:p>
        </w:tc>
        <w:tc>
          <w:tcPr>
            <w:tcW w:w="3260" w:type="dxa"/>
            <w:vMerge/>
          </w:tcPr>
          <w:p w14:paraId="0ADD5A36"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68DA931F" w14:textId="77777777" w:rsidR="00C12D7C" w:rsidRPr="00303DAA" w:rsidRDefault="00C12D7C" w:rsidP="00303DAA">
            <w:pPr>
              <w:rPr>
                <w:rFonts w:ascii="Times New Roman" w:hAnsi="Times New Roman" w:cs="Times New Roman"/>
              </w:rPr>
            </w:pPr>
          </w:p>
        </w:tc>
        <w:tc>
          <w:tcPr>
            <w:tcW w:w="2410" w:type="dxa"/>
          </w:tcPr>
          <w:p w14:paraId="244AED5F"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 с водопроводом,</w:t>
            </w:r>
          </w:p>
          <w:p w14:paraId="69811892"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канализацией и</w:t>
            </w:r>
          </w:p>
          <w:p w14:paraId="189888AF"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ваннами с газовыми</w:t>
            </w:r>
          </w:p>
          <w:p w14:paraId="2EC06DC7"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водонагревателями</w:t>
            </w:r>
          </w:p>
        </w:tc>
        <w:tc>
          <w:tcPr>
            <w:tcW w:w="1417" w:type="dxa"/>
            <w:vAlign w:val="center"/>
          </w:tcPr>
          <w:p w14:paraId="27403AB8"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120</w:t>
            </w:r>
          </w:p>
        </w:tc>
        <w:tc>
          <w:tcPr>
            <w:tcW w:w="2268" w:type="dxa"/>
            <w:vMerge/>
          </w:tcPr>
          <w:p w14:paraId="66196CFF" w14:textId="77777777" w:rsidR="00C12D7C" w:rsidRPr="00303DAA" w:rsidRDefault="00C12D7C" w:rsidP="00303DAA">
            <w:pPr>
              <w:jc w:val="center"/>
              <w:rPr>
                <w:rFonts w:ascii="Times New Roman" w:hAnsi="Times New Roman" w:cs="Times New Roman"/>
              </w:rPr>
            </w:pPr>
          </w:p>
        </w:tc>
      </w:tr>
      <w:tr w:rsidR="00C12D7C" w:rsidRPr="00303DAA" w14:paraId="4317B857" w14:textId="77777777" w:rsidTr="00F8731E">
        <w:trPr>
          <w:trHeight w:val="585"/>
        </w:trPr>
        <w:tc>
          <w:tcPr>
            <w:tcW w:w="1843" w:type="dxa"/>
            <w:vMerge/>
          </w:tcPr>
          <w:p w14:paraId="19079915" w14:textId="77777777" w:rsidR="00C12D7C" w:rsidRPr="00303DAA" w:rsidRDefault="00C12D7C" w:rsidP="00303DAA">
            <w:pPr>
              <w:jc w:val="center"/>
              <w:rPr>
                <w:rFonts w:ascii="Times New Roman" w:hAnsi="Times New Roman" w:cs="Times New Roman"/>
              </w:rPr>
            </w:pPr>
          </w:p>
        </w:tc>
        <w:tc>
          <w:tcPr>
            <w:tcW w:w="3260" w:type="dxa"/>
            <w:vMerge/>
          </w:tcPr>
          <w:p w14:paraId="53887D3D"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3639795C" w14:textId="77777777" w:rsidR="00C12D7C" w:rsidRPr="00303DAA" w:rsidRDefault="00C12D7C" w:rsidP="00303DAA">
            <w:pPr>
              <w:rPr>
                <w:rFonts w:ascii="Times New Roman" w:hAnsi="Times New Roman" w:cs="Times New Roman"/>
              </w:rPr>
            </w:pPr>
          </w:p>
        </w:tc>
        <w:tc>
          <w:tcPr>
            <w:tcW w:w="2410" w:type="dxa"/>
          </w:tcPr>
          <w:p w14:paraId="55F17CFC"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 с</w:t>
            </w:r>
          </w:p>
          <w:p w14:paraId="2C54C316"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централизованным</w:t>
            </w:r>
          </w:p>
          <w:p w14:paraId="4ACD0047"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горячим</w:t>
            </w:r>
          </w:p>
          <w:p w14:paraId="3590831A"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водоснабжением,</w:t>
            </w:r>
          </w:p>
          <w:p w14:paraId="04025816"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оборудованные</w:t>
            </w:r>
          </w:p>
          <w:p w14:paraId="68F9FD16"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умывальниками,</w:t>
            </w:r>
          </w:p>
          <w:p w14:paraId="596F1E91"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мойками и душами</w:t>
            </w:r>
          </w:p>
        </w:tc>
        <w:tc>
          <w:tcPr>
            <w:tcW w:w="1417" w:type="dxa"/>
            <w:vAlign w:val="center"/>
          </w:tcPr>
          <w:p w14:paraId="16F477E5"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130</w:t>
            </w:r>
          </w:p>
        </w:tc>
        <w:tc>
          <w:tcPr>
            <w:tcW w:w="2268" w:type="dxa"/>
            <w:vMerge/>
          </w:tcPr>
          <w:p w14:paraId="3BA85027" w14:textId="77777777" w:rsidR="00C12D7C" w:rsidRPr="00303DAA" w:rsidRDefault="00C12D7C" w:rsidP="00303DAA">
            <w:pPr>
              <w:jc w:val="center"/>
              <w:rPr>
                <w:rFonts w:ascii="Times New Roman" w:hAnsi="Times New Roman" w:cs="Times New Roman"/>
              </w:rPr>
            </w:pPr>
          </w:p>
        </w:tc>
      </w:tr>
      <w:tr w:rsidR="00C12D7C" w:rsidRPr="00303DAA" w14:paraId="4D9A85FA" w14:textId="77777777" w:rsidTr="00C12D7C">
        <w:trPr>
          <w:trHeight w:val="280"/>
        </w:trPr>
        <w:tc>
          <w:tcPr>
            <w:tcW w:w="1843" w:type="dxa"/>
            <w:vMerge/>
          </w:tcPr>
          <w:p w14:paraId="0007C916" w14:textId="77777777" w:rsidR="00C12D7C" w:rsidRPr="00303DAA" w:rsidRDefault="00C12D7C" w:rsidP="00303DAA">
            <w:pPr>
              <w:jc w:val="center"/>
              <w:rPr>
                <w:rFonts w:ascii="Times New Roman" w:hAnsi="Times New Roman" w:cs="Times New Roman"/>
              </w:rPr>
            </w:pPr>
          </w:p>
        </w:tc>
        <w:tc>
          <w:tcPr>
            <w:tcW w:w="3260" w:type="dxa"/>
            <w:vMerge/>
          </w:tcPr>
          <w:p w14:paraId="45B9FE8C"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0B672B7D" w14:textId="77777777" w:rsidR="00C12D7C" w:rsidRPr="00303DAA" w:rsidRDefault="00C12D7C" w:rsidP="00303DAA">
            <w:pPr>
              <w:rPr>
                <w:rFonts w:ascii="Times New Roman" w:hAnsi="Times New Roman" w:cs="Times New Roman"/>
              </w:rPr>
            </w:pPr>
          </w:p>
        </w:tc>
        <w:tc>
          <w:tcPr>
            <w:tcW w:w="2410" w:type="dxa"/>
          </w:tcPr>
          <w:p w14:paraId="0FFC075F"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 с сидячими</w:t>
            </w:r>
          </w:p>
          <w:p w14:paraId="52B37A63"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ваннами,</w:t>
            </w:r>
          </w:p>
          <w:p w14:paraId="4A6B0E9E"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оборудованными</w:t>
            </w:r>
          </w:p>
          <w:p w14:paraId="081C9766"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душами</w:t>
            </w:r>
          </w:p>
        </w:tc>
        <w:tc>
          <w:tcPr>
            <w:tcW w:w="1417" w:type="dxa"/>
            <w:vAlign w:val="center"/>
          </w:tcPr>
          <w:p w14:paraId="4BE8C8EB"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160</w:t>
            </w:r>
          </w:p>
        </w:tc>
        <w:tc>
          <w:tcPr>
            <w:tcW w:w="2268" w:type="dxa"/>
            <w:vMerge/>
          </w:tcPr>
          <w:p w14:paraId="3C70C74C" w14:textId="77777777" w:rsidR="00C12D7C" w:rsidRPr="00303DAA" w:rsidRDefault="00C12D7C" w:rsidP="00303DAA">
            <w:pPr>
              <w:jc w:val="center"/>
              <w:rPr>
                <w:rFonts w:ascii="Times New Roman" w:hAnsi="Times New Roman" w:cs="Times New Roman"/>
              </w:rPr>
            </w:pPr>
          </w:p>
        </w:tc>
      </w:tr>
      <w:tr w:rsidR="00C12D7C" w:rsidRPr="00303DAA" w14:paraId="5BA30BDD" w14:textId="77777777" w:rsidTr="00F8731E">
        <w:trPr>
          <w:trHeight w:val="585"/>
        </w:trPr>
        <w:tc>
          <w:tcPr>
            <w:tcW w:w="1843" w:type="dxa"/>
            <w:vMerge/>
          </w:tcPr>
          <w:p w14:paraId="3C1299B8" w14:textId="77777777" w:rsidR="00C12D7C" w:rsidRPr="00303DAA" w:rsidRDefault="00C12D7C" w:rsidP="00303DAA">
            <w:pPr>
              <w:jc w:val="center"/>
              <w:rPr>
                <w:rFonts w:ascii="Times New Roman" w:hAnsi="Times New Roman" w:cs="Times New Roman"/>
              </w:rPr>
            </w:pPr>
          </w:p>
        </w:tc>
        <w:tc>
          <w:tcPr>
            <w:tcW w:w="3260" w:type="dxa"/>
            <w:vMerge/>
          </w:tcPr>
          <w:p w14:paraId="309FEFC7" w14:textId="77777777" w:rsidR="00C12D7C" w:rsidRPr="00303DAA" w:rsidRDefault="00C12D7C" w:rsidP="00303DAA">
            <w:pPr>
              <w:pStyle w:val="af5"/>
              <w:ind w:right="320"/>
              <w:jc w:val="both"/>
              <w:rPr>
                <w:rFonts w:ascii="Times New Roman" w:hAnsi="Times New Roman" w:cs="Times New Roman"/>
              </w:rPr>
            </w:pPr>
          </w:p>
        </w:tc>
        <w:tc>
          <w:tcPr>
            <w:tcW w:w="3544" w:type="dxa"/>
            <w:vMerge/>
          </w:tcPr>
          <w:p w14:paraId="02BE6729" w14:textId="77777777" w:rsidR="00C12D7C" w:rsidRPr="00303DAA" w:rsidRDefault="00C12D7C" w:rsidP="00303DAA">
            <w:pPr>
              <w:rPr>
                <w:rFonts w:ascii="Times New Roman" w:hAnsi="Times New Roman" w:cs="Times New Roman"/>
              </w:rPr>
            </w:pPr>
          </w:p>
        </w:tc>
        <w:tc>
          <w:tcPr>
            <w:tcW w:w="2410" w:type="dxa"/>
          </w:tcPr>
          <w:p w14:paraId="5D883668"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 с ваннами длиной</w:t>
            </w:r>
          </w:p>
          <w:p w14:paraId="4D9C1B8F"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от 1500 мм,</w:t>
            </w:r>
          </w:p>
          <w:p w14:paraId="78DA1D61"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оборудованными</w:t>
            </w:r>
          </w:p>
          <w:p w14:paraId="62A609AC" w14:textId="77777777" w:rsidR="00C12D7C" w:rsidRPr="00303DAA" w:rsidRDefault="00C12D7C" w:rsidP="00303DAA">
            <w:pPr>
              <w:rPr>
                <w:rStyle w:val="105pt"/>
                <w:rFonts w:eastAsiaTheme="minorHAnsi"/>
                <w:color w:val="auto"/>
                <w:sz w:val="22"/>
                <w:szCs w:val="22"/>
              </w:rPr>
            </w:pPr>
            <w:r w:rsidRPr="00303DAA">
              <w:rPr>
                <w:rStyle w:val="105pt"/>
                <w:rFonts w:eastAsiaTheme="minorHAnsi"/>
                <w:color w:val="auto"/>
                <w:sz w:val="22"/>
                <w:szCs w:val="22"/>
              </w:rPr>
              <w:t>душами</w:t>
            </w:r>
          </w:p>
        </w:tc>
        <w:tc>
          <w:tcPr>
            <w:tcW w:w="1417" w:type="dxa"/>
            <w:vAlign w:val="center"/>
          </w:tcPr>
          <w:p w14:paraId="16CDFA02" w14:textId="77777777" w:rsidR="00C12D7C" w:rsidRPr="00303DAA" w:rsidRDefault="00C12D7C" w:rsidP="00303DAA">
            <w:pPr>
              <w:jc w:val="center"/>
              <w:rPr>
                <w:rFonts w:ascii="Times New Roman" w:hAnsi="Times New Roman" w:cs="Times New Roman"/>
              </w:rPr>
            </w:pPr>
            <w:r w:rsidRPr="00303DAA">
              <w:rPr>
                <w:rFonts w:ascii="Times New Roman" w:hAnsi="Times New Roman" w:cs="Times New Roman"/>
              </w:rPr>
              <w:t>180</w:t>
            </w:r>
          </w:p>
        </w:tc>
        <w:tc>
          <w:tcPr>
            <w:tcW w:w="2268" w:type="dxa"/>
            <w:vMerge/>
          </w:tcPr>
          <w:p w14:paraId="76FCCF21" w14:textId="77777777" w:rsidR="00C12D7C" w:rsidRPr="00303DAA" w:rsidRDefault="00C12D7C" w:rsidP="00303DAA">
            <w:pPr>
              <w:jc w:val="center"/>
              <w:rPr>
                <w:rFonts w:ascii="Times New Roman" w:hAnsi="Times New Roman" w:cs="Times New Roman"/>
              </w:rPr>
            </w:pPr>
          </w:p>
        </w:tc>
      </w:tr>
    </w:tbl>
    <w:p w14:paraId="190B0643" w14:textId="77777777" w:rsidR="00CF2B01" w:rsidRPr="00303DAA" w:rsidRDefault="00CF2B01" w:rsidP="00303DAA">
      <w:pPr>
        <w:spacing w:after="0" w:line="240" w:lineRule="auto"/>
        <w:ind w:left="112" w:right="1146"/>
        <w:rPr>
          <w:rFonts w:ascii="Times New Roman" w:hAnsi="Times New Roman" w:cs="Times New Roman"/>
        </w:rPr>
      </w:pPr>
    </w:p>
    <w:p w14:paraId="56FBFE2C" w14:textId="77777777" w:rsidR="00A3643D" w:rsidRPr="00303DAA" w:rsidRDefault="00A3643D" w:rsidP="00303DAA">
      <w:pPr>
        <w:pStyle w:val="TableParagraph"/>
        <w:ind w:left="0" w:firstLine="709"/>
        <w:jc w:val="both"/>
        <w:rPr>
          <w:lang w:val="ru-RU"/>
        </w:rPr>
      </w:pPr>
      <w:r w:rsidRPr="00303DAA">
        <w:rPr>
          <w:lang w:val="ru-RU"/>
        </w:rPr>
        <w:t>Примечание:</w:t>
      </w:r>
    </w:p>
    <w:p w14:paraId="1C52C2EA" w14:textId="77777777" w:rsidR="00A3643D" w:rsidRPr="00303DAA" w:rsidRDefault="00A3643D" w:rsidP="00303DAA">
      <w:pPr>
        <w:pStyle w:val="ac"/>
        <w:numPr>
          <w:ilvl w:val="0"/>
          <w:numId w:val="46"/>
        </w:numPr>
        <w:tabs>
          <w:tab w:val="left" w:pos="993"/>
        </w:tabs>
        <w:spacing w:after="0" w:line="240" w:lineRule="auto"/>
        <w:ind w:left="0" w:right="1146" w:firstLine="709"/>
        <w:jc w:val="both"/>
        <w:rPr>
          <w:rFonts w:ascii="Times New Roman" w:hAnsi="Times New Roman" w:cs="Times New Roman"/>
        </w:rPr>
      </w:pPr>
      <w:r w:rsidRPr="00303DAA">
        <w:rPr>
          <w:rFonts w:ascii="Times New Roman" w:hAnsi="Times New Roman" w:cs="Times New Roman"/>
        </w:rPr>
        <w:t>Значение расчетного показателя принято в соответствии с СП 42.13330.2016.</w:t>
      </w:r>
    </w:p>
    <w:p w14:paraId="2E0C582F" w14:textId="77777777" w:rsidR="003C0341" w:rsidRPr="00303DAA" w:rsidRDefault="003C0341" w:rsidP="00303DAA">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303DAA">
        <w:rPr>
          <w:rFonts w:ascii="Times New Roman" w:hAnsi="Times New Roman" w:cs="Times New Roman"/>
          <w:bCs/>
          <w:shd w:val="clear" w:color="auto" w:fill="FFFFFF"/>
        </w:rPr>
        <w:t xml:space="preserve">Расчетные суточные расходы воды на хозяйственно-питьевые нужды определены согласно </w:t>
      </w:r>
      <w:r w:rsidR="008259BE" w:rsidRPr="00303DAA">
        <w:rPr>
          <w:rFonts w:ascii="Times New Roman" w:hAnsi="Times New Roman" w:cs="Times New Roman"/>
          <w:bCs/>
          <w:shd w:val="clear" w:color="auto" w:fill="FFFFFF"/>
        </w:rPr>
        <w:t xml:space="preserve">                                 </w:t>
      </w:r>
      <w:r w:rsidR="0075368E" w:rsidRPr="00303DAA">
        <w:rPr>
          <w:rFonts w:ascii="Times New Roman" w:hAnsi="Times New Roman" w:cs="Times New Roman"/>
          <w:bCs/>
          <w:shd w:val="clear" w:color="auto" w:fill="FFFFFF"/>
        </w:rPr>
        <w:t>СП 30.13330.20</w:t>
      </w:r>
      <w:r w:rsidR="00F8731E" w:rsidRPr="00303DAA">
        <w:rPr>
          <w:rFonts w:ascii="Times New Roman" w:hAnsi="Times New Roman" w:cs="Times New Roman"/>
          <w:bCs/>
          <w:shd w:val="clear" w:color="auto" w:fill="FFFFFF"/>
        </w:rPr>
        <w:t>20</w:t>
      </w:r>
      <w:r w:rsidR="0075368E" w:rsidRPr="00303DAA">
        <w:rPr>
          <w:rFonts w:ascii="Times New Roman" w:hAnsi="Times New Roman" w:cs="Times New Roman"/>
          <w:bCs/>
          <w:shd w:val="clear" w:color="auto" w:fill="FFFFFF"/>
        </w:rPr>
        <w:t xml:space="preserve"> «СНиП 2.04.01-85</w:t>
      </w:r>
      <w:r w:rsidR="00F8731E" w:rsidRPr="00303DAA">
        <w:rPr>
          <w:rFonts w:ascii="Times New Roman" w:hAnsi="Times New Roman" w:cs="Times New Roman"/>
          <w:bCs/>
          <w:shd w:val="clear" w:color="auto" w:fill="FFFFFF"/>
        </w:rPr>
        <w:t>*</w:t>
      </w:r>
      <w:r w:rsidR="0075368E" w:rsidRPr="00303DAA">
        <w:rPr>
          <w:rFonts w:ascii="Times New Roman" w:hAnsi="Times New Roman" w:cs="Times New Roman"/>
          <w:bCs/>
          <w:shd w:val="clear" w:color="auto" w:fill="FFFFFF"/>
        </w:rPr>
        <w:t>. Внутренний водопровод и канализация зданий»</w:t>
      </w:r>
      <w:r w:rsidRPr="00303DAA">
        <w:rPr>
          <w:rFonts w:ascii="Times New Roman" w:hAnsi="Times New Roman" w:cs="Times New Roman"/>
          <w:bCs/>
          <w:shd w:val="clear" w:color="auto" w:fill="FFFFFF"/>
        </w:rPr>
        <w:t>.</w:t>
      </w:r>
      <w:r w:rsidRPr="00303DAA">
        <w:rPr>
          <w:rFonts w:ascii="Times New Roman" w:hAnsi="Times New Roman" w:cs="Times New Roman"/>
        </w:rPr>
        <w:t xml:space="preserve"> </w:t>
      </w:r>
    </w:p>
    <w:p w14:paraId="2A9FE05D" w14:textId="77777777" w:rsidR="001F7467" w:rsidRPr="00303DAA" w:rsidRDefault="001F7467" w:rsidP="00303DAA">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303DAA">
        <w:rPr>
          <w:rFonts w:ascii="Times New Roman" w:hAnsi="Times New Roman" w:cs="Times New Roman"/>
        </w:rPr>
        <w:t xml:space="preserve">Удельное водопотребление включает расходы воды на хозяйственно-питьевые и бытовые нужды в общественных зданиях (по </w:t>
      </w:r>
      <w:r w:rsidRPr="00303DAA">
        <w:rPr>
          <w:rFonts w:ascii="Times New Roman" w:hAnsi="Times New Roman" w:cs="Times New Roman"/>
          <w:bCs/>
          <w:shd w:val="clear" w:color="auto" w:fill="FFFFFF"/>
        </w:rPr>
        <w:t>классификации, принятой в СП 30.13330.20</w:t>
      </w:r>
      <w:r w:rsidR="00F8731E" w:rsidRPr="00303DAA">
        <w:rPr>
          <w:rFonts w:ascii="Times New Roman" w:hAnsi="Times New Roman" w:cs="Times New Roman"/>
          <w:bCs/>
          <w:shd w:val="clear" w:color="auto" w:fill="FFFFFF"/>
        </w:rPr>
        <w:t>20</w:t>
      </w:r>
      <w:r w:rsidRPr="00303DAA">
        <w:rPr>
          <w:rFonts w:ascii="Times New Roman" w:hAnsi="Times New Roman" w:cs="Times New Roman"/>
          <w:bCs/>
          <w:shd w:val="clear" w:color="auto" w:fill="FFFFFF"/>
        </w:rPr>
        <w:t xml:space="preserve"> «</w:t>
      </w:r>
      <w:r w:rsidR="0075368E" w:rsidRPr="00303DAA">
        <w:rPr>
          <w:rFonts w:ascii="Times New Roman" w:hAnsi="Times New Roman" w:cs="Times New Roman"/>
          <w:bCs/>
          <w:shd w:val="clear" w:color="auto" w:fill="FFFFFF"/>
        </w:rPr>
        <w:t>СНиП 2.04.01-85</w:t>
      </w:r>
      <w:r w:rsidR="00F8731E" w:rsidRPr="00303DAA">
        <w:rPr>
          <w:rFonts w:ascii="Times New Roman" w:hAnsi="Times New Roman" w:cs="Times New Roman"/>
          <w:bCs/>
          <w:shd w:val="clear" w:color="auto" w:fill="FFFFFF"/>
        </w:rPr>
        <w:t>*</w:t>
      </w:r>
      <w:r w:rsidR="0075368E" w:rsidRPr="00303DAA">
        <w:rPr>
          <w:rFonts w:ascii="Times New Roman" w:hAnsi="Times New Roman" w:cs="Times New Roman"/>
          <w:bCs/>
          <w:shd w:val="clear" w:color="auto" w:fill="FFFFFF"/>
        </w:rPr>
        <w:t xml:space="preserve">. </w:t>
      </w:r>
      <w:r w:rsidRPr="00303DAA">
        <w:rPr>
          <w:rFonts w:ascii="Times New Roman" w:hAnsi="Times New Roman" w:cs="Times New Roman"/>
          <w:bCs/>
          <w:shd w:val="clear" w:color="auto" w:fill="FFFFFF"/>
        </w:rPr>
        <w:t xml:space="preserve">Внутренний </w:t>
      </w:r>
      <w:r w:rsidR="0075368E" w:rsidRPr="00303DAA">
        <w:rPr>
          <w:rFonts w:ascii="Times New Roman" w:hAnsi="Times New Roman" w:cs="Times New Roman"/>
          <w:bCs/>
          <w:shd w:val="clear" w:color="auto" w:fill="FFFFFF"/>
        </w:rPr>
        <w:t>водопровод и канализация зданий</w:t>
      </w:r>
      <w:r w:rsidRPr="00303DAA">
        <w:rPr>
          <w:rFonts w:ascii="Times New Roman" w:hAnsi="Times New Roman" w:cs="Times New Roman"/>
          <w:bCs/>
          <w:shd w:val="clear" w:color="auto" w:fill="FFFFFF"/>
        </w:rPr>
        <w:t xml:space="preserve">»). </w:t>
      </w:r>
    </w:p>
    <w:p w14:paraId="526F08BB" w14:textId="77777777" w:rsidR="00E42804" w:rsidRPr="00303DAA" w:rsidRDefault="00E42804" w:rsidP="00303DAA">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303DAA">
        <w:rPr>
          <w:rFonts w:ascii="Times New Roman" w:hAnsi="Times New Roman" w:cs="Times New Roman"/>
          <w:bCs/>
          <w:shd w:val="clear" w:color="auto" w:fill="FFFFFF"/>
        </w:rPr>
        <w:t xml:space="preserve">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w:t>
      </w:r>
      <w:r w:rsidRPr="00303DAA">
        <w:rPr>
          <w:rFonts w:ascii="Times New Roman" w:hAnsi="Times New Roman" w:cs="Times New Roman"/>
          <w:bCs/>
          <w:shd w:val="clear" w:color="auto" w:fill="FFFFFF"/>
        </w:rPr>
        <w:lastRenderedPageBreak/>
        <w:t>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14:paraId="08AEC993" w14:textId="77777777" w:rsidR="00A3643D" w:rsidRPr="00303DAA" w:rsidRDefault="00A3643D" w:rsidP="00303DAA">
      <w:pPr>
        <w:spacing w:after="0" w:line="240" w:lineRule="auto"/>
        <w:ind w:firstLine="709"/>
        <w:rPr>
          <w:rFonts w:ascii="Times New Roman" w:hAnsi="Times New Roman" w:cs="Times New Roman"/>
        </w:rPr>
      </w:pPr>
    </w:p>
    <w:p w14:paraId="3477C580" w14:textId="77777777" w:rsidR="00EC0A60" w:rsidRPr="00303DAA" w:rsidRDefault="00EC0A60"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14:paraId="71E082B5"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14:paraId="4D035755"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14:paraId="143A4235"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14:paraId="1A0A9511"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Выбор источников хозяйственно-питьевого водоснабжения должен соответствовать требованиям ГОСТ 2761-84*, нормам радиационной безопасности.</w:t>
      </w:r>
    </w:p>
    <w:p w14:paraId="23056E4A"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303DAA">
        <w:rPr>
          <w:rFonts w:ascii="Times New Roman" w:hAnsi="Times New Roman" w:cs="Times New Roman"/>
        </w:rPr>
        <w:t>подрусловые</w:t>
      </w:r>
      <w:proofErr w:type="spellEnd"/>
      <w:r w:rsidRPr="00303DAA">
        <w:rPr>
          <w:rFonts w:ascii="Times New Roman" w:hAnsi="Times New Roman" w:cs="Times New Roman"/>
        </w:rPr>
        <w:t xml:space="preserve"> и другие воды).</w:t>
      </w:r>
    </w:p>
    <w:p w14:paraId="2264E0CE"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13110319"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0EB09BC5"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14:paraId="28548532"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Для производственного водоснабжения промышленных предприятий следует рассматривать возможность использования очищенных сточных вод.</w:t>
      </w:r>
    </w:p>
    <w:p w14:paraId="4D86A495"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xml:space="preserve">Использование подземных вод питьевого качества для нужд, не связанных </w:t>
      </w:r>
      <w:proofErr w:type="gramStart"/>
      <w:r w:rsidRPr="00303DAA">
        <w:rPr>
          <w:rFonts w:ascii="Times New Roman" w:hAnsi="Times New Roman" w:cs="Times New Roman"/>
        </w:rPr>
        <w:t>с хозяйственно-питьевым водоснабжением</w:t>
      </w:r>
      <w:proofErr w:type="gramEnd"/>
      <w:r w:rsidRPr="00303DAA">
        <w:rPr>
          <w:rFonts w:ascii="Times New Roman" w:hAnsi="Times New Roman" w:cs="Times New Roman"/>
        </w:rPr>
        <w:t xml:space="preserve"> не допускается, за исключением промышленных предприятий, где по технологии требуется вода питьевого качества.</w:t>
      </w:r>
    </w:p>
    <w:p w14:paraId="4164C4AA"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Системы водоснабжения могут быть централизованными, нецентрализованными, локальными, оборотными.</w:t>
      </w:r>
    </w:p>
    <w:p w14:paraId="51D9941C"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Централизованная система водоснабжения должна обеспечивать:</w:t>
      </w:r>
    </w:p>
    <w:p w14:paraId="2313D4A9"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хозяйственно-питьевое водопотребление в жилых и общественных зданиях, нужды коммунально-бытовых предприятий;</w:t>
      </w:r>
    </w:p>
    <w:p w14:paraId="4AD20CBE"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хозяйственно-питьевое водопотребление на предприятиях;</w:t>
      </w:r>
    </w:p>
    <w:p w14:paraId="773FBB73"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14:paraId="6307103A"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тушение пожаров;</w:t>
      </w:r>
    </w:p>
    <w:p w14:paraId="21067F2D"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собственные нужды станций водоподготовки, промывку водопроводных и канализационных сетей и др.</w:t>
      </w:r>
    </w:p>
    <w:p w14:paraId="1149AFBA"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14:paraId="52E725E5"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Локальных системы, обеспечивающие технологические требования объектов, должны проектироваться совместно с объектами.</w:t>
      </w:r>
    </w:p>
    <w:p w14:paraId="08A5AC4B"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303DAA">
        <w:rPr>
          <w:rFonts w:ascii="Times New Roman" w:hAnsi="Times New Roman" w:cs="Times New Roman"/>
        </w:rPr>
        <w:t>теплоутилизаторы</w:t>
      </w:r>
      <w:proofErr w:type="spellEnd"/>
      <w:r w:rsidRPr="00303DAA">
        <w:rPr>
          <w:rFonts w:ascii="Times New Roman" w:hAnsi="Times New Roman" w:cs="Times New Roman"/>
        </w:rPr>
        <w:t>, используя тепло на первичный подогрев водяного или воздушного отопления, а также горячего водоснабжения.</w:t>
      </w:r>
    </w:p>
    <w:p w14:paraId="56CF7483"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 сельских поселениях следует:</w:t>
      </w:r>
    </w:p>
    <w:p w14:paraId="6FB5B96D"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проектировать централизованные системы водоснабжения для перспективных населенных пунктов и сельскохозяйственных объектов;</w:t>
      </w:r>
    </w:p>
    <w:p w14:paraId="299783C2"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14:paraId="34A67861"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7164DEFA"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14:paraId="45CB106F"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Водозаборные сооружения следует проектировать с учетом перспективного развития водопотребления.</w:t>
      </w:r>
    </w:p>
    <w:p w14:paraId="1A4256A8"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14:paraId="7E0326D2"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Водопроводные сети проектируются кольцевыми. Тупиковые линии водопроводов допускается применять:</w:t>
      </w:r>
    </w:p>
    <w:p w14:paraId="59F5448B"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для подачи воды на производственные нужды – при допустимости перерыва в водоснабжении на время ликвидации аварии;</w:t>
      </w:r>
    </w:p>
    <w:p w14:paraId="315364E2"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303DAA">
          <w:rPr>
            <w:rFonts w:ascii="Times New Roman" w:hAnsi="Times New Roman" w:cs="Times New Roman"/>
          </w:rPr>
          <w:t>100 мм</w:t>
        </w:r>
      </w:smartTag>
      <w:r w:rsidRPr="00303DAA">
        <w:rPr>
          <w:rFonts w:ascii="Times New Roman" w:hAnsi="Times New Roman" w:cs="Times New Roman"/>
        </w:rPr>
        <w:t>;</w:t>
      </w:r>
    </w:p>
    <w:p w14:paraId="67520A84"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303DAA">
          <w:rPr>
            <w:rFonts w:ascii="Times New Roman" w:hAnsi="Times New Roman" w:cs="Times New Roman"/>
          </w:rPr>
          <w:t>200 м</w:t>
        </w:r>
      </w:smartTag>
      <w:r w:rsidRPr="00303DAA">
        <w:rPr>
          <w:rFonts w:ascii="Times New Roman" w:hAnsi="Times New Roman" w:cs="Times New Roman"/>
        </w:rPr>
        <w:t>.</w:t>
      </w:r>
    </w:p>
    <w:p w14:paraId="516A50AE"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Кольцевание наружных водопроводных сетей внутренними водопроводными сетями зданий и сооружений не допускается.</w:t>
      </w:r>
    </w:p>
    <w:p w14:paraId="76A5FE2C"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При проектировании водоснабжения плотность сетей водопровода, как правило, рекомендуется принимать, км сетей на 1 км</w:t>
      </w:r>
      <w:r w:rsidRPr="00303DAA">
        <w:rPr>
          <w:rFonts w:ascii="Times New Roman" w:hAnsi="Times New Roman" w:cs="Times New Roman"/>
          <w:vertAlign w:val="superscript"/>
        </w:rPr>
        <w:t>2</w:t>
      </w:r>
      <w:r w:rsidRPr="00303DAA">
        <w:rPr>
          <w:rFonts w:ascii="Times New Roman" w:hAnsi="Times New Roman" w:cs="Times New Roman"/>
        </w:rPr>
        <w:t xml:space="preserve"> территории:</w:t>
      </w:r>
    </w:p>
    <w:p w14:paraId="5914CB74"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для сельских населенных пунктов – 0,5 - 1, но не менее 0,5.</w:t>
      </w:r>
    </w:p>
    <w:p w14:paraId="0DCE0985"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 xml:space="preserve">Соединение сетей хозяйственно-питьевых водопроводов с сетями водопроводов, подающих воду </w:t>
      </w:r>
      <w:proofErr w:type="spellStart"/>
      <w:r w:rsidRPr="00303DAA">
        <w:rPr>
          <w:rFonts w:ascii="Times New Roman" w:hAnsi="Times New Roman" w:cs="Times New Roman"/>
        </w:rPr>
        <w:t>непитьевого</w:t>
      </w:r>
      <w:proofErr w:type="spellEnd"/>
      <w:r w:rsidRPr="00303DAA">
        <w:rPr>
          <w:rFonts w:ascii="Times New Roman" w:hAnsi="Times New Roman" w:cs="Times New Roman"/>
        </w:rPr>
        <w:t xml:space="preserve"> качества, не допускается.</w:t>
      </w:r>
    </w:p>
    <w:p w14:paraId="344FE7C4"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14:paraId="787B29BC"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Водопроводные сооружения должны быть озеленены, ограждены.</w:t>
      </w:r>
    </w:p>
    <w:p w14:paraId="27FD01D7"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Примыкание их к ограждению зданий и сооружений, кроме проходных и административно-бытовых зданий, не допускается.</w:t>
      </w:r>
    </w:p>
    <w:p w14:paraId="303C685A" w14:textId="77777777" w:rsidR="008259BE" w:rsidRPr="00303DAA" w:rsidRDefault="00BB6670"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СанПиН 2.1.4.1110-02,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303DAA">
        <w:rPr>
          <w:rFonts w:ascii="Times New Roman" w:hAnsi="Times New Roman" w:cs="Times New Roman"/>
        </w:rPr>
        <w:t>.</w:t>
      </w:r>
    </w:p>
    <w:p w14:paraId="187C16F8" w14:textId="77777777" w:rsidR="008259BE" w:rsidRPr="00303DAA" w:rsidRDefault="008259BE" w:rsidP="00303DAA">
      <w:pPr>
        <w:spacing w:after="0" w:line="240" w:lineRule="auto"/>
        <w:ind w:right="20" w:firstLine="709"/>
        <w:jc w:val="both"/>
        <w:rPr>
          <w:rFonts w:ascii="Times New Roman" w:hAnsi="Times New Roman" w:cs="Times New Roman"/>
        </w:rPr>
      </w:pPr>
      <w:r w:rsidRPr="00303DAA">
        <w:rPr>
          <w:rFonts w:ascii="Times New Roman" w:hAnsi="Times New Roman" w:cs="Times New Roman"/>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14:paraId="6B89EC80" w14:textId="77777777" w:rsidR="00062BA2" w:rsidRPr="00303DAA" w:rsidRDefault="00062BA2" w:rsidP="00303DAA">
      <w:pPr>
        <w:spacing w:after="0" w:line="240" w:lineRule="auto"/>
        <w:ind w:left="20" w:right="20" w:firstLine="547"/>
        <w:jc w:val="both"/>
        <w:rPr>
          <w:rFonts w:ascii="Times New Roman" w:hAnsi="Times New Roman" w:cs="Times New Roman"/>
        </w:rPr>
      </w:pPr>
    </w:p>
    <w:p w14:paraId="2542E47C" w14:textId="77777777" w:rsidR="004F6EDC" w:rsidRPr="00303DAA" w:rsidRDefault="004F6EDC" w:rsidP="00303DAA">
      <w:pPr>
        <w:spacing w:after="0" w:line="240" w:lineRule="auto"/>
        <w:ind w:right="-64" w:firstLine="709"/>
        <w:jc w:val="both"/>
        <w:rPr>
          <w:rFonts w:ascii="Times New Roman" w:hAnsi="Times New Roman" w:cs="Times New Roman"/>
          <w:b/>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303DAA">
        <w:rPr>
          <w:rFonts w:ascii="Times New Roman" w:eastAsia="Courier New" w:hAnsi="Times New Roman" w:cs="Times New Roman"/>
        </w:rPr>
        <w:t>отведения</w:t>
      </w:r>
      <w:r w:rsidRPr="00303DAA">
        <w:rPr>
          <w:rFonts w:ascii="Times New Roman" w:eastAsia="Courier New" w:hAnsi="Times New Roman" w:cs="Times New Roman"/>
        </w:rPr>
        <w:t xml:space="preserve"> населения и расчетных показателей максимально допустимого уровня территориальной доступности таких объектов:</w:t>
      </w:r>
    </w:p>
    <w:p w14:paraId="124437CD" w14:textId="77777777" w:rsidR="00062BA2" w:rsidRPr="00303DAA" w:rsidRDefault="00062BA2" w:rsidP="00303DAA">
      <w:pPr>
        <w:spacing w:after="0" w:line="240" w:lineRule="auto"/>
        <w:ind w:left="20" w:right="20" w:firstLine="547"/>
        <w:jc w:val="both"/>
        <w:rPr>
          <w:rFonts w:ascii="Times New Roman" w:hAnsi="Times New Roman" w:cs="Times New Roman"/>
        </w:rPr>
      </w:pPr>
    </w:p>
    <w:tbl>
      <w:tblPr>
        <w:tblStyle w:val="ae"/>
        <w:tblW w:w="14742" w:type="dxa"/>
        <w:jc w:val="right"/>
        <w:tblLayout w:type="fixed"/>
        <w:tblLook w:val="04A0" w:firstRow="1" w:lastRow="0" w:firstColumn="1" w:lastColumn="0" w:noHBand="0" w:noVBand="1"/>
      </w:tblPr>
      <w:tblGrid>
        <w:gridCol w:w="1843"/>
        <w:gridCol w:w="2552"/>
        <w:gridCol w:w="2409"/>
        <w:gridCol w:w="2268"/>
        <w:gridCol w:w="1276"/>
        <w:gridCol w:w="992"/>
        <w:gridCol w:w="1418"/>
        <w:gridCol w:w="1984"/>
      </w:tblGrid>
      <w:tr w:rsidR="004F6EDC" w:rsidRPr="00303DAA" w14:paraId="25D7E701" w14:textId="77777777" w:rsidTr="00790DBD">
        <w:trPr>
          <w:jc w:val="right"/>
        </w:trPr>
        <w:tc>
          <w:tcPr>
            <w:tcW w:w="1843" w:type="dxa"/>
            <w:vMerge w:val="restart"/>
            <w:shd w:val="clear" w:color="auto" w:fill="CCFFCC"/>
            <w:vAlign w:val="center"/>
          </w:tcPr>
          <w:p w14:paraId="5E1D6347" w14:textId="77777777" w:rsidR="004F6EDC" w:rsidRPr="00303DAA" w:rsidRDefault="004F6EDC" w:rsidP="00303DAA">
            <w:pPr>
              <w:widowControl w:val="0"/>
              <w:autoSpaceDE w:val="0"/>
              <w:autoSpaceDN w:val="0"/>
              <w:adjustRightInd w:val="0"/>
              <w:ind w:left="-67" w:right="-108"/>
              <w:jc w:val="center"/>
              <w:rPr>
                <w:rFonts w:ascii="Times New Roman" w:hAnsi="Times New Roman" w:cs="Times New Roman"/>
              </w:rPr>
            </w:pPr>
            <w:r w:rsidRPr="00303DAA">
              <w:rPr>
                <w:rFonts w:ascii="Times New Roman" w:hAnsi="Times New Roman" w:cs="Times New Roman"/>
              </w:rPr>
              <w:t>Наимено</w:t>
            </w:r>
            <w:r w:rsidRPr="00303DAA">
              <w:rPr>
                <w:rFonts w:ascii="Times New Roman" w:hAnsi="Times New Roman" w:cs="Times New Roman"/>
              </w:rPr>
              <w:softHyphen/>
              <w:t>вание по</w:t>
            </w:r>
            <w:r w:rsidRPr="00303DAA">
              <w:rPr>
                <w:rFonts w:ascii="Times New Roman" w:hAnsi="Times New Roman" w:cs="Times New Roman"/>
              </w:rPr>
              <w:softHyphen/>
              <w:t>казателя</w:t>
            </w:r>
          </w:p>
        </w:tc>
        <w:tc>
          <w:tcPr>
            <w:tcW w:w="2552" w:type="dxa"/>
            <w:vMerge w:val="restart"/>
            <w:shd w:val="clear" w:color="auto" w:fill="CCFFCC"/>
            <w:vAlign w:val="center"/>
          </w:tcPr>
          <w:p w14:paraId="2876704A" w14:textId="77777777" w:rsidR="004F6EDC" w:rsidRPr="00303DAA" w:rsidRDefault="004F6EDC"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Перечень объектов</w:t>
            </w:r>
          </w:p>
        </w:tc>
        <w:tc>
          <w:tcPr>
            <w:tcW w:w="8363" w:type="dxa"/>
            <w:gridSpan w:val="5"/>
            <w:shd w:val="clear" w:color="auto" w:fill="CCFFCC"/>
            <w:vAlign w:val="center"/>
          </w:tcPr>
          <w:p w14:paraId="62BE8406" w14:textId="77777777" w:rsidR="004F6EDC" w:rsidRPr="00303DAA" w:rsidRDefault="004F6EDC"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1984" w:type="dxa"/>
            <w:vMerge w:val="restart"/>
            <w:shd w:val="clear" w:color="auto" w:fill="CCFFCC"/>
            <w:vAlign w:val="center"/>
          </w:tcPr>
          <w:p w14:paraId="41DBBC69" w14:textId="77777777" w:rsidR="004F6EDC" w:rsidRPr="00303DAA" w:rsidRDefault="004F6EDC"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w:t>
            </w:r>
            <w:r w:rsidRPr="00303DAA">
              <w:rPr>
                <w:rFonts w:ascii="Times New Roman" w:eastAsia="Courier New" w:hAnsi="Times New Roman" w:cs="Times New Roman"/>
              </w:rPr>
              <w:softHyphen/>
            </w:r>
            <w:r w:rsidRPr="00303DAA">
              <w:rPr>
                <w:rFonts w:ascii="Times New Roman" w:eastAsia="Courier New" w:hAnsi="Times New Roman" w:cs="Times New Roman"/>
              </w:rPr>
              <w:lastRenderedPageBreak/>
              <w:t>ториальной доступности</w:t>
            </w:r>
          </w:p>
        </w:tc>
      </w:tr>
      <w:tr w:rsidR="004F6EDC" w:rsidRPr="00303DAA" w14:paraId="33DF2448" w14:textId="77777777" w:rsidTr="00790DBD">
        <w:trPr>
          <w:jc w:val="right"/>
        </w:trPr>
        <w:tc>
          <w:tcPr>
            <w:tcW w:w="1843" w:type="dxa"/>
            <w:vMerge/>
          </w:tcPr>
          <w:p w14:paraId="66C5E98D" w14:textId="77777777" w:rsidR="004F6EDC" w:rsidRPr="00303DAA" w:rsidRDefault="004F6EDC" w:rsidP="00303DAA">
            <w:pPr>
              <w:pStyle w:val="ac"/>
              <w:ind w:left="0" w:right="34"/>
              <w:jc w:val="center"/>
              <w:rPr>
                <w:rFonts w:ascii="Times New Roman" w:hAnsi="Times New Roman" w:cs="Times New Roman"/>
              </w:rPr>
            </w:pPr>
          </w:p>
        </w:tc>
        <w:tc>
          <w:tcPr>
            <w:tcW w:w="2552" w:type="dxa"/>
            <w:vMerge/>
          </w:tcPr>
          <w:p w14:paraId="519DBE68" w14:textId="77777777" w:rsidR="004F6EDC" w:rsidRPr="00303DAA" w:rsidRDefault="004F6EDC" w:rsidP="00303DAA">
            <w:pPr>
              <w:pStyle w:val="ac"/>
              <w:ind w:left="0"/>
              <w:jc w:val="center"/>
              <w:rPr>
                <w:rFonts w:ascii="Times New Roman" w:hAnsi="Times New Roman" w:cs="Times New Roman"/>
              </w:rPr>
            </w:pPr>
          </w:p>
        </w:tc>
        <w:tc>
          <w:tcPr>
            <w:tcW w:w="2409" w:type="dxa"/>
            <w:shd w:val="clear" w:color="auto" w:fill="CCFFCC"/>
            <w:vAlign w:val="center"/>
          </w:tcPr>
          <w:p w14:paraId="2B9E831C" w14:textId="77777777" w:rsidR="004F6EDC" w:rsidRPr="00303DAA" w:rsidRDefault="004F6EDC" w:rsidP="00303DAA">
            <w:pPr>
              <w:pStyle w:val="ac"/>
              <w:ind w:left="0" w:right="17"/>
              <w:jc w:val="center"/>
              <w:rPr>
                <w:rFonts w:ascii="Times New Roman" w:hAnsi="Times New Roman" w:cs="Times New Roman"/>
              </w:rPr>
            </w:pPr>
            <w:r w:rsidRPr="00303DAA">
              <w:rPr>
                <w:rFonts w:ascii="Times New Roman" w:hAnsi="Times New Roman" w:cs="Times New Roman"/>
              </w:rPr>
              <w:t>Наименование расчет</w:t>
            </w:r>
            <w:r w:rsidRPr="00303DAA">
              <w:rPr>
                <w:rFonts w:ascii="Times New Roman" w:hAnsi="Times New Roman" w:cs="Times New Roman"/>
              </w:rPr>
              <w:softHyphen/>
              <w:t>ного показателя, еди</w:t>
            </w:r>
            <w:r w:rsidRPr="00303DAA">
              <w:rPr>
                <w:rFonts w:ascii="Times New Roman" w:hAnsi="Times New Roman" w:cs="Times New Roman"/>
              </w:rPr>
              <w:softHyphen/>
              <w:t>ница измерения</w:t>
            </w:r>
          </w:p>
        </w:tc>
        <w:tc>
          <w:tcPr>
            <w:tcW w:w="5954" w:type="dxa"/>
            <w:gridSpan w:val="4"/>
            <w:shd w:val="clear" w:color="auto" w:fill="CCFFCC"/>
            <w:vAlign w:val="center"/>
          </w:tcPr>
          <w:p w14:paraId="7B188F27" w14:textId="77777777" w:rsidR="004F6EDC" w:rsidRPr="00303DAA" w:rsidRDefault="004F6EDC" w:rsidP="00303DAA">
            <w:pPr>
              <w:pStyle w:val="ac"/>
              <w:ind w:left="0" w:right="34"/>
              <w:jc w:val="center"/>
              <w:rPr>
                <w:rFonts w:ascii="Times New Roman" w:hAnsi="Times New Roman" w:cs="Times New Roman"/>
              </w:rPr>
            </w:pPr>
            <w:r w:rsidRPr="00303DAA">
              <w:rPr>
                <w:rFonts w:ascii="Times New Roman" w:hAnsi="Times New Roman" w:cs="Times New Roman"/>
              </w:rPr>
              <w:t>Значение расчетного показателя</w:t>
            </w:r>
          </w:p>
        </w:tc>
        <w:tc>
          <w:tcPr>
            <w:tcW w:w="1984" w:type="dxa"/>
            <w:vMerge/>
          </w:tcPr>
          <w:p w14:paraId="7838BE08" w14:textId="77777777" w:rsidR="004F6EDC" w:rsidRPr="00303DAA" w:rsidRDefault="004F6EDC" w:rsidP="00303DAA">
            <w:pPr>
              <w:pStyle w:val="ac"/>
              <w:ind w:left="0" w:right="34"/>
              <w:jc w:val="center"/>
              <w:rPr>
                <w:rFonts w:ascii="Times New Roman" w:hAnsi="Times New Roman" w:cs="Times New Roman"/>
              </w:rPr>
            </w:pPr>
          </w:p>
        </w:tc>
      </w:tr>
      <w:tr w:rsidR="00790DBD" w:rsidRPr="00303DAA" w14:paraId="4974AFEC" w14:textId="77777777" w:rsidTr="00790DBD">
        <w:trPr>
          <w:trHeight w:val="345"/>
          <w:jc w:val="right"/>
        </w:trPr>
        <w:tc>
          <w:tcPr>
            <w:tcW w:w="1843" w:type="dxa"/>
            <w:vMerge w:val="restart"/>
            <w:vAlign w:val="center"/>
          </w:tcPr>
          <w:p w14:paraId="127F9CE0" w14:textId="77777777" w:rsidR="00790DBD" w:rsidRPr="00303DAA" w:rsidRDefault="00790DBD" w:rsidP="00303DAA">
            <w:pPr>
              <w:widowControl w:val="0"/>
              <w:autoSpaceDE w:val="0"/>
              <w:autoSpaceDN w:val="0"/>
              <w:adjustRightInd w:val="0"/>
              <w:rPr>
                <w:rFonts w:ascii="Times New Roman" w:hAnsi="Times New Roman" w:cs="Times New Roman"/>
              </w:rPr>
            </w:pPr>
            <w:r w:rsidRPr="00303DAA">
              <w:rPr>
                <w:rFonts w:ascii="Times New Roman" w:hAnsi="Times New Roman" w:cs="Times New Roman"/>
              </w:rPr>
              <w:t>Обеспечение населения сбором, от</w:t>
            </w:r>
            <w:r w:rsidRPr="00303DAA">
              <w:rPr>
                <w:rFonts w:ascii="Times New Roman" w:hAnsi="Times New Roman" w:cs="Times New Roman"/>
              </w:rPr>
              <w:softHyphen/>
              <w:t>водом и очи</w:t>
            </w:r>
            <w:r w:rsidRPr="00303DAA">
              <w:rPr>
                <w:rFonts w:ascii="Times New Roman" w:hAnsi="Times New Roman" w:cs="Times New Roman"/>
              </w:rPr>
              <w:softHyphen/>
              <w:t>сткой быто</w:t>
            </w:r>
            <w:r w:rsidRPr="00303DAA">
              <w:rPr>
                <w:rFonts w:ascii="Times New Roman" w:hAnsi="Times New Roman" w:cs="Times New Roman"/>
              </w:rPr>
              <w:softHyphen/>
              <w:t>вых стоков</w:t>
            </w:r>
          </w:p>
        </w:tc>
        <w:tc>
          <w:tcPr>
            <w:tcW w:w="2552" w:type="dxa"/>
            <w:vMerge w:val="restart"/>
          </w:tcPr>
          <w:p w14:paraId="44B1F220" w14:textId="77777777" w:rsidR="00790DBD" w:rsidRPr="00303DAA" w:rsidRDefault="00790DBD" w:rsidP="00303DAA">
            <w:pPr>
              <w:pStyle w:val="TableParagraph"/>
              <w:ind w:left="0"/>
              <w:jc w:val="center"/>
              <w:rPr>
                <w:lang w:val="ru-RU"/>
              </w:rPr>
            </w:pPr>
            <w:r w:rsidRPr="00303DAA">
              <w:rPr>
                <w:lang w:val="ru-RU"/>
              </w:rPr>
              <w:t>Объекты центра</w:t>
            </w:r>
            <w:r w:rsidRPr="00303DAA">
              <w:rPr>
                <w:lang w:val="ru-RU"/>
              </w:rPr>
              <w:softHyphen/>
              <w:t>лизованной сис</w:t>
            </w:r>
            <w:r w:rsidRPr="00303DAA">
              <w:rPr>
                <w:lang w:val="ru-RU"/>
              </w:rPr>
              <w:softHyphen/>
              <w:t>темы водоотведе</w:t>
            </w:r>
            <w:r w:rsidRPr="00303DAA">
              <w:rPr>
                <w:lang w:val="ru-RU"/>
              </w:rPr>
              <w:softHyphen/>
              <w:t>ния, осуществ</w:t>
            </w:r>
            <w:r w:rsidRPr="00303DAA">
              <w:rPr>
                <w:lang w:val="ru-RU"/>
              </w:rPr>
              <w:softHyphen/>
              <w:t>ляющие сбор, от</w:t>
            </w:r>
            <w:r w:rsidRPr="00303DAA">
              <w:rPr>
                <w:lang w:val="ru-RU"/>
              </w:rPr>
              <w:softHyphen/>
              <w:t>вод и очистку бы</w:t>
            </w:r>
            <w:r w:rsidRPr="00303DAA">
              <w:rPr>
                <w:lang w:val="ru-RU"/>
              </w:rPr>
              <w:softHyphen/>
              <w:t>товых стоков.</w:t>
            </w:r>
          </w:p>
          <w:p w14:paraId="79A28AAA" w14:textId="77777777" w:rsidR="00790DBD" w:rsidRPr="00303DAA" w:rsidRDefault="00790DBD" w:rsidP="00303DAA">
            <w:pPr>
              <w:pStyle w:val="TableParagraph"/>
              <w:ind w:left="0"/>
              <w:jc w:val="center"/>
              <w:rPr>
                <w:lang w:val="ru-RU"/>
              </w:rPr>
            </w:pPr>
            <w:r w:rsidRPr="00303DAA">
              <w:rPr>
                <w:lang w:val="ru-RU"/>
              </w:rPr>
              <w:t>Канализационные очистные соору</w:t>
            </w:r>
            <w:r w:rsidRPr="00303DAA">
              <w:rPr>
                <w:lang w:val="ru-RU"/>
              </w:rPr>
              <w:softHyphen/>
              <w:t>жения.</w:t>
            </w:r>
          </w:p>
          <w:p w14:paraId="6BAEA22D" w14:textId="77777777" w:rsidR="00790DBD" w:rsidRPr="00303DAA" w:rsidRDefault="00790DBD" w:rsidP="00303DAA">
            <w:pPr>
              <w:pStyle w:val="TableParagraph"/>
              <w:ind w:left="0"/>
              <w:jc w:val="center"/>
              <w:rPr>
                <w:lang w:val="ru-RU"/>
              </w:rPr>
            </w:pPr>
            <w:r w:rsidRPr="00303DAA">
              <w:rPr>
                <w:lang w:val="ru-RU"/>
              </w:rPr>
              <w:t>Канализационные насосные станции.</w:t>
            </w:r>
          </w:p>
        </w:tc>
        <w:tc>
          <w:tcPr>
            <w:tcW w:w="2409" w:type="dxa"/>
            <w:vMerge w:val="restart"/>
          </w:tcPr>
          <w:p w14:paraId="25909375" w14:textId="77777777" w:rsidR="00790DBD" w:rsidRPr="00303DAA" w:rsidRDefault="00790DBD" w:rsidP="00303DAA">
            <w:pPr>
              <w:pStyle w:val="TableParagraph"/>
              <w:ind w:left="34" w:right="34"/>
              <w:jc w:val="center"/>
              <w:rPr>
                <w:lang w:val="ru-RU"/>
              </w:rPr>
            </w:pPr>
            <w:r w:rsidRPr="00303DAA">
              <w:rPr>
                <w:lang w:val="ru-RU"/>
              </w:rPr>
              <w:t>Размеры земель</w:t>
            </w:r>
            <w:r w:rsidRPr="00303DAA">
              <w:rPr>
                <w:lang w:val="ru-RU"/>
              </w:rPr>
              <w:softHyphen/>
              <w:t>ного участка для размещения ка</w:t>
            </w:r>
            <w:r w:rsidRPr="00303DAA">
              <w:rPr>
                <w:lang w:val="ru-RU"/>
              </w:rPr>
              <w:softHyphen/>
              <w:t>нализационных очистных соору</w:t>
            </w:r>
            <w:r w:rsidRPr="00303DAA">
              <w:rPr>
                <w:lang w:val="ru-RU"/>
              </w:rPr>
              <w:softHyphen/>
              <w:t>жений в зависи</w:t>
            </w:r>
            <w:r w:rsidRPr="00303DAA">
              <w:rPr>
                <w:lang w:val="ru-RU"/>
              </w:rPr>
              <w:softHyphen/>
              <w:t>мости от их про</w:t>
            </w:r>
            <w:r w:rsidRPr="00303DAA">
              <w:rPr>
                <w:lang w:val="ru-RU"/>
              </w:rPr>
              <w:softHyphen/>
              <w:t>изводительности, [1] га</w:t>
            </w:r>
          </w:p>
        </w:tc>
        <w:tc>
          <w:tcPr>
            <w:tcW w:w="2268" w:type="dxa"/>
            <w:vMerge w:val="restart"/>
            <w:vAlign w:val="center"/>
          </w:tcPr>
          <w:p w14:paraId="3675B3C4"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Производитель</w:t>
            </w:r>
            <w:r w:rsidRPr="00303DAA">
              <w:rPr>
                <w:rFonts w:ascii="Times New Roman" w:hAnsi="Times New Roman" w:cs="Times New Roman"/>
              </w:rPr>
              <w:softHyphen/>
              <w:t>ность, тыс. куб. м/</w:t>
            </w:r>
            <w:proofErr w:type="spellStart"/>
            <w:r w:rsidRPr="00303DAA">
              <w:rPr>
                <w:rFonts w:ascii="Times New Roman" w:hAnsi="Times New Roman" w:cs="Times New Roman"/>
              </w:rPr>
              <w:t>сут</w:t>
            </w:r>
            <w:proofErr w:type="spellEnd"/>
          </w:p>
        </w:tc>
        <w:tc>
          <w:tcPr>
            <w:tcW w:w="3686" w:type="dxa"/>
            <w:gridSpan w:val="3"/>
            <w:vAlign w:val="center"/>
          </w:tcPr>
          <w:p w14:paraId="5C7E2BE3"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Размеры земель</w:t>
            </w:r>
            <w:r w:rsidRPr="00303DAA">
              <w:rPr>
                <w:rFonts w:ascii="Times New Roman" w:hAnsi="Times New Roman" w:cs="Times New Roman"/>
              </w:rPr>
              <w:softHyphen/>
              <w:t>ных уча</w:t>
            </w:r>
            <w:r w:rsidRPr="00303DAA">
              <w:rPr>
                <w:rFonts w:ascii="Times New Roman" w:hAnsi="Times New Roman" w:cs="Times New Roman"/>
              </w:rPr>
              <w:softHyphen/>
              <w:t>ст</w:t>
            </w:r>
            <w:r w:rsidRPr="00303DAA">
              <w:rPr>
                <w:rFonts w:ascii="Times New Roman" w:hAnsi="Times New Roman" w:cs="Times New Roman"/>
              </w:rPr>
              <w:softHyphen/>
              <w:t>ков, га</w:t>
            </w:r>
          </w:p>
        </w:tc>
        <w:tc>
          <w:tcPr>
            <w:tcW w:w="1984" w:type="dxa"/>
            <w:vMerge w:val="restart"/>
            <w:vAlign w:val="center"/>
          </w:tcPr>
          <w:p w14:paraId="6F667A74" w14:textId="77777777" w:rsidR="00790DBD" w:rsidRPr="00303DAA" w:rsidRDefault="00790DBD" w:rsidP="00303DAA">
            <w:pPr>
              <w:widowControl w:val="0"/>
              <w:autoSpaceDE w:val="0"/>
              <w:autoSpaceDN w:val="0"/>
              <w:adjustRightInd w:val="0"/>
              <w:jc w:val="center"/>
              <w:rPr>
                <w:rFonts w:ascii="Times New Roman" w:hAnsi="Times New Roman" w:cs="Times New Roman"/>
              </w:rPr>
            </w:pPr>
            <w:r w:rsidRPr="00303DAA">
              <w:rPr>
                <w:rFonts w:ascii="Times New Roman" w:hAnsi="Times New Roman" w:cs="Times New Roman"/>
              </w:rPr>
              <w:t>Не устанавли</w:t>
            </w:r>
            <w:r w:rsidRPr="00303DAA">
              <w:rPr>
                <w:rFonts w:ascii="Times New Roman" w:hAnsi="Times New Roman" w:cs="Times New Roman"/>
              </w:rPr>
              <w:softHyphen/>
              <w:t>ва</w:t>
            </w:r>
            <w:r w:rsidRPr="00303DAA">
              <w:rPr>
                <w:rFonts w:ascii="Times New Roman" w:hAnsi="Times New Roman" w:cs="Times New Roman"/>
              </w:rPr>
              <w:softHyphen/>
              <w:t>ется</w:t>
            </w:r>
          </w:p>
        </w:tc>
      </w:tr>
      <w:tr w:rsidR="00790DBD" w:rsidRPr="00303DAA" w14:paraId="309AD3CD" w14:textId="77777777" w:rsidTr="00790DBD">
        <w:trPr>
          <w:trHeight w:val="243"/>
          <w:jc w:val="right"/>
        </w:trPr>
        <w:tc>
          <w:tcPr>
            <w:tcW w:w="1843" w:type="dxa"/>
            <w:vMerge/>
          </w:tcPr>
          <w:p w14:paraId="1C8DCD46" w14:textId="77777777" w:rsidR="00790DBD" w:rsidRPr="00303DAA" w:rsidRDefault="00790DBD" w:rsidP="00303DAA">
            <w:pPr>
              <w:jc w:val="center"/>
              <w:rPr>
                <w:rFonts w:ascii="Times New Roman" w:hAnsi="Times New Roman" w:cs="Times New Roman"/>
              </w:rPr>
            </w:pPr>
          </w:p>
        </w:tc>
        <w:tc>
          <w:tcPr>
            <w:tcW w:w="2552" w:type="dxa"/>
            <w:vMerge/>
          </w:tcPr>
          <w:p w14:paraId="0708B66C" w14:textId="77777777" w:rsidR="00790DBD" w:rsidRPr="00303DAA" w:rsidRDefault="00790DBD" w:rsidP="00303DAA">
            <w:pPr>
              <w:pStyle w:val="af5"/>
              <w:ind w:right="320"/>
              <w:jc w:val="both"/>
              <w:rPr>
                <w:rFonts w:ascii="Times New Roman" w:hAnsi="Times New Roman" w:cs="Times New Roman"/>
              </w:rPr>
            </w:pPr>
          </w:p>
        </w:tc>
        <w:tc>
          <w:tcPr>
            <w:tcW w:w="2409" w:type="dxa"/>
            <w:vMerge/>
          </w:tcPr>
          <w:p w14:paraId="744B055A" w14:textId="77777777" w:rsidR="00790DBD" w:rsidRPr="00303DAA" w:rsidRDefault="00790DBD" w:rsidP="00303DAA">
            <w:pPr>
              <w:jc w:val="center"/>
              <w:rPr>
                <w:rFonts w:ascii="Times New Roman" w:hAnsi="Times New Roman" w:cs="Times New Roman"/>
              </w:rPr>
            </w:pPr>
          </w:p>
        </w:tc>
        <w:tc>
          <w:tcPr>
            <w:tcW w:w="2268" w:type="dxa"/>
            <w:vMerge/>
            <w:vAlign w:val="center"/>
          </w:tcPr>
          <w:p w14:paraId="7D194FC4" w14:textId="77777777" w:rsidR="00790DBD" w:rsidRPr="00303DAA" w:rsidRDefault="00790DBD" w:rsidP="00303DAA">
            <w:pPr>
              <w:jc w:val="center"/>
              <w:rPr>
                <w:rFonts w:ascii="Times New Roman" w:hAnsi="Times New Roman" w:cs="Times New Roman"/>
              </w:rPr>
            </w:pPr>
          </w:p>
        </w:tc>
        <w:tc>
          <w:tcPr>
            <w:tcW w:w="1276" w:type="dxa"/>
          </w:tcPr>
          <w:p w14:paraId="4F161EFE"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очистных сооруже</w:t>
            </w:r>
            <w:r w:rsidRPr="00303DAA">
              <w:rPr>
                <w:rFonts w:ascii="Times New Roman" w:hAnsi="Times New Roman" w:cs="Times New Roman"/>
              </w:rPr>
              <w:softHyphen/>
              <w:t>ний</w:t>
            </w:r>
          </w:p>
        </w:tc>
        <w:tc>
          <w:tcPr>
            <w:tcW w:w="992" w:type="dxa"/>
          </w:tcPr>
          <w:p w14:paraId="1EAFDBCE"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иловых пло</w:t>
            </w:r>
            <w:r w:rsidRPr="00303DAA">
              <w:rPr>
                <w:rFonts w:ascii="Times New Roman" w:hAnsi="Times New Roman" w:cs="Times New Roman"/>
              </w:rPr>
              <w:softHyphen/>
              <w:t>щадок</w:t>
            </w:r>
          </w:p>
        </w:tc>
        <w:tc>
          <w:tcPr>
            <w:tcW w:w="1418" w:type="dxa"/>
          </w:tcPr>
          <w:p w14:paraId="5B902608"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биологиче</w:t>
            </w:r>
            <w:r w:rsidRPr="00303DAA">
              <w:rPr>
                <w:rFonts w:ascii="Times New Roman" w:hAnsi="Times New Roman" w:cs="Times New Roman"/>
              </w:rPr>
              <w:softHyphen/>
              <w:t>ских пру</w:t>
            </w:r>
            <w:r w:rsidRPr="00303DAA">
              <w:rPr>
                <w:rFonts w:ascii="Times New Roman" w:hAnsi="Times New Roman" w:cs="Times New Roman"/>
              </w:rPr>
              <w:softHyphen/>
              <w:t>дов глубо</w:t>
            </w:r>
            <w:r w:rsidRPr="00303DAA">
              <w:rPr>
                <w:rFonts w:ascii="Times New Roman" w:hAnsi="Times New Roman" w:cs="Times New Roman"/>
              </w:rPr>
              <w:softHyphen/>
              <w:t>кой очи</w:t>
            </w:r>
            <w:r w:rsidRPr="00303DAA">
              <w:rPr>
                <w:rFonts w:ascii="Times New Roman" w:hAnsi="Times New Roman" w:cs="Times New Roman"/>
              </w:rPr>
              <w:softHyphen/>
              <w:t>стки сточ</w:t>
            </w:r>
            <w:r w:rsidRPr="00303DAA">
              <w:rPr>
                <w:rFonts w:ascii="Times New Roman" w:hAnsi="Times New Roman" w:cs="Times New Roman"/>
              </w:rPr>
              <w:softHyphen/>
              <w:t>ных вод</w:t>
            </w:r>
          </w:p>
        </w:tc>
        <w:tc>
          <w:tcPr>
            <w:tcW w:w="1984" w:type="dxa"/>
            <w:vMerge/>
          </w:tcPr>
          <w:p w14:paraId="440FE396" w14:textId="77777777" w:rsidR="00790DBD" w:rsidRPr="00303DAA" w:rsidRDefault="00790DBD" w:rsidP="00303DAA">
            <w:pPr>
              <w:jc w:val="center"/>
              <w:rPr>
                <w:rFonts w:ascii="Times New Roman" w:hAnsi="Times New Roman" w:cs="Times New Roman"/>
              </w:rPr>
            </w:pPr>
          </w:p>
        </w:tc>
      </w:tr>
      <w:tr w:rsidR="00790DBD" w:rsidRPr="00303DAA" w14:paraId="4FDA56E7" w14:textId="77777777" w:rsidTr="00790DBD">
        <w:trPr>
          <w:jc w:val="right"/>
        </w:trPr>
        <w:tc>
          <w:tcPr>
            <w:tcW w:w="1843" w:type="dxa"/>
            <w:vMerge/>
          </w:tcPr>
          <w:p w14:paraId="3EBC1EF0" w14:textId="77777777" w:rsidR="00790DBD" w:rsidRPr="00303DAA" w:rsidRDefault="00790DBD" w:rsidP="00303DAA">
            <w:pPr>
              <w:jc w:val="center"/>
              <w:rPr>
                <w:rFonts w:ascii="Times New Roman" w:hAnsi="Times New Roman" w:cs="Times New Roman"/>
              </w:rPr>
            </w:pPr>
          </w:p>
        </w:tc>
        <w:tc>
          <w:tcPr>
            <w:tcW w:w="2552" w:type="dxa"/>
            <w:vMerge/>
          </w:tcPr>
          <w:p w14:paraId="51FBB142" w14:textId="77777777" w:rsidR="00790DBD" w:rsidRPr="00303DAA" w:rsidRDefault="00790DBD" w:rsidP="00303DAA">
            <w:pPr>
              <w:pStyle w:val="af5"/>
              <w:ind w:right="320"/>
              <w:jc w:val="both"/>
              <w:rPr>
                <w:rFonts w:ascii="Times New Roman" w:hAnsi="Times New Roman" w:cs="Times New Roman"/>
              </w:rPr>
            </w:pPr>
          </w:p>
        </w:tc>
        <w:tc>
          <w:tcPr>
            <w:tcW w:w="2409" w:type="dxa"/>
            <w:vMerge/>
          </w:tcPr>
          <w:p w14:paraId="3FCC032C" w14:textId="77777777" w:rsidR="00790DBD" w:rsidRPr="00303DAA" w:rsidRDefault="00790DBD" w:rsidP="00303DAA">
            <w:pPr>
              <w:jc w:val="center"/>
              <w:rPr>
                <w:rFonts w:ascii="Times New Roman" w:hAnsi="Times New Roman" w:cs="Times New Roman"/>
              </w:rPr>
            </w:pPr>
          </w:p>
        </w:tc>
        <w:tc>
          <w:tcPr>
            <w:tcW w:w="2268" w:type="dxa"/>
            <w:vAlign w:val="center"/>
          </w:tcPr>
          <w:p w14:paraId="10A292CB"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До 0,1</w:t>
            </w:r>
          </w:p>
        </w:tc>
        <w:tc>
          <w:tcPr>
            <w:tcW w:w="1276" w:type="dxa"/>
            <w:vAlign w:val="center"/>
          </w:tcPr>
          <w:p w14:paraId="47E62720"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0,1</w:t>
            </w:r>
          </w:p>
        </w:tc>
        <w:tc>
          <w:tcPr>
            <w:tcW w:w="992" w:type="dxa"/>
            <w:vAlign w:val="center"/>
          </w:tcPr>
          <w:p w14:paraId="6377C500"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w:t>
            </w:r>
          </w:p>
        </w:tc>
        <w:tc>
          <w:tcPr>
            <w:tcW w:w="1418" w:type="dxa"/>
            <w:vAlign w:val="center"/>
          </w:tcPr>
          <w:p w14:paraId="04CD6AB1"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w:t>
            </w:r>
          </w:p>
        </w:tc>
        <w:tc>
          <w:tcPr>
            <w:tcW w:w="1984" w:type="dxa"/>
            <w:vMerge/>
          </w:tcPr>
          <w:p w14:paraId="5782CC09" w14:textId="77777777" w:rsidR="00790DBD" w:rsidRPr="00303DAA" w:rsidRDefault="00790DBD" w:rsidP="00303DAA">
            <w:pPr>
              <w:jc w:val="center"/>
              <w:rPr>
                <w:rFonts w:ascii="Times New Roman" w:hAnsi="Times New Roman" w:cs="Times New Roman"/>
              </w:rPr>
            </w:pPr>
          </w:p>
        </w:tc>
      </w:tr>
      <w:tr w:rsidR="00790DBD" w:rsidRPr="00303DAA" w14:paraId="532EA6CA" w14:textId="77777777" w:rsidTr="00790DBD">
        <w:trPr>
          <w:jc w:val="right"/>
        </w:trPr>
        <w:tc>
          <w:tcPr>
            <w:tcW w:w="1843" w:type="dxa"/>
            <w:vMerge/>
          </w:tcPr>
          <w:p w14:paraId="0644A966" w14:textId="77777777" w:rsidR="00790DBD" w:rsidRPr="00303DAA" w:rsidRDefault="00790DBD" w:rsidP="00303DAA">
            <w:pPr>
              <w:jc w:val="center"/>
              <w:rPr>
                <w:rFonts w:ascii="Times New Roman" w:hAnsi="Times New Roman" w:cs="Times New Roman"/>
              </w:rPr>
            </w:pPr>
          </w:p>
        </w:tc>
        <w:tc>
          <w:tcPr>
            <w:tcW w:w="2552" w:type="dxa"/>
            <w:vMerge/>
          </w:tcPr>
          <w:p w14:paraId="13235A7D" w14:textId="77777777" w:rsidR="00790DBD" w:rsidRPr="00303DAA" w:rsidRDefault="00790DBD" w:rsidP="00303DAA">
            <w:pPr>
              <w:pStyle w:val="af5"/>
              <w:ind w:right="320"/>
              <w:jc w:val="both"/>
              <w:rPr>
                <w:rFonts w:ascii="Times New Roman" w:hAnsi="Times New Roman" w:cs="Times New Roman"/>
              </w:rPr>
            </w:pPr>
          </w:p>
        </w:tc>
        <w:tc>
          <w:tcPr>
            <w:tcW w:w="2409" w:type="dxa"/>
            <w:vMerge/>
          </w:tcPr>
          <w:p w14:paraId="4E533C3C" w14:textId="77777777" w:rsidR="00790DBD" w:rsidRPr="00303DAA" w:rsidRDefault="00790DBD" w:rsidP="00303DAA">
            <w:pPr>
              <w:jc w:val="center"/>
              <w:rPr>
                <w:rFonts w:ascii="Times New Roman" w:hAnsi="Times New Roman" w:cs="Times New Roman"/>
              </w:rPr>
            </w:pPr>
          </w:p>
        </w:tc>
        <w:tc>
          <w:tcPr>
            <w:tcW w:w="2268" w:type="dxa"/>
            <w:vAlign w:val="center"/>
          </w:tcPr>
          <w:p w14:paraId="6A3AA6EE"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Свыше 0,1 до 0,2</w:t>
            </w:r>
          </w:p>
        </w:tc>
        <w:tc>
          <w:tcPr>
            <w:tcW w:w="1276" w:type="dxa"/>
            <w:vAlign w:val="center"/>
          </w:tcPr>
          <w:p w14:paraId="6722F032"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0,25</w:t>
            </w:r>
          </w:p>
        </w:tc>
        <w:tc>
          <w:tcPr>
            <w:tcW w:w="992" w:type="dxa"/>
            <w:vAlign w:val="center"/>
          </w:tcPr>
          <w:p w14:paraId="4265920B"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w:t>
            </w:r>
          </w:p>
        </w:tc>
        <w:tc>
          <w:tcPr>
            <w:tcW w:w="1418" w:type="dxa"/>
            <w:vAlign w:val="center"/>
          </w:tcPr>
          <w:p w14:paraId="4DA08EB4"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w:t>
            </w:r>
          </w:p>
        </w:tc>
        <w:tc>
          <w:tcPr>
            <w:tcW w:w="1984" w:type="dxa"/>
            <w:vMerge/>
          </w:tcPr>
          <w:p w14:paraId="238F8003" w14:textId="77777777" w:rsidR="00790DBD" w:rsidRPr="00303DAA" w:rsidRDefault="00790DBD" w:rsidP="00303DAA">
            <w:pPr>
              <w:jc w:val="center"/>
              <w:rPr>
                <w:rFonts w:ascii="Times New Roman" w:hAnsi="Times New Roman" w:cs="Times New Roman"/>
              </w:rPr>
            </w:pPr>
          </w:p>
        </w:tc>
      </w:tr>
      <w:tr w:rsidR="00790DBD" w:rsidRPr="00303DAA" w14:paraId="1432E242" w14:textId="77777777" w:rsidTr="00790DBD">
        <w:trPr>
          <w:jc w:val="right"/>
        </w:trPr>
        <w:tc>
          <w:tcPr>
            <w:tcW w:w="1843" w:type="dxa"/>
            <w:vMerge/>
          </w:tcPr>
          <w:p w14:paraId="3FC179F6" w14:textId="77777777" w:rsidR="00790DBD" w:rsidRPr="00303DAA" w:rsidRDefault="00790DBD" w:rsidP="00303DAA">
            <w:pPr>
              <w:jc w:val="center"/>
              <w:rPr>
                <w:rFonts w:ascii="Times New Roman" w:hAnsi="Times New Roman" w:cs="Times New Roman"/>
              </w:rPr>
            </w:pPr>
          </w:p>
        </w:tc>
        <w:tc>
          <w:tcPr>
            <w:tcW w:w="2552" w:type="dxa"/>
            <w:vMerge/>
          </w:tcPr>
          <w:p w14:paraId="7C709F64" w14:textId="77777777" w:rsidR="00790DBD" w:rsidRPr="00303DAA" w:rsidRDefault="00790DBD" w:rsidP="00303DAA">
            <w:pPr>
              <w:pStyle w:val="af5"/>
              <w:ind w:right="320"/>
              <w:jc w:val="both"/>
              <w:rPr>
                <w:rFonts w:ascii="Times New Roman" w:hAnsi="Times New Roman" w:cs="Times New Roman"/>
              </w:rPr>
            </w:pPr>
          </w:p>
        </w:tc>
        <w:tc>
          <w:tcPr>
            <w:tcW w:w="2409" w:type="dxa"/>
            <w:vMerge/>
          </w:tcPr>
          <w:p w14:paraId="079FB50B" w14:textId="77777777" w:rsidR="00790DBD" w:rsidRPr="00303DAA" w:rsidRDefault="00790DBD" w:rsidP="00303DAA">
            <w:pPr>
              <w:jc w:val="center"/>
              <w:rPr>
                <w:rFonts w:ascii="Times New Roman" w:hAnsi="Times New Roman" w:cs="Times New Roman"/>
              </w:rPr>
            </w:pPr>
          </w:p>
        </w:tc>
        <w:tc>
          <w:tcPr>
            <w:tcW w:w="2268" w:type="dxa"/>
            <w:vAlign w:val="center"/>
          </w:tcPr>
          <w:p w14:paraId="14F12843"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Свыше 0,2 до 0,4</w:t>
            </w:r>
          </w:p>
        </w:tc>
        <w:tc>
          <w:tcPr>
            <w:tcW w:w="1276" w:type="dxa"/>
            <w:vAlign w:val="center"/>
          </w:tcPr>
          <w:p w14:paraId="02A24DD6"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0,4</w:t>
            </w:r>
          </w:p>
        </w:tc>
        <w:tc>
          <w:tcPr>
            <w:tcW w:w="992" w:type="dxa"/>
            <w:vAlign w:val="center"/>
          </w:tcPr>
          <w:p w14:paraId="2790C6C3"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w:t>
            </w:r>
          </w:p>
        </w:tc>
        <w:tc>
          <w:tcPr>
            <w:tcW w:w="1418" w:type="dxa"/>
            <w:vAlign w:val="center"/>
          </w:tcPr>
          <w:p w14:paraId="7825ED46"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w:t>
            </w:r>
          </w:p>
        </w:tc>
        <w:tc>
          <w:tcPr>
            <w:tcW w:w="1984" w:type="dxa"/>
            <w:vMerge/>
          </w:tcPr>
          <w:p w14:paraId="620C7D61" w14:textId="77777777" w:rsidR="00790DBD" w:rsidRPr="00303DAA" w:rsidRDefault="00790DBD" w:rsidP="00303DAA">
            <w:pPr>
              <w:jc w:val="center"/>
              <w:rPr>
                <w:rFonts w:ascii="Times New Roman" w:hAnsi="Times New Roman" w:cs="Times New Roman"/>
              </w:rPr>
            </w:pPr>
          </w:p>
        </w:tc>
      </w:tr>
      <w:tr w:rsidR="00790DBD" w:rsidRPr="00303DAA" w14:paraId="6D2D0751" w14:textId="77777777" w:rsidTr="00790DBD">
        <w:trPr>
          <w:jc w:val="right"/>
        </w:trPr>
        <w:tc>
          <w:tcPr>
            <w:tcW w:w="1843" w:type="dxa"/>
            <w:vMerge/>
          </w:tcPr>
          <w:p w14:paraId="7F1EC6A7" w14:textId="77777777" w:rsidR="00790DBD" w:rsidRPr="00303DAA" w:rsidRDefault="00790DBD" w:rsidP="00303DAA">
            <w:pPr>
              <w:jc w:val="center"/>
              <w:rPr>
                <w:rFonts w:ascii="Times New Roman" w:hAnsi="Times New Roman" w:cs="Times New Roman"/>
              </w:rPr>
            </w:pPr>
          </w:p>
        </w:tc>
        <w:tc>
          <w:tcPr>
            <w:tcW w:w="2552" w:type="dxa"/>
            <w:vMerge/>
          </w:tcPr>
          <w:p w14:paraId="5AB7FC36" w14:textId="77777777" w:rsidR="00790DBD" w:rsidRPr="00303DAA" w:rsidRDefault="00790DBD" w:rsidP="00303DAA">
            <w:pPr>
              <w:pStyle w:val="af5"/>
              <w:ind w:right="320"/>
              <w:jc w:val="both"/>
              <w:rPr>
                <w:rFonts w:ascii="Times New Roman" w:hAnsi="Times New Roman" w:cs="Times New Roman"/>
              </w:rPr>
            </w:pPr>
          </w:p>
        </w:tc>
        <w:tc>
          <w:tcPr>
            <w:tcW w:w="2409" w:type="dxa"/>
            <w:vMerge/>
          </w:tcPr>
          <w:p w14:paraId="5F539415" w14:textId="77777777" w:rsidR="00790DBD" w:rsidRPr="00303DAA" w:rsidRDefault="00790DBD" w:rsidP="00303DAA">
            <w:pPr>
              <w:jc w:val="center"/>
              <w:rPr>
                <w:rFonts w:ascii="Times New Roman" w:hAnsi="Times New Roman" w:cs="Times New Roman"/>
              </w:rPr>
            </w:pPr>
          </w:p>
        </w:tc>
        <w:tc>
          <w:tcPr>
            <w:tcW w:w="2268" w:type="dxa"/>
            <w:vAlign w:val="center"/>
          </w:tcPr>
          <w:p w14:paraId="2464DC1F"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Свыше 0,4 до 0,8</w:t>
            </w:r>
          </w:p>
        </w:tc>
        <w:tc>
          <w:tcPr>
            <w:tcW w:w="1276" w:type="dxa"/>
            <w:vAlign w:val="center"/>
          </w:tcPr>
          <w:p w14:paraId="4C5D59B8"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0,8</w:t>
            </w:r>
          </w:p>
        </w:tc>
        <w:tc>
          <w:tcPr>
            <w:tcW w:w="992" w:type="dxa"/>
            <w:vAlign w:val="center"/>
          </w:tcPr>
          <w:p w14:paraId="3447B41F"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w:t>
            </w:r>
          </w:p>
        </w:tc>
        <w:tc>
          <w:tcPr>
            <w:tcW w:w="1418" w:type="dxa"/>
            <w:vAlign w:val="center"/>
          </w:tcPr>
          <w:p w14:paraId="3DD5DFA8"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w:t>
            </w:r>
          </w:p>
        </w:tc>
        <w:tc>
          <w:tcPr>
            <w:tcW w:w="1984" w:type="dxa"/>
            <w:vMerge/>
          </w:tcPr>
          <w:p w14:paraId="50F1F411" w14:textId="77777777" w:rsidR="00790DBD" w:rsidRPr="00303DAA" w:rsidRDefault="00790DBD" w:rsidP="00303DAA">
            <w:pPr>
              <w:jc w:val="center"/>
              <w:rPr>
                <w:rFonts w:ascii="Times New Roman" w:hAnsi="Times New Roman" w:cs="Times New Roman"/>
              </w:rPr>
            </w:pPr>
          </w:p>
        </w:tc>
      </w:tr>
      <w:tr w:rsidR="00790DBD" w:rsidRPr="00303DAA" w14:paraId="19D241B8" w14:textId="77777777" w:rsidTr="00790DBD">
        <w:trPr>
          <w:jc w:val="right"/>
        </w:trPr>
        <w:tc>
          <w:tcPr>
            <w:tcW w:w="1843" w:type="dxa"/>
            <w:vMerge/>
          </w:tcPr>
          <w:p w14:paraId="737E91C7" w14:textId="77777777" w:rsidR="00790DBD" w:rsidRPr="00303DAA" w:rsidRDefault="00790DBD" w:rsidP="00303DAA">
            <w:pPr>
              <w:jc w:val="center"/>
              <w:rPr>
                <w:rFonts w:ascii="Times New Roman" w:hAnsi="Times New Roman" w:cs="Times New Roman"/>
              </w:rPr>
            </w:pPr>
          </w:p>
        </w:tc>
        <w:tc>
          <w:tcPr>
            <w:tcW w:w="2552" w:type="dxa"/>
            <w:vMerge/>
          </w:tcPr>
          <w:p w14:paraId="59AB7A19" w14:textId="77777777" w:rsidR="00790DBD" w:rsidRPr="00303DAA" w:rsidRDefault="00790DBD" w:rsidP="00303DAA">
            <w:pPr>
              <w:pStyle w:val="af5"/>
              <w:ind w:right="320"/>
              <w:jc w:val="both"/>
              <w:rPr>
                <w:rFonts w:ascii="Times New Roman" w:hAnsi="Times New Roman" w:cs="Times New Roman"/>
              </w:rPr>
            </w:pPr>
          </w:p>
        </w:tc>
        <w:tc>
          <w:tcPr>
            <w:tcW w:w="2409" w:type="dxa"/>
            <w:vMerge/>
          </w:tcPr>
          <w:p w14:paraId="22780632" w14:textId="77777777" w:rsidR="00790DBD" w:rsidRPr="00303DAA" w:rsidRDefault="00790DBD" w:rsidP="00303DAA">
            <w:pPr>
              <w:jc w:val="center"/>
              <w:rPr>
                <w:rFonts w:ascii="Times New Roman" w:hAnsi="Times New Roman" w:cs="Times New Roman"/>
              </w:rPr>
            </w:pPr>
          </w:p>
        </w:tc>
        <w:tc>
          <w:tcPr>
            <w:tcW w:w="2268" w:type="dxa"/>
            <w:vAlign w:val="center"/>
          </w:tcPr>
          <w:p w14:paraId="71928254"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Свыше 0,8 до 17</w:t>
            </w:r>
          </w:p>
        </w:tc>
        <w:tc>
          <w:tcPr>
            <w:tcW w:w="1276" w:type="dxa"/>
            <w:vAlign w:val="center"/>
          </w:tcPr>
          <w:p w14:paraId="1C9ECC60"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4</w:t>
            </w:r>
          </w:p>
        </w:tc>
        <w:tc>
          <w:tcPr>
            <w:tcW w:w="992" w:type="dxa"/>
            <w:vAlign w:val="center"/>
          </w:tcPr>
          <w:p w14:paraId="13133C18"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3</w:t>
            </w:r>
          </w:p>
        </w:tc>
        <w:tc>
          <w:tcPr>
            <w:tcW w:w="1418" w:type="dxa"/>
            <w:vAlign w:val="center"/>
          </w:tcPr>
          <w:p w14:paraId="63F5278E"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3</w:t>
            </w:r>
          </w:p>
        </w:tc>
        <w:tc>
          <w:tcPr>
            <w:tcW w:w="1984" w:type="dxa"/>
            <w:vMerge/>
          </w:tcPr>
          <w:p w14:paraId="4EFB4D53" w14:textId="77777777" w:rsidR="00790DBD" w:rsidRPr="00303DAA" w:rsidRDefault="00790DBD" w:rsidP="00303DAA">
            <w:pPr>
              <w:jc w:val="center"/>
              <w:rPr>
                <w:rFonts w:ascii="Times New Roman" w:hAnsi="Times New Roman" w:cs="Times New Roman"/>
              </w:rPr>
            </w:pPr>
          </w:p>
        </w:tc>
      </w:tr>
      <w:tr w:rsidR="00790DBD" w:rsidRPr="00303DAA" w14:paraId="308AA5E9" w14:textId="77777777" w:rsidTr="00790DBD">
        <w:trPr>
          <w:jc w:val="right"/>
        </w:trPr>
        <w:tc>
          <w:tcPr>
            <w:tcW w:w="1843" w:type="dxa"/>
            <w:vMerge/>
          </w:tcPr>
          <w:p w14:paraId="322FFE25" w14:textId="77777777" w:rsidR="00790DBD" w:rsidRPr="00303DAA" w:rsidRDefault="00790DBD" w:rsidP="00303DAA">
            <w:pPr>
              <w:jc w:val="center"/>
              <w:rPr>
                <w:rFonts w:ascii="Times New Roman" w:hAnsi="Times New Roman" w:cs="Times New Roman"/>
              </w:rPr>
            </w:pPr>
          </w:p>
        </w:tc>
        <w:tc>
          <w:tcPr>
            <w:tcW w:w="2552" w:type="dxa"/>
            <w:vMerge/>
          </w:tcPr>
          <w:p w14:paraId="7635A429" w14:textId="77777777" w:rsidR="00790DBD" w:rsidRPr="00303DAA" w:rsidRDefault="00790DBD" w:rsidP="00303DAA">
            <w:pPr>
              <w:pStyle w:val="af5"/>
              <w:ind w:right="320"/>
              <w:jc w:val="both"/>
              <w:rPr>
                <w:rFonts w:ascii="Times New Roman" w:hAnsi="Times New Roman" w:cs="Times New Roman"/>
              </w:rPr>
            </w:pPr>
          </w:p>
        </w:tc>
        <w:tc>
          <w:tcPr>
            <w:tcW w:w="2409" w:type="dxa"/>
            <w:vMerge/>
          </w:tcPr>
          <w:p w14:paraId="02E7A71E" w14:textId="77777777" w:rsidR="00790DBD" w:rsidRPr="00303DAA" w:rsidRDefault="00790DBD" w:rsidP="00303DAA">
            <w:pPr>
              <w:jc w:val="center"/>
              <w:rPr>
                <w:rFonts w:ascii="Times New Roman" w:hAnsi="Times New Roman" w:cs="Times New Roman"/>
              </w:rPr>
            </w:pPr>
          </w:p>
        </w:tc>
        <w:tc>
          <w:tcPr>
            <w:tcW w:w="2268" w:type="dxa"/>
            <w:vAlign w:val="center"/>
          </w:tcPr>
          <w:p w14:paraId="0C02E4DF"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Свыше 17 до 40</w:t>
            </w:r>
          </w:p>
        </w:tc>
        <w:tc>
          <w:tcPr>
            <w:tcW w:w="1276" w:type="dxa"/>
            <w:vAlign w:val="center"/>
          </w:tcPr>
          <w:p w14:paraId="6612F09D"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6</w:t>
            </w:r>
          </w:p>
        </w:tc>
        <w:tc>
          <w:tcPr>
            <w:tcW w:w="992" w:type="dxa"/>
            <w:vAlign w:val="center"/>
          </w:tcPr>
          <w:p w14:paraId="7FA5B14E"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9</w:t>
            </w:r>
          </w:p>
        </w:tc>
        <w:tc>
          <w:tcPr>
            <w:tcW w:w="1418" w:type="dxa"/>
            <w:vAlign w:val="center"/>
          </w:tcPr>
          <w:p w14:paraId="128FFF0A" w14:textId="77777777" w:rsidR="00790DBD" w:rsidRPr="00303DAA" w:rsidRDefault="00790DBD" w:rsidP="00303DAA">
            <w:pPr>
              <w:jc w:val="center"/>
              <w:rPr>
                <w:rFonts w:ascii="Times New Roman" w:hAnsi="Times New Roman" w:cs="Times New Roman"/>
              </w:rPr>
            </w:pPr>
            <w:r w:rsidRPr="00303DAA">
              <w:rPr>
                <w:rFonts w:ascii="Times New Roman" w:hAnsi="Times New Roman" w:cs="Times New Roman"/>
              </w:rPr>
              <w:t>6</w:t>
            </w:r>
          </w:p>
        </w:tc>
        <w:tc>
          <w:tcPr>
            <w:tcW w:w="1984" w:type="dxa"/>
            <w:vMerge/>
          </w:tcPr>
          <w:p w14:paraId="3937E64B" w14:textId="77777777" w:rsidR="00790DBD" w:rsidRPr="00303DAA" w:rsidRDefault="00790DBD" w:rsidP="00303DAA">
            <w:pPr>
              <w:jc w:val="center"/>
              <w:rPr>
                <w:rFonts w:ascii="Times New Roman" w:hAnsi="Times New Roman" w:cs="Times New Roman"/>
              </w:rPr>
            </w:pPr>
          </w:p>
        </w:tc>
      </w:tr>
      <w:tr w:rsidR="003F43C7" w:rsidRPr="00303DAA" w14:paraId="25D14918" w14:textId="77777777" w:rsidTr="00790DBD">
        <w:trPr>
          <w:trHeight w:val="1404"/>
          <w:jc w:val="right"/>
        </w:trPr>
        <w:tc>
          <w:tcPr>
            <w:tcW w:w="1843" w:type="dxa"/>
            <w:vMerge/>
          </w:tcPr>
          <w:p w14:paraId="520BAD3E" w14:textId="77777777" w:rsidR="003F43C7" w:rsidRPr="00303DAA" w:rsidRDefault="003F43C7" w:rsidP="00303DAA">
            <w:pPr>
              <w:jc w:val="center"/>
              <w:rPr>
                <w:rFonts w:ascii="Times New Roman" w:hAnsi="Times New Roman" w:cs="Times New Roman"/>
              </w:rPr>
            </w:pPr>
          </w:p>
        </w:tc>
        <w:tc>
          <w:tcPr>
            <w:tcW w:w="2552" w:type="dxa"/>
            <w:vMerge/>
          </w:tcPr>
          <w:p w14:paraId="2501F5F2" w14:textId="77777777" w:rsidR="003F43C7" w:rsidRPr="00303DAA" w:rsidRDefault="003F43C7" w:rsidP="00303DAA">
            <w:pPr>
              <w:pStyle w:val="af5"/>
              <w:ind w:right="320"/>
              <w:jc w:val="both"/>
              <w:rPr>
                <w:rFonts w:ascii="Times New Roman" w:hAnsi="Times New Roman" w:cs="Times New Roman"/>
              </w:rPr>
            </w:pPr>
          </w:p>
        </w:tc>
        <w:tc>
          <w:tcPr>
            <w:tcW w:w="2409" w:type="dxa"/>
          </w:tcPr>
          <w:p w14:paraId="57451742" w14:textId="77777777" w:rsidR="003F43C7" w:rsidRPr="00303DAA" w:rsidRDefault="003F43C7" w:rsidP="00303DAA">
            <w:pPr>
              <w:jc w:val="center"/>
              <w:rPr>
                <w:rFonts w:ascii="Times New Roman" w:hAnsi="Times New Roman" w:cs="Times New Roman"/>
              </w:rPr>
            </w:pPr>
            <w:r w:rsidRPr="00303DAA">
              <w:rPr>
                <w:rFonts w:ascii="Times New Roman" w:hAnsi="Times New Roman" w:cs="Times New Roman"/>
              </w:rPr>
              <w:t>Усредненный по</w:t>
            </w:r>
            <w:r w:rsidR="00790DBD" w:rsidRPr="00303DAA">
              <w:rPr>
                <w:rFonts w:ascii="Times New Roman" w:hAnsi="Times New Roman" w:cs="Times New Roman"/>
              </w:rPr>
              <w:softHyphen/>
            </w:r>
            <w:r w:rsidRPr="00303DAA">
              <w:rPr>
                <w:rFonts w:ascii="Times New Roman" w:hAnsi="Times New Roman" w:cs="Times New Roman"/>
              </w:rPr>
              <w:t>казатель удель</w:t>
            </w:r>
            <w:r w:rsidR="00790DBD" w:rsidRPr="00303DAA">
              <w:rPr>
                <w:rFonts w:ascii="Times New Roman" w:hAnsi="Times New Roman" w:cs="Times New Roman"/>
              </w:rPr>
              <w:softHyphen/>
            </w:r>
            <w:r w:rsidRPr="00303DAA">
              <w:rPr>
                <w:rFonts w:ascii="Times New Roman" w:hAnsi="Times New Roman" w:cs="Times New Roman"/>
              </w:rPr>
              <w:t xml:space="preserve">ного </w:t>
            </w:r>
            <w:r w:rsidR="006432E7" w:rsidRPr="00303DAA">
              <w:rPr>
                <w:rFonts w:ascii="Times New Roman" w:hAnsi="Times New Roman" w:cs="Times New Roman"/>
              </w:rPr>
              <w:t>водоотведе</w:t>
            </w:r>
            <w:r w:rsidR="00EA7E91" w:rsidRPr="00303DAA">
              <w:rPr>
                <w:rFonts w:ascii="Times New Roman" w:hAnsi="Times New Roman" w:cs="Times New Roman"/>
              </w:rPr>
              <w:softHyphen/>
            </w:r>
            <w:r w:rsidR="006432E7" w:rsidRPr="00303DAA">
              <w:rPr>
                <w:rFonts w:ascii="Times New Roman" w:hAnsi="Times New Roman" w:cs="Times New Roman"/>
              </w:rPr>
              <w:t>ния</w:t>
            </w:r>
            <w:r w:rsidRPr="00303DAA">
              <w:rPr>
                <w:rFonts w:ascii="Times New Roman" w:hAnsi="Times New Roman" w:cs="Times New Roman"/>
              </w:rPr>
              <w:t>, [2] л/чел. в сутки</w:t>
            </w:r>
          </w:p>
        </w:tc>
        <w:tc>
          <w:tcPr>
            <w:tcW w:w="5954" w:type="dxa"/>
            <w:gridSpan w:val="4"/>
            <w:vAlign w:val="center"/>
          </w:tcPr>
          <w:p w14:paraId="109A30B9" w14:textId="77777777" w:rsidR="003F43C7" w:rsidRPr="00303DAA" w:rsidRDefault="003F43C7" w:rsidP="00303DAA">
            <w:pPr>
              <w:jc w:val="center"/>
              <w:rPr>
                <w:rFonts w:ascii="Times New Roman" w:hAnsi="Times New Roman" w:cs="Times New Roman"/>
              </w:rPr>
            </w:pPr>
            <w:r w:rsidRPr="00303DAA">
              <w:rPr>
                <w:rFonts w:ascii="Times New Roman" w:hAnsi="Times New Roman" w:cs="Times New Roman"/>
              </w:rPr>
              <w:t xml:space="preserve">равен показателю усредненного показателя удельного </w:t>
            </w:r>
            <w:r w:rsidR="006432E7" w:rsidRPr="00303DAA">
              <w:rPr>
                <w:rFonts w:ascii="Times New Roman" w:hAnsi="Times New Roman" w:cs="Times New Roman"/>
              </w:rPr>
              <w:t>водоотведения</w:t>
            </w:r>
          </w:p>
        </w:tc>
        <w:tc>
          <w:tcPr>
            <w:tcW w:w="1984" w:type="dxa"/>
            <w:vMerge/>
          </w:tcPr>
          <w:p w14:paraId="064BD259" w14:textId="77777777" w:rsidR="003F43C7" w:rsidRPr="00303DAA" w:rsidRDefault="003F43C7" w:rsidP="00303DAA">
            <w:pPr>
              <w:jc w:val="center"/>
              <w:rPr>
                <w:rFonts w:ascii="Times New Roman" w:hAnsi="Times New Roman" w:cs="Times New Roman"/>
              </w:rPr>
            </w:pPr>
          </w:p>
        </w:tc>
      </w:tr>
    </w:tbl>
    <w:p w14:paraId="68EDF05D" w14:textId="77777777" w:rsidR="00790DBD" w:rsidRPr="00303DAA" w:rsidRDefault="00790DBD" w:rsidP="00303DAA">
      <w:pPr>
        <w:pStyle w:val="TableParagraph"/>
        <w:tabs>
          <w:tab w:val="left" w:pos="993"/>
        </w:tabs>
        <w:ind w:left="0" w:firstLine="709"/>
        <w:rPr>
          <w:lang w:val="ru-RU"/>
        </w:rPr>
      </w:pPr>
      <w:r w:rsidRPr="00303DAA">
        <w:rPr>
          <w:lang w:val="ru-RU"/>
        </w:rPr>
        <w:t>Примечание:</w:t>
      </w:r>
    </w:p>
    <w:p w14:paraId="0B2B070A" w14:textId="77777777" w:rsidR="00790DBD" w:rsidRPr="00303DAA" w:rsidRDefault="00790DBD" w:rsidP="00303DAA">
      <w:pPr>
        <w:pStyle w:val="ac"/>
        <w:numPr>
          <w:ilvl w:val="0"/>
          <w:numId w:val="47"/>
        </w:numPr>
        <w:tabs>
          <w:tab w:val="left" w:pos="993"/>
        </w:tabs>
        <w:spacing w:after="0" w:line="240" w:lineRule="auto"/>
        <w:ind w:left="0" w:right="1146" w:firstLine="709"/>
        <w:rPr>
          <w:rFonts w:ascii="Times New Roman" w:hAnsi="Times New Roman" w:cs="Times New Roman"/>
          <w:b/>
        </w:rPr>
      </w:pPr>
      <w:r w:rsidRPr="00303DAA">
        <w:rPr>
          <w:rFonts w:ascii="Times New Roman" w:hAnsi="Times New Roman" w:cs="Times New Roman"/>
        </w:rPr>
        <w:t>Значение расчетного показателя принято в соответствии с СП 42.13330.2016.</w:t>
      </w:r>
    </w:p>
    <w:p w14:paraId="0CB9C9A7" w14:textId="77777777" w:rsidR="006432E7" w:rsidRPr="00303DAA" w:rsidRDefault="006432E7" w:rsidP="00303DAA">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303DAA">
        <w:rPr>
          <w:rFonts w:ascii="Times New Roman" w:hAnsi="Times New Roman" w:cs="Times New Roman"/>
          <w:bCs/>
          <w:shd w:val="clear" w:color="auto" w:fill="FFFFFF"/>
        </w:rPr>
        <w:t xml:space="preserve">Расчетные суточные расходы воды </w:t>
      </w:r>
      <w:r w:rsidR="00CC72CE" w:rsidRPr="00303DAA">
        <w:rPr>
          <w:rFonts w:ascii="Times New Roman" w:hAnsi="Times New Roman" w:cs="Times New Roman"/>
          <w:bCs/>
          <w:shd w:val="clear" w:color="auto" w:fill="FFFFFF"/>
        </w:rPr>
        <w:t xml:space="preserve">на </w:t>
      </w:r>
      <w:r w:rsidRPr="00303DAA">
        <w:rPr>
          <w:rFonts w:ascii="Times New Roman" w:hAnsi="Times New Roman" w:cs="Times New Roman"/>
        </w:rPr>
        <w:t>водоотведение</w:t>
      </w:r>
      <w:r w:rsidRPr="00303DAA">
        <w:rPr>
          <w:rFonts w:ascii="Times New Roman" w:hAnsi="Times New Roman" w:cs="Times New Roman"/>
          <w:bCs/>
          <w:shd w:val="clear" w:color="auto" w:fill="FFFFFF"/>
        </w:rPr>
        <w:t xml:space="preserve"> определены согласно СП 30.13330.2020 «СНиП 2.04.01-85*. Внутренний водопровод и канализация зданий».</w:t>
      </w:r>
      <w:r w:rsidRPr="00303DAA">
        <w:rPr>
          <w:rFonts w:ascii="Times New Roman" w:hAnsi="Times New Roman" w:cs="Times New Roman"/>
        </w:rPr>
        <w:t xml:space="preserve"> </w:t>
      </w:r>
    </w:p>
    <w:p w14:paraId="4E79B5ED" w14:textId="77777777" w:rsidR="00062BA2" w:rsidRPr="00303DAA" w:rsidRDefault="00062BA2" w:rsidP="00303DAA">
      <w:pPr>
        <w:spacing w:after="0" w:line="240" w:lineRule="auto"/>
        <w:ind w:left="20" w:right="20" w:firstLine="689"/>
        <w:jc w:val="both"/>
        <w:rPr>
          <w:rFonts w:ascii="Times New Roman" w:hAnsi="Times New Roman" w:cs="Times New Roman"/>
        </w:rPr>
      </w:pPr>
      <w:r w:rsidRPr="00303DAA">
        <w:rPr>
          <w:rFonts w:ascii="Times New Roman" w:hAnsi="Times New Roman" w:cs="Times New Roman"/>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303DAA">
          <w:rPr>
            <w:rFonts w:ascii="Times New Roman" w:hAnsi="Times New Roman" w:cs="Times New Roman"/>
          </w:rPr>
          <w:t>0,25 га</w:t>
        </w:r>
      </w:smartTag>
      <w:r w:rsidRPr="00303DAA">
        <w:rPr>
          <w:rFonts w:ascii="Times New Roman" w:hAnsi="Times New Roman" w:cs="Times New Roman"/>
        </w:rPr>
        <w:t>.</w:t>
      </w:r>
    </w:p>
    <w:p w14:paraId="2E453006" w14:textId="77777777" w:rsidR="00062BA2" w:rsidRPr="00303DAA" w:rsidRDefault="00062BA2" w:rsidP="00303DAA">
      <w:pPr>
        <w:spacing w:after="0" w:line="240" w:lineRule="auto"/>
        <w:ind w:left="20" w:right="20" w:firstLine="689"/>
        <w:jc w:val="both"/>
        <w:rPr>
          <w:rFonts w:ascii="Times New Roman" w:hAnsi="Times New Roman" w:cs="Times New Roman"/>
        </w:rPr>
      </w:pPr>
      <w:r w:rsidRPr="00303DAA">
        <w:rPr>
          <w:rFonts w:ascii="Times New Roman" w:hAnsi="Times New Roman" w:cs="Times New Roman"/>
        </w:rPr>
        <w:t>Очистные сооружения следует проектировать в закрытых отапливаемых, по возможности сблокированных зданиях.</w:t>
      </w:r>
    </w:p>
    <w:p w14:paraId="2F501160" w14:textId="77777777" w:rsidR="00062BA2" w:rsidRPr="00303DAA" w:rsidRDefault="00062BA2" w:rsidP="00303DAA">
      <w:pPr>
        <w:spacing w:after="0" w:line="240" w:lineRule="auto"/>
        <w:ind w:left="20" w:right="20" w:firstLine="689"/>
        <w:jc w:val="both"/>
        <w:rPr>
          <w:rFonts w:ascii="Times New Roman" w:hAnsi="Times New Roman" w:cs="Times New Roman"/>
        </w:rPr>
      </w:pPr>
      <w:r w:rsidRPr="00303DAA">
        <w:rPr>
          <w:rFonts w:ascii="Times New Roman" w:hAnsi="Times New Roman" w:cs="Times New Roman"/>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14:paraId="2DB75662" w14:textId="77777777" w:rsidR="00062BA2" w:rsidRPr="00303DAA" w:rsidRDefault="00062BA2" w:rsidP="00303DAA">
      <w:pPr>
        <w:spacing w:after="0" w:line="240" w:lineRule="auto"/>
        <w:ind w:left="20" w:right="20" w:firstLine="689"/>
        <w:jc w:val="both"/>
        <w:rPr>
          <w:rFonts w:ascii="Times New Roman" w:hAnsi="Times New Roman" w:cs="Times New Roman"/>
        </w:rPr>
      </w:pPr>
      <w:r w:rsidRPr="00303DAA">
        <w:rPr>
          <w:rFonts w:ascii="Times New Roman" w:hAnsi="Times New Roman" w:cs="Times New Roman"/>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14:paraId="6D79C484" w14:textId="77777777" w:rsidR="00062BA2" w:rsidRPr="00303DAA" w:rsidRDefault="00062BA2" w:rsidP="00303DAA">
      <w:pPr>
        <w:spacing w:after="0" w:line="240" w:lineRule="auto"/>
        <w:ind w:left="20" w:right="20" w:firstLine="689"/>
        <w:jc w:val="both"/>
        <w:rPr>
          <w:rFonts w:ascii="Times New Roman" w:hAnsi="Times New Roman" w:cs="Times New Roman"/>
        </w:rPr>
      </w:pPr>
      <w:r w:rsidRPr="00303DAA">
        <w:rPr>
          <w:rFonts w:ascii="Times New Roman" w:hAnsi="Times New Roman" w:cs="Times New Roman"/>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303DAA">
          <w:rPr>
            <w:rFonts w:ascii="Times New Roman" w:hAnsi="Times New Roman" w:cs="Times New Roman"/>
          </w:rPr>
          <w:t>1,5 м</w:t>
        </w:r>
      </w:smartTag>
      <w:r w:rsidRPr="00303DAA">
        <w:rPr>
          <w:rFonts w:ascii="Times New Roman" w:hAnsi="Times New Roman" w:cs="Times New Roman"/>
        </w:rPr>
        <w:t xml:space="preserve"> от поверхности льда водоприемника.</w:t>
      </w:r>
    </w:p>
    <w:p w14:paraId="7374F0C3" w14:textId="77777777" w:rsidR="00062BA2" w:rsidRPr="00303DAA" w:rsidRDefault="00062BA2" w:rsidP="00303DAA">
      <w:pPr>
        <w:spacing w:after="0" w:line="240" w:lineRule="auto"/>
        <w:ind w:left="20" w:right="20" w:firstLine="689"/>
        <w:jc w:val="both"/>
        <w:rPr>
          <w:rFonts w:ascii="Times New Roman" w:hAnsi="Times New Roman" w:cs="Times New Roman"/>
        </w:rPr>
      </w:pPr>
      <w:r w:rsidRPr="00303DAA">
        <w:rPr>
          <w:rFonts w:ascii="Times New Roman" w:hAnsi="Times New Roman" w:cs="Times New Roman"/>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14:paraId="68456FEF" w14:textId="77777777" w:rsidR="00EA7E91" w:rsidRPr="00303DAA" w:rsidRDefault="00EA7E91" w:rsidP="00303DAA">
      <w:pPr>
        <w:spacing w:after="0" w:line="240" w:lineRule="auto"/>
        <w:ind w:left="20" w:right="20" w:firstLine="689"/>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062BA2" w:rsidRPr="00303DAA" w14:paraId="4F5D1D5C" w14:textId="77777777" w:rsidTr="00EA7E91">
        <w:trPr>
          <w:jc w:val="center"/>
        </w:trPr>
        <w:tc>
          <w:tcPr>
            <w:tcW w:w="5206" w:type="dxa"/>
            <w:vMerge w:val="restart"/>
            <w:shd w:val="clear" w:color="auto" w:fill="CCFFCC"/>
            <w:vAlign w:val="center"/>
          </w:tcPr>
          <w:p w14:paraId="4AE410D8" w14:textId="77777777" w:rsidR="00062BA2" w:rsidRPr="00303DAA" w:rsidRDefault="00062BA2" w:rsidP="00303DAA">
            <w:pPr>
              <w:adjustRightInd w:val="0"/>
              <w:spacing w:after="0" w:line="240" w:lineRule="auto"/>
              <w:jc w:val="center"/>
              <w:rPr>
                <w:rFonts w:ascii="Times New Roman" w:hAnsi="Times New Roman" w:cs="Times New Roman"/>
              </w:rPr>
            </w:pPr>
            <w:r w:rsidRPr="00303DAA">
              <w:rPr>
                <w:rFonts w:ascii="Times New Roman" w:hAnsi="Times New Roman" w:cs="Times New Roman"/>
              </w:rPr>
              <w:t>Сооружения для очистки сточных вод</w:t>
            </w:r>
          </w:p>
        </w:tc>
        <w:tc>
          <w:tcPr>
            <w:tcW w:w="4893" w:type="dxa"/>
            <w:gridSpan w:val="4"/>
            <w:shd w:val="clear" w:color="auto" w:fill="CCFFCC"/>
            <w:vAlign w:val="center"/>
          </w:tcPr>
          <w:p w14:paraId="2A671353" w14:textId="77777777" w:rsidR="00062BA2" w:rsidRPr="00303DAA" w:rsidRDefault="00062BA2" w:rsidP="00303DAA">
            <w:pPr>
              <w:adjustRightInd w:val="0"/>
              <w:spacing w:after="0" w:line="240" w:lineRule="auto"/>
              <w:jc w:val="center"/>
              <w:rPr>
                <w:rFonts w:ascii="Times New Roman" w:hAnsi="Times New Roman" w:cs="Times New Roman"/>
              </w:rPr>
            </w:pPr>
            <w:r w:rsidRPr="00303DAA">
              <w:rPr>
                <w:rFonts w:ascii="Times New Roman" w:hAnsi="Times New Roman" w:cs="Times New Roman"/>
              </w:rPr>
              <w:t xml:space="preserve">Расстояние, </w:t>
            </w:r>
            <w:r w:rsidRPr="00303DAA">
              <w:rPr>
                <w:rStyle w:val="grame"/>
                <w:rFonts w:ascii="Times New Roman" w:hAnsi="Times New Roman" w:cs="Times New Roman"/>
              </w:rPr>
              <w:t>м,</w:t>
            </w:r>
            <w:r w:rsidRPr="00303DAA">
              <w:rPr>
                <w:rFonts w:ascii="Times New Roman" w:hAnsi="Times New Roman" w:cs="Times New Roman"/>
              </w:rPr>
              <w:t xml:space="preserve"> при расчетной производительности очистных сооружений, тыс. м</w:t>
            </w:r>
            <w:r w:rsidRPr="00303DAA">
              <w:rPr>
                <w:rFonts w:ascii="Times New Roman" w:hAnsi="Times New Roman" w:cs="Times New Roman"/>
                <w:vertAlign w:val="superscript"/>
              </w:rPr>
              <w:t>3</w:t>
            </w:r>
            <w:r w:rsidRPr="00303DAA">
              <w:rPr>
                <w:rFonts w:ascii="Times New Roman" w:hAnsi="Times New Roman" w:cs="Times New Roman"/>
              </w:rPr>
              <w:t xml:space="preserve"> в сутки</w:t>
            </w:r>
          </w:p>
        </w:tc>
      </w:tr>
      <w:tr w:rsidR="00062BA2" w:rsidRPr="00303DAA" w14:paraId="6673362E" w14:textId="77777777" w:rsidTr="00EA7E91">
        <w:trPr>
          <w:jc w:val="center"/>
        </w:trPr>
        <w:tc>
          <w:tcPr>
            <w:tcW w:w="5206" w:type="dxa"/>
            <w:vMerge/>
            <w:shd w:val="clear" w:color="auto" w:fill="CCFFCC"/>
            <w:vAlign w:val="center"/>
          </w:tcPr>
          <w:p w14:paraId="423C33D4" w14:textId="77777777" w:rsidR="00062BA2" w:rsidRPr="00303DAA" w:rsidRDefault="00062BA2" w:rsidP="00303DAA">
            <w:pPr>
              <w:spacing w:after="0" w:line="240" w:lineRule="auto"/>
              <w:jc w:val="center"/>
              <w:rPr>
                <w:rFonts w:ascii="Times New Roman" w:hAnsi="Times New Roman" w:cs="Times New Roman"/>
                <w:b/>
                <w:bCs/>
              </w:rPr>
            </w:pPr>
          </w:p>
        </w:tc>
        <w:tc>
          <w:tcPr>
            <w:tcW w:w="828" w:type="dxa"/>
            <w:shd w:val="clear" w:color="auto" w:fill="CCFFCC"/>
            <w:vAlign w:val="center"/>
          </w:tcPr>
          <w:p w14:paraId="1A9D2AF4"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до 0,2</w:t>
            </w:r>
          </w:p>
        </w:tc>
        <w:tc>
          <w:tcPr>
            <w:tcW w:w="1355" w:type="dxa"/>
            <w:shd w:val="clear" w:color="auto" w:fill="CCFFCC"/>
            <w:vAlign w:val="center"/>
          </w:tcPr>
          <w:p w14:paraId="1A858B70" w14:textId="77777777" w:rsidR="00062BA2" w:rsidRPr="00303DAA" w:rsidRDefault="00062BA2" w:rsidP="00303DAA">
            <w:pPr>
              <w:adjustRightInd w:val="0"/>
              <w:spacing w:after="0" w:line="240" w:lineRule="auto"/>
              <w:ind w:left="-108" w:right="-108"/>
              <w:jc w:val="center"/>
              <w:rPr>
                <w:rFonts w:ascii="Times New Roman" w:hAnsi="Times New Roman" w:cs="Times New Roman"/>
                <w:b/>
                <w:bCs/>
              </w:rPr>
            </w:pPr>
            <w:r w:rsidRPr="00303DAA">
              <w:rPr>
                <w:rFonts w:ascii="Times New Roman" w:hAnsi="Times New Roman" w:cs="Times New Roman"/>
              </w:rPr>
              <w:t xml:space="preserve">более 0,2 </w:t>
            </w:r>
          </w:p>
          <w:p w14:paraId="10431564" w14:textId="77777777" w:rsidR="00062BA2" w:rsidRPr="00303DAA" w:rsidRDefault="00062BA2" w:rsidP="00303DAA">
            <w:pPr>
              <w:adjustRightInd w:val="0"/>
              <w:spacing w:after="0" w:line="240" w:lineRule="auto"/>
              <w:ind w:left="-108" w:right="-108"/>
              <w:jc w:val="center"/>
              <w:rPr>
                <w:rFonts w:ascii="Times New Roman" w:hAnsi="Times New Roman" w:cs="Times New Roman"/>
                <w:b/>
                <w:bCs/>
              </w:rPr>
            </w:pPr>
            <w:r w:rsidRPr="00303DAA">
              <w:rPr>
                <w:rFonts w:ascii="Times New Roman" w:hAnsi="Times New Roman" w:cs="Times New Roman"/>
              </w:rPr>
              <w:lastRenderedPageBreak/>
              <w:t>до 5,0</w:t>
            </w:r>
          </w:p>
        </w:tc>
        <w:tc>
          <w:tcPr>
            <w:tcW w:w="1355" w:type="dxa"/>
            <w:shd w:val="clear" w:color="auto" w:fill="CCFFCC"/>
            <w:vAlign w:val="center"/>
          </w:tcPr>
          <w:p w14:paraId="78985EAA" w14:textId="77777777" w:rsidR="00062BA2" w:rsidRPr="00303DAA" w:rsidRDefault="00062BA2" w:rsidP="00303DAA">
            <w:pPr>
              <w:adjustRightInd w:val="0"/>
              <w:spacing w:after="0" w:line="240" w:lineRule="auto"/>
              <w:ind w:left="-108" w:right="-108"/>
              <w:jc w:val="center"/>
              <w:rPr>
                <w:rFonts w:ascii="Times New Roman" w:hAnsi="Times New Roman" w:cs="Times New Roman"/>
                <w:b/>
                <w:bCs/>
              </w:rPr>
            </w:pPr>
            <w:r w:rsidRPr="00303DAA">
              <w:rPr>
                <w:rFonts w:ascii="Times New Roman" w:hAnsi="Times New Roman" w:cs="Times New Roman"/>
              </w:rPr>
              <w:lastRenderedPageBreak/>
              <w:t xml:space="preserve">более 5,0 </w:t>
            </w:r>
          </w:p>
          <w:p w14:paraId="08748896" w14:textId="77777777" w:rsidR="00062BA2" w:rsidRPr="00303DAA" w:rsidRDefault="00062BA2" w:rsidP="00303DAA">
            <w:pPr>
              <w:adjustRightInd w:val="0"/>
              <w:spacing w:after="0" w:line="240" w:lineRule="auto"/>
              <w:ind w:left="-108" w:right="-108"/>
              <w:jc w:val="center"/>
              <w:rPr>
                <w:rFonts w:ascii="Times New Roman" w:hAnsi="Times New Roman" w:cs="Times New Roman"/>
                <w:b/>
                <w:bCs/>
              </w:rPr>
            </w:pPr>
            <w:r w:rsidRPr="00303DAA">
              <w:rPr>
                <w:rFonts w:ascii="Times New Roman" w:hAnsi="Times New Roman" w:cs="Times New Roman"/>
              </w:rPr>
              <w:lastRenderedPageBreak/>
              <w:t>до 50,0</w:t>
            </w:r>
          </w:p>
        </w:tc>
        <w:tc>
          <w:tcPr>
            <w:tcW w:w="1355" w:type="dxa"/>
            <w:shd w:val="clear" w:color="auto" w:fill="CCFFCC"/>
            <w:vAlign w:val="center"/>
          </w:tcPr>
          <w:p w14:paraId="79A89A76" w14:textId="77777777" w:rsidR="00062BA2" w:rsidRPr="00303DAA" w:rsidRDefault="00062BA2" w:rsidP="00303DAA">
            <w:pPr>
              <w:adjustRightInd w:val="0"/>
              <w:spacing w:after="0" w:line="240" w:lineRule="auto"/>
              <w:ind w:left="-108" w:right="-108"/>
              <w:jc w:val="center"/>
              <w:rPr>
                <w:rFonts w:ascii="Times New Roman" w:hAnsi="Times New Roman" w:cs="Times New Roman"/>
                <w:b/>
                <w:bCs/>
              </w:rPr>
            </w:pPr>
            <w:r w:rsidRPr="00303DAA">
              <w:rPr>
                <w:rFonts w:ascii="Times New Roman" w:hAnsi="Times New Roman" w:cs="Times New Roman"/>
              </w:rPr>
              <w:lastRenderedPageBreak/>
              <w:t xml:space="preserve">более 50,0 </w:t>
            </w:r>
          </w:p>
          <w:p w14:paraId="543A9501" w14:textId="77777777" w:rsidR="00062BA2" w:rsidRPr="00303DAA" w:rsidRDefault="00062BA2" w:rsidP="00303DAA">
            <w:pPr>
              <w:adjustRightInd w:val="0"/>
              <w:spacing w:after="0" w:line="240" w:lineRule="auto"/>
              <w:ind w:left="-108" w:right="-108"/>
              <w:jc w:val="center"/>
              <w:rPr>
                <w:rFonts w:ascii="Times New Roman" w:hAnsi="Times New Roman" w:cs="Times New Roman"/>
                <w:b/>
                <w:bCs/>
              </w:rPr>
            </w:pPr>
            <w:r w:rsidRPr="00303DAA">
              <w:rPr>
                <w:rFonts w:ascii="Times New Roman" w:hAnsi="Times New Roman" w:cs="Times New Roman"/>
              </w:rPr>
              <w:lastRenderedPageBreak/>
              <w:t>до 280</w:t>
            </w:r>
          </w:p>
        </w:tc>
      </w:tr>
      <w:tr w:rsidR="00062BA2" w:rsidRPr="00303DAA" w14:paraId="5669CC61" w14:textId="77777777" w:rsidTr="00934A91">
        <w:trPr>
          <w:jc w:val="center"/>
        </w:trPr>
        <w:tc>
          <w:tcPr>
            <w:tcW w:w="5206" w:type="dxa"/>
            <w:tcBorders>
              <w:bottom w:val="single" w:sz="4" w:space="0" w:color="auto"/>
            </w:tcBorders>
          </w:tcPr>
          <w:p w14:paraId="6CF27559" w14:textId="77777777" w:rsidR="00062BA2" w:rsidRPr="00303DAA" w:rsidRDefault="00062BA2" w:rsidP="00303DAA">
            <w:pPr>
              <w:adjustRightInd w:val="0"/>
              <w:spacing w:after="0" w:line="240" w:lineRule="auto"/>
              <w:ind w:right="34"/>
              <w:rPr>
                <w:rFonts w:ascii="Times New Roman" w:hAnsi="Times New Roman" w:cs="Times New Roman"/>
                <w:b/>
                <w:bCs/>
              </w:rPr>
            </w:pPr>
            <w:r w:rsidRPr="00303DAA">
              <w:rPr>
                <w:rFonts w:ascii="Times New Roman" w:hAnsi="Times New Roman" w:cs="Times New Roman"/>
              </w:rPr>
              <w:lastRenderedPageBreak/>
              <w:t xml:space="preserve">Насосные станции и аварийно-регулирующие </w:t>
            </w:r>
          </w:p>
          <w:p w14:paraId="2C8CD417" w14:textId="77777777" w:rsidR="00062BA2" w:rsidRPr="00303DAA" w:rsidRDefault="00062BA2" w:rsidP="00303DAA">
            <w:pPr>
              <w:adjustRightInd w:val="0"/>
              <w:spacing w:after="0" w:line="240" w:lineRule="auto"/>
              <w:ind w:right="34"/>
              <w:rPr>
                <w:rFonts w:ascii="Times New Roman" w:hAnsi="Times New Roman" w:cs="Times New Roman"/>
                <w:b/>
                <w:bCs/>
              </w:rPr>
            </w:pPr>
            <w:r w:rsidRPr="00303DAA">
              <w:rPr>
                <w:rFonts w:ascii="Times New Roman" w:hAnsi="Times New Roman" w:cs="Times New Roman"/>
              </w:rPr>
              <w:t xml:space="preserve">резервуары, локальные очистные сооружения </w:t>
            </w:r>
          </w:p>
        </w:tc>
        <w:tc>
          <w:tcPr>
            <w:tcW w:w="828" w:type="dxa"/>
            <w:tcBorders>
              <w:bottom w:val="single" w:sz="4" w:space="0" w:color="auto"/>
            </w:tcBorders>
          </w:tcPr>
          <w:p w14:paraId="31B13A77"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15</w:t>
            </w:r>
          </w:p>
        </w:tc>
        <w:tc>
          <w:tcPr>
            <w:tcW w:w="1355" w:type="dxa"/>
            <w:tcBorders>
              <w:bottom w:val="single" w:sz="4" w:space="0" w:color="auto"/>
            </w:tcBorders>
          </w:tcPr>
          <w:p w14:paraId="771CC556"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20</w:t>
            </w:r>
          </w:p>
        </w:tc>
        <w:tc>
          <w:tcPr>
            <w:tcW w:w="1355" w:type="dxa"/>
            <w:tcBorders>
              <w:bottom w:val="single" w:sz="4" w:space="0" w:color="auto"/>
            </w:tcBorders>
          </w:tcPr>
          <w:p w14:paraId="25CB79D7"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20</w:t>
            </w:r>
          </w:p>
        </w:tc>
        <w:tc>
          <w:tcPr>
            <w:tcW w:w="1355" w:type="dxa"/>
            <w:tcBorders>
              <w:bottom w:val="single" w:sz="4" w:space="0" w:color="auto"/>
            </w:tcBorders>
          </w:tcPr>
          <w:p w14:paraId="0A0E01DA"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30</w:t>
            </w:r>
          </w:p>
        </w:tc>
      </w:tr>
      <w:tr w:rsidR="00062BA2" w:rsidRPr="00303DAA" w14:paraId="4C117E7C" w14:textId="77777777" w:rsidTr="00934A91">
        <w:trPr>
          <w:jc w:val="center"/>
        </w:trPr>
        <w:tc>
          <w:tcPr>
            <w:tcW w:w="5206" w:type="dxa"/>
            <w:tcBorders>
              <w:bottom w:val="single" w:sz="4" w:space="0" w:color="auto"/>
            </w:tcBorders>
          </w:tcPr>
          <w:p w14:paraId="33D28A51" w14:textId="77777777" w:rsidR="00062BA2" w:rsidRPr="00303DAA" w:rsidRDefault="00062BA2" w:rsidP="00303DAA">
            <w:pPr>
              <w:adjustRightInd w:val="0"/>
              <w:spacing w:after="0" w:line="240" w:lineRule="auto"/>
              <w:ind w:right="34"/>
              <w:rPr>
                <w:rFonts w:ascii="Times New Roman" w:hAnsi="Times New Roman" w:cs="Times New Roman"/>
                <w:b/>
                <w:bCs/>
              </w:rPr>
            </w:pPr>
            <w:r w:rsidRPr="00303DAA">
              <w:rPr>
                <w:rFonts w:ascii="Times New Roman" w:hAnsi="Times New Roman" w:cs="Times New Roman"/>
              </w:rPr>
              <w:t xml:space="preserve">Сооружения для механической и биологической очистки с иловыми площадками для </w:t>
            </w:r>
            <w:proofErr w:type="spellStart"/>
            <w:r w:rsidRPr="00303DAA">
              <w:rPr>
                <w:rStyle w:val="spelle"/>
                <w:rFonts w:ascii="Times New Roman" w:hAnsi="Times New Roman" w:cs="Times New Roman"/>
              </w:rPr>
              <w:t>сброженных</w:t>
            </w:r>
            <w:proofErr w:type="spellEnd"/>
            <w:r w:rsidRPr="00303DAA">
              <w:rPr>
                <w:rFonts w:ascii="Times New Roman" w:hAnsi="Times New Roman" w:cs="Times New Roman"/>
              </w:rPr>
              <w:t xml:space="preserve"> осадков, а также иловые площадки</w:t>
            </w:r>
          </w:p>
        </w:tc>
        <w:tc>
          <w:tcPr>
            <w:tcW w:w="828" w:type="dxa"/>
            <w:tcBorders>
              <w:bottom w:val="single" w:sz="4" w:space="0" w:color="auto"/>
            </w:tcBorders>
          </w:tcPr>
          <w:p w14:paraId="2F11208A"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150</w:t>
            </w:r>
          </w:p>
        </w:tc>
        <w:tc>
          <w:tcPr>
            <w:tcW w:w="1355" w:type="dxa"/>
            <w:tcBorders>
              <w:bottom w:val="single" w:sz="4" w:space="0" w:color="auto"/>
            </w:tcBorders>
          </w:tcPr>
          <w:p w14:paraId="3F1A232D"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200</w:t>
            </w:r>
          </w:p>
        </w:tc>
        <w:tc>
          <w:tcPr>
            <w:tcW w:w="1355" w:type="dxa"/>
            <w:tcBorders>
              <w:bottom w:val="single" w:sz="4" w:space="0" w:color="auto"/>
            </w:tcBorders>
          </w:tcPr>
          <w:p w14:paraId="68C45567"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400</w:t>
            </w:r>
          </w:p>
        </w:tc>
        <w:tc>
          <w:tcPr>
            <w:tcW w:w="1355" w:type="dxa"/>
            <w:tcBorders>
              <w:bottom w:val="single" w:sz="4" w:space="0" w:color="auto"/>
            </w:tcBorders>
          </w:tcPr>
          <w:p w14:paraId="4F0D4B60"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500</w:t>
            </w:r>
          </w:p>
        </w:tc>
      </w:tr>
      <w:tr w:rsidR="00062BA2" w:rsidRPr="00303DAA" w14:paraId="321F9E56" w14:textId="77777777" w:rsidTr="00934A91">
        <w:trPr>
          <w:jc w:val="center"/>
        </w:trPr>
        <w:tc>
          <w:tcPr>
            <w:tcW w:w="5206" w:type="dxa"/>
          </w:tcPr>
          <w:p w14:paraId="562E485E" w14:textId="77777777" w:rsidR="00062BA2" w:rsidRPr="00303DAA" w:rsidRDefault="00062BA2" w:rsidP="00303DAA">
            <w:pPr>
              <w:adjustRightInd w:val="0"/>
              <w:spacing w:after="0" w:line="240" w:lineRule="auto"/>
              <w:ind w:right="34"/>
              <w:rPr>
                <w:rFonts w:ascii="Times New Roman" w:hAnsi="Times New Roman" w:cs="Times New Roman"/>
                <w:b/>
                <w:bCs/>
              </w:rPr>
            </w:pPr>
            <w:r w:rsidRPr="00303DAA">
              <w:rPr>
                <w:rFonts w:ascii="Times New Roman" w:hAnsi="Times New Roman" w:cs="Times New Roman"/>
              </w:rPr>
              <w:t xml:space="preserve">Сооружения для механической и биологической очистки с термомеханической обработкой осадка в закрытых </w:t>
            </w:r>
            <w:r w:rsidRPr="00303DAA">
              <w:rPr>
                <w:rStyle w:val="grame"/>
                <w:rFonts w:ascii="Times New Roman" w:hAnsi="Times New Roman" w:cs="Times New Roman"/>
              </w:rPr>
              <w:t>помещениях</w:t>
            </w:r>
          </w:p>
        </w:tc>
        <w:tc>
          <w:tcPr>
            <w:tcW w:w="828" w:type="dxa"/>
          </w:tcPr>
          <w:p w14:paraId="489B1883"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100</w:t>
            </w:r>
          </w:p>
        </w:tc>
        <w:tc>
          <w:tcPr>
            <w:tcW w:w="1355" w:type="dxa"/>
          </w:tcPr>
          <w:p w14:paraId="010835AE"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150</w:t>
            </w:r>
          </w:p>
        </w:tc>
        <w:tc>
          <w:tcPr>
            <w:tcW w:w="1355" w:type="dxa"/>
          </w:tcPr>
          <w:p w14:paraId="330010C1"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300</w:t>
            </w:r>
          </w:p>
        </w:tc>
        <w:tc>
          <w:tcPr>
            <w:tcW w:w="1355" w:type="dxa"/>
          </w:tcPr>
          <w:p w14:paraId="248F8CF7"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400</w:t>
            </w:r>
          </w:p>
        </w:tc>
      </w:tr>
      <w:tr w:rsidR="00062BA2" w:rsidRPr="00303DAA" w14:paraId="5BE97696" w14:textId="77777777" w:rsidTr="00934A91">
        <w:trPr>
          <w:jc w:val="center"/>
        </w:trPr>
        <w:tc>
          <w:tcPr>
            <w:tcW w:w="5206" w:type="dxa"/>
          </w:tcPr>
          <w:p w14:paraId="020A06BA" w14:textId="77777777" w:rsidR="00062BA2" w:rsidRPr="00303DAA" w:rsidRDefault="00062BA2" w:rsidP="00303DAA">
            <w:pPr>
              <w:adjustRightInd w:val="0"/>
              <w:spacing w:after="0" w:line="240" w:lineRule="auto"/>
              <w:rPr>
                <w:rFonts w:ascii="Times New Roman" w:hAnsi="Times New Roman" w:cs="Times New Roman"/>
                <w:b/>
                <w:bCs/>
              </w:rPr>
            </w:pPr>
            <w:r w:rsidRPr="00303DAA">
              <w:rPr>
                <w:rFonts w:ascii="Times New Roman" w:hAnsi="Times New Roman" w:cs="Times New Roman"/>
              </w:rPr>
              <w:t xml:space="preserve">Биологические пруды </w:t>
            </w:r>
          </w:p>
        </w:tc>
        <w:tc>
          <w:tcPr>
            <w:tcW w:w="828" w:type="dxa"/>
          </w:tcPr>
          <w:p w14:paraId="55B0AF40"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200</w:t>
            </w:r>
          </w:p>
        </w:tc>
        <w:tc>
          <w:tcPr>
            <w:tcW w:w="1355" w:type="dxa"/>
          </w:tcPr>
          <w:p w14:paraId="764009BF"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200</w:t>
            </w:r>
          </w:p>
        </w:tc>
        <w:tc>
          <w:tcPr>
            <w:tcW w:w="1355" w:type="dxa"/>
          </w:tcPr>
          <w:p w14:paraId="11C2D53B"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300</w:t>
            </w:r>
          </w:p>
        </w:tc>
        <w:tc>
          <w:tcPr>
            <w:tcW w:w="1355" w:type="dxa"/>
          </w:tcPr>
          <w:p w14:paraId="7A7B0130" w14:textId="77777777" w:rsidR="00062BA2" w:rsidRPr="00303DAA" w:rsidRDefault="00062BA2" w:rsidP="00303DAA">
            <w:pPr>
              <w:adjustRightInd w:val="0"/>
              <w:spacing w:after="0" w:line="240" w:lineRule="auto"/>
              <w:jc w:val="center"/>
              <w:rPr>
                <w:rFonts w:ascii="Times New Roman" w:hAnsi="Times New Roman" w:cs="Times New Roman"/>
                <w:b/>
                <w:bCs/>
              </w:rPr>
            </w:pPr>
            <w:r w:rsidRPr="00303DAA">
              <w:rPr>
                <w:rFonts w:ascii="Times New Roman" w:hAnsi="Times New Roman" w:cs="Times New Roman"/>
              </w:rPr>
              <w:t>300</w:t>
            </w:r>
          </w:p>
        </w:tc>
      </w:tr>
    </w:tbl>
    <w:p w14:paraId="267744EA" w14:textId="77777777" w:rsidR="00062BA2" w:rsidRPr="00303DAA" w:rsidRDefault="00062BA2" w:rsidP="00303DAA">
      <w:pPr>
        <w:spacing w:after="0" w:line="240" w:lineRule="auto"/>
        <w:ind w:left="20" w:right="20" w:firstLine="547"/>
        <w:jc w:val="both"/>
        <w:rPr>
          <w:rFonts w:ascii="Times New Roman" w:hAnsi="Times New Roman" w:cs="Times New Roman"/>
        </w:rPr>
      </w:pPr>
      <w:r w:rsidRPr="00303DAA">
        <w:rPr>
          <w:rFonts w:ascii="Times New Roman" w:hAnsi="Times New Roman" w:cs="Times New Roman"/>
        </w:rPr>
        <w:t>Примечания:</w:t>
      </w:r>
    </w:p>
    <w:p w14:paraId="489B987A" w14:textId="77777777" w:rsidR="00062BA2" w:rsidRPr="00303DAA" w:rsidRDefault="00062BA2" w:rsidP="00303DAA">
      <w:pPr>
        <w:spacing w:after="0" w:line="240" w:lineRule="auto"/>
        <w:ind w:left="20" w:right="20" w:firstLine="547"/>
        <w:jc w:val="both"/>
        <w:rPr>
          <w:rFonts w:ascii="Times New Roman" w:hAnsi="Times New Roman" w:cs="Times New Roman"/>
        </w:rPr>
      </w:pPr>
      <w:r w:rsidRPr="00303DAA">
        <w:rPr>
          <w:rFonts w:ascii="Times New Roman" w:hAnsi="Times New Roman" w:cs="Times New Roman"/>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303DAA">
          <w:rPr>
            <w:rFonts w:ascii="Times New Roman" w:hAnsi="Times New Roman" w:cs="Times New Roman"/>
          </w:rPr>
          <w:t>100 м</w:t>
        </w:r>
      </w:smartTag>
      <w:r w:rsidRPr="00303DAA">
        <w:rPr>
          <w:rFonts w:ascii="Times New Roman" w:hAnsi="Times New Roman" w:cs="Times New Roman"/>
        </w:rPr>
        <w:t>.</w:t>
      </w:r>
    </w:p>
    <w:p w14:paraId="14356780" w14:textId="77777777" w:rsidR="00062BA2" w:rsidRPr="00303DAA" w:rsidRDefault="00062BA2" w:rsidP="00303DAA">
      <w:pPr>
        <w:spacing w:after="0" w:line="240" w:lineRule="auto"/>
        <w:ind w:left="20" w:right="20" w:firstLine="547"/>
        <w:jc w:val="both"/>
        <w:rPr>
          <w:rFonts w:ascii="Times New Roman" w:hAnsi="Times New Roman" w:cs="Times New Roman"/>
        </w:rPr>
      </w:pPr>
      <w:r w:rsidRPr="00303DAA">
        <w:rPr>
          <w:rFonts w:ascii="Times New Roman" w:hAnsi="Times New Roman" w:cs="Times New Roman"/>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303DAA">
          <w:rPr>
            <w:rFonts w:ascii="Times New Roman" w:hAnsi="Times New Roman" w:cs="Times New Roman"/>
          </w:rPr>
          <w:t>300 м</w:t>
        </w:r>
      </w:smartTag>
      <w:r w:rsidRPr="00303DAA">
        <w:rPr>
          <w:rFonts w:ascii="Times New Roman" w:hAnsi="Times New Roman" w:cs="Times New Roman"/>
        </w:rPr>
        <w:t>.</w:t>
      </w:r>
    </w:p>
    <w:p w14:paraId="5FD0518B" w14:textId="77777777" w:rsidR="00062BA2" w:rsidRPr="00303DAA" w:rsidRDefault="00062BA2" w:rsidP="00303DAA">
      <w:pPr>
        <w:spacing w:after="0" w:line="240" w:lineRule="auto"/>
        <w:ind w:left="20" w:right="20" w:firstLine="547"/>
        <w:jc w:val="both"/>
        <w:rPr>
          <w:rFonts w:ascii="Times New Roman" w:hAnsi="Times New Roman" w:cs="Times New Roman"/>
        </w:rPr>
      </w:pPr>
      <w:r w:rsidRPr="00303DAA">
        <w:rPr>
          <w:rFonts w:ascii="Times New Roman" w:hAnsi="Times New Roman" w:cs="Times New Roman"/>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303DAA">
          <w:rPr>
            <w:rFonts w:ascii="Times New Roman" w:hAnsi="Times New Roman" w:cs="Times New Roman"/>
          </w:rPr>
          <w:t>100 м</w:t>
        </w:r>
      </w:smartTag>
      <w:r w:rsidRPr="00303DAA">
        <w:rPr>
          <w:rFonts w:ascii="Times New Roman" w:hAnsi="Times New Roman" w:cs="Times New Roman"/>
        </w:rPr>
        <w:t xml:space="preserve">, закрытого типа – </w:t>
      </w:r>
      <w:smartTag w:uri="urn:schemas-microsoft-com:office:smarttags" w:element="metricconverter">
        <w:smartTagPr>
          <w:attr w:name="ProductID" w:val="50 м"/>
        </w:smartTagPr>
        <w:r w:rsidRPr="00303DAA">
          <w:rPr>
            <w:rFonts w:ascii="Times New Roman" w:hAnsi="Times New Roman" w:cs="Times New Roman"/>
          </w:rPr>
          <w:t>50 м</w:t>
        </w:r>
      </w:smartTag>
      <w:r w:rsidRPr="00303DAA">
        <w:rPr>
          <w:rFonts w:ascii="Times New Roman" w:hAnsi="Times New Roman" w:cs="Times New Roman"/>
        </w:rPr>
        <w:t>.</w:t>
      </w:r>
    </w:p>
    <w:p w14:paraId="55D53C9A" w14:textId="77777777" w:rsidR="00062BA2" w:rsidRPr="00303DAA" w:rsidRDefault="00062BA2" w:rsidP="00303DAA">
      <w:pPr>
        <w:spacing w:after="0" w:line="240" w:lineRule="auto"/>
        <w:ind w:left="20" w:right="20" w:firstLine="547"/>
        <w:jc w:val="both"/>
        <w:rPr>
          <w:rFonts w:ascii="Times New Roman" w:hAnsi="Times New Roman" w:cs="Times New Roman"/>
        </w:rPr>
      </w:pPr>
      <w:r w:rsidRPr="00303DAA">
        <w:rPr>
          <w:rFonts w:ascii="Times New Roman" w:hAnsi="Times New Roman" w:cs="Times New Roman"/>
        </w:rPr>
        <w:t>4.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
    <w:p w14:paraId="7082CA7E" w14:textId="77777777" w:rsidR="00062BA2" w:rsidRPr="00303DAA" w:rsidRDefault="00062BA2" w:rsidP="00303DAA">
      <w:pPr>
        <w:spacing w:after="0" w:line="240" w:lineRule="auto"/>
        <w:ind w:left="20" w:right="20" w:firstLine="547"/>
        <w:jc w:val="both"/>
        <w:rPr>
          <w:rFonts w:ascii="Times New Roman" w:hAnsi="Times New Roman" w:cs="Times New Roman"/>
        </w:rPr>
      </w:pPr>
      <w:r w:rsidRPr="00303DAA">
        <w:rPr>
          <w:rFonts w:ascii="Times New Roman" w:hAnsi="Times New Roman" w:cs="Times New Roman"/>
        </w:rPr>
        <w:t xml:space="preserve">5. Размер санитарно-защитных зон от снеготаялок и </w:t>
      </w:r>
      <w:proofErr w:type="spellStart"/>
      <w:r w:rsidRPr="00303DAA">
        <w:rPr>
          <w:rFonts w:ascii="Times New Roman" w:hAnsi="Times New Roman" w:cs="Times New Roman"/>
        </w:rPr>
        <w:t>снегосплавных</w:t>
      </w:r>
      <w:proofErr w:type="spellEnd"/>
      <w:r w:rsidRPr="00303DAA">
        <w:rPr>
          <w:rFonts w:ascii="Times New Roman" w:hAnsi="Times New Roman" w:cs="Times New Roman"/>
        </w:rPr>
        <w:t xml:space="preserve"> пунктов до жилой территории следует принимать </w:t>
      </w:r>
      <w:smartTag w:uri="urn:schemas-microsoft-com:office:smarttags" w:element="metricconverter">
        <w:smartTagPr>
          <w:attr w:name="ProductID" w:val="100 м"/>
        </w:smartTagPr>
        <w:r w:rsidRPr="00303DAA">
          <w:rPr>
            <w:rFonts w:ascii="Times New Roman" w:hAnsi="Times New Roman" w:cs="Times New Roman"/>
          </w:rPr>
          <w:t>100 м</w:t>
        </w:r>
      </w:smartTag>
      <w:r w:rsidRPr="00303DAA">
        <w:rPr>
          <w:rFonts w:ascii="Times New Roman" w:hAnsi="Times New Roman" w:cs="Times New Roman"/>
        </w:rPr>
        <w:t>.</w:t>
      </w:r>
    </w:p>
    <w:p w14:paraId="649F28DA" w14:textId="77777777" w:rsidR="00545365" w:rsidRPr="00303DAA" w:rsidRDefault="00545365" w:rsidP="00303DAA">
      <w:pPr>
        <w:spacing w:after="0" w:line="240" w:lineRule="auto"/>
        <w:ind w:left="20" w:right="20" w:firstLine="547"/>
        <w:jc w:val="both"/>
        <w:rPr>
          <w:rFonts w:ascii="Times New Roman" w:hAnsi="Times New Roman" w:cs="Times New Roman"/>
        </w:rPr>
      </w:pPr>
    </w:p>
    <w:p w14:paraId="48EF0E62" w14:textId="77777777" w:rsidR="00545365" w:rsidRPr="00303DAA" w:rsidRDefault="00545365"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0" w:name="_Toc94534135"/>
      <w:r w:rsidRPr="00303DAA">
        <w:rPr>
          <w:rFonts w:ascii="Times New Roman" w:eastAsia="Times New Roman" w:hAnsi="Times New Roman" w:cs="Times New Roman"/>
          <w:b/>
          <w:bCs/>
          <w:lang w:eastAsia="ru-RU"/>
        </w:rPr>
        <w:t xml:space="preserve">Объекты </w:t>
      </w:r>
      <w:r w:rsidR="00044A0E" w:rsidRPr="00303DAA">
        <w:rPr>
          <w:rFonts w:ascii="Times New Roman" w:eastAsia="Times New Roman" w:hAnsi="Times New Roman" w:cs="Times New Roman"/>
          <w:b/>
          <w:bCs/>
          <w:lang w:eastAsia="ru-RU"/>
        </w:rPr>
        <w:t>благоустройства и озеленения</w:t>
      </w:r>
      <w:bookmarkEnd w:id="20"/>
    </w:p>
    <w:p w14:paraId="1607A19E" w14:textId="77777777" w:rsidR="00545365" w:rsidRPr="00303DAA" w:rsidRDefault="00545365" w:rsidP="00303DAA">
      <w:pPr>
        <w:spacing w:after="0" w:line="240" w:lineRule="auto"/>
        <w:ind w:left="20" w:right="20" w:firstLine="547"/>
        <w:jc w:val="both"/>
        <w:rPr>
          <w:rFonts w:ascii="Times New Roman" w:hAnsi="Times New Roman" w:cs="Times New Roman"/>
        </w:rPr>
      </w:pPr>
    </w:p>
    <w:p w14:paraId="3DCFDFF9" w14:textId="77777777" w:rsidR="00F3163B" w:rsidRPr="00303DAA" w:rsidRDefault="00F3163B" w:rsidP="00303DAA">
      <w:pPr>
        <w:spacing w:after="0" w:line="240" w:lineRule="auto"/>
        <w:ind w:firstLine="567"/>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303DAA">
        <w:rPr>
          <w:rFonts w:ascii="Times New Roman" w:eastAsia="Courier New" w:hAnsi="Times New Roman" w:cs="Times New Roman"/>
        </w:rPr>
        <w:t>благоустройства и озеленения</w:t>
      </w:r>
      <w:r w:rsidRPr="00303DAA">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6AD0286C" w14:textId="77777777" w:rsidR="00F3163B" w:rsidRPr="00303DAA" w:rsidRDefault="00F3163B" w:rsidP="00303DAA">
      <w:pPr>
        <w:pStyle w:val="20"/>
        <w:spacing w:before="0" w:line="240" w:lineRule="auto"/>
        <w:ind w:left="153"/>
        <w:rPr>
          <w:rFonts w:ascii="Times New Roman" w:eastAsiaTheme="minorHAnsi" w:hAnsi="Times New Roman" w:cs="Times New Roman"/>
          <w:b w:val="0"/>
          <w:bCs w:val="0"/>
          <w:color w:val="auto"/>
          <w:sz w:val="22"/>
          <w:szCs w:val="22"/>
        </w:rPr>
      </w:pPr>
    </w:p>
    <w:p w14:paraId="4EABB6B0" w14:textId="77777777" w:rsidR="00A0764A" w:rsidRPr="00303DAA" w:rsidRDefault="00A0764A" w:rsidP="00303DAA">
      <w:pPr>
        <w:spacing w:after="0" w:line="240" w:lineRule="auto"/>
        <w:rPr>
          <w:rFonts w:ascii="Times New Roman"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609"/>
        <w:gridCol w:w="2288"/>
        <w:gridCol w:w="3398"/>
        <w:gridCol w:w="2837"/>
        <w:gridCol w:w="1863"/>
        <w:gridCol w:w="2106"/>
      </w:tblGrid>
      <w:tr w:rsidR="00F3163B" w:rsidRPr="00303DAA" w14:paraId="1DCD4200" w14:textId="77777777"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2C8C56BB" w14:textId="77777777" w:rsidR="00F3163B" w:rsidRPr="00303DAA" w:rsidRDefault="00F3163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1EE800C7" w14:textId="77777777" w:rsidR="00F3163B" w:rsidRPr="00303DAA" w:rsidRDefault="00F3163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57298A7" w14:textId="77777777" w:rsidR="00F3163B" w:rsidRPr="00303DAA" w:rsidRDefault="00F3163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85707A6" w14:textId="77777777" w:rsidR="00F3163B" w:rsidRPr="00303DAA" w:rsidRDefault="00F3163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F3163B" w:rsidRPr="00303DAA" w14:paraId="276097AA" w14:textId="77777777"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6669B38B" w14:textId="77777777" w:rsidR="00F3163B" w:rsidRPr="00303DAA" w:rsidRDefault="00F3163B" w:rsidP="00303DAA">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0019C885" w14:textId="77777777" w:rsidR="00F3163B" w:rsidRPr="00303DAA" w:rsidRDefault="00F3163B" w:rsidP="00303DAA">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782E54CE" w14:textId="77777777" w:rsidR="00F3163B" w:rsidRPr="00303DAA" w:rsidRDefault="00F3163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14:paraId="24784F69" w14:textId="77777777" w:rsidR="00F3163B" w:rsidRPr="00303DAA" w:rsidRDefault="00F3163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14:paraId="368B37E7" w14:textId="77777777" w:rsidR="00F3163B" w:rsidRPr="00303DAA" w:rsidRDefault="00F3163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15EC5AB5" w14:textId="77777777" w:rsidR="00F3163B" w:rsidRPr="00303DAA" w:rsidRDefault="00F3163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Значение показателя</w:t>
            </w:r>
          </w:p>
        </w:tc>
      </w:tr>
      <w:tr w:rsidR="00F3163B" w:rsidRPr="00303DAA" w14:paraId="08A8784E"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FA71A4B" w14:textId="77777777" w:rsidR="00F3163B" w:rsidRPr="00303DAA" w:rsidRDefault="00F3163B"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 xml:space="preserve">Область нормирования: </w:t>
            </w:r>
            <w:r w:rsidR="008D7E78" w:rsidRPr="00303DAA">
              <w:rPr>
                <w:rFonts w:ascii="Times New Roman" w:eastAsia="Courier New" w:hAnsi="Times New Roman" w:cs="Times New Roman"/>
                <w:i/>
              </w:rPr>
              <w:t>объекты озеленения на территориях общего пользования населенных пунктов</w:t>
            </w:r>
          </w:p>
        </w:tc>
      </w:tr>
      <w:tr w:rsidR="008D7E78" w:rsidRPr="00303DAA" w14:paraId="3A862156" w14:textId="77777777"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14:paraId="421BFFA2" w14:textId="77777777" w:rsidR="008D7E78" w:rsidRPr="00303DAA" w:rsidRDefault="008D7E78"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lastRenderedPageBreak/>
              <w:t>Суммарная обеспе</w:t>
            </w:r>
            <w:r w:rsidR="00AC651B" w:rsidRPr="00303DAA">
              <w:rPr>
                <w:rFonts w:ascii="Times New Roman" w:hAnsi="Times New Roman" w:cs="Times New Roman"/>
              </w:rPr>
              <w:softHyphen/>
            </w:r>
            <w:r w:rsidRPr="00303DAA">
              <w:rPr>
                <w:rFonts w:ascii="Times New Roman" w:hAnsi="Times New Roman" w:cs="Times New Roman"/>
              </w:rPr>
              <w:t>ченность населения населенных пунктов озелененными тер</w:t>
            </w:r>
            <w:r w:rsidR="00AC651B" w:rsidRPr="00303DAA">
              <w:rPr>
                <w:rFonts w:ascii="Times New Roman" w:hAnsi="Times New Roman" w:cs="Times New Roman"/>
              </w:rPr>
              <w:softHyphen/>
            </w:r>
            <w:r w:rsidRPr="00303DAA">
              <w:rPr>
                <w:rFonts w:ascii="Times New Roman" w:hAnsi="Times New Roman" w:cs="Times New Roman"/>
              </w:rPr>
              <w:t>риториями общего пользования</w:t>
            </w:r>
            <w:r w:rsidR="00DB2804" w:rsidRPr="00303DAA">
              <w:rPr>
                <w:rFonts w:ascii="Times New Roman" w:hAnsi="Times New Roman" w:cs="Times New Roman"/>
              </w:rPr>
              <w:t xml:space="preserve"> [1]</w:t>
            </w:r>
          </w:p>
        </w:tc>
        <w:tc>
          <w:tcPr>
            <w:tcW w:w="2288" w:type="dxa"/>
            <w:tcBorders>
              <w:top w:val="single" w:sz="4" w:space="0" w:color="auto"/>
              <w:left w:val="single" w:sz="4" w:space="0" w:color="auto"/>
              <w:right w:val="single" w:sz="4" w:space="0" w:color="auto"/>
            </w:tcBorders>
            <w:vAlign w:val="center"/>
          </w:tcPr>
          <w:p w14:paraId="472AC5A3" w14:textId="77777777" w:rsidR="008D7E78" w:rsidRPr="00303DAA" w:rsidRDefault="008D7E78"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Парки, сады, зоны отдыха; ал</w:t>
            </w:r>
            <w:r w:rsidR="00AC651B" w:rsidRPr="00303DAA">
              <w:rPr>
                <w:rFonts w:ascii="Times New Roman" w:hAnsi="Times New Roman" w:cs="Times New Roman"/>
              </w:rPr>
              <w:softHyphen/>
            </w:r>
            <w:r w:rsidRPr="00303DAA">
              <w:rPr>
                <w:rFonts w:ascii="Times New Roman" w:hAnsi="Times New Roman" w:cs="Times New Roman"/>
              </w:rPr>
              <w:t>леи, бульвары, скверы; озеле</w:t>
            </w:r>
            <w:r w:rsidR="00AC651B" w:rsidRPr="00303DAA">
              <w:rPr>
                <w:rFonts w:ascii="Times New Roman" w:hAnsi="Times New Roman" w:cs="Times New Roman"/>
              </w:rPr>
              <w:softHyphen/>
            </w:r>
            <w:r w:rsidRPr="00303DAA">
              <w:rPr>
                <w:rFonts w:ascii="Times New Roman" w:hAnsi="Times New Roman" w:cs="Times New Roman"/>
              </w:rPr>
              <w:t>ненные пеше</w:t>
            </w:r>
            <w:r w:rsidR="00AC651B" w:rsidRPr="00303DAA">
              <w:rPr>
                <w:rFonts w:ascii="Times New Roman" w:hAnsi="Times New Roman" w:cs="Times New Roman"/>
              </w:rPr>
              <w:softHyphen/>
            </w:r>
            <w:r w:rsidRPr="00303DAA">
              <w:rPr>
                <w:rFonts w:ascii="Times New Roman" w:hAnsi="Times New Roman" w:cs="Times New Roman"/>
              </w:rPr>
              <w:t>ходные зоны; га</w:t>
            </w:r>
            <w:r w:rsidR="00AC651B" w:rsidRPr="00303DAA">
              <w:rPr>
                <w:rFonts w:ascii="Times New Roman" w:hAnsi="Times New Roman" w:cs="Times New Roman"/>
              </w:rPr>
              <w:softHyphen/>
            </w:r>
            <w:r w:rsidRPr="00303DAA">
              <w:rPr>
                <w:rFonts w:ascii="Times New Roman" w:hAnsi="Times New Roman" w:cs="Times New Roman"/>
              </w:rPr>
              <w:t>зоны</w:t>
            </w:r>
          </w:p>
        </w:tc>
        <w:tc>
          <w:tcPr>
            <w:tcW w:w="3398" w:type="dxa"/>
            <w:tcBorders>
              <w:top w:val="single" w:sz="4" w:space="0" w:color="auto"/>
              <w:left w:val="single" w:sz="4" w:space="0" w:color="auto"/>
              <w:right w:val="single" w:sz="4" w:space="0" w:color="auto"/>
            </w:tcBorders>
            <w:vAlign w:val="center"/>
          </w:tcPr>
          <w:p w14:paraId="4EECEB9C" w14:textId="77777777" w:rsidR="008D7E78" w:rsidRPr="00303DAA" w:rsidRDefault="008D7E78"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Обеспеченность населения озелененными террито</w:t>
            </w:r>
            <w:r w:rsidR="00AC651B" w:rsidRPr="00303DAA">
              <w:rPr>
                <w:rFonts w:ascii="Times New Roman" w:hAnsi="Times New Roman" w:cs="Times New Roman"/>
              </w:rPr>
              <w:softHyphen/>
            </w:r>
            <w:r w:rsidRPr="00303DAA">
              <w:rPr>
                <w:rFonts w:ascii="Times New Roman" w:hAnsi="Times New Roman" w:cs="Times New Roman"/>
              </w:rPr>
              <w:t>риями общего пользова</w:t>
            </w:r>
            <w:r w:rsidR="00AC651B" w:rsidRPr="00303DAA">
              <w:rPr>
                <w:rFonts w:ascii="Times New Roman" w:hAnsi="Times New Roman" w:cs="Times New Roman"/>
              </w:rPr>
              <w:softHyphen/>
            </w:r>
            <w:r w:rsidRPr="00303DAA">
              <w:rPr>
                <w:rFonts w:ascii="Times New Roman" w:hAnsi="Times New Roman" w:cs="Times New Roman"/>
              </w:rPr>
              <w:t>ния (всех видов), кв. м на жителя</w:t>
            </w:r>
          </w:p>
        </w:tc>
        <w:tc>
          <w:tcPr>
            <w:tcW w:w="2837" w:type="dxa"/>
            <w:tcBorders>
              <w:top w:val="single" w:sz="4" w:space="0" w:color="auto"/>
              <w:left w:val="single" w:sz="4" w:space="0" w:color="auto"/>
              <w:right w:val="single" w:sz="4" w:space="0" w:color="auto"/>
            </w:tcBorders>
            <w:vAlign w:val="center"/>
          </w:tcPr>
          <w:p w14:paraId="7217A100" w14:textId="77777777" w:rsidR="008D7E78" w:rsidRPr="00303DAA" w:rsidRDefault="00E119CF" w:rsidP="00303DAA">
            <w:pPr>
              <w:widowControl w:val="0"/>
              <w:autoSpaceDE w:val="0"/>
              <w:autoSpaceDN w:val="0"/>
              <w:adjustRightInd w:val="0"/>
              <w:spacing w:after="0" w:line="240" w:lineRule="auto"/>
              <w:ind w:left="-75" w:right="-75"/>
              <w:jc w:val="center"/>
              <w:rPr>
                <w:rFonts w:ascii="Times New Roman" w:hAnsi="Times New Roman" w:cs="Times New Roman"/>
              </w:rPr>
            </w:pPr>
            <w:r w:rsidRPr="00303DAA">
              <w:rPr>
                <w:rFonts w:ascii="Times New Roman" w:hAnsi="Times New Roman" w:cs="Times New Roman"/>
              </w:rPr>
              <w:t>12</w:t>
            </w:r>
            <w:r w:rsidR="008D7E78" w:rsidRPr="00303DAA">
              <w:rPr>
                <w:rFonts w:ascii="Times New Roman" w:hAnsi="Times New Roman" w:cs="Times New Roman"/>
              </w:rPr>
              <w:t xml:space="preserve"> [2]</w:t>
            </w:r>
          </w:p>
        </w:tc>
        <w:tc>
          <w:tcPr>
            <w:tcW w:w="1863" w:type="dxa"/>
            <w:tcBorders>
              <w:top w:val="single" w:sz="4" w:space="0" w:color="auto"/>
              <w:left w:val="single" w:sz="4" w:space="0" w:color="auto"/>
              <w:right w:val="single" w:sz="4" w:space="0" w:color="auto"/>
            </w:tcBorders>
            <w:vAlign w:val="center"/>
          </w:tcPr>
          <w:p w14:paraId="0F887B55" w14:textId="77777777" w:rsidR="008D7E78" w:rsidRPr="00303DAA" w:rsidRDefault="008D7E78"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w:t>
            </w:r>
          </w:p>
          <w:p w14:paraId="01F028F3" w14:textId="77777777" w:rsidR="008D7E78" w:rsidRPr="00303DAA" w:rsidRDefault="008D7E78"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доступность,</w:t>
            </w:r>
          </w:p>
          <w:p w14:paraId="755FA72C" w14:textId="77777777" w:rsidR="008D7E78" w:rsidRPr="00303DAA" w:rsidRDefault="008D7E78"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eastAsia="Times New Roman" w:hAnsi="Times New Roman" w:cs="Times New Roman"/>
                <w:lang w:eastAsia="ar-SA"/>
              </w:rPr>
              <w:t>мин</w:t>
            </w:r>
          </w:p>
        </w:tc>
        <w:tc>
          <w:tcPr>
            <w:tcW w:w="2106" w:type="dxa"/>
            <w:tcBorders>
              <w:top w:val="single" w:sz="4" w:space="0" w:color="auto"/>
              <w:left w:val="single" w:sz="4" w:space="0" w:color="auto"/>
              <w:right w:val="single" w:sz="4" w:space="0" w:color="auto"/>
            </w:tcBorders>
            <w:vAlign w:val="center"/>
          </w:tcPr>
          <w:p w14:paraId="719D4C54" w14:textId="77777777" w:rsidR="008D7E78" w:rsidRPr="00303DAA" w:rsidRDefault="00DF6F6A"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Не установлена, рекомендуется не более 15 мин</w:t>
            </w:r>
          </w:p>
        </w:tc>
      </w:tr>
      <w:tr w:rsidR="00F3163B" w:rsidRPr="00303DAA" w14:paraId="5C1F2094"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6B9AC98" w14:textId="77777777" w:rsidR="00F3163B" w:rsidRPr="00303DAA" w:rsidRDefault="00F3163B"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t xml:space="preserve">Область нормирования: </w:t>
            </w:r>
            <w:r w:rsidR="00BE1DA4" w:rsidRPr="00303DAA">
              <w:rPr>
                <w:rFonts w:ascii="Times New Roman" w:eastAsia="Courier New" w:hAnsi="Times New Roman" w:cs="Times New Roman"/>
                <w:i/>
              </w:rPr>
              <w:t>объекты благоустройства и озеленения рекреационных территорий</w:t>
            </w:r>
          </w:p>
        </w:tc>
      </w:tr>
      <w:tr w:rsidR="00D41346" w:rsidRPr="00303DAA" w14:paraId="19CFF759" w14:textId="77777777"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3131B40B" w14:textId="77777777" w:rsidR="00D41346" w:rsidRPr="00303DAA" w:rsidRDefault="00D41346"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Обеспеченность на</w:t>
            </w:r>
            <w:r w:rsidR="00AC651B" w:rsidRPr="00303DAA">
              <w:rPr>
                <w:rFonts w:ascii="Times New Roman" w:hAnsi="Times New Roman" w:cs="Times New Roman"/>
              </w:rPr>
              <w:softHyphen/>
            </w:r>
            <w:r w:rsidRPr="00303DAA">
              <w:rPr>
                <w:rFonts w:ascii="Times New Roman" w:hAnsi="Times New Roman" w:cs="Times New Roman"/>
              </w:rPr>
              <w:t>селения объектами благоустройства и озеленения рекреа</w:t>
            </w:r>
            <w:r w:rsidR="00AC651B" w:rsidRPr="00303DAA">
              <w:rPr>
                <w:rFonts w:ascii="Times New Roman" w:hAnsi="Times New Roman" w:cs="Times New Roman"/>
              </w:rPr>
              <w:softHyphen/>
            </w:r>
            <w:r w:rsidRPr="00303DAA">
              <w:rPr>
                <w:rFonts w:ascii="Times New Roman" w:hAnsi="Times New Roman" w:cs="Times New Roman"/>
              </w:rPr>
              <w:t>ционных террито</w:t>
            </w:r>
            <w:r w:rsidR="00AC651B" w:rsidRPr="00303DAA">
              <w:rPr>
                <w:rFonts w:ascii="Times New Roman" w:hAnsi="Times New Roman" w:cs="Times New Roman"/>
              </w:rPr>
              <w:softHyphen/>
            </w:r>
            <w:r w:rsidRPr="00303DAA">
              <w:rPr>
                <w:rFonts w:ascii="Times New Roman" w:hAnsi="Times New Roman" w:cs="Times New Roman"/>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14:paraId="5AD4E183" w14:textId="77777777" w:rsidR="00D41346" w:rsidRPr="00303DAA" w:rsidRDefault="00D41346"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Парки, лесо</w:t>
            </w:r>
            <w:r w:rsidR="00AC651B" w:rsidRPr="00303DAA">
              <w:rPr>
                <w:rFonts w:ascii="Times New Roman" w:hAnsi="Times New Roman" w:cs="Times New Roman"/>
              </w:rPr>
              <w:softHyphen/>
            </w:r>
            <w:r w:rsidRPr="00303DAA">
              <w:rPr>
                <w:rFonts w:ascii="Times New Roman" w:hAnsi="Times New Roman" w:cs="Times New Roman"/>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14:paraId="33DC3E6D" w14:textId="77777777" w:rsidR="00D41346" w:rsidRPr="00303DAA" w:rsidRDefault="00D41346"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Обеспеченность населения озелененными рекреаци</w:t>
            </w:r>
            <w:r w:rsidR="00AC651B" w:rsidRPr="00303DAA">
              <w:rPr>
                <w:rFonts w:ascii="Times New Roman" w:hAnsi="Times New Roman" w:cs="Times New Roman"/>
              </w:rPr>
              <w:softHyphen/>
            </w:r>
            <w:r w:rsidRPr="00303DAA">
              <w:rPr>
                <w:rFonts w:ascii="Times New Roman" w:hAnsi="Times New Roman" w:cs="Times New Roman"/>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14:paraId="23539B4A" w14:textId="77777777" w:rsidR="00D41346" w:rsidRPr="00303DAA" w:rsidRDefault="00D41346"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40 [3]</w:t>
            </w:r>
          </w:p>
        </w:tc>
        <w:tc>
          <w:tcPr>
            <w:tcW w:w="1863" w:type="dxa"/>
            <w:tcBorders>
              <w:top w:val="single" w:sz="4" w:space="0" w:color="auto"/>
              <w:left w:val="single" w:sz="4" w:space="0" w:color="auto"/>
              <w:bottom w:val="single" w:sz="4" w:space="0" w:color="auto"/>
              <w:right w:val="single" w:sz="4" w:space="0" w:color="auto"/>
            </w:tcBorders>
            <w:vAlign w:val="center"/>
          </w:tcPr>
          <w:p w14:paraId="5979287E" w14:textId="77777777" w:rsidR="00D41346" w:rsidRPr="00303DAA" w:rsidRDefault="00D41346"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w:t>
            </w:r>
          </w:p>
          <w:p w14:paraId="181355F9" w14:textId="77777777" w:rsidR="00D41346" w:rsidRPr="00303DAA" w:rsidRDefault="00D41346"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доступность,</w:t>
            </w:r>
          </w:p>
          <w:p w14:paraId="38D5F006" w14:textId="77777777" w:rsidR="00D41346" w:rsidRPr="00303DAA" w:rsidRDefault="00D41346"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eastAsia="Times New Roman" w:hAnsi="Times New Roman" w:cs="Times New Roman"/>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14:paraId="0265E35C" w14:textId="77777777" w:rsidR="00D41346" w:rsidRPr="00303DAA" w:rsidRDefault="00D41346"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Не установлена, рекомендуется не более 45 мин</w:t>
            </w:r>
          </w:p>
        </w:tc>
      </w:tr>
      <w:tr w:rsidR="00222169" w:rsidRPr="00303DAA" w14:paraId="686CF86E" w14:textId="77777777"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A50CA47" w14:textId="77777777" w:rsidR="00222169" w:rsidRPr="00303DAA" w:rsidRDefault="00222169"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благоустройства прибрежной полосы</w:t>
            </w:r>
          </w:p>
        </w:tc>
      </w:tr>
      <w:tr w:rsidR="00F54965" w:rsidRPr="00303DAA" w14:paraId="5426193E"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378390B8" w14:textId="77777777" w:rsidR="00F54965" w:rsidRPr="00303DAA" w:rsidRDefault="00F54965"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Обеспеченность на</w:t>
            </w:r>
            <w:r w:rsidR="00AC651B" w:rsidRPr="00303DAA">
              <w:rPr>
                <w:rFonts w:ascii="Times New Roman" w:hAnsi="Times New Roman" w:cs="Times New Roman"/>
              </w:rPr>
              <w:softHyphen/>
            </w:r>
            <w:r w:rsidRPr="00303DAA">
              <w:rPr>
                <w:rFonts w:ascii="Times New Roman" w:hAnsi="Times New Roman" w:cs="Times New Roman"/>
              </w:rPr>
              <w:t>селения объектами благоустройства 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14:paraId="4D53A6E1" w14:textId="77777777" w:rsidR="00F54965" w:rsidRPr="00303DAA" w:rsidRDefault="00F5496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14:paraId="1D35DCE2" w14:textId="77777777" w:rsidR="00F54965" w:rsidRPr="00303DAA" w:rsidRDefault="00F5496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Обеспеченность населения объектами благоустрой</w:t>
            </w:r>
            <w:r w:rsidR="00AC651B" w:rsidRPr="00303DAA">
              <w:rPr>
                <w:rFonts w:ascii="Times New Roman" w:hAnsi="Times New Roman" w:cs="Times New Roman"/>
              </w:rPr>
              <w:softHyphen/>
            </w:r>
            <w:r w:rsidRPr="00303DAA">
              <w:rPr>
                <w:rFonts w:ascii="Times New Roman" w:hAnsi="Times New Roman" w:cs="Times New Roman"/>
              </w:rPr>
              <w:t>ства прибрежной полосы, %% от протяженности бе</w:t>
            </w:r>
            <w:r w:rsidR="00AC651B" w:rsidRPr="00303DAA">
              <w:rPr>
                <w:rFonts w:ascii="Times New Roman" w:hAnsi="Times New Roman" w:cs="Times New Roman"/>
              </w:rPr>
              <w:softHyphen/>
            </w:r>
            <w:r w:rsidRPr="00303DAA">
              <w:rPr>
                <w:rFonts w:ascii="Times New Roman" w:hAnsi="Times New Roman" w:cs="Times New Roman"/>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14:paraId="36678718" w14:textId="77777777" w:rsidR="00F54965" w:rsidRPr="00303DAA" w:rsidRDefault="00F5496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Не более 5 %</w:t>
            </w:r>
          </w:p>
          <w:p w14:paraId="3CB67803" w14:textId="77777777" w:rsidR="00F54965" w:rsidRPr="00303DAA" w:rsidRDefault="00F54965"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при проектировании зон отдыха с площа</w:t>
            </w:r>
            <w:r w:rsidR="00AC651B" w:rsidRPr="00303DAA">
              <w:rPr>
                <w:rFonts w:ascii="Times New Roman" w:hAnsi="Times New Roman" w:cs="Times New Roman"/>
              </w:rPr>
              <w:softHyphen/>
            </w:r>
            <w:r w:rsidRPr="00303DAA">
              <w:rPr>
                <w:rFonts w:ascii="Times New Roman" w:hAnsi="Times New Roman" w:cs="Times New Roman"/>
              </w:rPr>
              <w:t>дью поверхности во</w:t>
            </w:r>
            <w:r w:rsidR="00AC651B" w:rsidRPr="00303DAA">
              <w:rPr>
                <w:rFonts w:ascii="Times New Roman" w:hAnsi="Times New Roman" w:cs="Times New Roman"/>
              </w:rPr>
              <w:softHyphen/>
            </w:r>
            <w:r w:rsidRPr="00303DAA">
              <w:rPr>
                <w:rFonts w:ascii="Times New Roman" w:hAnsi="Times New Roman" w:cs="Times New Roman"/>
              </w:rPr>
              <w:t>доемов более 10 га</w:t>
            </w:r>
            <w:r w:rsidR="00AC651B" w:rsidRPr="00303DAA">
              <w:rPr>
                <w:rFonts w:ascii="Times New Roman" w:hAnsi="Times New Roman" w:cs="Times New Roman"/>
              </w:rPr>
              <w:t xml:space="preserve"> [3]</w:t>
            </w:r>
            <w:r w:rsidRPr="00303DAA">
              <w:rPr>
                <w:rFonts w:ascii="Times New Roman" w:hAnsi="Times New Roman" w:cs="Times New Roman"/>
              </w:rPr>
              <w:t>, (длина береговой линии пляжа в зави</w:t>
            </w:r>
            <w:r w:rsidR="00AC651B" w:rsidRPr="00303DAA">
              <w:rPr>
                <w:rFonts w:ascii="Times New Roman" w:hAnsi="Times New Roman" w:cs="Times New Roman"/>
              </w:rPr>
              <w:softHyphen/>
            </w:r>
            <w:r w:rsidRPr="00303DAA">
              <w:rPr>
                <w:rFonts w:ascii="Times New Roman" w:hAnsi="Times New Roman" w:cs="Times New Roman"/>
              </w:rPr>
              <w:t>симости от количе</w:t>
            </w:r>
            <w:r w:rsidR="00AC651B" w:rsidRPr="00303DAA">
              <w:rPr>
                <w:rFonts w:ascii="Times New Roman" w:hAnsi="Times New Roman" w:cs="Times New Roman"/>
              </w:rPr>
              <w:softHyphen/>
            </w:r>
            <w:r w:rsidRPr="00303DAA">
              <w:rPr>
                <w:rFonts w:ascii="Times New Roman" w:hAnsi="Times New Roman" w:cs="Times New Roman"/>
              </w:rPr>
              <w:t>ства купающихся для водоемов с площадью поверхности менее 10 га – в соответствии с таблицей а настоя</w:t>
            </w:r>
            <w:r w:rsidR="00AC651B" w:rsidRPr="00303DAA">
              <w:rPr>
                <w:rFonts w:ascii="Times New Roman" w:hAnsi="Times New Roman" w:cs="Times New Roman"/>
              </w:rPr>
              <w:softHyphen/>
            </w:r>
            <w:r w:rsidRPr="00303DAA">
              <w:rPr>
                <w:rFonts w:ascii="Times New Roman" w:hAnsi="Times New Roman" w:cs="Times New Roman"/>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3F26F231" w14:textId="77777777" w:rsidR="00F54965" w:rsidRPr="00303DAA" w:rsidRDefault="00F54965"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Не устанавливается</w:t>
            </w:r>
          </w:p>
        </w:tc>
      </w:tr>
      <w:tr w:rsidR="00877339" w:rsidRPr="00303DAA" w14:paraId="14B71824"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4A33863" w14:textId="77777777" w:rsidR="00877339" w:rsidRPr="00303DAA" w:rsidRDefault="00877339"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77339" w:rsidRPr="00303DAA" w14:paraId="5F4E44F2" w14:textId="77777777"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4F25DF50" w14:textId="77777777" w:rsidR="00877339" w:rsidRPr="00303DAA" w:rsidRDefault="00877339"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Обеспеченность на</w:t>
            </w:r>
            <w:r w:rsidR="00AC651B" w:rsidRPr="00303DAA">
              <w:rPr>
                <w:rFonts w:ascii="Times New Roman" w:hAnsi="Times New Roman" w:cs="Times New Roman"/>
              </w:rPr>
              <w:softHyphen/>
            </w:r>
            <w:r w:rsidRPr="00303DAA">
              <w:rPr>
                <w:rFonts w:ascii="Times New Roman" w:hAnsi="Times New Roman" w:cs="Times New Roman"/>
              </w:rPr>
              <w:t>селения специали</w:t>
            </w:r>
            <w:r w:rsidR="00AC651B" w:rsidRPr="00303DAA">
              <w:rPr>
                <w:rFonts w:ascii="Times New Roman" w:hAnsi="Times New Roman" w:cs="Times New Roman"/>
              </w:rPr>
              <w:softHyphen/>
            </w:r>
            <w:r w:rsidRPr="00303DAA">
              <w:rPr>
                <w:rFonts w:ascii="Times New Roman" w:hAnsi="Times New Roman" w:cs="Times New Roman"/>
              </w:rPr>
              <w:t>зированными объ</w:t>
            </w:r>
            <w:r w:rsidR="00AC651B" w:rsidRPr="00303DAA">
              <w:rPr>
                <w:rFonts w:ascii="Times New Roman" w:hAnsi="Times New Roman" w:cs="Times New Roman"/>
              </w:rPr>
              <w:softHyphen/>
            </w:r>
            <w:r w:rsidRPr="00303DAA">
              <w:rPr>
                <w:rFonts w:ascii="Times New Roman" w:hAnsi="Times New Roman" w:cs="Times New Roman"/>
              </w:rPr>
              <w:t>ектами благоуст</w:t>
            </w:r>
            <w:r w:rsidR="00AC651B" w:rsidRPr="00303DAA">
              <w:rPr>
                <w:rFonts w:ascii="Times New Roman" w:hAnsi="Times New Roman" w:cs="Times New Roman"/>
              </w:rPr>
              <w:softHyphen/>
            </w:r>
            <w:r w:rsidRPr="00303DAA">
              <w:rPr>
                <w:rFonts w:ascii="Times New Roman" w:hAnsi="Times New Roman" w:cs="Times New Roman"/>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14:paraId="7AF4EFC7" w14:textId="77777777" w:rsidR="00877339" w:rsidRPr="00303DAA" w:rsidRDefault="00877339"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14:paraId="219F9ED4" w14:textId="77777777" w:rsidR="00877339" w:rsidRPr="00303DAA" w:rsidRDefault="00877339"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Обеспеченность населения туалетами в обществен</w:t>
            </w:r>
            <w:r w:rsidR="00AC651B" w:rsidRPr="00303DAA">
              <w:rPr>
                <w:rFonts w:ascii="Times New Roman" w:hAnsi="Times New Roman" w:cs="Times New Roman"/>
              </w:rPr>
              <w:softHyphen/>
            </w:r>
            <w:r w:rsidRPr="00303DAA">
              <w:rPr>
                <w:rFonts w:ascii="Times New Roman" w:hAnsi="Times New Roman" w:cs="Times New Roman"/>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14:paraId="039CF679" w14:textId="77777777" w:rsidR="00877339" w:rsidRPr="00303DAA" w:rsidRDefault="00877339"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Для общественных пространств: площа</w:t>
            </w:r>
            <w:r w:rsidR="00AC651B" w:rsidRPr="00303DAA">
              <w:rPr>
                <w:rFonts w:ascii="Times New Roman" w:hAnsi="Times New Roman" w:cs="Times New Roman"/>
              </w:rPr>
              <w:softHyphen/>
            </w:r>
            <w:r w:rsidRPr="00303DAA">
              <w:rPr>
                <w:rFonts w:ascii="Times New Roman" w:hAnsi="Times New Roman" w:cs="Times New Roman"/>
              </w:rPr>
              <w:t>дей, пешеходных улиц, парков вмести</w:t>
            </w:r>
            <w:r w:rsidR="00AC651B" w:rsidRPr="00303DAA">
              <w:rPr>
                <w:rFonts w:ascii="Times New Roman" w:hAnsi="Times New Roman" w:cs="Times New Roman"/>
              </w:rPr>
              <w:softHyphen/>
            </w:r>
            <w:r w:rsidRPr="00303DAA">
              <w:rPr>
                <w:rFonts w:ascii="Times New Roman" w:hAnsi="Times New Roman" w:cs="Times New Roman"/>
              </w:rPr>
              <w:t>мости - 1 прибор (унитаз или 2 пис</w:t>
            </w:r>
            <w:r w:rsidR="00AC651B" w:rsidRPr="00303DAA">
              <w:rPr>
                <w:rFonts w:ascii="Times New Roman" w:hAnsi="Times New Roman" w:cs="Times New Roman"/>
              </w:rPr>
              <w:softHyphen/>
            </w:r>
            <w:r w:rsidRPr="00303DAA">
              <w:rPr>
                <w:rFonts w:ascii="Times New Roman" w:hAnsi="Times New Roman" w:cs="Times New Roman"/>
              </w:rPr>
              <w:t xml:space="preserve">суара) на </w:t>
            </w:r>
            <w:r w:rsidRPr="00303DAA">
              <w:rPr>
                <w:rFonts w:ascii="Times New Roman" w:hAnsi="Times New Roman" w:cs="Times New Roman"/>
              </w:rPr>
              <w:lastRenderedPageBreak/>
              <w:t>500 человек - посетителей обще</w:t>
            </w:r>
            <w:r w:rsidR="00AC651B" w:rsidRPr="00303DAA">
              <w:rPr>
                <w:rFonts w:ascii="Times New Roman" w:hAnsi="Times New Roman" w:cs="Times New Roman"/>
              </w:rPr>
              <w:softHyphen/>
            </w:r>
            <w:r w:rsidRPr="00303DAA">
              <w:rPr>
                <w:rFonts w:ascii="Times New Roman" w:hAnsi="Times New Roman" w:cs="Times New Roman"/>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14:paraId="37A83010" w14:textId="77777777" w:rsidR="00877339" w:rsidRPr="00303DAA" w:rsidRDefault="00877339"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lastRenderedPageBreak/>
              <w:t>Пешеходная доступность, м</w:t>
            </w:r>
          </w:p>
        </w:tc>
        <w:tc>
          <w:tcPr>
            <w:tcW w:w="2106" w:type="dxa"/>
            <w:tcBorders>
              <w:top w:val="single" w:sz="4" w:space="0" w:color="auto"/>
              <w:left w:val="single" w:sz="4" w:space="0" w:color="auto"/>
              <w:bottom w:val="single" w:sz="4" w:space="0" w:color="auto"/>
              <w:right w:val="single" w:sz="4" w:space="0" w:color="auto"/>
            </w:tcBorders>
            <w:vAlign w:val="center"/>
          </w:tcPr>
          <w:p w14:paraId="4A48A0D1" w14:textId="77777777" w:rsidR="00877339" w:rsidRPr="00303DAA" w:rsidRDefault="00877339"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Рекомендуется радиус обслу</w:t>
            </w:r>
            <w:r w:rsidR="00AC651B" w:rsidRPr="00303DAA">
              <w:rPr>
                <w:rFonts w:ascii="Times New Roman" w:eastAsia="Times New Roman" w:hAnsi="Times New Roman" w:cs="Times New Roman"/>
                <w:lang w:eastAsia="ar-SA"/>
              </w:rPr>
              <w:softHyphen/>
            </w:r>
            <w:r w:rsidRPr="00303DAA">
              <w:rPr>
                <w:rFonts w:ascii="Times New Roman" w:eastAsia="Times New Roman" w:hAnsi="Times New Roman" w:cs="Times New Roman"/>
                <w:lang w:eastAsia="ar-SA"/>
              </w:rPr>
              <w:t>живания не бо</w:t>
            </w:r>
            <w:r w:rsidR="00AC651B" w:rsidRPr="00303DAA">
              <w:rPr>
                <w:rFonts w:ascii="Times New Roman" w:eastAsia="Times New Roman" w:hAnsi="Times New Roman" w:cs="Times New Roman"/>
                <w:lang w:eastAsia="ar-SA"/>
              </w:rPr>
              <w:softHyphen/>
            </w:r>
            <w:r w:rsidRPr="00303DAA">
              <w:rPr>
                <w:rFonts w:ascii="Times New Roman" w:eastAsia="Times New Roman" w:hAnsi="Times New Roman" w:cs="Times New Roman"/>
                <w:lang w:eastAsia="ar-SA"/>
              </w:rPr>
              <w:t>лее 750 метров.</w:t>
            </w:r>
          </w:p>
        </w:tc>
      </w:tr>
      <w:tr w:rsidR="00AC651B" w:rsidRPr="00303DAA" w14:paraId="207219B7"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8B7DBA4" w14:textId="77777777" w:rsidR="00AC651B" w:rsidRPr="00303DAA" w:rsidRDefault="00AC651B"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пешеходная сеть вне улично-дорожной сети</w:t>
            </w:r>
          </w:p>
        </w:tc>
      </w:tr>
      <w:tr w:rsidR="00AC651B" w:rsidRPr="00303DAA" w14:paraId="58541B16"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545153FA" w14:textId="77777777" w:rsidR="00AC651B" w:rsidRPr="00303DAA" w:rsidRDefault="00AC651B" w:rsidP="00303DAA">
            <w:pPr>
              <w:widowControl w:val="0"/>
              <w:autoSpaceDE w:val="0"/>
              <w:autoSpaceDN w:val="0"/>
              <w:adjustRightInd w:val="0"/>
              <w:spacing w:after="0" w:line="240" w:lineRule="auto"/>
              <w:rPr>
                <w:rFonts w:ascii="Times New Roman" w:hAnsi="Times New Roman" w:cs="Times New Roman"/>
              </w:rPr>
            </w:pPr>
            <w:r w:rsidRPr="00303DAA">
              <w:rPr>
                <w:rFonts w:ascii="Times New Roman" w:hAnsi="Times New Roman" w:cs="Times New Roman"/>
              </w:rPr>
              <w:t>Обеспеченность на</w:t>
            </w:r>
            <w:r w:rsidRPr="00303DAA">
              <w:rPr>
                <w:rFonts w:ascii="Times New Roman" w:hAnsi="Times New Roman" w:cs="Times New Roman"/>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14:paraId="4F0F7722" w14:textId="77777777" w:rsidR="00AC651B" w:rsidRPr="00303DAA" w:rsidRDefault="00AC651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Дорожки пеше</w:t>
            </w:r>
            <w:r w:rsidRPr="00303DAA">
              <w:rPr>
                <w:rFonts w:ascii="Times New Roman" w:hAnsi="Times New Roman" w:cs="Times New Roman"/>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14:paraId="1F5A40F9" w14:textId="77777777" w:rsidR="00AC651B" w:rsidRPr="00303DAA" w:rsidRDefault="00AC651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Обеспеченность населения пешеходными дорожками вне улично-дорожной сети, км/га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14:paraId="647B6054" w14:textId="77777777" w:rsidR="00AC651B" w:rsidRPr="00303DAA" w:rsidRDefault="00AC651B"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Объекты устанавли</w:t>
            </w:r>
            <w:r w:rsidRPr="00303DAA">
              <w:rPr>
                <w:rFonts w:ascii="Times New Roman" w:hAnsi="Times New Roman" w:cs="Times New Roman"/>
              </w:rPr>
              <w:softHyphen/>
              <w:t>ваются и нормиру</w:t>
            </w:r>
            <w:r w:rsidRPr="00303DAA">
              <w:rPr>
                <w:rFonts w:ascii="Times New Roman" w:hAnsi="Times New Roman" w:cs="Times New Roman"/>
              </w:rPr>
              <w:softHyphen/>
              <w:t>ются с учетом рель</w:t>
            </w:r>
            <w:r w:rsidRPr="00303DAA">
              <w:rPr>
                <w:rFonts w:ascii="Times New Roman" w:hAnsi="Times New Roman" w:cs="Times New Roman"/>
              </w:rPr>
              <w:softHyphen/>
              <w:t>ефа, специфики ре</w:t>
            </w:r>
            <w:r w:rsidRPr="00303DAA">
              <w:rPr>
                <w:rFonts w:ascii="Times New Roman" w:hAnsi="Times New Roman" w:cs="Times New Roman"/>
              </w:rPr>
              <w:softHyphen/>
              <w:t>гиона и МО, размера НП, типологии за</w:t>
            </w:r>
            <w:r w:rsidRPr="00303DAA">
              <w:rPr>
                <w:rFonts w:ascii="Times New Roman" w:hAnsi="Times New Roman" w:cs="Times New Roman"/>
              </w:rPr>
              <w:softHyphen/>
              <w:t>стройки и иных суще</w:t>
            </w:r>
            <w:r w:rsidRPr="00303DAA">
              <w:rPr>
                <w:rFonts w:ascii="Times New Roman" w:hAnsi="Times New Roman" w:cs="Times New Roman"/>
              </w:rPr>
              <w:softHyphen/>
              <w:t>ственных обстоя</w:t>
            </w:r>
            <w:r w:rsidRPr="00303DAA">
              <w:rPr>
                <w:rFonts w:ascii="Times New Roman" w:hAnsi="Times New Roman" w:cs="Times New Roman"/>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6C2B687B" w14:textId="77777777" w:rsidR="00AC651B" w:rsidRPr="00303DAA" w:rsidRDefault="00AC651B"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Рекомендованное расстояние между пешеходными прохо</w:t>
            </w:r>
            <w:r w:rsidRPr="00303DAA">
              <w:rPr>
                <w:rFonts w:ascii="Times New Roman" w:eastAsia="Times New Roman" w:hAnsi="Times New Roman" w:cs="Times New Roman"/>
                <w:lang w:eastAsia="ar-SA"/>
              </w:rPr>
              <w:softHyphen/>
              <w:t>дами вне уличной сети, обес</w:t>
            </w:r>
            <w:r w:rsidRPr="00303DAA">
              <w:rPr>
                <w:rFonts w:ascii="Times New Roman" w:eastAsia="Times New Roman" w:hAnsi="Times New Roman" w:cs="Times New Roman"/>
                <w:lang w:eastAsia="ar-SA"/>
              </w:rPr>
              <w:softHyphen/>
              <w:t>печивающими проницаемость территории - не более 150 м.</w:t>
            </w:r>
          </w:p>
        </w:tc>
      </w:tr>
    </w:tbl>
    <w:p w14:paraId="2DA0041E" w14:textId="77777777" w:rsidR="00F3163B" w:rsidRPr="00303DAA" w:rsidRDefault="00F3163B" w:rsidP="00303DAA">
      <w:pPr>
        <w:pStyle w:val="TableParagraph"/>
        <w:tabs>
          <w:tab w:val="left" w:pos="993"/>
        </w:tabs>
        <w:ind w:left="0" w:firstLine="709"/>
        <w:rPr>
          <w:lang w:val="ru-RU"/>
        </w:rPr>
      </w:pPr>
    </w:p>
    <w:p w14:paraId="6ECAC6AA" w14:textId="77777777" w:rsidR="00F3163B" w:rsidRPr="00303DAA" w:rsidRDefault="00F3163B" w:rsidP="00303DAA">
      <w:pPr>
        <w:pStyle w:val="TableParagraph"/>
        <w:tabs>
          <w:tab w:val="left" w:pos="993"/>
        </w:tabs>
        <w:ind w:left="0" w:firstLine="709"/>
        <w:rPr>
          <w:lang w:val="ru-RU"/>
        </w:rPr>
      </w:pPr>
      <w:r w:rsidRPr="00303DAA">
        <w:rPr>
          <w:lang w:val="ru-RU"/>
        </w:rPr>
        <w:t>Примечания:</w:t>
      </w:r>
    </w:p>
    <w:p w14:paraId="74346ACE" w14:textId="77777777" w:rsidR="00F3163B" w:rsidRPr="00303DAA" w:rsidRDefault="008D7E78" w:rsidP="00303DAA">
      <w:pPr>
        <w:pStyle w:val="TableParagraph"/>
        <w:numPr>
          <w:ilvl w:val="0"/>
          <w:numId w:val="58"/>
        </w:numPr>
        <w:tabs>
          <w:tab w:val="left" w:pos="0"/>
          <w:tab w:val="left" w:pos="812"/>
        </w:tabs>
        <w:ind w:left="0" w:firstLine="709"/>
        <w:jc w:val="both"/>
        <w:rPr>
          <w:lang w:val="ru-RU"/>
        </w:rPr>
      </w:pPr>
      <w:r w:rsidRPr="00303DAA">
        <w:rPr>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303DAA">
        <w:rPr>
          <w:lang w:val="ru-RU"/>
        </w:rPr>
        <w:t>.</w:t>
      </w:r>
    </w:p>
    <w:p w14:paraId="19F25534" w14:textId="77777777" w:rsidR="00F3163B" w:rsidRPr="00303DAA" w:rsidRDefault="00F3163B" w:rsidP="00303DAA">
      <w:pPr>
        <w:pStyle w:val="TableParagraph"/>
        <w:numPr>
          <w:ilvl w:val="0"/>
          <w:numId w:val="58"/>
        </w:numPr>
        <w:tabs>
          <w:tab w:val="left" w:pos="0"/>
          <w:tab w:val="left" w:pos="812"/>
        </w:tabs>
        <w:ind w:left="0" w:firstLine="709"/>
        <w:jc w:val="both"/>
        <w:rPr>
          <w:lang w:val="ru-RU"/>
        </w:rPr>
      </w:pPr>
      <w:r w:rsidRPr="00303DAA">
        <w:rPr>
          <w:lang w:val="ru-RU"/>
        </w:rPr>
        <w:t xml:space="preserve">Значения показателей приняты в соответствии с </w:t>
      </w:r>
      <w:r w:rsidR="00E119CF" w:rsidRPr="00303DAA">
        <w:rPr>
          <w:lang w:val="ru-RU"/>
        </w:rPr>
        <w:t xml:space="preserve">Таблицей 9.2 </w:t>
      </w:r>
      <w:r w:rsidRPr="00303DAA">
        <w:rPr>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303DAA">
        <w:rPr>
          <w:lang w:val="ru-RU"/>
        </w:rPr>
        <w:t xml:space="preserve">                     </w:t>
      </w:r>
      <w:r w:rsidRPr="00303DAA">
        <w:rPr>
          <w:lang w:val="ru-RU"/>
        </w:rPr>
        <w:t xml:space="preserve">СНиП 2.07.01-89*, утвержден </w:t>
      </w:r>
      <w:hyperlink r:id="rId24" w:history="1">
        <w:r w:rsidRPr="00303DAA">
          <w:rPr>
            <w:lang w:val="ru-RU"/>
          </w:rPr>
          <w:t>приказом</w:t>
        </w:r>
      </w:hyperlink>
      <w:r w:rsidRPr="00303DAA">
        <w:rPr>
          <w:lang w:val="ru-RU"/>
        </w:rPr>
        <w:t xml:space="preserve"> Минстроя России от 30.12.2016 </w:t>
      </w:r>
      <w:r w:rsidR="00E119CF" w:rsidRPr="00303DAA">
        <w:rPr>
          <w:lang w:val="ru-RU"/>
        </w:rPr>
        <w:t>№ 1034/пр</w:t>
      </w:r>
      <w:r w:rsidRPr="00303DAA">
        <w:rPr>
          <w:lang w:val="ru-RU"/>
        </w:rPr>
        <w:t>.</w:t>
      </w:r>
    </w:p>
    <w:p w14:paraId="00BB62D1" w14:textId="77777777" w:rsidR="00DB2804" w:rsidRPr="00303DAA" w:rsidRDefault="00DB2804" w:rsidP="00303DAA">
      <w:pPr>
        <w:pStyle w:val="TableParagraph"/>
        <w:numPr>
          <w:ilvl w:val="0"/>
          <w:numId w:val="58"/>
        </w:numPr>
        <w:tabs>
          <w:tab w:val="left" w:pos="0"/>
          <w:tab w:val="left" w:pos="812"/>
        </w:tabs>
        <w:ind w:left="0" w:firstLine="709"/>
        <w:jc w:val="both"/>
        <w:rPr>
          <w:lang w:val="ru-RU"/>
        </w:rPr>
      </w:pPr>
      <w:r w:rsidRPr="00303DAA">
        <w:rPr>
          <w:lang w:val="ru-RU"/>
        </w:rPr>
        <w:t xml:space="preserve">Значение показателя принято в соответствии с </w:t>
      </w:r>
      <w:r w:rsidR="00103C0F" w:rsidRPr="00303DAA">
        <w:rPr>
          <w:lang w:val="ru-RU"/>
        </w:rPr>
        <w:t>Постановлением Администрации Брянской области от 04.12.2012 № 1121</w:t>
      </w:r>
      <w:r w:rsidRPr="00303DAA">
        <w:rPr>
          <w:lang w:val="ru-RU"/>
        </w:rPr>
        <w:t xml:space="preserve"> «</w:t>
      </w:r>
      <w:r w:rsidR="00CC06CE" w:rsidRPr="00303DAA">
        <w:rPr>
          <w:lang w:val="ru-RU" w:eastAsia="ru-RU"/>
        </w:rPr>
        <w:t>Об утверждении региональных нормативов градостроительного проектирования Брянской области</w:t>
      </w:r>
      <w:r w:rsidRPr="00303DAA">
        <w:rPr>
          <w:lang w:val="ru-RU"/>
        </w:rPr>
        <w:t>»</w:t>
      </w:r>
      <w:r w:rsidR="00C20006" w:rsidRPr="00303DAA">
        <w:rPr>
          <w:lang w:val="ru-RU"/>
        </w:rPr>
        <w:t>.</w:t>
      </w:r>
    </w:p>
    <w:p w14:paraId="2FCAA4DF" w14:textId="77777777" w:rsidR="00CC06CE" w:rsidRPr="00303DAA" w:rsidRDefault="00CC06CE" w:rsidP="00303DAA">
      <w:pPr>
        <w:spacing w:after="0" w:line="240" w:lineRule="auto"/>
        <w:ind w:firstLine="709"/>
        <w:contextualSpacing/>
        <w:jc w:val="both"/>
        <w:rPr>
          <w:rFonts w:ascii="Times New Roman" w:eastAsia="Times New Roman" w:hAnsi="Times New Roman" w:cs="Times New Roman"/>
          <w:lang w:eastAsia="ru-RU"/>
        </w:rPr>
      </w:pPr>
    </w:p>
    <w:p w14:paraId="0C23DAA7" w14:textId="77777777" w:rsidR="0013597E" w:rsidRPr="00303DAA" w:rsidRDefault="0013597E" w:rsidP="00303DAA">
      <w:pPr>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14:paraId="5687FD44" w14:textId="77777777" w:rsidR="0013597E" w:rsidRPr="00303DAA" w:rsidRDefault="0013597E" w:rsidP="00303DAA">
      <w:pPr>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3A0BEB90" w14:textId="77777777" w:rsidR="00C40B81" w:rsidRPr="00303DAA" w:rsidRDefault="00C40B81" w:rsidP="00303DAA">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14:paraId="7658CAFA" w14:textId="77777777" w:rsidR="00C40B81" w:rsidRPr="00303DAA" w:rsidRDefault="00C40B81" w:rsidP="00303DAA">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 объектами рекреационного назначения;</w:t>
      </w:r>
    </w:p>
    <w:p w14:paraId="476FC697" w14:textId="77777777" w:rsidR="00C40B81" w:rsidRPr="00303DAA" w:rsidRDefault="00C40B81" w:rsidP="00303DAA">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 площадями территорий для размещения объектов рекреационного назначения;</w:t>
      </w:r>
    </w:p>
    <w:p w14:paraId="26226CBE"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 озеленения территорий объектов рекреационного назначения.</w:t>
      </w:r>
    </w:p>
    <w:p w14:paraId="11B27F5B"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14:paraId="07CC80BB"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детские площадки, спортивные и другие площадки отдыха и досуга;</w:t>
      </w:r>
    </w:p>
    <w:p w14:paraId="4B734207"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площадки для выгула и дрессировки собак;</w:t>
      </w:r>
    </w:p>
    <w:p w14:paraId="1FB8D3F2"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площадки автостоянок;</w:t>
      </w:r>
    </w:p>
    <w:p w14:paraId="10A7B6BF"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улицы (в том числе пешеходные) и дороги;</w:t>
      </w:r>
    </w:p>
    <w:p w14:paraId="0D1A69F9"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парки, скверы, иные зеленые зоны;</w:t>
      </w:r>
    </w:p>
    <w:p w14:paraId="49602BDB"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площади, набережные и другие территории;</w:t>
      </w:r>
    </w:p>
    <w:p w14:paraId="097F4575"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технические зоны транспортных, инженерных коммуникаций, водоохранные зоны;</w:t>
      </w:r>
    </w:p>
    <w:p w14:paraId="72984542"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 контейнерные площадки и площадки для складирования отдельных групп коммунальных отходов.</w:t>
      </w:r>
    </w:p>
    <w:p w14:paraId="56A5F82D"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 элементам благоустройства относятся, в том числе:</w:t>
      </w:r>
    </w:p>
    <w:p w14:paraId="382EB249"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элементы озеленения;</w:t>
      </w:r>
    </w:p>
    <w:p w14:paraId="727A6F7C"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покрытия;</w:t>
      </w:r>
    </w:p>
    <w:p w14:paraId="5E13E780"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ограждения (заборы);</w:t>
      </w:r>
    </w:p>
    <w:p w14:paraId="3CA4F24A"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водные устройства;</w:t>
      </w:r>
    </w:p>
    <w:p w14:paraId="1EEFE417"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уличное коммунально-бытовое и техническое оборудование;</w:t>
      </w:r>
    </w:p>
    <w:p w14:paraId="740E0CB6"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игровое и спортивное оборудование;</w:t>
      </w:r>
    </w:p>
    <w:p w14:paraId="5A0A9176"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элементы освещения;</w:t>
      </w:r>
    </w:p>
    <w:p w14:paraId="627B32B5"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средства размещения информации и рекламные конструкции;</w:t>
      </w:r>
    </w:p>
    <w:p w14:paraId="2B55379A"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малые архитектурные формы и городская мебель;</w:t>
      </w:r>
    </w:p>
    <w:p w14:paraId="7F42CD5B"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некапитальные нестационарные сооружения;</w:t>
      </w:r>
    </w:p>
    <w:p w14:paraId="40CD2806" w14:textId="77777777" w:rsidR="00123D3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элементы объектов капитального строительства. </w:t>
      </w:r>
    </w:p>
    <w:p w14:paraId="198553B6"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 объектам рекреационного назначения, размещаемым за пределами границ населенных пунктов, относятся:</w:t>
      </w:r>
    </w:p>
    <w:p w14:paraId="2AE92551" w14:textId="77777777" w:rsidR="00C40B8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r w:rsidR="00C40B81" w:rsidRPr="00303DAA">
        <w:rPr>
          <w:rFonts w:ascii="Times New Roman" w:eastAsia="Times New Roman" w:hAnsi="Times New Roman" w:cs="Times New Roman"/>
          <w:lang w:eastAsia="ru-RU"/>
        </w:rPr>
        <w:t xml:space="preserve"> зоны массового кратковременного отдыха;</w:t>
      </w:r>
    </w:p>
    <w:p w14:paraId="4D4950BE" w14:textId="77777777" w:rsidR="00C40B8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r w:rsidR="00C40B81" w:rsidRPr="00303DAA">
        <w:rPr>
          <w:rFonts w:ascii="Times New Roman" w:eastAsia="Times New Roman" w:hAnsi="Times New Roman" w:cs="Times New Roman"/>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14:paraId="10AB6B55" w14:textId="77777777" w:rsidR="00C40B8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r w:rsidR="00C40B81" w:rsidRPr="00303DAA">
        <w:rPr>
          <w:rFonts w:ascii="Times New Roman" w:eastAsia="Times New Roman" w:hAnsi="Times New Roman" w:cs="Times New Roman"/>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14:paraId="1B415B59" w14:textId="77777777" w:rsidR="00C40B8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r w:rsidR="00C40B81" w:rsidRPr="00303DAA">
        <w:rPr>
          <w:rFonts w:ascii="Times New Roman" w:eastAsia="Times New Roman" w:hAnsi="Times New Roman" w:cs="Times New Roman"/>
          <w:lang w:eastAsia="ru-RU"/>
        </w:rPr>
        <w:t xml:space="preserve"> территории учреждений отдыха (дома отдыха, базы отдыха, дома рыболова и охотника и др.);</w:t>
      </w:r>
    </w:p>
    <w:p w14:paraId="355A130A" w14:textId="77777777" w:rsidR="00C40B81" w:rsidRPr="00303DAA" w:rsidRDefault="00123D3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r w:rsidR="00C40B81" w:rsidRPr="00303DAA">
        <w:rPr>
          <w:rFonts w:ascii="Times New Roman" w:eastAsia="Times New Roman" w:hAnsi="Times New Roman" w:cs="Times New Roman"/>
          <w:lang w:eastAsia="ru-RU"/>
        </w:rPr>
        <w:t xml:space="preserve"> территории объектов по приему и обслуживанию туристов (туристические базы, туристические гостиницы, туристические приюты, мотели, кемпинги и др.).</w:t>
      </w:r>
    </w:p>
    <w:p w14:paraId="5B9938D4" w14:textId="77777777" w:rsidR="00CF33AF" w:rsidRPr="00303DAA" w:rsidRDefault="00CF33AF" w:rsidP="00303DAA">
      <w:pPr>
        <w:widowControl w:val="0"/>
        <w:tabs>
          <w:tab w:val="left" w:pos="993"/>
        </w:tabs>
        <w:spacing w:after="0" w:line="240" w:lineRule="auto"/>
        <w:ind w:firstLine="709"/>
        <w:jc w:val="both"/>
        <w:rPr>
          <w:rFonts w:ascii="Times New Roman" w:eastAsia="Times New Roman" w:hAnsi="Times New Roman" w:cs="Times New Roman"/>
          <w:lang w:eastAsia="ru-RU"/>
        </w:rPr>
      </w:pPr>
    </w:p>
    <w:p w14:paraId="202600D3" w14:textId="77777777" w:rsidR="00CF33AF" w:rsidRPr="00303DAA" w:rsidRDefault="00CF33AF"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Удельный вес озелененных территорий различного назначения в пределах застройки населенного пункта (уровень </w:t>
      </w:r>
      <w:proofErr w:type="spellStart"/>
      <w:r w:rsidRPr="00303DAA">
        <w:rPr>
          <w:rFonts w:ascii="Times New Roman" w:eastAsia="Times New Roman" w:hAnsi="Times New Roman" w:cs="Times New Roman"/>
          <w:lang w:eastAsia="ru-RU"/>
        </w:rPr>
        <w:t>озелененности</w:t>
      </w:r>
      <w:proofErr w:type="spellEnd"/>
      <w:r w:rsidRPr="00303DAA">
        <w:rPr>
          <w:rFonts w:ascii="Times New Roman" w:eastAsia="Times New Roman" w:hAnsi="Times New Roman" w:cs="Times New Roman"/>
          <w:lang w:eastAsia="ru-RU"/>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14:paraId="6CFA5007" w14:textId="77777777" w:rsidR="00E97568" w:rsidRPr="00303DAA" w:rsidRDefault="00E97568" w:rsidP="00303DAA">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14:paraId="59DD1148" w14:textId="77777777" w:rsidR="009C4ECB" w:rsidRPr="00303DAA" w:rsidRDefault="009C4ECB"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w:t>
      </w:r>
      <w:proofErr w:type="spellStart"/>
      <w:r w:rsidRPr="00303DAA">
        <w:rPr>
          <w:rFonts w:ascii="Times New Roman" w:eastAsia="Times New Roman" w:hAnsi="Times New Roman" w:cs="Times New Roman"/>
          <w:lang w:eastAsia="ru-RU"/>
        </w:rPr>
        <w:t>др</w:t>
      </w:r>
      <w:proofErr w:type="spellEnd"/>
    </w:p>
    <w:p w14:paraId="10ECD100" w14:textId="77777777" w:rsidR="009C4ECB" w:rsidRPr="00303DAA" w:rsidRDefault="009C4ECB" w:rsidP="00303DAA">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p>
    <w:p w14:paraId="681A984E" w14:textId="77777777" w:rsidR="00513DAC" w:rsidRPr="00303DAA" w:rsidRDefault="00513DA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b/>
          <w:i/>
          <w:lang w:eastAsia="ru-RU"/>
        </w:rPr>
        <w:t>Парк</w:t>
      </w:r>
      <w:r w:rsidRPr="00303DAA">
        <w:rPr>
          <w:rFonts w:ascii="Times New Roman" w:eastAsia="Times New Roman" w:hAnsi="Times New Roman" w:cs="Times New Roman"/>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14:paraId="5F51E816" w14:textId="77777777" w:rsidR="00513DAC" w:rsidRPr="00303DAA" w:rsidRDefault="00513DA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14:paraId="64418894" w14:textId="77777777" w:rsidR="00513DAC" w:rsidRPr="00303DAA" w:rsidRDefault="00513DA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Соотношение элементов территории парка следует принимать, % от общей площади парка:</w:t>
      </w:r>
    </w:p>
    <w:p w14:paraId="412187E2" w14:textId="77777777" w:rsidR="00513DAC" w:rsidRPr="00303DAA" w:rsidRDefault="00513DA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территории зеленых насаждений и водоемов - не менее 70;</w:t>
      </w:r>
    </w:p>
    <w:p w14:paraId="3E66B514" w14:textId="77777777" w:rsidR="00513DAC" w:rsidRPr="00303DAA" w:rsidRDefault="00513DA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аллеи, дорожки, площадки - 25 - 28;</w:t>
      </w:r>
    </w:p>
    <w:p w14:paraId="053DA127" w14:textId="77777777" w:rsidR="00513DAC" w:rsidRPr="00303DAA" w:rsidRDefault="00513DA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здания и сооружения - 5 - 7.</w:t>
      </w:r>
    </w:p>
    <w:p w14:paraId="285C0353"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Площадь парка (сада) сельского населенного пункта следует принимать не менее 1-2 га.</w:t>
      </w:r>
    </w:p>
    <w:p w14:paraId="6CF85CCB"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общем балансе территорий парков и садов площадь озелененных территорий следует принимать не менее 70%.</w:t>
      </w:r>
    </w:p>
    <w:p w14:paraId="0F0CC931" w14:textId="77777777" w:rsidR="00513DAC" w:rsidRPr="00303DAA" w:rsidRDefault="0033753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жилых территорий, граничащих с лесами и лесопарками, допускается уменьшение площади их озеленения на 50 процентов.</w:t>
      </w:r>
      <w:r w:rsidR="003F6BB4" w:rsidRPr="00303DAA">
        <w:rPr>
          <w:rFonts w:ascii="Times New Roman" w:eastAsia="Times New Roman" w:hAnsi="Times New Roman" w:cs="Times New Roman"/>
          <w:lang w:eastAsia="ru-RU"/>
        </w:rPr>
        <w:t xml:space="preserve"> </w:t>
      </w:r>
    </w:p>
    <w:p w14:paraId="788F1093" w14:textId="77777777" w:rsidR="00337534" w:rsidRPr="00303DAA" w:rsidRDefault="0033753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p>
    <w:p w14:paraId="237BC4F3" w14:textId="77777777" w:rsidR="00FE766B" w:rsidRPr="00303DAA" w:rsidRDefault="00FE766B"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Ориентировочная длина береговой линии </w:t>
      </w:r>
      <w:r w:rsidRPr="00303DAA">
        <w:rPr>
          <w:rFonts w:ascii="Times New Roman" w:eastAsia="Times New Roman" w:hAnsi="Times New Roman" w:cs="Times New Roman"/>
          <w:b/>
          <w:i/>
          <w:lang w:eastAsia="ru-RU"/>
        </w:rPr>
        <w:t>пляжа</w:t>
      </w:r>
      <w:r w:rsidRPr="00303DAA">
        <w:rPr>
          <w:rFonts w:ascii="Times New Roman" w:eastAsia="Times New Roman" w:hAnsi="Times New Roman" w:cs="Times New Roman"/>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303DAA">
          <w:rPr>
            <w:rFonts w:ascii="Times New Roman" w:eastAsia="Times New Roman" w:hAnsi="Times New Roman" w:cs="Times New Roman"/>
            <w:lang w:eastAsia="ru-RU"/>
          </w:rPr>
          <w:t>а</w:t>
        </w:r>
      </w:hyperlink>
      <w:r w:rsidRPr="00303DAA">
        <w:rPr>
          <w:rFonts w:ascii="Times New Roman" w:eastAsia="Times New Roman" w:hAnsi="Times New Roman" w:cs="Times New Roman"/>
          <w:lang w:eastAsia="ru-RU"/>
        </w:rPr>
        <w:t xml:space="preserve">. Расчетная величина территории пляжа составляет не менее            8 </w:t>
      </w:r>
      <w:proofErr w:type="gramStart"/>
      <w:r w:rsidRPr="00303DAA">
        <w:rPr>
          <w:rFonts w:ascii="Times New Roman" w:eastAsia="Times New Roman" w:hAnsi="Times New Roman" w:cs="Times New Roman"/>
          <w:lang w:eastAsia="ru-RU"/>
        </w:rPr>
        <w:t>кв.м</w:t>
      </w:r>
      <w:proofErr w:type="gramEnd"/>
      <w:r w:rsidRPr="00303DAA">
        <w:rPr>
          <w:rFonts w:ascii="Times New Roman" w:eastAsia="Times New Roman" w:hAnsi="Times New Roman" w:cs="Times New Roman"/>
          <w:lang w:eastAsia="ru-RU"/>
        </w:rPr>
        <w:t>/чел.</w:t>
      </w:r>
    </w:p>
    <w:p w14:paraId="5E3F6755" w14:textId="77777777" w:rsidR="00FE766B" w:rsidRPr="00303DAA" w:rsidRDefault="00FE766B" w:rsidP="00303DAA">
      <w:pPr>
        <w:widowControl w:val="0"/>
        <w:tabs>
          <w:tab w:val="left" w:pos="993"/>
        </w:tabs>
        <w:spacing w:after="0" w:line="240" w:lineRule="auto"/>
        <w:ind w:right="2062" w:firstLine="709"/>
        <w:jc w:val="right"/>
        <w:rPr>
          <w:rFonts w:ascii="Times New Roman" w:eastAsia="Times New Roman" w:hAnsi="Times New Roman" w:cs="Times New Roman"/>
          <w:lang w:eastAsia="ru-RU"/>
        </w:rPr>
      </w:pPr>
      <w:proofErr w:type="gramStart"/>
      <w:r w:rsidRPr="00303DAA">
        <w:rPr>
          <w:rFonts w:ascii="Times New Roman" w:eastAsia="Times New Roman" w:hAnsi="Times New Roman" w:cs="Times New Roman"/>
          <w:lang w:eastAsia="ru-RU"/>
        </w:rPr>
        <w:t>Таблица</w:t>
      </w:r>
      <w:proofErr w:type="gramEnd"/>
      <w:r w:rsidRPr="00303DAA">
        <w:rPr>
          <w:rFonts w:ascii="Times New Roman" w:eastAsia="Times New Roman" w:hAnsi="Times New Roman" w:cs="Times New Roman"/>
          <w:lang w:eastAsia="ru-RU"/>
        </w:rPr>
        <w:t xml:space="preserve"> а</w:t>
      </w:r>
    </w:p>
    <w:p w14:paraId="416C058A"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5"/>
        <w:gridCol w:w="2895"/>
        <w:gridCol w:w="2535"/>
        <w:gridCol w:w="2218"/>
      </w:tblGrid>
      <w:tr w:rsidR="00FE766B" w:rsidRPr="00303DAA" w14:paraId="0F0C0095" w14:textId="77777777"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14:paraId="681D5AEB" w14:textId="77777777" w:rsidR="00FE766B" w:rsidRPr="00303DAA" w:rsidRDefault="00FE766B" w:rsidP="00303DAA">
            <w:pPr>
              <w:autoSpaceDE w:val="0"/>
              <w:autoSpaceDN w:val="0"/>
              <w:adjustRightInd w:val="0"/>
              <w:spacing w:after="0" w:line="240" w:lineRule="auto"/>
              <w:jc w:val="center"/>
              <w:rPr>
                <w:rFonts w:ascii="Times New Roman" w:eastAsia="Times New Roman" w:hAnsi="Times New Roman" w:cs="Times New Roman"/>
                <w:lang w:eastAsia="ru-RU"/>
              </w:rPr>
            </w:pPr>
            <w:bookmarkStart w:id="21" w:name="TO0000011"/>
            <w:r w:rsidRPr="00303DAA">
              <w:rPr>
                <w:rFonts w:ascii="Times New Roman" w:eastAsia="Times New Roman" w:hAnsi="Times New Roman" w:cs="Times New Roman"/>
                <w:lang w:eastAsia="ru-RU"/>
              </w:rPr>
              <w:t>Площадь водоема, га</w:t>
            </w:r>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14:paraId="4935D6C4" w14:textId="77777777" w:rsidR="00FE766B" w:rsidRPr="00303DAA" w:rsidRDefault="00FE766B" w:rsidP="00303DAA">
            <w:pPr>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Ориентировочная длина береговой линии пляжа, м</w:t>
            </w:r>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14:paraId="317CFE89" w14:textId="77777777" w:rsidR="00FE766B" w:rsidRPr="00303DAA" w:rsidRDefault="00FE766B" w:rsidP="00303DAA">
            <w:pPr>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Площадь территории пляжа, га</w:t>
            </w:r>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14:paraId="233DA5BD" w14:textId="77777777" w:rsidR="00FE766B" w:rsidRPr="00303DAA" w:rsidRDefault="00FE766B" w:rsidP="00303DAA">
            <w:pPr>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Число купающихся одновременно</w:t>
            </w:r>
          </w:p>
        </w:tc>
      </w:tr>
      <w:tr w:rsidR="00FE766B" w:rsidRPr="00303DAA" w14:paraId="140C62B2"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5A7EFB17"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10,0</w:t>
            </w:r>
          </w:p>
        </w:tc>
        <w:tc>
          <w:tcPr>
            <w:tcW w:w="1359" w:type="pct"/>
            <w:tcBorders>
              <w:top w:val="single" w:sz="4" w:space="0" w:color="auto"/>
              <w:left w:val="single" w:sz="4" w:space="0" w:color="auto"/>
              <w:bottom w:val="single" w:sz="4" w:space="0" w:color="auto"/>
              <w:right w:val="single" w:sz="4" w:space="0" w:color="auto"/>
            </w:tcBorders>
          </w:tcPr>
          <w:p w14:paraId="54738C94"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60,0</w:t>
            </w:r>
          </w:p>
        </w:tc>
        <w:tc>
          <w:tcPr>
            <w:tcW w:w="1190" w:type="pct"/>
            <w:tcBorders>
              <w:top w:val="single" w:sz="4" w:space="0" w:color="auto"/>
              <w:left w:val="single" w:sz="4" w:space="0" w:color="auto"/>
              <w:bottom w:val="single" w:sz="4" w:space="0" w:color="auto"/>
              <w:right w:val="single" w:sz="4" w:space="0" w:color="auto"/>
            </w:tcBorders>
          </w:tcPr>
          <w:p w14:paraId="6FE4E0D4"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0,20</w:t>
            </w:r>
          </w:p>
        </w:tc>
        <w:tc>
          <w:tcPr>
            <w:tcW w:w="1041" w:type="pct"/>
            <w:tcBorders>
              <w:top w:val="single" w:sz="4" w:space="0" w:color="auto"/>
              <w:left w:val="single" w:sz="4" w:space="0" w:color="auto"/>
              <w:bottom w:val="single" w:sz="4" w:space="0" w:color="auto"/>
              <w:right w:val="single" w:sz="4" w:space="0" w:color="auto"/>
            </w:tcBorders>
          </w:tcPr>
          <w:p w14:paraId="3A9227C4"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240</w:t>
            </w:r>
          </w:p>
        </w:tc>
      </w:tr>
      <w:tr w:rsidR="00FE766B" w:rsidRPr="00303DAA" w14:paraId="3995F2DF"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3A330DFF"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5,0</w:t>
            </w:r>
          </w:p>
        </w:tc>
        <w:tc>
          <w:tcPr>
            <w:tcW w:w="1359" w:type="pct"/>
            <w:tcBorders>
              <w:top w:val="single" w:sz="4" w:space="0" w:color="auto"/>
              <w:left w:val="single" w:sz="4" w:space="0" w:color="auto"/>
              <w:bottom w:val="single" w:sz="4" w:space="0" w:color="auto"/>
              <w:right w:val="single" w:sz="4" w:space="0" w:color="auto"/>
            </w:tcBorders>
          </w:tcPr>
          <w:p w14:paraId="53ACC67A"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40,0</w:t>
            </w:r>
          </w:p>
        </w:tc>
        <w:tc>
          <w:tcPr>
            <w:tcW w:w="1190" w:type="pct"/>
            <w:tcBorders>
              <w:top w:val="single" w:sz="4" w:space="0" w:color="auto"/>
              <w:left w:val="single" w:sz="4" w:space="0" w:color="auto"/>
              <w:bottom w:val="single" w:sz="4" w:space="0" w:color="auto"/>
              <w:right w:val="single" w:sz="4" w:space="0" w:color="auto"/>
            </w:tcBorders>
          </w:tcPr>
          <w:p w14:paraId="2647242B"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0,13</w:t>
            </w:r>
          </w:p>
        </w:tc>
        <w:tc>
          <w:tcPr>
            <w:tcW w:w="1041" w:type="pct"/>
            <w:tcBorders>
              <w:top w:val="single" w:sz="4" w:space="0" w:color="auto"/>
              <w:left w:val="single" w:sz="4" w:space="0" w:color="auto"/>
              <w:bottom w:val="single" w:sz="4" w:space="0" w:color="auto"/>
              <w:right w:val="single" w:sz="4" w:space="0" w:color="auto"/>
            </w:tcBorders>
          </w:tcPr>
          <w:p w14:paraId="1243440A"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160</w:t>
            </w:r>
          </w:p>
        </w:tc>
      </w:tr>
      <w:tr w:rsidR="00FE766B" w:rsidRPr="00303DAA" w14:paraId="5A9A823D"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48933A8A"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w:t>
            </w:r>
          </w:p>
        </w:tc>
        <w:tc>
          <w:tcPr>
            <w:tcW w:w="1359" w:type="pct"/>
            <w:tcBorders>
              <w:top w:val="single" w:sz="4" w:space="0" w:color="auto"/>
              <w:left w:val="single" w:sz="4" w:space="0" w:color="auto"/>
              <w:bottom w:val="single" w:sz="4" w:space="0" w:color="auto"/>
              <w:right w:val="single" w:sz="4" w:space="0" w:color="auto"/>
            </w:tcBorders>
          </w:tcPr>
          <w:p w14:paraId="53399EB1"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30,0</w:t>
            </w:r>
          </w:p>
        </w:tc>
        <w:tc>
          <w:tcPr>
            <w:tcW w:w="1190" w:type="pct"/>
            <w:tcBorders>
              <w:top w:val="single" w:sz="4" w:space="0" w:color="auto"/>
              <w:left w:val="single" w:sz="4" w:space="0" w:color="auto"/>
              <w:bottom w:val="single" w:sz="4" w:space="0" w:color="auto"/>
              <w:right w:val="single" w:sz="4" w:space="0" w:color="auto"/>
            </w:tcBorders>
          </w:tcPr>
          <w:p w14:paraId="6489CEFB"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0,10</w:t>
            </w:r>
          </w:p>
        </w:tc>
        <w:tc>
          <w:tcPr>
            <w:tcW w:w="1041" w:type="pct"/>
            <w:tcBorders>
              <w:top w:val="single" w:sz="4" w:space="0" w:color="auto"/>
              <w:left w:val="single" w:sz="4" w:space="0" w:color="auto"/>
              <w:bottom w:val="single" w:sz="4" w:space="0" w:color="auto"/>
              <w:right w:val="single" w:sz="4" w:space="0" w:color="auto"/>
            </w:tcBorders>
          </w:tcPr>
          <w:p w14:paraId="15D6557E" w14:textId="77777777" w:rsidR="00FE766B" w:rsidRPr="00303DAA" w:rsidRDefault="00FE766B" w:rsidP="00303DAA">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120</w:t>
            </w:r>
          </w:p>
        </w:tc>
      </w:tr>
      <w:bookmarkEnd w:id="21"/>
    </w:tbl>
    <w:p w14:paraId="7483323A" w14:textId="77777777" w:rsidR="00FE766B" w:rsidRPr="00303DAA" w:rsidRDefault="00FE766B" w:rsidP="00303DAA">
      <w:pPr>
        <w:widowControl w:val="0"/>
        <w:tabs>
          <w:tab w:val="left" w:pos="993"/>
        </w:tabs>
        <w:spacing w:after="0" w:line="240" w:lineRule="auto"/>
        <w:ind w:firstLine="709"/>
        <w:jc w:val="both"/>
        <w:rPr>
          <w:rFonts w:ascii="Times New Roman" w:eastAsia="Times New Roman" w:hAnsi="Times New Roman" w:cs="Times New Roman"/>
          <w:lang w:eastAsia="ru-RU"/>
        </w:rPr>
      </w:pPr>
    </w:p>
    <w:p w14:paraId="682AD3A1" w14:textId="77777777" w:rsidR="00C40B81" w:rsidRPr="00303DAA" w:rsidRDefault="00E97568"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на одного посетителя</w:t>
      </w:r>
      <w:r w:rsidR="00C40B81" w:rsidRPr="00303DAA">
        <w:rPr>
          <w:rFonts w:ascii="Times New Roman" w:eastAsia="Times New Roman" w:hAnsi="Times New Roman" w:cs="Times New Roman"/>
          <w:lang w:eastAsia="ru-RU"/>
        </w:rPr>
        <w:t xml:space="preserve">, а размещаемых </w:t>
      </w:r>
      <w:r w:rsidRPr="00303DAA">
        <w:rPr>
          <w:rFonts w:ascii="Times New Roman" w:eastAsia="Times New Roman" w:hAnsi="Times New Roman" w:cs="Times New Roman"/>
          <w:lang w:eastAsia="ru-RU"/>
        </w:rPr>
        <w:t>в курортных зонах и зонах отдыха</w:t>
      </w:r>
      <w:r w:rsidR="00C40B81" w:rsidRPr="00303DAA">
        <w:rPr>
          <w:rFonts w:ascii="Times New Roman" w:eastAsia="Times New Roman" w:hAnsi="Times New Roman" w:cs="Times New Roman"/>
          <w:lang w:eastAsia="ru-RU"/>
        </w:rPr>
        <w:t xml:space="preserve"> следует принимать из расчета не менее 8 кв. метров и </w:t>
      </w:r>
      <w:r w:rsidRPr="00303DAA">
        <w:rPr>
          <w:rFonts w:ascii="Times New Roman" w:eastAsia="Times New Roman" w:hAnsi="Times New Roman" w:cs="Times New Roman"/>
          <w:lang w:eastAsia="ru-RU"/>
        </w:rPr>
        <w:t>5</w:t>
      </w:r>
      <w:r w:rsidR="00C40B81" w:rsidRPr="00303DAA">
        <w:rPr>
          <w:rFonts w:ascii="Times New Roman" w:eastAsia="Times New Roman" w:hAnsi="Times New Roman" w:cs="Times New Roman"/>
          <w:lang w:eastAsia="ru-RU"/>
        </w:rPr>
        <w:t xml:space="preserve"> </w:t>
      </w:r>
      <w:proofErr w:type="gramStart"/>
      <w:r w:rsidR="00C40B81" w:rsidRPr="00303DAA">
        <w:rPr>
          <w:rFonts w:ascii="Times New Roman" w:eastAsia="Times New Roman" w:hAnsi="Times New Roman" w:cs="Times New Roman"/>
          <w:lang w:eastAsia="ru-RU"/>
        </w:rPr>
        <w:t>кв.метр</w:t>
      </w:r>
      <w:r w:rsidRPr="00303DAA">
        <w:rPr>
          <w:rFonts w:ascii="Times New Roman" w:eastAsia="Times New Roman" w:hAnsi="Times New Roman" w:cs="Times New Roman"/>
          <w:lang w:eastAsia="ru-RU"/>
        </w:rPr>
        <w:t>ов</w:t>
      </w:r>
      <w:proofErr w:type="gramEnd"/>
      <w:r w:rsidR="00C40B81" w:rsidRPr="00303DAA">
        <w:rPr>
          <w:rFonts w:ascii="Times New Roman" w:eastAsia="Times New Roman" w:hAnsi="Times New Roman" w:cs="Times New Roman"/>
          <w:lang w:eastAsia="ru-RU"/>
        </w:rPr>
        <w:t xml:space="preserve"> для детей.</w:t>
      </w:r>
    </w:p>
    <w:p w14:paraId="4E05AB5E"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Число единовременных посетителей на пляжах следует определять с учетом коэффициентов одновременной загрузки</w:t>
      </w:r>
      <w:r w:rsidR="00E97568" w:rsidRPr="00303DAA">
        <w:rPr>
          <w:rFonts w:ascii="Times New Roman" w:eastAsia="Times New Roman" w:hAnsi="Times New Roman" w:cs="Times New Roman"/>
          <w:lang w:eastAsia="ru-RU"/>
        </w:rPr>
        <w:t xml:space="preserve"> пляжей</w:t>
      </w:r>
      <w:r w:rsidRPr="00303DAA">
        <w:rPr>
          <w:rFonts w:ascii="Times New Roman" w:eastAsia="Times New Roman" w:hAnsi="Times New Roman" w:cs="Times New Roman"/>
          <w:lang w:eastAsia="ru-RU"/>
        </w:rPr>
        <w:t>:</w:t>
      </w:r>
    </w:p>
    <w:p w14:paraId="4A8C13DC"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 санаториев – 0,6-0,8;</w:t>
      </w:r>
    </w:p>
    <w:p w14:paraId="7AE2A92C"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 учреждений отдыха и туризма – 0,7-0,9;</w:t>
      </w:r>
    </w:p>
    <w:p w14:paraId="6480FD69"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 учреждений отдыха и оздоровления детей – 0,5-1,0;</w:t>
      </w:r>
    </w:p>
    <w:p w14:paraId="43868BDF"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 общего пользования для местного населения – 0,2;</w:t>
      </w:r>
    </w:p>
    <w:p w14:paraId="1BB0C4FA"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 отдыхающих без путевок – 0,5.</w:t>
      </w:r>
    </w:p>
    <w:p w14:paraId="678171ED"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Минимальную протяженность береговой полосы для речных и озерных пляжей из расчета на одного посетителя следует принимать не менее 0,25 метр</w:t>
      </w:r>
      <w:r w:rsidR="00E97568" w:rsidRPr="00303DAA">
        <w:rPr>
          <w:rFonts w:ascii="Times New Roman" w:eastAsia="Times New Roman" w:hAnsi="Times New Roman" w:cs="Times New Roman"/>
          <w:lang w:eastAsia="ru-RU"/>
        </w:rPr>
        <w:t>ов</w:t>
      </w:r>
      <w:r w:rsidRPr="00303DAA">
        <w:rPr>
          <w:rFonts w:ascii="Times New Roman" w:eastAsia="Times New Roman" w:hAnsi="Times New Roman" w:cs="Times New Roman"/>
          <w:lang w:eastAsia="ru-RU"/>
        </w:rPr>
        <w:t>.</w:t>
      </w:r>
    </w:p>
    <w:p w14:paraId="6BFC7965"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p>
    <w:p w14:paraId="4FCA11E6"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b/>
          <w:i/>
          <w:lang w:eastAsia="ru-RU"/>
        </w:rPr>
        <w:t>Детские площадки</w:t>
      </w:r>
      <w:r w:rsidRPr="00303DAA">
        <w:rPr>
          <w:rFonts w:ascii="Times New Roman" w:eastAsia="Times New Roman" w:hAnsi="Times New Roman" w:cs="Times New Roman"/>
          <w:lang w:eastAsia="ru-RU"/>
        </w:rPr>
        <w:t xml:space="preserve"> предназначены для игр и активного отдыха детей разных возрастов: </w:t>
      </w:r>
    </w:p>
    <w:p w14:paraId="161D884A"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proofErr w:type="spellStart"/>
      <w:r w:rsidRPr="00303DAA">
        <w:rPr>
          <w:rFonts w:ascii="Times New Roman" w:eastAsia="Times New Roman" w:hAnsi="Times New Roman" w:cs="Times New Roman"/>
          <w:lang w:eastAsia="ru-RU"/>
        </w:rPr>
        <w:t>преддошкольного</w:t>
      </w:r>
      <w:proofErr w:type="spellEnd"/>
      <w:r w:rsidRPr="00303DAA">
        <w:rPr>
          <w:rFonts w:ascii="Times New Roman" w:eastAsia="Times New Roman" w:hAnsi="Times New Roman" w:cs="Times New Roman"/>
          <w:lang w:eastAsia="ru-RU"/>
        </w:rPr>
        <w:t xml:space="preserve"> (до 3 лет); </w:t>
      </w:r>
    </w:p>
    <w:p w14:paraId="0602294C"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дошкольного (до 7 лет); </w:t>
      </w:r>
    </w:p>
    <w:p w14:paraId="1BF6F4BF"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младшего и среднего школьного возраста (7-12 лет). </w:t>
      </w:r>
    </w:p>
    <w:p w14:paraId="6C17F656"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(мини-скалодромы, велодромы и т.п.) и оборудование специальных мест для катания на самокатах, роликовых досках и коньках.</w:t>
      </w:r>
    </w:p>
    <w:p w14:paraId="6E522EDC"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Расстояние от окон жилых домов и общественных зданий до границ детских площадок следует принимать:</w:t>
      </w:r>
    </w:p>
    <w:p w14:paraId="61DCA43B"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для дошкольного возраста – не менее 10 м;</w:t>
      </w:r>
    </w:p>
    <w:p w14:paraId="68956471"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младшего и среднего школьного возраста – не менее 20 м;</w:t>
      </w:r>
    </w:p>
    <w:p w14:paraId="463B2A4D"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комплексных игровых площадок – не менее 40 м;</w:t>
      </w:r>
    </w:p>
    <w:p w14:paraId="66D2B159"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спортивно-игровых комплексов – не менее 100 м. </w:t>
      </w:r>
    </w:p>
    <w:p w14:paraId="3BEA9A52"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Детские площадки для дошкольного и </w:t>
      </w:r>
      <w:proofErr w:type="spellStart"/>
      <w:r w:rsidRPr="00303DAA">
        <w:rPr>
          <w:rFonts w:ascii="Times New Roman" w:eastAsia="Times New Roman" w:hAnsi="Times New Roman" w:cs="Times New Roman"/>
          <w:lang w:eastAsia="ru-RU"/>
        </w:rPr>
        <w:t>преддошкольного</w:t>
      </w:r>
      <w:proofErr w:type="spellEnd"/>
      <w:r w:rsidRPr="00303DAA">
        <w:rPr>
          <w:rFonts w:ascii="Times New Roman" w:eastAsia="Times New Roman" w:hAnsi="Times New Roman" w:cs="Times New Roman"/>
          <w:lang w:eastAsia="ru-RU"/>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14:paraId="322F005A"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Площадки для игр детей на территориях жилого назначения рекомендуется проектировать из расчета 0,5-0,7 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14:paraId="502D37E3"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Площадки детей </w:t>
      </w:r>
      <w:proofErr w:type="spellStart"/>
      <w:r w:rsidRPr="00303DAA">
        <w:rPr>
          <w:rFonts w:ascii="Times New Roman" w:eastAsia="Times New Roman" w:hAnsi="Times New Roman" w:cs="Times New Roman"/>
          <w:lang w:eastAsia="ru-RU"/>
        </w:rPr>
        <w:t>преддошкольного</w:t>
      </w:r>
      <w:proofErr w:type="spellEnd"/>
      <w:r w:rsidRPr="00303DAA">
        <w:rPr>
          <w:rFonts w:ascii="Times New Roman" w:eastAsia="Times New Roman" w:hAnsi="Times New Roman" w:cs="Times New Roman"/>
          <w:lang w:eastAsia="ru-RU"/>
        </w:rPr>
        <w:t xml:space="preserve"> возраста могут иметь незначительные размеры (50-75 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размещаться отдельно или совмещаться с </w:t>
      </w:r>
      <w:r w:rsidRPr="00303DAA">
        <w:rPr>
          <w:rFonts w:ascii="Times New Roman" w:eastAsia="Times New Roman" w:hAnsi="Times New Roman" w:cs="Times New Roman"/>
          <w:lang w:eastAsia="ru-RU"/>
        </w:rPr>
        <w:lastRenderedPageBreak/>
        <w:t>площадками для тихого отдыха взрослых – в этом случае общую площадь площадки рекомендуется устанавливать не менее 80 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w:t>
      </w:r>
    </w:p>
    <w:p w14:paraId="71C5EC55"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Оптимальный размер игровых площадок рекомендуется устанавливать: </w:t>
      </w:r>
    </w:p>
    <w:p w14:paraId="51087629"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для детей дошкольного возраста – 70-150 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w:t>
      </w:r>
    </w:p>
    <w:p w14:paraId="4CA9D158"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школьного возраста – 100-300 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w:t>
      </w:r>
    </w:p>
    <w:p w14:paraId="29D0FDA1"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комплексных игровых площадок – 900-1600 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xml:space="preserve">. </w:t>
      </w:r>
    </w:p>
    <w:p w14:paraId="519EC91A"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этом возможно объединение площадок дошкольного возраста с площадками отдыха взрослых (размер площадки – не менее 150 м</w:t>
      </w:r>
      <w:r w:rsidRPr="00303DAA">
        <w:rPr>
          <w:rFonts w:ascii="Times New Roman" w:eastAsia="Times New Roman" w:hAnsi="Times New Roman" w:cs="Times New Roman"/>
          <w:vertAlign w:val="superscript"/>
          <w:lang w:eastAsia="ru-RU"/>
        </w:rPr>
        <w:t>2</w:t>
      </w:r>
      <w:r w:rsidRPr="00303DAA">
        <w:rPr>
          <w:rFonts w:ascii="Times New Roman" w:eastAsia="Times New Roman" w:hAnsi="Times New Roman" w:cs="Times New Roman"/>
          <w:lang w:eastAsia="ru-RU"/>
        </w:rPr>
        <w:t>). Соседствующие детские и взрослые площадки рекомендуется разделять зелеными посадками и (или) декоративными стенками.</w:t>
      </w:r>
    </w:p>
    <w:p w14:paraId="5395CC73"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14:paraId="34D14819"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303DAA">
        <w:rPr>
          <w:rFonts w:ascii="Times New Roman" w:eastAsia="Times New Roman" w:hAnsi="Times New Roman" w:cs="Times New Roman"/>
          <w:lang w:eastAsia="ru-RU"/>
        </w:rPr>
        <w:t>отстойно</w:t>
      </w:r>
      <w:proofErr w:type="spellEnd"/>
      <w:r w:rsidRPr="00303DAA">
        <w:rPr>
          <w:rFonts w:ascii="Times New Roman" w:eastAsia="Times New Roman" w:hAnsi="Times New Roman" w:cs="Times New Roman"/>
          <w:lang w:eastAsia="ru-RU"/>
        </w:rPr>
        <w:t>-разворотных площадок на конечных остановках маршрутов общественного пассажирского транспорта – не менее 50 м.</w:t>
      </w:r>
    </w:p>
    <w:p w14:paraId="5BC7A545"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14:paraId="151C3F21"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14:paraId="77AEA083"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Расчетные показатели минимально допустимого уровня обеспеченности площадок различного назначения </w:t>
      </w:r>
      <w:r w:rsidR="0013734D" w:rsidRPr="00303DAA">
        <w:rPr>
          <w:rFonts w:ascii="Times New Roman" w:eastAsia="Times New Roman" w:hAnsi="Times New Roman" w:cs="Times New Roman"/>
          <w:lang w:eastAsia="ru-RU"/>
        </w:rPr>
        <w:t xml:space="preserve">и минимально допустимые расстояния от окон жилых и общественных зданий до таких объектов </w:t>
      </w:r>
      <w:r w:rsidRPr="00303DAA">
        <w:rPr>
          <w:rFonts w:ascii="Times New Roman" w:eastAsia="Times New Roman" w:hAnsi="Times New Roman" w:cs="Times New Roman"/>
          <w:lang w:eastAsia="ru-RU"/>
        </w:rPr>
        <w:t xml:space="preserve">приводятся в таблице </w:t>
      </w:r>
      <w:proofErr w:type="gramStart"/>
      <w:r w:rsidR="004650EC" w:rsidRPr="00303DAA">
        <w:rPr>
          <w:rFonts w:ascii="Times New Roman" w:eastAsia="Times New Roman" w:hAnsi="Times New Roman" w:cs="Times New Roman"/>
          <w:lang w:eastAsia="ru-RU"/>
        </w:rPr>
        <w:t xml:space="preserve">ниже </w:t>
      </w:r>
      <w:r w:rsidRPr="00303DAA">
        <w:rPr>
          <w:rFonts w:ascii="Times New Roman" w:eastAsia="Times New Roman" w:hAnsi="Times New Roman" w:cs="Times New Roman"/>
          <w:lang w:eastAsia="ru-RU"/>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4"/>
        <w:gridCol w:w="4110"/>
      </w:tblGrid>
      <w:tr w:rsidR="00F63F5E" w:rsidRPr="00303DAA" w14:paraId="37FB4EE3" w14:textId="77777777" w:rsidTr="00C20006">
        <w:trPr>
          <w:trHeight w:val="312"/>
          <w:jc w:val="center"/>
        </w:trPr>
        <w:tc>
          <w:tcPr>
            <w:tcW w:w="6064" w:type="dxa"/>
            <w:shd w:val="clear" w:color="auto" w:fill="CCFFCC"/>
            <w:vAlign w:val="center"/>
          </w:tcPr>
          <w:p w14:paraId="0150C565" w14:textId="77777777" w:rsidR="00F63F5E" w:rsidRPr="00303DAA" w:rsidRDefault="00F63F5E" w:rsidP="00303DAA">
            <w:pPr>
              <w:widowControl w:val="0"/>
              <w:spacing w:after="0" w:line="240" w:lineRule="auto"/>
              <w:jc w:val="center"/>
              <w:rPr>
                <w:rFonts w:ascii="Times New Roman" w:eastAsia="Times New Roman" w:hAnsi="Times New Roman" w:cs="Times New Roman"/>
                <w:b/>
                <w:bCs/>
                <w:lang w:eastAsia="ru-RU"/>
              </w:rPr>
            </w:pPr>
            <w:r w:rsidRPr="00303DAA">
              <w:rPr>
                <w:rFonts w:ascii="Times New Roman" w:eastAsia="Times New Roman" w:hAnsi="Times New Roman" w:cs="Times New Roman"/>
                <w:b/>
                <w:bCs/>
                <w:lang w:eastAsia="ru-RU"/>
              </w:rPr>
              <w:t>Площадки</w:t>
            </w:r>
          </w:p>
        </w:tc>
        <w:tc>
          <w:tcPr>
            <w:tcW w:w="4110" w:type="dxa"/>
            <w:shd w:val="clear" w:color="auto" w:fill="CCFFCC"/>
            <w:vAlign w:val="center"/>
          </w:tcPr>
          <w:p w14:paraId="12B1544A" w14:textId="77777777" w:rsidR="00F63F5E" w:rsidRPr="00303DAA" w:rsidRDefault="00F63F5E" w:rsidP="00303DAA">
            <w:pPr>
              <w:widowControl w:val="0"/>
              <w:spacing w:after="0" w:line="240" w:lineRule="auto"/>
              <w:jc w:val="center"/>
              <w:rPr>
                <w:rFonts w:ascii="Times New Roman" w:eastAsia="Times New Roman" w:hAnsi="Times New Roman" w:cs="Times New Roman"/>
                <w:b/>
                <w:bCs/>
                <w:lang w:eastAsia="ru-RU"/>
              </w:rPr>
            </w:pPr>
            <w:r w:rsidRPr="00303DAA">
              <w:rPr>
                <w:rFonts w:ascii="Times New Roman" w:eastAsia="Times New Roman" w:hAnsi="Times New Roman" w:cs="Times New Roman"/>
                <w:b/>
                <w:bCs/>
                <w:lang w:eastAsia="ru-RU"/>
              </w:rPr>
              <w:t>Удельные размеры площадок, м</w:t>
            </w:r>
            <w:r w:rsidRPr="00303DAA">
              <w:rPr>
                <w:rFonts w:ascii="Times New Roman" w:eastAsia="Times New Roman" w:hAnsi="Times New Roman" w:cs="Times New Roman"/>
                <w:b/>
                <w:bCs/>
                <w:vertAlign w:val="superscript"/>
                <w:lang w:eastAsia="ru-RU"/>
              </w:rPr>
              <w:t>2</w:t>
            </w:r>
            <w:r w:rsidRPr="00303DAA">
              <w:rPr>
                <w:rFonts w:ascii="Times New Roman" w:eastAsia="Times New Roman" w:hAnsi="Times New Roman" w:cs="Times New Roman"/>
                <w:b/>
                <w:bCs/>
                <w:lang w:eastAsia="ru-RU"/>
              </w:rPr>
              <w:t>/чел.</w:t>
            </w:r>
          </w:p>
        </w:tc>
      </w:tr>
      <w:tr w:rsidR="00F63F5E" w:rsidRPr="00303DAA" w14:paraId="5F71C2F8" w14:textId="77777777" w:rsidTr="00C20006">
        <w:trPr>
          <w:trHeight w:val="227"/>
          <w:jc w:val="center"/>
        </w:trPr>
        <w:tc>
          <w:tcPr>
            <w:tcW w:w="6064" w:type="dxa"/>
            <w:vAlign w:val="center"/>
          </w:tcPr>
          <w:p w14:paraId="3F0E1BB1" w14:textId="77777777" w:rsidR="00F63F5E" w:rsidRPr="00303DAA" w:rsidRDefault="00F63F5E" w:rsidP="00303DAA">
            <w:pPr>
              <w:widowControl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игр детей дошкольного и младшего школьного возраста</w:t>
            </w:r>
          </w:p>
        </w:tc>
        <w:tc>
          <w:tcPr>
            <w:tcW w:w="4110" w:type="dxa"/>
            <w:vAlign w:val="center"/>
          </w:tcPr>
          <w:p w14:paraId="1B492088" w14:textId="77777777" w:rsidR="00F63F5E" w:rsidRPr="00303DAA" w:rsidRDefault="00F63F5E" w:rsidP="00303DAA">
            <w:pPr>
              <w:widowControl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w:t>
            </w:r>
          </w:p>
        </w:tc>
      </w:tr>
      <w:tr w:rsidR="00F63F5E" w:rsidRPr="00303DAA" w14:paraId="23073A23" w14:textId="77777777" w:rsidTr="00C20006">
        <w:trPr>
          <w:trHeight w:val="227"/>
          <w:jc w:val="center"/>
        </w:trPr>
        <w:tc>
          <w:tcPr>
            <w:tcW w:w="6064" w:type="dxa"/>
            <w:vAlign w:val="center"/>
          </w:tcPr>
          <w:p w14:paraId="2A517B76" w14:textId="77777777" w:rsidR="00F63F5E" w:rsidRPr="00303DAA" w:rsidRDefault="00F63F5E" w:rsidP="00303DAA">
            <w:pPr>
              <w:widowControl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отдыха взрослого населения</w:t>
            </w:r>
          </w:p>
        </w:tc>
        <w:tc>
          <w:tcPr>
            <w:tcW w:w="4110" w:type="dxa"/>
            <w:vAlign w:val="center"/>
          </w:tcPr>
          <w:p w14:paraId="12FA2FC4" w14:textId="77777777" w:rsidR="00F63F5E" w:rsidRPr="00303DAA" w:rsidRDefault="00F63F5E" w:rsidP="00303DAA">
            <w:pPr>
              <w:widowControl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w:t>
            </w:r>
          </w:p>
        </w:tc>
      </w:tr>
      <w:tr w:rsidR="00F63F5E" w:rsidRPr="00303DAA" w14:paraId="558C6F5A" w14:textId="77777777" w:rsidTr="00C20006">
        <w:trPr>
          <w:trHeight w:val="227"/>
          <w:jc w:val="center"/>
        </w:trPr>
        <w:tc>
          <w:tcPr>
            <w:tcW w:w="6064" w:type="dxa"/>
            <w:vAlign w:val="center"/>
          </w:tcPr>
          <w:p w14:paraId="674E1293" w14:textId="77777777" w:rsidR="00F63F5E" w:rsidRPr="00303DAA" w:rsidRDefault="00F63F5E" w:rsidP="00303DAA">
            <w:pPr>
              <w:widowControl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занятий физкультурой</w:t>
            </w:r>
          </w:p>
        </w:tc>
        <w:tc>
          <w:tcPr>
            <w:tcW w:w="4110" w:type="dxa"/>
            <w:vAlign w:val="center"/>
          </w:tcPr>
          <w:p w14:paraId="392B84A5" w14:textId="77777777" w:rsidR="00F63F5E" w:rsidRPr="00303DAA" w:rsidRDefault="00F63F5E" w:rsidP="00303DAA">
            <w:pPr>
              <w:widowControl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w:t>
            </w:r>
          </w:p>
        </w:tc>
      </w:tr>
      <w:tr w:rsidR="00F63F5E" w:rsidRPr="00303DAA" w14:paraId="62AA0067" w14:textId="77777777" w:rsidTr="00C20006">
        <w:trPr>
          <w:trHeight w:val="227"/>
          <w:jc w:val="center"/>
        </w:trPr>
        <w:tc>
          <w:tcPr>
            <w:tcW w:w="6064" w:type="dxa"/>
            <w:vAlign w:val="center"/>
          </w:tcPr>
          <w:p w14:paraId="0798BF7E" w14:textId="77777777" w:rsidR="00F63F5E" w:rsidRPr="00303DAA" w:rsidRDefault="00F63F5E" w:rsidP="00303DAA">
            <w:pPr>
              <w:widowControl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хозяйственных целей и выгула собак</w:t>
            </w:r>
          </w:p>
        </w:tc>
        <w:tc>
          <w:tcPr>
            <w:tcW w:w="4110" w:type="dxa"/>
            <w:vAlign w:val="center"/>
          </w:tcPr>
          <w:p w14:paraId="09F6F88D" w14:textId="77777777" w:rsidR="00F63F5E" w:rsidRPr="00303DAA" w:rsidRDefault="00F63F5E" w:rsidP="00303DAA">
            <w:pPr>
              <w:widowControl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w:t>
            </w:r>
          </w:p>
        </w:tc>
      </w:tr>
      <w:tr w:rsidR="00F63F5E" w:rsidRPr="00303DAA" w14:paraId="635A186C" w14:textId="77777777" w:rsidTr="00C20006">
        <w:trPr>
          <w:trHeight w:val="227"/>
          <w:jc w:val="center"/>
        </w:trPr>
        <w:tc>
          <w:tcPr>
            <w:tcW w:w="6064" w:type="dxa"/>
            <w:vAlign w:val="center"/>
          </w:tcPr>
          <w:p w14:paraId="2EDE5EB0" w14:textId="77777777" w:rsidR="00F63F5E" w:rsidRPr="00303DAA" w:rsidRDefault="00F63F5E" w:rsidP="00303DAA">
            <w:pPr>
              <w:widowControl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стоянки автотранспорта</w:t>
            </w:r>
          </w:p>
        </w:tc>
        <w:tc>
          <w:tcPr>
            <w:tcW w:w="4110" w:type="dxa"/>
            <w:vAlign w:val="center"/>
          </w:tcPr>
          <w:p w14:paraId="23E355AA" w14:textId="77777777" w:rsidR="00F63F5E" w:rsidRPr="00303DAA" w:rsidRDefault="00F63F5E" w:rsidP="00303DAA">
            <w:pPr>
              <w:widowControl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2,4 / 2,7 *</w:t>
            </w:r>
          </w:p>
        </w:tc>
      </w:tr>
      <w:tr w:rsidR="00F63F5E" w:rsidRPr="00303DAA" w14:paraId="6E0CFE59" w14:textId="77777777" w:rsidTr="00C20006">
        <w:trPr>
          <w:trHeight w:val="227"/>
          <w:jc w:val="center"/>
        </w:trPr>
        <w:tc>
          <w:tcPr>
            <w:tcW w:w="6064" w:type="dxa"/>
            <w:vAlign w:val="center"/>
          </w:tcPr>
          <w:p w14:paraId="1267D3E2" w14:textId="77777777" w:rsidR="00F63F5E" w:rsidRPr="00303DAA" w:rsidRDefault="00F63F5E" w:rsidP="00303DAA">
            <w:pPr>
              <w:widowControl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в том числе гостевые автостоянки</w:t>
            </w:r>
          </w:p>
        </w:tc>
        <w:tc>
          <w:tcPr>
            <w:tcW w:w="4110" w:type="dxa"/>
            <w:vAlign w:val="center"/>
          </w:tcPr>
          <w:p w14:paraId="3438471D" w14:textId="77777777" w:rsidR="00F63F5E" w:rsidRPr="00303DAA" w:rsidRDefault="00F63F5E" w:rsidP="00303DAA">
            <w:pPr>
              <w:widowControl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w:t>
            </w:r>
          </w:p>
        </w:tc>
      </w:tr>
      <w:tr w:rsidR="00F63F5E" w:rsidRPr="00303DAA" w14:paraId="236420FC" w14:textId="77777777" w:rsidTr="00C20006">
        <w:trPr>
          <w:trHeight w:val="227"/>
          <w:jc w:val="center"/>
        </w:trPr>
        <w:tc>
          <w:tcPr>
            <w:tcW w:w="6064" w:type="dxa"/>
            <w:vAlign w:val="center"/>
          </w:tcPr>
          <w:p w14:paraId="03867BDF" w14:textId="77777777" w:rsidR="00F63F5E" w:rsidRPr="00303DAA" w:rsidRDefault="00F63F5E" w:rsidP="00303DAA">
            <w:pPr>
              <w:widowControl w:val="0"/>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bCs/>
                <w:lang w:eastAsia="ru-RU"/>
              </w:rPr>
              <w:t>Для дворового озеленения</w:t>
            </w:r>
          </w:p>
        </w:tc>
        <w:tc>
          <w:tcPr>
            <w:tcW w:w="4110" w:type="dxa"/>
            <w:vAlign w:val="center"/>
          </w:tcPr>
          <w:p w14:paraId="594ABDE7" w14:textId="77777777" w:rsidR="00F63F5E" w:rsidRPr="00303DAA" w:rsidRDefault="00F63F5E" w:rsidP="00303DAA">
            <w:pPr>
              <w:widowControl w:val="0"/>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bCs/>
                <w:lang w:eastAsia="ru-RU"/>
              </w:rPr>
              <w:t xml:space="preserve">6,0 </w:t>
            </w:r>
          </w:p>
        </w:tc>
      </w:tr>
    </w:tbl>
    <w:p w14:paraId="535223C2" w14:textId="77777777" w:rsidR="00F63F5E" w:rsidRPr="00303DAA" w:rsidRDefault="00F63F5E" w:rsidP="00303DAA">
      <w:pPr>
        <w:widowControl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Наибольшие значения принимаются для хоккейных и футбольных площадок, наименьшие – для площадок для настольного тенниса.</w:t>
      </w:r>
    </w:p>
    <w:p w14:paraId="1132BCDF"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Проектирование и строительство детских игровых площадок следует выполнять с соблюдением требований следующих стандартов:</w:t>
      </w:r>
    </w:p>
    <w:p w14:paraId="62845FFF"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ГОСТ Р 52301-2013 Оборудование и покрытия детских игровых площадок. Безопасность при эксплуатации. Общие требования.</w:t>
      </w:r>
    </w:p>
    <w:p w14:paraId="0B63A131"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ГОСТ Р 52169-2012 Оборудование и покрытия детских игровых площадок. Безопасность конструкции и методы испытаний. Общие требования.</w:t>
      </w:r>
    </w:p>
    <w:p w14:paraId="082B8954"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ГОСТ Р 52167-2012. Оборудование и покрытия детских игровых площадок. Безопасность конструкции и методы испытаний качелей. Общие требования.</w:t>
      </w:r>
    </w:p>
    <w:p w14:paraId="09401BA8"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ГОСТ Р 52168-2012 Оборудование и покрытия детских игровых площадок. Безопасность конструкции и методы испытаний горок.</w:t>
      </w:r>
    </w:p>
    <w:p w14:paraId="7B71C216"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 ГОСТ Р 52299-2013 Оборудование и покрытия детских игровых площадок. Безопасность конструкции и методы испытаний качалок. Общие требования.</w:t>
      </w:r>
    </w:p>
    <w:p w14:paraId="562FBFD3"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ГОСТ Р 52300-2013 Оборудование и покрытия детских игровых площадок. Безопасность конструкции и методы испытаний каруселей. Общие требования.</w:t>
      </w:r>
    </w:p>
    <w:p w14:paraId="00DEE8FC"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ГОСТ Р ЕН 1177-2013 Покрытия игровых площадок </w:t>
      </w:r>
      <w:proofErr w:type="spellStart"/>
      <w:r w:rsidRPr="00303DAA">
        <w:rPr>
          <w:rFonts w:ascii="Times New Roman" w:eastAsia="Times New Roman" w:hAnsi="Times New Roman" w:cs="Times New Roman"/>
          <w:lang w:eastAsia="ru-RU"/>
        </w:rPr>
        <w:t>ударопоглощающие</w:t>
      </w:r>
      <w:proofErr w:type="spellEnd"/>
      <w:r w:rsidRPr="00303DAA">
        <w:rPr>
          <w:rFonts w:ascii="Times New Roman" w:eastAsia="Times New Roman" w:hAnsi="Times New Roman" w:cs="Times New Roman"/>
          <w:lang w:eastAsia="ru-RU"/>
        </w:rPr>
        <w:t>. Определение критической высоты падения.</w:t>
      </w:r>
    </w:p>
    <w:p w14:paraId="029CAB2C"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ГОСТ Р 54847-2011. Оборудование и покрытия детских игровых площадок. Безопасность конструкции и методы испытаний канатных дорог. Общие требования.</w:t>
      </w:r>
    </w:p>
    <w:p w14:paraId="4F5F5D20"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ГОСТ 33602-2015 Оборудование и покрытия детских игровых площадок. Термины и определения.</w:t>
      </w:r>
    </w:p>
    <w:p w14:paraId="18846510"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ГОСТ Р 55678-2013 Оборудование детских спортивных площадок. Безопасность конструкции и методы испытаний спортивно-развивающего оборудования.</w:t>
      </w:r>
    </w:p>
    <w:p w14:paraId="2A25C62B"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ГОСТ Р 55677-2013 Оборудование детских спортивных площадок. Безопасность конструкции и методы испытаний. Общие требования.</w:t>
      </w:r>
    </w:p>
    <w:p w14:paraId="063031AC"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ГОСТ Р 55679-2013 Оборудование детских спортивных площадок. Безопасность при эксплуатации.</w:t>
      </w:r>
    </w:p>
    <w:p w14:paraId="01EE42FE" w14:textId="77777777" w:rsidR="0029313C" w:rsidRPr="00303DAA" w:rsidRDefault="0029313C" w:rsidP="00303DAA">
      <w:pPr>
        <w:widowControl w:val="0"/>
        <w:tabs>
          <w:tab w:val="left" w:pos="993"/>
        </w:tabs>
        <w:spacing w:after="0" w:line="240" w:lineRule="auto"/>
        <w:ind w:firstLine="709"/>
        <w:jc w:val="both"/>
        <w:rPr>
          <w:rFonts w:ascii="Times New Roman" w:eastAsia="Times New Roman" w:hAnsi="Times New Roman" w:cs="Times New Roman"/>
          <w:lang w:eastAsia="ru-RU"/>
        </w:rPr>
      </w:pPr>
    </w:p>
    <w:p w14:paraId="2C8CC3E5" w14:textId="77777777" w:rsidR="003F6BB4" w:rsidRPr="00303DAA" w:rsidRDefault="003F6BB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b/>
          <w:i/>
          <w:lang w:eastAsia="ru-RU"/>
        </w:rPr>
        <w:t>Контейнерные площадки и площадки для складирования отдельных групп коммунальных отходов</w:t>
      </w:r>
      <w:r w:rsidRPr="00303DAA">
        <w:rPr>
          <w:rFonts w:ascii="Times New Roman" w:eastAsia="Times New Roman" w:hAnsi="Times New Roman" w:cs="Times New Roman"/>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14:paraId="2F43F5D2" w14:textId="77777777" w:rsidR="003F6BB4" w:rsidRPr="00303DAA" w:rsidRDefault="003F6BB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14:paraId="5D3A4AA9" w14:textId="77777777" w:rsidR="003F6BB4" w:rsidRPr="00303DAA" w:rsidRDefault="003F6BB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14:paraId="204F1947" w14:textId="77777777" w:rsidR="003F6BB4" w:rsidRPr="00303DAA" w:rsidRDefault="003F6BB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14:paraId="15897124" w14:textId="77777777" w:rsidR="003F6BB4" w:rsidRPr="00303DAA" w:rsidRDefault="003F6BB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p>
    <w:p w14:paraId="54C63C55"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b/>
          <w:i/>
          <w:lang w:eastAsia="ru-RU"/>
        </w:rPr>
        <w:t>Пешеходные зоны</w:t>
      </w:r>
      <w:r w:rsidRPr="00303DAA">
        <w:rPr>
          <w:rFonts w:ascii="Times New Roman" w:eastAsia="Times New Roman" w:hAnsi="Times New Roman" w:cs="Times New Roman"/>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14:paraId="540562F1"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14:paraId="6DB19E20"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маломобильных пешеходов.</w:t>
      </w:r>
    </w:p>
    <w:p w14:paraId="520C2504"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14:paraId="36F4D9CE"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w:t>
      </w:r>
      <w:proofErr w:type="spellStart"/>
      <w:r w:rsidRPr="00303DAA">
        <w:rPr>
          <w:rFonts w:ascii="Times New Roman" w:eastAsia="Times New Roman" w:hAnsi="Times New Roman" w:cs="Times New Roman"/>
          <w:lang w:eastAsia="ru-RU"/>
        </w:rPr>
        <w:t>велополос</w:t>
      </w:r>
      <w:proofErr w:type="spellEnd"/>
      <w:r w:rsidRPr="00303DAA">
        <w:rPr>
          <w:rFonts w:ascii="Times New Roman" w:eastAsia="Times New Roman" w:hAnsi="Times New Roman" w:cs="Times New Roman"/>
          <w:lang w:eastAsia="ru-RU"/>
        </w:rPr>
        <w:t xml:space="preserve"> на местных улицах и проездах, где </w:t>
      </w:r>
      <w:r w:rsidRPr="00303DAA">
        <w:rPr>
          <w:rFonts w:ascii="Times New Roman" w:eastAsia="Times New Roman" w:hAnsi="Times New Roman" w:cs="Times New Roman"/>
          <w:lang w:eastAsia="ru-RU"/>
        </w:rPr>
        <w:lastRenderedPageBreak/>
        <w:t>скоростной режим не превышает 30 км/ч.</w:t>
      </w:r>
    </w:p>
    <w:p w14:paraId="6A547505"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14:paraId="451A4211"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14:paraId="1B656CAE"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14:paraId="1D071545"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эффективного использования велосипедного передвижения рекомендуется применить следующие меры:</w:t>
      </w:r>
    </w:p>
    <w:p w14:paraId="33C7CB8A"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маршруты велодорожек, интегрированные в единую замкнутую систему;</w:t>
      </w:r>
    </w:p>
    <w:p w14:paraId="12D82DF3"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комфортные и безопасные пересечения </w:t>
      </w:r>
      <w:proofErr w:type="spellStart"/>
      <w:r w:rsidRPr="00303DAA">
        <w:rPr>
          <w:rFonts w:ascii="Times New Roman" w:eastAsia="Times New Roman" w:hAnsi="Times New Roman" w:cs="Times New Roman"/>
          <w:lang w:eastAsia="ru-RU"/>
        </w:rPr>
        <w:t>веломаршрутов</w:t>
      </w:r>
      <w:proofErr w:type="spellEnd"/>
      <w:r w:rsidRPr="00303DAA">
        <w:rPr>
          <w:rFonts w:ascii="Times New Roman" w:eastAsia="Times New Roman" w:hAnsi="Times New Roman" w:cs="Times New Roman"/>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14:paraId="0A677B54"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14:paraId="3EF2F3E6"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организация безбарьерной среды в зонах перепада высот на маршруте;</w:t>
      </w:r>
    </w:p>
    <w:p w14:paraId="098382BE"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14:paraId="153B71BE"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безопасные </w:t>
      </w:r>
      <w:proofErr w:type="spellStart"/>
      <w:r w:rsidRPr="00303DAA">
        <w:rPr>
          <w:rFonts w:ascii="Times New Roman" w:eastAsia="Times New Roman" w:hAnsi="Times New Roman" w:cs="Times New Roman"/>
          <w:lang w:eastAsia="ru-RU"/>
        </w:rPr>
        <w:t>велопарковки</w:t>
      </w:r>
      <w:proofErr w:type="spellEnd"/>
      <w:r w:rsidRPr="00303DAA">
        <w:rPr>
          <w:rFonts w:ascii="Times New Roman" w:eastAsia="Times New Roman" w:hAnsi="Times New Roman" w:cs="Times New Roman"/>
          <w:lang w:eastAsia="ru-RU"/>
        </w:rPr>
        <w:t xml:space="preserve"> с ответственным хранением в зонах ТПУ и остановок внеуличного транспорта, а также в районных центрах активности.</w:t>
      </w:r>
    </w:p>
    <w:p w14:paraId="24873AC6" w14:textId="77777777" w:rsidR="00F55714" w:rsidRPr="00303DAA" w:rsidRDefault="00F55714" w:rsidP="00303DAA">
      <w:pPr>
        <w:widowControl w:val="0"/>
        <w:tabs>
          <w:tab w:val="left" w:pos="993"/>
        </w:tabs>
        <w:spacing w:after="0" w:line="240" w:lineRule="auto"/>
        <w:ind w:firstLine="709"/>
        <w:jc w:val="both"/>
        <w:rPr>
          <w:rFonts w:ascii="Times New Roman" w:eastAsia="Times New Roman" w:hAnsi="Times New Roman" w:cs="Times New Roman"/>
          <w:lang w:eastAsia="ru-RU"/>
        </w:rPr>
      </w:pPr>
    </w:p>
    <w:p w14:paraId="72E692F8" w14:textId="77777777" w:rsidR="00C40B81" w:rsidRPr="00303DAA" w:rsidRDefault="00C40B81" w:rsidP="00303DAA">
      <w:pPr>
        <w:widowControl w:val="0"/>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Минимальные расчетные показатели обеспечения </w:t>
      </w:r>
      <w:r w:rsidRPr="00303DAA">
        <w:rPr>
          <w:rFonts w:ascii="Times New Roman" w:eastAsia="Times New Roman" w:hAnsi="Times New Roman" w:cs="Times New Roman"/>
          <w:b/>
          <w:i/>
          <w:lang w:eastAsia="ru-RU"/>
        </w:rPr>
        <w:t>объектами рекреационного назначения, размещаемыми за пределами границ населенных пунктов</w:t>
      </w:r>
      <w:r w:rsidRPr="00303DAA">
        <w:rPr>
          <w:rFonts w:ascii="Times New Roman" w:eastAsia="Times New Roman" w:hAnsi="Times New Roman" w:cs="Times New Roman"/>
          <w:lang w:eastAsia="ru-RU"/>
        </w:rPr>
        <w:t>, следует принимать в соответствии с таблицей.</w:t>
      </w:r>
    </w:p>
    <w:p w14:paraId="12A13A85" w14:textId="77777777" w:rsidR="00CC06CE" w:rsidRPr="00303DAA" w:rsidRDefault="00CC06CE" w:rsidP="00303DAA">
      <w:pPr>
        <w:widowControl w:val="0"/>
        <w:tabs>
          <w:tab w:val="left" w:pos="993"/>
        </w:tabs>
        <w:spacing w:after="0" w:line="240" w:lineRule="auto"/>
        <w:ind w:firstLine="709"/>
        <w:jc w:val="both"/>
        <w:rPr>
          <w:rFonts w:ascii="Times New Roman" w:eastAsia="Times New Roman" w:hAnsi="Times New Roman" w:cs="Times New Roman"/>
          <w:lang w:eastAsia="ru-RU"/>
        </w:rPr>
      </w:pPr>
    </w:p>
    <w:tbl>
      <w:tblPr>
        <w:tblW w:w="0" w:type="auto"/>
        <w:jc w:val="center"/>
        <w:tblLayout w:type="fixed"/>
        <w:tblLook w:val="0000" w:firstRow="0" w:lastRow="0" w:firstColumn="0" w:lastColumn="0" w:noHBand="0" w:noVBand="0"/>
      </w:tblPr>
      <w:tblGrid>
        <w:gridCol w:w="986"/>
        <w:gridCol w:w="6272"/>
        <w:gridCol w:w="3474"/>
        <w:gridCol w:w="3260"/>
      </w:tblGrid>
      <w:tr w:rsidR="00C40B81" w:rsidRPr="00303DAA" w14:paraId="3E8B7C91" w14:textId="77777777"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4E4EAEB2"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w:t>
            </w:r>
          </w:p>
          <w:p w14:paraId="3B90CD36"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п/п</w:t>
            </w:r>
          </w:p>
        </w:tc>
        <w:tc>
          <w:tcPr>
            <w:tcW w:w="6272" w:type="dxa"/>
            <w:tcBorders>
              <w:top w:val="single" w:sz="4" w:space="0" w:color="000000"/>
              <w:left w:val="single" w:sz="4" w:space="0" w:color="000000"/>
              <w:bottom w:val="single" w:sz="4" w:space="0" w:color="000000"/>
            </w:tcBorders>
            <w:shd w:val="clear" w:color="auto" w:fill="CCFFCC"/>
            <w:vAlign w:val="center"/>
          </w:tcPr>
          <w:p w14:paraId="3D1D75B2"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14:paraId="2E3908C7"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5D128F56"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Размер земельного участка, </w:t>
            </w:r>
            <w:proofErr w:type="gramStart"/>
            <w:r w:rsidRPr="00303DAA">
              <w:rPr>
                <w:rFonts w:ascii="Times New Roman" w:eastAsiaTheme="minorEastAsia" w:hAnsi="Times New Roman" w:cs="Times New Roman"/>
                <w:lang w:eastAsia="ru-RU"/>
              </w:rPr>
              <w:t>кв.м</w:t>
            </w:r>
            <w:proofErr w:type="gramEnd"/>
          </w:p>
          <w:p w14:paraId="2C11B64D"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 на 1 место</w:t>
            </w:r>
          </w:p>
        </w:tc>
      </w:tr>
      <w:tr w:rsidR="00C40B81" w:rsidRPr="00303DAA" w14:paraId="7741971D" w14:textId="77777777"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0836A34A"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14:paraId="332314D7"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14:paraId="63E35678"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37915AF"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w:t>
            </w:r>
          </w:p>
        </w:tc>
      </w:tr>
      <w:tr w:rsidR="00C40B81" w:rsidRPr="00303DAA" w14:paraId="3A27BAED"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A4F2ABF"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Объекты рекреационного назначения по приему и обслуживанию туристов с целью познавательного туризма</w:t>
            </w:r>
          </w:p>
        </w:tc>
      </w:tr>
      <w:tr w:rsidR="00C40B81" w:rsidRPr="00303DAA" w14:paraId="3B75D626"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213AF243"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14:paraId="6D6CB7D9"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14:paraId="7ED5F2EB"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52192"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50-75</w:t>
            </w:r>
          </w:p>
        </w:tc>
      </w:tr>
      <w:tr w:rsidR="00C40B81" w:rsidRPr="00303DAA" w14:paraId="4050D9E0"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32A5503D"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14:paraId="0B04053C"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14:paraId="344996CE"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B25AC"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75-100</w:t>
            </w:r>
          </w:p>
        </w:tc>
      </w:tr>
      <w:tr w:rsidR="00C40B81" w:rsidRPr="00303DAA" w14:paraId="713BD5D6"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78C34E86"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14:paraId="77A856F3"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14:paraId="101C9441"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02B59"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75-150</w:t>
            </w:r>
          </w:p>
        </w:tc>
      </w:tr>
      <w:tr w:rsidR="00C40B81" w:rsidRPr="00303DAA" w14:paraId="2A0C82C4"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F877126"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303DAA" w14:paraId="1BA02115"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3D016960"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val="en-US" w:eastAsia="ru-RU"/>
              </w:rPr>
              <w:t>4</w:t>
            </w:r>
            <w:r w:rsidRPr="00303DAA">
              <w:rPr>
                <w:rFonts w:ascii="Times New Roman" w:eastAsiaTheme="minorEastAsia" w:hAnsi="Times New Roman" w:cs="Times New Roman"/>
                <w:bCs/>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14:paraId="7A346F59"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14:paraId="48A0A39D"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1A8A8"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65-80</w:t>
            </w:r>
          </w:p>
        </w:tc>
      </w:tr>
      <w:tr w:rsidR="00C40B81" w:rsidRPr="00303DAA" w14:paraId="6F18FFB7" w14:textId="77777777"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14:paraId="6921D341"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14:paraId="51B26065"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14:paraId="4328DF3A"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89A6D"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5-8</w:t>
            </w:r>
          </w:p>
        </w:tc>
      </w:tr>
      <w:tr w:rsidR="00C40B81" w:rsidRPr="00303DAA" w14:paraId="128C8DCC"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2D17118F"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14:paraId="69095B03"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14:paraId="26F5678B"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21717"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140-160</w:t>
            </w:r>
          </w:p>
        </w:tc>
      </w:tr>
      <w:tr w:rsidR="00C40B81" w:rsidRPr="00303DAA" w14:paraId="6EC38432"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52886AE" w14:textId="77777777" w:rsidR="00C40B81" w:rsidRPr="00303DAA" w:rsidRDefault="00C40B81" w:rsidP="00303DAA">
            <w:pPr>
              <w:snapToGri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Объекты оздоровительного и реабилитационного профиля территории</w:t>
            </w:r>
          </w:p>
        </w:tc>
      </w:tr>
      <w:tr w:rsidR="00C40B81" w:rsidRPr="00303DAA" w14:paraId="7F9CA5C6"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5DB35AD6" w14:textId="77777777" w:rsidR="00C40B81" w:rsidRPr="00303DAA" w:rsidRDefault="00C40B81" w:rsidP="00303DAA">
            <w:pPr>
              <w:snapToGri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7.</w:t>
            </w:r>
          </w:p>
        </w:tc>
        <w:tc>
          <w:tcPr>
            <w:tcW w:w="6272" w:type="dxa"/>
            <w:tcBorders>
              <w:top w:val="single" w:sz="4" w:space="0" w:color="000000"/>
              <w:left w:val="single" w:sz="4" w:space="0" w:color="000000"/>
              <w:bottom w:val="single" w:sz="4" w:space="0" w:color="000000"/>
            </w:tcBorders>
            <w:shd w:val="clear" w:color="auto" w:fill="auto"/>
            <w:vAlign w:val="center"/>
          </w:tcPr>
          <w:p w14:paraId="44B0BA81" w14:textId="77777777" w:rsidR="00C40B81" w:rsidRPr="00303DAA" w:rsidRDefault="00C40B81" w:rsidP="00303DAA">
            <w:pPr>
              <w:snapToGrid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14:paraId="4AEFBCE1"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DF1A8" w14:textId="77777777" w:rsidR="00C40B81" w:rsidRPr="00303DAA" w:rsidRDefault="00C40B81" w:rsidP="00303DAA">
            <w:pPr>
              <w:snapToGri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125-150</w:t>
            </w:r>
          </w:p>
        </w:tc>
      </w:tr>
      <w:tr w:rsidR="00C40B81" w:rsidRPr="00303DAA" w14:paraId="393F654C"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3790A4C7" w14:textId="77777777" w:rsidR="00C40B81" w:rsidRPr="00303DAA" w:rsidRDefault="00C40B81" w:rsidP="00303DAA">
            <w:pPr>
              <w:snapToGri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14:paraId="430E25E8" w14:textId="77777777" w:rsidR="00C40B81" w:rsidRPr="00303DAA" w:rsidRDefault="00C40B81" w:rsidP="00303DAA">
            <w:pPr>
              <w:snapToGrid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14:paraId="10D1174A"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73BD6" w14:textId="77777777" w:rsidR="00C40B81" w:rsidRPr="00303DAA" w:rsidRDefault="00C40B81" w:rsidP="00303DAA">
            <w:pPr>
              <w:snapToGri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145-170</w:t>
            </w:r>
          </w:p>
        </w:tc>
      </w:tr>
      <w:tr w:rsidR="00C40B81" w:rsidRPr="00303DAA" w14:paraId="3AED9CB8"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501DE54E" w14:textId="77777777" w:rsidR="00C40B81" w:rsidRPr="00303DAA" w:rsidRDefault="00C40B81" w:rsidP="00303DAA">
            <w:pPr>
              <w:snapToGri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14:paraId="25F2D33B" w14:textId="77777777" w:rsidR="00C40B81" w:rsidRPr="00303DAA" w:rsidRDefault="00C40B81" w:rsidP="00303DAA">
            <w:pPr>
              <w:snapToGrid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14:paraId="6F9E3581"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7831C" w14:textId="77777777" w:rsidR="00C40B81" w:rsidRPr="00303DAA" w:rsidRDefault="00C40B81" w:rsidP="00303DAA">
            <w:pPr>
              <w:snapToGri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70-100</w:t>
            </w:r>
          </w:p>
        </w:tc>
      </w:tr>
      <w:tr w:rsidR="00C40B81" w:rsidRPr="00303DAA" w14:paraId="3C8E1EA4"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48A206A0" w14:textId="77777777" w:rsidR="00C40B81" w:rsidRPr="00303DAA" w:rsidRDefault="00C40B81" w:rsidP="00303DAA">
            <w:pPr>
              <w:snapToGri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14:paraId="0AE5026B" w14:textId="77777777" w:rsidR="00C40B81" w:rsidRPr="00303DAA" w:rsidRDefault="00C40B81" w:rsidP="00303DAA">
            <w:pPr>
              <w:snapToGrid w:val="0"/>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14:paraId="0E9A71A1"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5EE26" w14:textId="77777777" w:rsidR="00C40B81" w:rsidRPr="00303DAA" w:rsidRDefault="00C40B81" w:rsidP="00303DAA">
            <w:pPr>
              <w:snapToGrid w:val="0"/>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140-200</w:t>
            </w:r>
          </w:p>
        </w:tc>
      </w:tr>
      <w:tr w:rsidR="00C40B81" w:rsidRPr="00303DAA" w14:paraId="6017BC1C"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3A5691"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Объекты рекреационного назначения оздоровительного профиля по приему и обслуживанию туристов</w:t>
            </w:r>
          </w:p>
        </w:tc>
      </w:tr>
      <w:tr w:rsidR="00C40B81" w:rsidRPr="00303DAA" w14:paraId="5C4AA42E"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09986A4C"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lastRenderedPageBreak/>
              <w:t>11.</w:t>
            </w:r>
          </w:p>
        </w:tc>
        <w:tc>
          <w:tcPr>
            <w:tcW w:w="6272" w:type="dxa"/>
            <w:tcBorders>
              <w:top w:val="single" w:sz="4" w:space="0" w:color="000000"/>
              <w:left w:val="single" w:sz="4" w:space="0" w:color="000000"/>
              <w:bottom w:val="single" w:sz="4" w:space="0" w:color="000000"/>
            </w:tcBorders>
            <w:shd w:val="clear" w:color="auto" w:fill="auto"/>
            <w:vAlign w:val="center"/>
          </w:tcPr>
          <w:p w14:paraId="37329D35"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14:paraId="2BC5CB8D"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EBD22"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120-130</w:t>
            </w:r>
          </w:p>
        </w:tc>
      </w:tr>
      <w:tr w:rsidR="00C40B81" w:rsidRPr="00303DAA" w14:paraId="74A2FA23" w14:textId="77777777"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14:paraId="368968F4"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14:paraId="508C363A"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14:paraId="2E0923E4"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2ACFC"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150-200</w:t>
            </w:r>
          </w:p>
        </w:tc>
      </w:tr>
      <w:tr w:rsidR="00C40B81" w:rsidRPr="00303DAA" w14:paraId="18027DE0" w14:textId="77777777"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14:paraId="2B631291"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14:paraId="12CC1647"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14:paraId="3A7F4DDA"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A768B"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75</w:t>
            </w:r>
          </w:p>
        </w:tc>
      </w:tr>
      <w:tr w:rsidR="00C40B81" w:rsidRPr="00303DAA" w14:paraId="1A2297AF"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32A3C9E0"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14:paraId="50846580"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14:paraId="0236B226"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D1CB2"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25</w:t>
            </w:r>
          </w:p>
        </w:tc>
      </w:tr>
      <w:tr w:rsidR="00C40B81" w:rsidRPr="00303DAA" w14:paraId="79D94C41"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3C21D5D4"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14:paraId="7914F89F"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14:paraId="3492E2C0"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1A450"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25</w:t>
            </w:r>
          </w:p>
        </w:tc>
      </w:tr>
      <w:tr w:rsidR="00C40B81" w:rsidRPr="00303DAA" w14:paraId="6F4ADA5F"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204F467D"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14:paraId="1C4FF0F8"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14:paraId="41DC1F7A"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06CCE"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15-20</w:t>
            </w:r>
          </w:p>
        </w:tc>
      </w:tr>
      <w:tr w:rsidR="00C40B81" w:rsidRPr="00303DAA" w14:paraId="6B1C1934"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25A86FEA"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17.</w:t>
            </w:r>
          </w:p>
        </w:tc>
        <w:tc>
          <w:tcPr>
            <w:tcW w:w="6272" w:type="dxa"/>
            <w:tcBorders>
              <w:top w:val="single" w:sz="4" w:space="0" w:color="000000"/>
              <w:left w:val="single" w:sz="4" w:space="0" w:color="000000"/>
              <w:bottom w:val="single" w:sz="4" w:space="0" w:color="000000"/>
            </w:tcBorders>
            <w:shd w:val="clear" w:color="auto" w:fill="auto"/>
            <w:vAlign w:val="center"/>
          </w:tcPr>
          <w:p w14:paraId="49DA3228"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14:paraId="52C313AE"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6CA50"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p>
        </w:tc>
      </w:tr>
    </w:tbl>
    <w:p w14:paraId="2FFFDE4C" w14:textId="77777777" w:rsidR="00C40B81" w:rsidRPr="00303DAA" w:rsidRDefault="00C40B81" w:rsidP="00303DAA">
      <w:pPr>
        <w:spacing w:after="0" w:line="240" w:lineRule="auto"/>
        <w:ind w:firstLine="720"/>
        <w:contextualSpacing/>
        <w:jc w:val="both"/>
        <w:rPr>
          <w:rFonts w:ascii="Times New Roman" w:eastAsia="Times New Roman" w:hAnsi="Times New Roman" w:cs="Times New Roman"/>
          <w:lang w:eastAsia="ru-RU"/>
        </w:rPr>
      </w:pPr>
    </w:p>
    <w:p w14:paraId="05FFCD93" w14:textId="77777777" w:rsidR="00C40B81" w:rsidRPr="00303DAA" w:rsidRDefault="00C40B81" w:rsidP="00303DAA">
      <w:pPr>
        <w:spacing w:after="0" w:line="240" w:lineRule="auto"/>
        <w:ind w:firstLine="720"/>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Минимальные расчетные показатели площади территорий </w:t>
      </w:r>
      <w:r w:rsidRPr="00303DAA">
        <w:rPr>
          <w:rFonts w:ascii="Times New Roman" w:eastAsiaTheme="minorEastAsia" w:hAnsi="Times New Roman" w:cs="Times New Roman"/>
          <w:b/>
          <w:i/>
          <w:lang w:eastAsia="ru-RU"/>
        </w:rPr>
        <w:t>зон массового кратковременного отдыха</w:t>
      </w:r>
      <w:r w:rsidRPr="00303DAA">
        <w:rPr>
          <w:rFonts w:ascii="Times New Roman" w:eastAsiaTheme="minorEastAsia" w:hAnsi="Times New Roman" w:cs="Times New Roman"/>
          <w:lang w:eastAsia="ru-RU"/>
        </w:rPr>
        <w:t xml:space="preserve"> в границах населенного пункта следует принимать из расчета не менее 500</w:t>
      </w:r>
      <w:r w:rsidRPr="00303DAA">
        <w:rPr>
          <w:rFonts w:ascii="Times New Roman" w:eastAsiaTheme="minorEastAsia" w:hAnsi="Times New Roman" w:cs="Times New Roman"/>
          <w:spacing w:val="-2"/>
          <w:lang w:eastAsia="ru-RU"/>
        </w:rPr>
        <w:t xml:space="preserve"> </w:t>
      </w:r>
      <w:r w:rsidRPr="00303DAA">
        <w:rPr>
          <w:rFonts w:ascii="Times New Roman" w:eastAsiaTheme="minorEastAsia" w:hAnsi="Times New Roman" w:cs="Times New Roman"/>
          <w:lang w:eastAsia="ru-RU"/>
        </w:rPr>
        <w:t>кв. метров</w:t>
      </w:r>
      <w:r w:rsidRPr="00303DAA">
        <w:rPr>
          <w:rFonts w:ascii="Times New Roman" w:eastAsiaTheme="minorEastAsia" w:hAnsi="Times New Roman" w:cs="Times New Roman"/>
          <w:vertAlign w:val="superscript"/>
          <w:lang w:eastAsia="ru-RU"/>
        </w:rPr>
        <w:t xml:space="preserve"> </w:t>
      </w:r>
      <w:r w:rsidRPr="00303DAA">
        <w:rPr>
          <w:rFonts w:ascii="Times New Roman" w:eastAsiaTheme="minorEastAsia" w:hAnsi="Times New Roman" w:cs="Times New Roman"/>
          <w:spacing w:val="-2"/>
          <w:lang w:eastAsia="ru-RU"/>
        </w:rPr>
        <w:t>на 1 посетителя. При этом наиболее интенсивно используемая часть такой территории для активных</w:t>
      </w:r>
      <w:r w:rsidRPr="00303DAA">
        <w:rPr>
          <w:rFonts w:ascii="Times New Roman" w:eastAsiaTheme="minorEastAsia" w:hAnsi="Times New Roman" w:cs="Times New Roman"/>
          <w:lang w:eastAsia="ru-RU"/>
        </w:rPr>
        <w:t xml:space="preserve"> видов отдыха должна составлять не менее 100 кв. метров</w:t>
      </w:r>
      <w:r w:rsidRPr="00303DAA">
        <w:rPr>
          <w:rFonts w:ascii="Times New Roman" w:eastAsiaTheme="minorEastAsia" w:hAnsi="Times New Roman" w:cs="Times New Roman"/>
          <w:vertAlign w:val="superscript"/>
          <w:lang w:eastAsia="ru-RU"/>
        </w:rPr>
        <w:t xml:space="preserve"> </w:t>
      </w:r>
      <w:r w:rsidRPr="00303DAA">
        <w:rPr>
          <w:rFonts w:ascii="Times New Roman" w:eastAsiaTheme="minorEastAsia" w:hAnsi="Times New Roman" w:cs="Times New Roman"/>
          <w:lang w:eastAsia="ru-RU"/>
        </w:rPr>
        <w:t>на одного посетителя.</w:t>
      </w:r>
    </w:p>
    <w:p w14:paraId="417E2A36" w14:textId="77777777" w:rsidR="00C40B81" w:rsidRPr="00303DAA" w:rsidRDefault="00C40B81" w:rsidP="00303DAA">
      <w:pPr>
        <w:spacing w:after="0" w:line="240" w:lineRule="auto"/>
        <w:ind w:firstLine="720"/>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Минимальные расчетные показатели обеспечения </w:t>
      </w:r>
      <w:r w:rsidRPr="00303DAA">
        <w:rPr>
          <w:rFonts w:ascii="Times New Roman" w:eastAsiaTheme="minorEastAsia" w:hAnsi="Times New Roman" w:cs="Times New Roman"/>
          <w:b/>
          <w:i/>
          <w:lang w:eastAsia="ru-RU"/>
        </w:rPr>
        <w:t>зон загородного кратковременного отдыха</w:t>
      </w:r>
      <w:r w:rsidRPr="00303DAA">
        <w:rPr>
          <w:rFonts w:ascii="Times New Roman" w:eastAsiaTheme="minorEastAsia" w:hAnsi="Times New Roman" w:cs="Times New Roman"/>
          <w:lang w:eastAsia="ru-RU"/>
        </w:rPr>
        <w:t xml:space="preserve"> объектами обслуживания и сооружениями на 1000 отдыхающих приведены в таблице.</w:t>
      </w:r>
    </w:p>
    <w:p w14:paraId="20264118" w14:textId="77777777" w:rsidR="004650EC" w:rsidRPr="00303DAA" w:rsidRDefault="004650EC" w:rsidP="00303DAA">
      <w:pPr>
        <w:spacing w:after="0" w:line="240" w:lineRule="auto"/>
        <w:ind w:firstLine="720"/>
        <w:contextualSpacing/>
        <w:jc w:val="both"/>
        <w:rPr>
          <w:rFonts w:ascii="Times New Roman" w:eastAsiaTheme="minorEastAsia" w:hAnsi="Times New Roman" w:cs="Times New Roman"/>
          <w:lang w:eastAsia="ru-RU"/>
        </w:rPr>
      </w:pPr>
    </w:p>
    <w:tbl>
      <w:tblPr>
        <w:tblW w:w="0" w:type="auto"/>
        <w:jc w:val="center"/>
        <w:tblLayout w:type="fixed"/>
        <w:tblLook w:val="0000" w:firstRow="0" w:lastRow="0" w:firstColumn="0" w:lastColumn="0" w:noHBand="0" w:noVBand="0"/>
      </w:tblPr>
      <w:tblGrid>
        <w:gridCol w:w="5670"/>
        <w:gridCol w:w="3477"/>
        <w:gridCol w:w="3754"/>
      </w:tblGrid>
      <w:tr w:rsidR="00C40B81" w:rsidRPr="00303DAA" w14:paraId="15B46140"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769C09A3"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14:paraId="5B2A9CD6"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CCFA9DE"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Минимальный расчетный показатель обеспечения</w:t>
            </w:r>
          </w:p>
        </w:tc>
      </w:tr>
      <w:tr w:rsidR="00C40B81" w:rsidRPr="00303DAA" w14:paraId="0A9A7B1F"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44037F2F"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14:paraId="55330AFC"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2394861" w14:textId="77777777" w:rsidR="00C40B81" w:rsidRPr="00303DAA" w:rsidRDefault="00C40B81" w:rsidP="00303DAA">
            <w:pPr>
              <w:spacing w:after="0" w:line="240" w:lineRule="auto"/>
              <w:contextualSpacing/>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3</w:t>
            </w:r>
          </w:p>
        </w:tc>
      </w:tr>
      <w:tr w:rsidR="00C40B81" w:rsidRPr="00303DAA" w14:paraId="3F032089"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63720B7B"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Предприятия общественного питания:</w:t>
            </w:r>
          </w:p>
          <w:p w14:paraId="292F68DE" w14:textId="77777777" w:rsidR="00C40B81" w:rsidRPr="00303DAA" w:rsidRDefault="00C40B81" w:rsidP="00303DAA">
            <w:pPr>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 xml:space="preserve">кафе, закусочные, </w:t>
            </w:r>
          </w:p>
          <w:p w14:paraId="1AD6D7CE" w14:textId="77777777" w:rsidR="00C40B81" w:rsidRPr="00303DAA" w:rsidRDefault="00C40B81" w:rsidP="00303DAA">
            <w:pPr>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столовые,</w:t>
            </w:r>
          </w:p>
          <w:p w14:paraId="3F21B46E" w14:textId="77777777" w:rsidR="00C40B81" w:rsidRPr="00303DAA" w:rsidRDefault="00C40B81" w:rsidP="00303DAA">
            <w:pPr>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14:paraId="0B13BB74"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AFC4D" w14:textId="77777777" w:rsidR="004650EC" w:rsidRPr="00303DAA" w:rsidRDefault="004650EC" w:rsidP="00303DAA">
            <w:pPr>
              <w:snapToGrid w:val="0"/>
              <w:spacing w:after="0" w:line="240" w:lineRule="auto"/>
              <w:jc w:val="center"/>
              <w:rPr>
                <w:rFonts w:ascii="Times New Roman" w:eastAsiaTheme="minorEastAsia" w:hAnsi="Times New Roman" w:cs="Times New Roman"/>
                <w:bCs/>
                <w:lang w:eastAsia="ru-RU"/>
              </w:rPr>
            </w:pPr>
          </w:p>
          <w:p w14:paraId="337DE16D" w14:textId="77777777" w:rsidR="004650EC" w:rsidRPr="00303DAA" w:rsidRDefault="004650EC" w:rsidP="00303DAA">
            <w:pPr>
              <w:snapToGrid w:val="0"/>
              <w:spacing w:after="0" w:line="240" w:lineRule="auto"/>
              <w:jc w:val="center"/>
              <w:rPr>
                <w:rFonts w:ascii="Times New Roman" w:eastAsiaTheme="minorEastAsia" w:hAnsi="Times New Roman" w:cs="Times New Roman"/>
                <w:bCs/>
                <w:lang w:eastAsia="ru-RU"/>
              </w:rPr>
            </w:pPr>
          </w:p>
          <w:p w14:paraId="7F3DE910"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28</w:t>
            </w:r>
          </w:p>
          <w:p w14:paraId="0522FC2F" w14:textId="77777777" w:rsidR="00C40B81" w:rsidRPr="00303DAA" w:rsidRDefault="00C40B81" w:rsidP="00303DAA">
            <w:pPr>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40</w:t>
            </w:r>
          </w:p>
          <w:p w14:paraId="2A3143CF" w14:textId="77777777" w:rsidR="00C40B81" w:rsidRPr="00303DAA" w:rsidRDefault="00C40B81" w:rsidP="00303DAA">
            <w:pPr>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12</w:t>
            </w:r>
          </w:p>
        </w:tc>
      </w:tr>
      <w:tr w:rsidR="00C40B81" w:rsidRPr="00303DAA" w14:paraId="24A5BFB4" w14:textId="77777777"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603F46B"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14:paraId="10C4A61C"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52FC0"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5</w:t>
            </w:r>
          </w:p>
        </w:tc>
      </w:tr>
      <w:tr w:rsidR="00C40B81" w:rsidRPr="00303DAA" w14:paraId="04C9168E"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05B825E6"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14:paraId="0492A34D"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F840A"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1-1,5</w:t>
            </w:r>
          </w:p>
        </w:tc>
      </w:tr>
      <w:tr w:rsidR="00C40B81" w:rsidRPr="00303DAA" w14:paraId="4FEF9402"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172EB6D"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14:paraId="20BE8406"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BA256"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0,2</w:t>
            </w:r>
          </w:p>
        </w:tc>
      </w:tr>
      <w:tr w:rsidR="00C40B81" w:rsidRPr="00303DAA" w14:paraId="1E159BCA"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50DF79B"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73E0B7D8"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9BEB3"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20</w:t>
            </w:r>
          </w:p>
        </w:tc>
      </w:tr>
      <w:tr w:rsidR="00C40B81" w:rsidRPr="00303DAA" w14:paraId="0C3F8A4B"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E066827"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16D67CDB"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0AB7C"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20-35</w:t>
            </w:r>
          </w:p>
        </w:tc>
      </w:tr>
      <w:tr w:rsidR="00C40B81" w:rsidRPr="00303DAA" w14:paraId="6A07F841"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CA91557"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14:paraId="7DA4B059"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E4F61"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3800-4000</w:t>
            </w:r>
          </w:p>
        </w:tc>
      </w:tr>
      <w:tr w:rsidR="00C40B81" w:rsidRPr="00303DAA" w14:paraId="50418C51"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4ECBC269"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79EE0617"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C994A"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15</w:t>
            </w:r>
          </w:p>
        </w:tc>
      </w:tr>
      <w:tr w:rsidR="00C40B81" w:rsidRPr="00303DAA" w14:paraId="358CD214"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DB0D07F"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14:paraId="033B8683"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proofErr w:type="gramStart"/>
            <w:r w:rsidRPr="00303DAA">
              <w:rPr>
                <w:rFonts w:ascii="Times New Roman" w:eastAsiaTheme="minorEastAsia" w:hAnsi="Times New Roman" w:cs="Times New Roman"/>
                <w:bCs/>
                <w:lang w:eastAsia="ru-RU"/>
              </w:rPr>
              <w:t>кв.метров</w:t>
            </w:r>
            <w:proofErr w:type="gramEnd"/>
            <w:r w:rsidRPr="00303DAA">
              <w:rPr>
                <w:rFonts w:ascii="Times New Roman" w:eastAsiaTheme="minorEastAsia" w:hAnsi="Times New Roman" w:cs="Times New Roman"/>
                <w:bCs/>
                <w:vertAlign w:val="superscript"/>
                <w:lang w:eastAsia="ru-RU"/>
              </w:rPr>
              <w:t xml:space="preserve"> </w:t>
            </w:r>
            <w:r w:rsidRPr="00303DAA">
              <w:rPr>
                <w:rFonts w:ascii="Times New Roman" w:eastAsiaTheme="minorEastAsia" w:hAnsi="Times New Roman" w:cs="Times New Roman"/>
                <w:bCs/>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3F222"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250</w:t>
            </w:r>
          </w:p>
        </w:tc>
      </w:tr>
      <w:tr w:rsidR="00C40B81" w:rsidRPr="00303DAA" w14:paraId="31414515"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6641DEE"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79DD3D67"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981B1"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200</w:t>
            </w:r>
          </w:p>
        </w:tc>
      </w:tr>
      <w:tr w:rsidR="00C40B81" w:rsidRPr="00303DAA" w14:paraId="672AD122"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004120B"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14:paraId="2734FA8D"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гектаров</w:t>
            </w:r>
          </w:p>
          <w:p w14:paraId="367CC2CC" w14:textId="77777777" w:rsidR="00C40B81" w:rsidRPr="00303DAA" w:rsidRDefault="00C40B81" w:rsidP="00303DAA">
            <w:pPr>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9E233"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0,8-1</w:t>
            </w:r>
          </w:p>
          <w:p w14:paraId="0C77B36B" w14:textId="77777777" w:rsidR="00C40B81" w:rsidRPr="00303DAA" w:rsidRDefault="00C40B81" w:rsidP="00303DAA">
            <w:pPr>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1-2</w:t>
            </w:r>
          </w:p>
        </w:tc>
      </w:tr>
      <w:tr w:rsidR="00C40B81" w:rsidRPr="00303DAA" w14:paraId="42144520" w14:textId="77777777"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14:paraId="70A5E735"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14:paraId="27A3BEA3"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539B9"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250</w:t>
            </w:r>
          </w:p>
        </w:tc>
      </w:tr>
      <w:tr w:rsidR="00C40B81" w:rsidRPr="00303DAA" w14:paraId="60DF251A"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1EACAB14" w14:textId="77777777" w:rsidR="00C40B81" w:rsidRPr="00303DAA" w:rsidRDefault="00C40B81" w:rsidP="00303DAA">
            <w:pPr>
              <w:snapToGrid w:val="0"/>
              <w:spacing w:after="0" w:line="240" w:lineRule="auto"/>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14:paraId="612BD88F"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FCBED" w14:textId="77777777" w:rsidR="00C40B81" w:rsidRPr="00303DAA" w:rsidRDefault="00C40B81" w:rsidP="00303DAA">
            <w:pPr>
              <w:snapToGrid w:val="0"/>
              <w:spacing w:after="0" w:line="240" w:lineRule="auto"/>
              <w:jc w:val="center"/>
              <w:rPr>
                <w:rFonts w:ascii="Times New Roman" w:eastAsiaTheme="minorEastAsia" w:hAnsi="Times New Roman" w:cs="Times New Roman"/>
                <w:bCs/>
                <w:lang w:eastAsia="ru-RU"/>
              </w:rPr>
            </w:pPr>
            <w:r w:rsidRPr="00303DAA">
              <w:rPr>
                <w:rFonts w:ascii="Times New Roman" w:eastAsiaTheme="minorEastAsia" w:hAnsi="Times New Roman" w:cs="Times New Roman"/>
                <w:bCs/>
                <w:lang w:eastAsia="ru-RU"/>
              </w:rPr>
              <w:t>5</w:t>
            </w:r>
          </w:p>
        </w:tc>
      </w:tr>
    </w:tbl>
    <w:p w14:paraId="6B9F46C3" w14:textId="77777777" w:rsidR="00C40B81" w:rsidRPr="00303DAA" w:rsidRDefault="00C40B81" w:rsidP="00303DAA">
      <w:pPr>
        <w:spacing w:after="0" w:line="240" w:lineRule="auto"/>
        <w:ind w:firstLine="709"/>
        <w:jc w:val="center"/>
        <w:rPr>
          <w:rFonts w:ascii="Times New Roman" w:eastAsiaTheme="minorEastAsia" w:hAnsi="Times New Roman" w:cs="Times New Roman"/>
          <w:b/>
          <w:lang w:eastAsia="ru-RU"/>
        </w:rPr>
      </w:pPr>
    </w:p>
    <w:p w14:paraId="586A8B64" w14:textId="77777777" w:rsidR="00C40B81" w:rsidRPr="00303DAA" w:rsidRDefault="00C40B81" w:rsidP="00303DAA">
      <w:pPr>
        <w:spacing w:after="0" w:line="240" w:lineRule="auto"/>
        <w:jc w:val="center"/>
        <w:rPr>
          <w:rFonts w:ascii="Times New Roman" w:eastAsiaTheme="minorEastAsia" w:hAnsi="Times New Roman" w:cs="Times New Roman"/>
          <w:i/>
          <w:lang w:eastAsia="ru-RU"/>
        </w:rPr>
      </w:pPr>
      <w:r w:rsidRPr="00303DAA">
        <w:rPr>
          <w:rFonts w:ascii="Times New Roman" w:eastAsiaTheme="minorEastAsia" w:hAnsi="Times New Roman" w:cs="Times New Roman"/>
          <w:b/>
          <w:i/>
          <w:lang w:eastAsia="ru-RU"/>
        </w:rPr>
        <w:t>Благоустройство и озеленение территорий объектов капитального строительства</w:t>
      </w:r>
      <w:r w:rsidRPr="00303DAA">
        <w:rPr>
          <w:rFonts w:ascii="Times New Roman" w:eastAsiaTheme="minorEastAsia" w:hAnsi="Times New Roman" w:cs="Times New Roman"/>
          <w:i/>
          <w:lang w:eastAsia="ru-RU"/>
        </w:rPr>
        <w:t>.</w:t>
      </w:r>
    </w:p>
    <w:p w14:paraId="0A72728B" w14:textId="77777777" w:rsidR="00C40B81" w:rsidRPr="00303DAA" w:rsidRDefault="00C40B81" w:rsidP="00303DAA">
      <w:pPr>
        <w:spacing w:after="0" w:line="240" w:lineRule="auto"/>
        <w:ind w:firstLine="709"/>
        <w:jc w:val="center"/>
        <w:rPr>
          <w:rFonts w:ascii="Times New Roman" w:eastAsiaTheme="minorEastAsia" w:hAnsi="Times New Roman" w:cs="Times New Roman"/>
          <w:b/>
          <w:lang w:eastAsia="ru-RU"/>
        </w:rPr>
      </w:pPr>
    </w:p>
    <w:p w14:paraId="63A0F198"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Элементы благоустройства, необходимые для обслуживания объектов капитального строительства, должны располагаться в границах </w:t>
      </w:r>
      <w:proofErr w:type="gramStart"/>
      <w:r w:rsidRPr="00303DAA">
        <w:rPr>
          <w:rFonts w:ascii="Times New Roman" w:eastAsiaTheme="minorEastAsia" w:hAnsi="Times New Roman" w:cs="Times New Roman"/>
          <w:lang w:eastAsia="ru-RU"/>
        </w:rPr>
        <w:t>земельного участка</w:t>
      </w:r>
      <w:proofErr w:type="gramEnd"/>
      <w:r w:rsidRPr="00303DAA">
        <w:rPr>
          <w:rFonts w:ascii="Times New Roman" w:eastAsiaTheme="minorEastAsia" w:hAnsi="Times New Roman" w:cs="Times New Roman"/>
          <w:lang w:eastAsia="ru-RU"/>
        </w:rPr>
        <w:t xml:space="preserve"> предоставленного для строительства.</w:t>
      </w:r>
    </w:p>
    <w:p w14:paraId="30614FC7"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14:paraId="203E4CED"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14:paraId="1119EC74"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14:paraId="2A90D524"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14:paraId="114D85FF"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14:paraId="661A38CA"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14:paraId="17017D38"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14:paraId="2F2D8D09"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14:paraId="018854E3"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p>
    <w:p w14:paraId="662D27EF"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Благотворно влияют на микроклимат территории промышленного предприятия открытые водоемы, фонтаны и брызгальные бассейны.</w:t>
      </w:r>
    </w:p>
    <w:p w14:paraId="6D61E0C0"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14:paraId="5EF824C0"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Конструктивный вид покрытия дорог, проездов, тротуаров и площадей на территории объекта капитального </w:t>
      </w:r>
      <w:proofErr w:type="gramStart"/>
      <w:r w:rsidRPr="00303DAA">
        <w:rPr>
          <w:rFonts w:ascii="Times New Roman" w:eastAsiaTheme="minorEastAsia" w:hAnsi="Times New Roman" w:cs="Times New Roman"/>
          <w:lang w:eastAsia="ru-RU"/>
        </w:rPr>
        <w:t>строительства  зависит</w:t>
      </w:r>
      <w:proofErr w:type="gramEnd"/>
      <w:r w:rsidRPr="00303DAA">
        <w:rPr>
          <w:rFonts w:ascii="Times New Roman" w:eastAsiaTheme="minorEastAsia" w:hAnsi="Times New Roman" w:cs="Times New Roman"/>
          <w:lang w:eastAsia="ru-RU"/>
        </w:rPr>
        <w:t xml:space="preserve"> от характера и напряженности движения, наличия местных материалов, геологических, гидрогеологических и климатических условий.</w:t>
      </w:r>
    </w:p>
    <w:p w14:paraId="70A6D574"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14:paraId="4B57BF12" w14:textId="77777777" w:rsidR="00C40B81" w:rsidRPr="00303DAA" w:rsidRDefault="00C40B81"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Покрытие тротуаров выполняют из асфальтобетона, </w:t>
      </w:r>
      <w:proofErr w:type="spellStart"/>
      <w:r w:rsidRPr="00303DAA">
        <w:rPr>
          <w:rFonts w:ascii="Times New Roman" w:eastAsiaTheme="minorEastAsia" w:hAnsi="Times New Roman" w:cs="Times New Roman"/>
          <w:lang w:eastAsia="ru-RU"/>
        </w:rPr>
        <w:t>цементобетона</w:t>
      </w:r>
      <w:proofErr w:type="spellEnd"/>
      <w:r w:rsidRPr="00303DAA">
        <w:rPr>
          <w:rFonts w:ascii="Times New Roman" w:eastAsiaTheme="minorEastAsia" w:hAnsi="Times New Roman" w:cs="Times New Roman"/>
          <w:lang w:eastAsia="ru-RU"/>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303DAA">
        <w:rPr>
          <w:rFonts w:ascii="Times New Roman" w:eastAsiaTheme="minorEastAsia" w:hAnsi="Times New Roman" w:cs="Times New Roman"/>
          <w:lang w:eastAsia="ru-RU"/>
        </w:rPr>
        <w:t>цементобетона</w:t>
      </w:r>
      <w:proofErr w:type="spellEnd"/>
      <w:r w:rsidRPr="00303DAA">
        <w:rPr>
          <w:rFonts w:ascii="Times New Roman" w:eastAsiaTheme="minorEastAsia" w:hAnsi="Times New Roman" w:cs="Times New Roman"/>
          <w:lang w:eastAsia="ru-RU"/>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14:paraId="004A002B" w14:textId="77777777" w:rsidR="00C40B81" w:rsidRPr="00303DAA" w:rsidRDefault="00C40B81" w:rsidP="00303DAA">
      <w:pPr>
        <w:spacing w:after="0" w:line="240" w:lineRule="auto"/>
        <w:ind w:left="20" w:right="20" w:firstLine="547"/>
        <w:jc w:val="both"/>
        <w:rPr>
          <w:rFonts w:ascii="Times New Roman" w:hAnsi="Times New Roman" w:cs="Times New Roman"/>
        </w:rPr>
      </w:pPr>
    </w:p>
    <w:p w14:paraId="31F510F1" w14:textId="77777777" w:rsidR="00C20006" w:rsidRPr="00303DAA" w:rsidRDefault="004102D4"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2" w:name="_Toc525541487"/>
      <w:bookmarkStart w:id="23" w:name="_Toc94534136"/>
      <w:r w:rsidRPr="00303DAA">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14:paraId="2197C48C" w14:textId="77777777" w:rsidR="00B07F9F" w:rsidRPr="00303DAA" w:rsidRDefault="00B07F9F" w:rsidP="00303DAA">
      <w:pPr>
        <w:pStyle w:val="ac"/>
        <w:spacing w:after="0" w:line="240" w:lineRule="auto"/>
        <w:ind w:left="0"/>
        <w:outlineLvl w:val="1"/>
        <w:rPr>
          <w:rFonts w:ascii="Times New Roman" w:eastAsia="Times New Roman" w:hAnsi="Times New Roman" w:cs="Times New Roman"/>
          <w:b/>
          <w:bCs/>
          <w:lang w:eastAsia="ru-RU"/>
        </w:rPr>
      </w:pPr>
    </w:p>
    <w:p w14:paraId="565BEC4D" w14:textId="77777777" w:rsidR="00A3643D" w:rsidRPr="00303DAA" w:rsidRDefault="00A3643D" w:rsidP="00303DAA">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4" w:name="_Toc94534137"/>
      <w:r w:rsidRPr="00303DAA">
        <w:rPr>
          <w:rFonts w:ascii="Times New Roman" w:eastAsia="Times New Roman" w:hAnsi="Times New Roman" w:cs="Times New Roman"/>
          <w:b/>
          <w:bCs/>
        </w:rPr>
        <w:lastRenderedPageBreak/>
        <w:t xml:space="preserve">Объекты </w:t>
      </w:r>
      <w:r w:rsidR="004F0729" w:rsidRPr="00303DAA">
        <w:rPr>
          <w:rFonts w:ascii="Times New Roman" w:eastAsia="Times New Roman" w:hAnsi="Times New Roman" w:cs="Times New Roman"/>
          <w:b/>
          <w:bCs/>
        </w:rPr>
        <w:t>культуры</w:t>
      </w:r>
      <w:bookmarkEnd w:id="24"/>
    </w:p>
    <w:p w14:paraId="1F851DB7" w14:textId="77777777" w:rsidR="004F0729" w:rsidRPr="00303DAA" w:rsidRDefault="004F0729" w:rsidP="00303DAA">
      <w:pPr>
        <w:pStyle w:val="ac"/>
        <w:spacing w:after="0" w:line="240" w:lineRule="auto"/>
        <w:ind w:left="2564"/>
        <w:outlineLvl w:val="1"/>
        <w:rPr>
          <w:rFonts w:ascii="Times New Roman" w:eastAsia="Times New Roman" w:hAnsi="Times New Roman" w:cs="Times New Roman"/>
          <w:b/>
          <w:bCs/>
        </w:rPr>
      </w:pPr>
    </w:p>
    <w:p w14:paraId="50D1C3DB" w14:textId="77777777" w:rsidR="004F0729" w:rsidRPr="00303DAA" w:rsidRDefault="004F0729" w:rsidP="00303DAA">
      <w:pPr>
        <w:spacing w:after="0" w:line="240" w:lineRule="auto"/>
        <w:ind w:firstLine="567"/>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003B392C" w:rsidRPr="00303DAA">
        <w:rPr>
          <w:rFonts w:ascii="Times New Roman" w:eastAsia="Courier New" w:hAnsi="Times New Roman" w:cs="Times New Roman"/>
        </w:rPr>
        <w:t xml:space="preserve"> сельского поселения </w:t>
      </w:r>
      <w:r w:rsidRPr="00303DAA">
        <w:rPr>
          <w:rFonts w:ascii="Times New Roman" w:eastAsia="Courier New" w:hAnsi="Times New Roman" w:cs="Times New Roman"/>
        </w:rPr>
        <w:t xml:space="preserve">устанавливаются следующие расчетные показатели минимально допустимого уровня обеспеченности объектами </w:t>
      </w:r>
      <w:r w:rsidR="00B07F9F" w:rsidRPr="00303DAA">
        <w:rPr>
          <w:rFonts w:ascii="Times New Roman" w:eastAsia="Courier New" w:hAnsi="Times New Roman" w:cs="Times New Roman"/>
        </w:rPr>
        <w:t>культуры</w:t>
      </w:r>
      <w:r w:rsidRPr="00303DAA">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1A538240" w14:textId="77777777" w:rsidR="004F0729" w:rsidRPr="00303DAA" w:rsidRDefault="004F0729" w:rsidP="00303DAA">
      <w:pPr>
        <w:spacing w:after="0" w:line="240" w:lineRule="auto"/>
        <w:ind w:firstLine="567"/>
        <w:jc w:val="both"/>
        <w:rPr>
          <w:rFonts w:ascii="Times New Roman" w:eastAsia="Courier New" w:hAnsi="Times New Roman" w:cs="Times New Roman"/>
        </w:rPr>
      </w:pPr>
    </w:p>
    <w:p w14:paraId="10B894FD" w14:textId="77777777" w:rsidR="00B53AB0" w:rsidRPr="00303DAA" w:rsidRDefault="00B53AB0" w:rsidP="00303DAA">
      <w:pPr>
        <w:spacing w:after="0" w:line="240" w:lineRule="auto"/>
        <w:ind w:firstLine="567"/>
        <w:jc w:val="both"/>
        <w:rPr>
          <w:rFonts w:ascii="Times New Roman" w:eastAsia="Courier New" w:hAnsi="Times New Roman" w:cs="Times New Roman"/>
        </w:rPr>
      </w:pPr>
    </w:p>
    <w:p w14:paraId="1438692E" w14:textId="77777777" w:rsidR="00B53AB0" w:rsidRPr="00303DAA" w:rsidRDefault="00B53AB0" w:rsidP="00303DAA">
      <w:pPr>
        <w:spacing w:after="0" w:line="240" w:lineRule="auto"/>
        <w:ind w:firstLine="567"/>
        <w:jc w:val="both"/>
        <w:rPr>
          <w:rFonts w:ascii="Times New Roman" w:eastAsia="Courier New" w:hAnsi="Times New Roman" w:cs="Times New Roman"/>
        </w:rPr>
      </w:pPr>
    </w:p>
    <w:p w14:paraId="5327D730" w14:textId="77777777" w:rsidR="00B53AB0" w:rsidRPr="00303DAA" w:rsidRDefault="00B53AB0" w:rsidP="00303DAA">
      <w:pPr>
        <w:spacing w:after="0" w:line="240" w:lineRule="auto"/>
        <w:ind w:firstLine="567"/>
        <w:jc w:val="both"/>
        <w:rPr>
          <w:rFonts w:ascii="Times New Roman" w:eastAsia="Courier New" w:hAnsi="Times New Roman" w:cs="Times New Roman"/>
        </w:rPr>
      </w:pPr>
    </w:p>
    <w:p w14:paraId="3A771F3C" w14:textId="77777777" w:rsidR="00B53AB0" w:rsidRPr="00303DAA" w:rsidRDefault="00B53AB0" w:rsidP="00303DAA">
      <w:pPr>
        <w:spacing w:after="0" w:line="240" w:lineRule="auto"/>
        <w:ind w:firstLine="567"/>
        <w:jc w:val="both"/>
        <w:rPr>
          <w:rFonts w:ascii="Times New Roman" w:eastAsia="Courier New" w:hAnsi="Times New Roman" w:cs="Times New Roman"/>
        </w:rPr>
      </w:pPr>
    </w:p>
    <w:p w14:paraId="06F60FA0" w14:textId="77777777" w:rsidR="00B53AB0" w:rsidRPr="00303DAA" w:rsidRDefault="00B53AB0" w:rsidP="00303DAA">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4F0729" w:rsidRPr="00303DAA" w14:paraId="75D3E6A8" w14:textId="77777777"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28C223E6" w14:textId="77777777" w:rsidR="004F0729" w:rsidRPr="00303DAA" w:rsidRDefault="004F0729"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3AE7FFED" w14:textId="77777777" w:rsidR="004F0729" w:rsidRPr="00303DAA" w:rsidRDefault="004F0729"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1520AF9" w14:textId="77777777" w:rsidR="004F0729" w:rsidRPr="00303DAA" w:rsidRDefault="004F0729"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37BF787" w14:textId="77777777" w:rsidR="004F0729" w:rsidRPr="00303DAA" w:rsidRDefault="004F0729"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4F0729" w:rsidRPr="00303DAA" w14:paraId="6A8F54A0" w14:textId="77777777"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5D44BB88" w14:textId="77777777" w:rsidR="004F0729" w:rsidRPr="00303DAA" w:rsidRDefault="004F0729"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30DB3E07" w14:textId="77777777" w:rsidR="004F0729" w:rsidRPr="00303DAA" w:rsidRDefault="004F0729"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65E7626A" w14:textId="77777777" w:rsidR="004F0729" w:rsidRPr="00303DAA" w:rsidRDefault="004F0729"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78B76E78" w14:textId="77777777" w:rsidR="004F0729" w:rsidRPr="00303DAA" w:rsidRDefault="004F0729"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3015FC5D" w14:textId="77777777" w:rsidR="004F0729" w:rsidRPr="00303DAA" w:rsidRDefault="004F0729"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567F3E8C" w14:textId="77777777" w:rsidR="004F0729" w:rsidRPr="00303DAA" w:rsidRDefault="004F0729"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Значение показателя</w:t>
            </w:r>
          </w:p>
        </w:tc>
      </w:tr>
      <w:tr w:rsidR="004F0729" w:rsidRPr="00303DAA" w14:paraId="1C9E6947"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7AE812D" w14:textId="77777777" w:rsidR="004F0729" w:rsidRPr="00303DAA" w:rsidRDefault="00B07F9F" w:rsidP="00303DAA">
            <w:pPr>
              <w:spacing w:after="0" w:line="240" w:lineRule="auto"/>
              <w:ind w:firstLine="13"/>
              <w:rPr>
                <w:rFonts w:ascii="Times New Roman" w:eastAsia="Courier New" w:hAnsi="Times New Roman" w:cs="Times New Roman"/>
                <w:b/>
              </w:rPr>
            </w:pPr>
            <w:r w:rsidRPr="00303DAA">
              <w:rPr>
                <w:rFonts w:ascii="Times New Roman" w:eastAsia="Courier New" w:hAnsi="Times New Roman" w:cs="Times New Roman"/>
                <w:b/>
              </w:rPr>
              <w:t>Организации библиотечного обслуживания</w:t>
            </w:r>
          </w:p>
        </w:tc>
      </w:tr>
      <w:tr w:rsidR="004F0729" w:rsidRPr="00303DAA" w14:paraId="2BD73AF3"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43978AD" w14:textId="77777777" w:rsidR="004F0729" w:rsidRPr="00303DAA" w:rsidRDefault="004F0729"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 xml:space="preserve">Область нормирования: </w:t>
            </w:r>
            <w:r w:rsidR="00B07F9F" w:rsidRPr="00303DAA">
              <w:rPr>
                <w:rFonts w:ascii="Times New Roman" w:eastAsia="Courier New" w:hAnsi="Times New Roman" w:cs="Times New Roman"/>
                <w:i/>
              </w:rPr>
              <w:t>объекты библиотечного обслуживания населени</w:t>
            </w:r>
            <w:r w:rsidR="00A6209E" w:rsidRPr="00303DAA">
              <w:rPr>
                <w:rFonts w:ascii="Times New Roman" w:eastAsia="Courier New" w:hAnsi="Times New Roman" w:cs="Times New Roman"/>
                <w:i/>
              </w:rPr>
              <w:t>я</w:t>
            </w:r>
            <w:r w:rsidR="00B93770" w:rsidRPr="00303DAA">
              <w:rPr>
                <w:rFonts w:ascii="Times New Roman" w:eastAsia="Courier New" w:hAnsi="Times New Roman" w:cs="Times New Roman"/>
                <w:i/>
              </w:rPr>
              <w:t xml:space="preserve"> </w:t>
            </w:r>
            <w:r w:rsidR="00B93770" w:rsidRPr="00303DAA">
              <w:rPr>
                <w:rFonts w:ascii="Times New Roman" w:eastAsia="Courier New" w:hAnsi="Times New Roman" w:cs="Times New Roman"/>
              </w:rPr>
              <w:t>[</w:t>
            </w:r>
            <w:r w:rsidR="00B93770" w:rsidRPr="00303DAA">
              <w:rPr>
                <w:rFonts w:ascii="Times New Roman" w:eastAsia="Calibri" w:hAnsi="Times New Roman" w:cs="Times New Roman"/>
              </w:rPr>
              <w:t>1]</w:t>
            </w:r>
          </w:p>
        </w:tc>
      </w:tr>
      <w:tr w:rsidR="00DD2EAF" w:rsidRPr="00303DAA" w14:paraId="149E0D87" w14:textId="77777777"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14:paraId="7AFD354B" w14:textId="77777777" w:rsidR="00DD2EAF" w:rsidRPr="00303DAA" w:rsidRDefault="00DD2EA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муни</w:t>
            </w:r>
            <w:r w:rsidRPr="00303DAA">
              <w:rPr>
                <w:rFonts w:ascii="Times New Roman" w:eastAsia="Calibri" w:hAnsi="Times New Roman" w:cs="Times New Roman"/>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14:paraId="5EF28737" w14:textId="77777777" w:rsidR="00DD2EAF" w:rsidRPr="00303DAA" w:rsidRDefault="00DD2E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Общедоступная библиотека с дет</w:t>
            </w:r>
            <w:r w:rsidRPr="00303DAA">
              <w:rPr>
                <w:rFonts w:ascii="Times New Roman" w:eastAsia="Calibri" w:hAnsi="Times New Roman" w:cs="Times New Roman"/>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14:paraId="193A2452" w14:textId="77777777" w:rsidR="00DD2EAF" w:rsidRPr="00303DAA" w:rsidRDefault="00DD2E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муниципаль</w:t>
            </w:r>
            <w:r w:rsidRPr="00303DAA">
              <w:rPr>
                <w:rFonts w:ascii="Times New Roman" w:eastAsia="Calibri" w:hAnsi="Times New Roman" w:cs="Times New Roman"/>
              </w:rPr>
              <w:softHyphen/>
              <w:t>ными библиотеками, ед. на муниципальное образо</w:t>
            </w:r>
            <w:r w:rsidRPr="00303DAA">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6690215F" w14:textId="77777777" w:rsidR="00DD2EAF" w:rsidRPr="00303DAA" w:rsidRDefault="00DD2E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 в административ</w:t>
            </w:r>
            <w:r w:rsidRPr="00303DAA">
              <w:rPr>
                <w:rFonts w:ascii="Times New Roman" w:eastAsia="Calibri" w:hAnsi="Times New Roman" w:cs="Times New Roman"/>
              </w:rPr>
              <w:softHyphen/>
              <w:t>ном центре сель</w:t>
            </w:r>
            <w:r w:rsidRPr="00303DAA">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425D3392" w14:textId="77777777" w:rsidR="00DD2EAF" w:rsidRPr="00303DAA" w:rsidRDefault="00DD2E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Пешеходная доступность, комбиниро</w:t>
            </w:r>
            <w:r w:rsidRPr="00303DAA">
              <w:rPr>
                <w:rFonts w:ascii="Times New Roman" w:eastAsia="Calibri" w:hAnsi="Times New Roman" w:cs="Times New Roman"/>
              </w:rPr>
              <w:softHyphen/>
              <w:t>ванная дос</w:t>
            </w:r>
            <w:r w:rsidRPr="00303DAA">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0C903DC3" w14:textId="77777777" w:rsidR="00DD2EAF" w:rsidRPr="00303DAA" w:rsidRDefault="00DD2E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15-30</w:t>
            </w:r>
          </w:p>
        </w:tc>
      </w:tr>
      <w:tr w:rsidR="00DD2EAF" w:rsidRPr="00303DAA" w14:paraId="769DAC0B" w14:textId="77777777" w:rsidTr="00BA0105">
        <w:trPr>
          <w:trHeight w:val="686"/>
          <w:tblCellSpacing w:w="5" w:type="nil"/>
        </w:trPr>
        <w:tc>
          <w:tcPr>
            <w:tcW w:w="2202" w:type="dxa"/>
            <w:vMerge/>
            <w:tcBorders>
              <w:left w:val="single" w:sz="4" w:space="0" w:color="auto"/>
              <w:right w:val="single" w:sz="4" w:space="0" w:color="auto"/>
            </w:tcBorders>
            <w:vAlign w:val="center"/>
          </w:tcPr>
          <w:p w14:paraId="0E79A38D" w14:textId="77777777" w:rsidR="00DD2EAF" w:rsidRPr="00303DAA" w:rsidRDefault="00DD2EAF" w:rsidP="00303DAA">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right w:val="single" w:sz="4" w:space="0" w:color="auto"/>
            </w:tcBorders>
            <w:vAlign w:val="center"/>
          </w:tcPr>
          <w:p w14:paraId="6B8411D7" w14:textId="77777777" w:rsidR="00DD2EAF" w:rsidRPr="00303DAA" w:rsidRDefault="00DD2E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Филиал общедос</w:t>
            </w:r>
            <w:r w:rsidRPr="00303DAA">
              <w:rPr>
                <w:rFonts w:ascii="Times New Roman" w:eastAsia="Calibri" w:hAnsi="Times New Roman" w:cs="Times New Roman"/>
              </w:rPr>
              <w:softHyphen/>
              <w:t>тупных библиотек с детским отделе</w:t>
            </w:r>
            <w:r w:rsidRPr="00303DAA">
              <w:rPr>
                <w:rFonts w:ascii="Times New Roman" w:eastAsia="Calibri" w:hAnsi="Times New Roman" w:cs="Times New Roman"/>
              </w:rPr>
              <w:softHyphen/>
              <w:t>нием</w:t>
            </w:r>
          </w:p>
        </w:tc>
        <w:tc>
          <w:tcPr>
            <w:tcW w:w="3402" w:type="dxa"/>
            <w:tcBorders>
              <w:top w:val="single" w:sz="4" w:space="0" w:color="auto"/>
              <w:left w:val="single" w:sz="4" w:space="0" w:color="auto"/>
              <w:right w:val="single" w:sz="4" w:space="0" w:color="auto"/>
            </w:tcBorders>
            <w:vAlign w:val="center"/>
          </w:tcPr>
          <w:p w14:paraId="44AD5918" w14:textId="77777777" w:rsidR="00DD2EAF" w:rsidRPr="00303DAA" w:rsidRDefault="00DD2E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муниципаль</w:t>
            </w:r>
            <w:r w:rsidRPr="00303DAA">
              <w:rPr>
                <w:rFonts w:ascii="Times New Roman" w:eastAsia="Calibri" w:hAnsi="Times New Roman" w:cs="Times New Roman"/>
              </w:rPr>
              <w:softHyphen/>
              <w:t>ными библиотеками, кол-во единиц хранения на 1000 чел</w:t>
            </w:r>
            <w:r w:rsidR="00982698" w:rsidRPr="00303DAA">
              <w:rPr>
                <w:rFonts w:ascii="Times New Roman" w:eastAsia="Calibri" w:hAnsi="Times New Roman" w:cs="Times New Roman"/>
              </w:rPr>
              <w:t>овек</w:t>
            </w:r>
          </w:p>
        </w:tc>
        <w:tc>
          <w:tcPr>
            <w:tcW w:w="2552" w:type="dxa"/>
            <w:tcBorders>
              <w:top w:val="single" w:sz="4" w:space="0" w:color="auto"/>
              <w:left w:val="single" w:sz="4" w:space="0" w:color="auto"/>
              <w:bottom w:val="single" w:sz="4" w:space="0" w:color="auto"/>
              <w:right w:val="single" w:sz="4" w:space="0" w:color="auto"/>
            </w:tcBorders>
            <w:vAlign w:val="center"/>
          </w:tcPr>
          <w:p w14:paraId="493FCE73" w14:textId="77777777" w:rsidR="00DD2EAF" w:rsidRPr="00303DAA" w:rsidRDefault="00DD2E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w:t>
            </w:r>
          </w:p>
        </w:tc>
        <w:tc>
          <w:tcPr>
            <w:tcW w:w="1984" w:type="dxa"/>
            <w:vMerge/>
            <w:tcBorders>
              <w:left w:val="single" w:sz="4" w:space="0" w:color="auto"/>
              <w:right w:val="single" w:sz="4" w:space="0" w:color="auto"/>
            </w:tcBorders>
            <w:vAlign w:val="center"/>
          </w:tcPr>
          <w:p w14:paraId="2FDFFEB9" w14:textId="77777777" w:rsidR="00DD2EAF" w:rsidRPr="00303DAA" w:rsidRDefault="00DD2EAF"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3F3BDD18" w14:textId="77777777" w:rsidR="00DD2EAF" w:rsidRPr="00303DAA" w:rsidRDefault="00DD2EAF" w:rsidP="00303DAA">
            <w:pPr>
              <w:widowControl w:val="0"/>
              <w:autoSpaceDE w:val="0"/>
              <w:autoSpaceDN w:val="0"/>
              <w:adjustRightInd w:val="0"/>
              <w:spacing w:after="0" w:line="240" w:lineRule="auto"/>
              <w:jc w:val="center"/>
              <w:rPr>
                <w:rFonts w:ascii="Times New Roman" w:eastAsia="Calibri" w:hAnsi="Times New Roman" w:cs="Times New Roman"/>
              </w:rPr>
            </w:pPr>
          </w:p>
        </w:tc>
      </w:tr>
      <w:tr w:rsidR="006E7ED2" w:rsidRPr="00303DAA" w14:paraId="7AE6C3DB"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9DE2965" w14:textId="77777777" w:rsidR="006E7ED2" w:rsidRPr="00303DAA" w:rsidRDefault="006E7ED2" w:rsidP="00303DAA">
            <w:pPr>
              <w:spacing w:after="0" w:line="240" w:lineRule="auto"/>
              <w:ind w:firstLine="13"/>
              <w:rPr>
                <w:rFonts w:ascii="Times New Roman" w:eastAsia="Courier New" w:hAnsi="Times New Roman" w:cs="Times New Roman"/>
                <w:b/>
              </w:rPr>
            </w:pPr>
            <w:r w:rsidRPr="00303DAA">
              <w:rPr>
                <w:rFonts w:ascii="Times New Roman" w:eastAsia="Courier New" w:hAnsi="Times New Roman" w:cs="Times New Roman"/>
                <w:b/>
              </w:rPr>
              <w:t>Организации в сферах культуры и искусства</w:t>
            </w:r>
          </w:p>
        </w:tc>
      </w:tr>
      <w:tr w:rsidR="00DD2EAF" w:rsidRPr="00303DAA" w14:paraId="21293C1B"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1F4A34C" w14:textId="77777777" w:rsidR="00DD2EAF" w:rsidRPr="00303DAA" w:rsidRDefault="00DD2EAF"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 xml:space="preserve">Область нормирования: </w:t>
            </w:r>
            <w:r w:rsidR="006E7ED2" w:rsidRPr="00303DAA">
              <w:rPr>
                <w:rFonts w:ascii="Times New Roman" w:eastAsia="Courier New" w:hAnsi="Times New Roman" w:cs="Times New Roman"/>
                <w:i/>
              </w:rPr>
              <w:t>учреждения культуры клубного типа</w:t>
            </w:r>
            <w:r w:rsidR="00714797" w:rsidRPr="00303DAA">
              <w:rPr>
                <w:rFonts w:ascii="Times New Roman" w:eastAsia="Courier New" w:hAnsi="Times New Roman" w:cs="Times New Roman"/>
              </w:rPr>
              <w:t xml:space="preserve"> </w:t>
            </w:r>
            <w:r w:rsidRPr="00303DAA">
              <w:rPr>
                <w:rFonts w:ascii="Times New Roman" w:eastAsia="Courier New" w:hAnsi="Times New Roman" w:cs="Times New Roman"/>
              </w:rPr>
              <w:t>[</w:t>
            </w:r>
            <w:r w:rsidRPr="00303DAA">
              <w:rPr>
                <w:rFonts w:ascii="Times New Roman" w:eastAsia="Calibri" w:hAnsi="Times New Roman" w:cs="Times New Roman"/>
              </w:rPr>
              <w:t>1]</w:t>
            </w:r>
          </w:p>
        </w:tc>
      </w:tr>
      <w:tr w:rsidR="006E7ED2" w:rsidRPr="00303DAA" w14:paraId="565C7DF1" w14:textId="77777777"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14:paraId="45F392B4" w14:textId="77777777" w:rsidR="006E7ED2" w:rsidRPr="00303DAA" w:rsidRDefault="006E7ED2"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учре</w:t>
            </w:r>
            <w:r w:rsidR="00C7119A" w:rsidRPr="00303DAA">
              <w:rPr>
                <w:rFonts w:ascii="Times New Roman" w:eastAsia="Calibri" w:hAnsi="Times New Roman" w:cs="Times New Roman"/>
              </w:rPr>
              <w:softHyphen/>
            </w:r>
            <w:r w:rsidRPr="00303DAA">
              <w:rPr>
                <w:rFonts w:ascii="Times New Roman" w:eastAsia="Calibri" w:hAnsi="Times New Roman" w:cs="Times New Roman"/>
              </w:rPr>
              <w:t>ждениями куль</w:t>
            </w:r>
            <w:r w:rsidR="00C7119A" w:rsidRPr="00303DAA">
              <w:rPr>
                <w:rFonts w:ascii="Times New Roman" w:eastAsia="Calibri" w:hAnsi="Times New Roman" w:cs="Times New Roman"/>
              </w:rPr>
              <w:softHyphen/>
            </w:r>
            <w:r w:rsidRPr="00303DAA">
              <w:rPr>
                <w:rFonts w:ascii="Times New Roman" w:eastAsia="Calibri" w:hAnsi="Times New Roman" w:cs="Times New Roman"/>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14:paraId="2C4FEB65" w14:textId="77777777" w:rsidR="006E7ED2" w:rsidRPr="00303DAA" w:rsidRDefault="006E7ED2"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110639AB" w14:textId="77777777" w:rsidR="006E7ED2" w:rsidRPr="00303DAA" w:rsidRDefault="006E7ED2"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Обеспеченность учрежде</w:t>
            </w:r>
            <w:r w:rsidR="00C7119A" w:rsidRPr="00303DAA">
              <w:rPr>
                <w:rFonts w:ascii="Times New Roman" w:eastAsia="Calibri" w:hAnsi="Times New Roman" w:cs="Times New Roman"/>
              </w:rPr>
              <w:softHyphen/>
            </w:r>
            <w:r w:rsidRPr="00303DAA">
              <w:rPr>
                <w:rFonts w:ascii="Times New Roman" w:eastAsia="Calibri" w:hAnsi="Times New Roman" w:cs="Times New Roman"/>
              </w:rPr>
              <w:t>ниями культуры клубного типа, ед. на муниципаль</w:t>
            </w:r>
            <w:r w:rsidR="00C7119A" w:rsidRPr="00303DAA">
              <w:rPr>
                <w:rFonts w:ascii="Times New Roman" w:eastAsia="Calibri" w:hAnsi="Times New Roman" w:cs="Times New Roman"/>
              </w:rPr>
              <w:softHyphen/>
            </w:r>
            <w:r w:rsidRPr="00303DAA">
              <w:rPr>
                <w:rFonts w:ascii="Times New Roman" w:eastAsia="Calibri" w:hAnsi="Times New Roman" w:cs="Times New Roman"/>
              </w:rPr>
              <w:t>ное образо</w:t>
            </w:r>
            <w:r w:rsidRPr="00303DAA">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36DEFC89" w14:textId="77777777" w:rsidR="006E7ED2" w:rsidRPr="00303DAA" w:rsidRDefault="006E7ED2"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 в административ</w:t>
            </w:r>
            <w:r w:rsidRPr="00303DAA">
              <w:rPr>
                <w:rFonts w:ascii="Times New Roman" w:eastAsia="Calibri" w:hAnsi="Times New Roman" w:cs="Times New Roman"/>
              </w:rPr>
              <w:softHyphen/>
              <w:t>ном центре сель</w:t>
            </w:r>
            <w:r w:rsidRPr="00303DAA">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238ADC14" w14:textId="77777777" w:rsidR="006E7ED2" w:rsidRPr="00303DAA" w:rsidRDefault="006E7ED2"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Пешеходная доступность, комбиниро</w:t>
            </w:r>
            <w:r w:rsidRPr="00303DAA">
              <w:rPr>
                <w:rFonts w:ascii="Times New Roman" w:eastAsia="Calibri" w:hAnsi="Times New Roman" w:cs="Times New Roman"/>
              </w:rPr>
              <w:softHyphen/>
              <w:t>ванная дос</w:t>
            </w:r>
            <w:r w:rsidRPr="00303DAA">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2129A99C" w14:textId="77777777" w:rsidR="006E7ED2" w:rsidRPr="00303DAA" w:rsidRDefault="006E7ED2"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15-30</w:t>
            </w:r>
          </w:p>
        </w:tc>
      </w:tr>
      <w:tr w:rsidR="006E7ED2" w:rsidRPr="00303DAA" w14:paraId="65D4129A" w14:textId="77777777"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14:paraId="35587033" w14:textId="77777777" w:rsidR="006E7ED2" w:rsidRPr="00303DAA" w:rsidRDefault="006E7ED2" w:rsidP="00303DAA">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1CD532B7" w14:textId="77777777" w:rsidR="006E7ED2" w:rsidRPr="00303DAA" w:rsidRDefault="006E7ED2"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3A075652" w14:textId="77777777" w:rsidR="006E7ED2" w:rsidRPr="00303DAA" w:rsidRDefault="006E7ED2"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Обеспеченность учрежде</w:t>
            </w:r>
            <w:r w:rsidR="00C7119A" w:rsidRPr="00303DAA">
              <w:rPr>
                <w:rFonts w:ascii="Times New Roman" w:eastAsia="Calibri" w:hAnsi="Times New Roman" w:cs="Times New Roman"/>
              </w:rPr>
              <w:softHyphen/>
            </w:r>
            <w:r w:rsidRPr="00303DAA">
              <w:rPr>
                <w:rFonts w:ascii="Times New Roman" w:eastAsia="Calibri" w:hAnsi="Times New Roman" w:cs="Times New Roman"/>
              </w:rPr>
              <w:t>ниями культуры клубного 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14:paraId="46875856" w14:textId="77777777" w:rsidR="006E7ED2" w:rsidRPr="00303DAA" w:rsidRDefault="006E7ED2"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w:t>
            </w:r>
          </w:p>
        </w:tc>
        <w:tc>
          <w:tcPr>
            <w:tcW w:w="1984" w:type="dxa"/>
            <w:vMerge/>
            <w:tcBorders>
              <w:left w:val="single" w:sz="4" w:space="0" w:color="auto"/>
              <w:bottom w:val="single" w:sz="4" w:space="0" w:color="auto"/>
              <w:right w:val="single" w:sz="4" w:space="0" w:color="auto"/>
            </w:tcBorders>
            <w:vAlign w:val="center"/>
          </w:tcPr>
          <w:p w14:paraId="5154BF32" w14:textId="77777777" w:rsidR="006E7ED2" w:rsidRPr="00303DAA" w:rsidRDefault="006E7ED2"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3B37C6D8" w14:textId="77777777" w:rsidR="006E7ED2" w:rsidRPr="00303DAA" w:rsidRDefault="006E7ED2" w:rsidP="00303DAA">
            <w:pPr>
              <w:widowControl w:val="0"/>
              <w:autoSpaceDE w:val="0"/>
              <w:autoSpaceDN w:val="0"/>
              <w:adjustRightInd w:val="0"/>
              <w:spacing w:after="0" w:line="240" w:lineRule="auto"/>
              <w:jc w:val="center"/>
              <w:rPr>
                <w:rFonts w:ascii="Times New Roman" w:eastAsia="Calibri" w:hAnsi="Times New Roman" w:cs="Times New Roman"/>
              </w:rPr>
            </w:pPr>
          </w:p>
        </w:tc>
      </w:tr>
    </w:tbl>
    <w:p w14:paraId="13DA7863" w14:textId="77777777" w:rsidR="00BA0105" w:rsidRPr="00303DAA" w:rsidRDefault="00BA0105" w:rsidP="00303DAA">
      <w:pPr>
        <w:pStyle w:val="TableParagraph"/>
        <w:tabs>
          <w:tab w:val="left" w:pos="993"/>
        </w:tabs>
        <w:ind w:left="0" w:firstLine="709"/>
        <w:rPr>
          <w:lang w:val="ru-RU"/>
        </w:rPr>
      </w:pPr>
    </w:p>
    <w:p w14:paraId="3F492AA8" w14:textId="77777777" w:rsidR="00BA0105" w:rsidRPr="00303DAA" w:rsidRDefault="00BA0105" w:rsidP="00303DAA">
      <w:pPr>
        <w:pStyle w:val="TableParagraph"/>
        <w:tabs>
          <w:tab w:val="left" w:pos="993"/>
        </w:tabs>
        <w:ind w:left="0" w:firstLine="709"/>
        <w:rPr>
          <w:lang w:val="ru-RU"/>
        </w:rPr>
      </w:pPr>
      <w:r w:rsidRPr="00303DAA">
        <w:rPr>
          <w:lang w:val="ru-RU"/>
        </w:rPr>
        <w:t>Примечания:</w:t>
      </w:r>
    </w:p>
    <w:p w14:paraId="74F64DD0" w14:textId="77777777" w:rsidR="00BA0105" w:rsidRPr="00303DAA" w:rsidRDefault="00BA0105" w:rsidP="00303DAA">
      <w:pPr>
        <w:pStyle w:val="TableParagraph"/>
        <w:numPr>
          <w:ilvl w:val="0"/>
          <w:numId w:val="59"/>
        </w:numPr>
        <w:tabs>
          <w:tab w:val="left" w:pos="812"/>
        </w:tabs>
        <w:ind w:left="0" w:firstLine="710"/>
        <w:jc w:val="both"/>
        <w:rPr>
          <w:lang w:val="ru-RU"/>
        </w:rPr>
      </w:pPr>
      <w:r w:rsidRPr="00303DAA">
        <w:rPr>
          <w:lang w:val="ru-RU"/>
        </w:rPr>
        <w:t xml:space="preserve">Значения показателей приняты в </w:t>
      </w:r>
      <w:r w:rsidRPr="00303DAA">
        <w:rPr>
          <w:lang w:val="ru-RU" w:eastAsia="ru-RU"/>
        </w:rPr>
        <w:t xml:space="preserve">соответствии с распоряжением </w:t>
      </w:r>
      <w:r w:rsidR="00C7119A" w:rsidRPr="00303DAA">
        <w:rPr>
          <w:lang w:val="ru-RU" w:eastAsia="ru-RU"/>
        </w:rPr>
        <w:t>Министерства культуры Российской Федерации от 02.08.2017 года № Р-965 «</w:t>
      </w:r>
      <w:r w:rsidR="00C7119A" w:rsidRPr="00303DAA">
        <w:rPr>
          <w:bCs/>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28141C26" w14:textId="77777777" w:rsidR="004F0729" w:rsidRPr="00303DAA" w:rsidRDefault="004F0729" w:rsidP="00303DAA">
      <w:pPr>
        <w:pStyle w:val="ac"/>
        <w:spacing w:after="0" w:line="240" w:lineRule="auto"/>
        <w:ind w:left="2564"/>
        <w:outlineLvl w:val="1"/>
        <w:rPr>
          <w:rFonts w:ascii="Times New Roman" w:eastAsia="Times New Roman" w:hAnsi="Times New Roman" w:cs="Times New Roman"/>
          <w:b/>
          <w:bCs/>
        </w:rPr>
      </w:pPr>
    </w:p>
    <w:p w14:paraId="2688B3C0" w14:textId="77777777" w:rsidR="003B392C" w:rsidRPr="00303DAA" w:rsidRDefault="003B392C" w:rsidP="00303DAA">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5" w:name="_Toc94534138"/>
      <w:r w:rsidRPr="00303DAA">
        <w:rPr>
          <w:rFonts w:ascii="Times New Roman" w:eastAsia="Times New Roman" w:hAnsi="Times New Roman" w:cs="Times New Roman"/>
          <w:b/>
          <w:bCs/>
        </w:rPr>
        <w:t>Объекты массового отдыха</w:t>
      </w:r>
      <w:bookmarkEnd w:id="25"/>
    </w:p>
    <w:p w14:paraId="65648D56" w14:textId="77777777" w:rsidR="004F0729" w:rsidRPr="00303DAA" w:rsidRDefault="004F0729" w:rsidP="00303DAA">
      <w:pPr>
        <w:pStyle w:val="ac"/>
        <w:spacing w:after="0" w:line="240" w:lineRule="auto"/>
        <w:ind w:left="2564"/>
        <w:outlineLvl w:val="1"/>
        <w:rPr>
          <w:rFonts w:ascii="Times New Roman" w:eastAsia="Times New Roman" w:hAnsi="Times New Roman" w:cs="Times New Roman"/>
          <w:b/>
          <w:bCs/>
        </w:rPr>
      </w:pPr>
    </w:p>
    <w:p w14:paraId="5D8F0C1C" w14:textId="77777777" w:rsidR="003B392C" w:rsidRPr="00303DAA" w:rsidRDefault="003B392C" w:rsidP="00303DAA">
      <w:pPr>
        <w:spacing w:after="0" w:line="240" w:lineRule="auto"/>
        <w:ind w:firstLine="567"/>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14:paraId="53D06F47" w14:textId="77777777" w:rsidR="003B392C" w:rsidRPr="00303DAA" w:rsidRDefault="003B392C" w:rsidP="00303DAA">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3B392C" w:rsidRPr="00303DAA" w14:paraId="4207815C" w14:textId="77777777"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7E49E037"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732B8D9F"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8E4FF7A"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429C8C2"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3B392C" w:rsidRPr="00303DAA" w14:paraId="0E567182" w14:textId="77777777"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34FA79D1"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08202723"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548A25E2"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52DC2378"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6249A0A9"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3DA56D14"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Значение показателя</w:t>
            </w:r>
          </w:p>
        </w:tc>
      </w:tr>
      <w:tr w:rsidR="003B392C" w:rsidRPr="00303DAA" w14:paraId="20E3C3F3" w14:textId="77777777"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54D4884" w14:textId="77777777" w:rsidR="003B392C" w:rsidRPr="00303DAA" w:rsidRDefault="003B392C"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 xml:space="preserve">Область нормирования: </w:t>
            </w:r>
            <w:r w:rsidR="000D2BD6" w:rsidRPr="00303DAA">
              <w:rPr>
                <w:rFonts w:ascii="Times New Roman" w:eastAsia="Courier New" w:hAnsi="Times New Roman" w:cs="Times New Roman"/>
                <w:i/>
              </w:rPr>
              <w:t>объекты массового отдыха</w:t>
            </w:r>
            <w:r w:rsidRPr="00303DAA">
              <w:rPr>
                <w:rFonts w:ascii="Times New Roman" w:eastAsia="Courier New" w:hAnsi="Times New Roman" w:cs="Times New Roman"/>
                <w:i/>
              </w:rPr>
              <w:t xml:space="preserve"> </w:t>
            </w:r>
            <w:r w:rsidRPr="00303DAA">
              <w:rPr>
                <w:rFonts w:ascii="Times New Roman" w:eastAsia="Courier New" w:hAnsi="Times New Roman" w:cs="Times New Roman"/>
              </w:rPr>
              <w:t>[</w:t>
            </w:r>
            <w:r w:rsidRPr="00303DAA">
              <w:rPr>
                <w:rFonts w:ascii="Times New Roman" w:eastAsia="Calibri" w:hAnsi="Times New Roman" w:cs="Times New Roman"/>
              </w:rPr>
              <w:t>1]</w:t>
            </w:r>
          </w:p>
        </w:tc>
      </w:tr>
      <w:tr w:rsidR="003B392C" w:rsidRPr="00303DAA" w14:paraId="1FD4F0DD" w14:textId="77777777"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5CE10C81" w14:textId="77777777" w:rsidR="003B392C" w:rsidRPr="00303DAA" w:rsidRDefault="003B392C"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объ</w:t>
            </w:r>
            <w:r w:rsidR="0012578A" w:rsidRPr="00303DAA">
              <w:rPr>
                <w:rFonts w:ascii="Times New Roman" w:eastAsia="Calibri" w:hAnsi="Times New Roman" w:cs="Times New Roman"/>
              </w:rPr>
              <w:softHyphen/>
            </w:r>
            <w:r w:rsidRPr="00303DAA">
              <w:rPr>
                <w:rFonts w:ascii="Times New Roman" w:eastAsia="Calibri" w:hAnsi="Times New Roman" w:cs="Times New Roman"/>
              </w:rPr>
              <w:t>ектами в местах массового от</w:t>
            </w:r>
            <w:r w:rsidR="0012578A" w:rsidRPr="00303DAA">
              <w:rPr>
                <w:rFonts w:ascii="Times New Roman" w:eastAsia="Calibri" w:hAnsi="Times New Roman" w:cs="Times New Roman"/>
              </w:rPr>
              <w:softHyphen/>
            </w:r>
            <w:r w:rsidRPr="00303DAA">
              <w:rPr>
                <w:rFonts w:ascii="Times New Roman" w:eastAsia="Calibri" w:hAnsi="Times New Roman" w:cs="Times New Roman"/>
              </w:rPr>
              <w:t>дыха</w:t>
            </w:r>
          </w:p>
        </w:tc>
        <w:tc>
          <w:tcPr>
            <w:tcW w:w="2409" w:type="dxa"/>
            <w:tcBorders>
              <w:top w:val="single" w:sz="4" w:space="0" w:color="auto"/>
              <w:left w:val="single" w:sz="4" w:space="0" w:color="auto"/>
              <w:bottom w:val="single" w:sz="4" w:space="0" w:color="auto"/>
              <w:right w:val="single" w:sz="4" w:space="0" w:color="auto"/>
            </w:tcBorders>
            <w:vAlign w:val="center"/>
          </w:tcPr>
          <w:p w14:paraId="40A998CA"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Пригородные рек</w:t>
            </w:r>
            <w:r w:rsidR="0012578A" w:rsidRPr="00303DAA">
              <w:rPr>
                <w:rFonts w:ascii="Times New Roman" w:eastAsia="Calibri" w:hAnsi="Times New Roman" w:cs="Times New Roman"/>
              </w:rPr>
              <w:softHyphen/>
            </w:r>
            <w:r w:rsidRPr="00303DAA">
              <w:rPr>
                <w:rFonts w:ascii="Times New Roman" w:eastAsia="Calibri" w:hAnsi="Times New Roman" w:cs="Times New Roman"/>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14:paraId="455754C0"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14:paraId="425B1BA6"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500, </w:t>
            </w:r>
          </w:p>
          <w:p w14:paraId="3C40773D"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в том числе интен</w:t>
            </w:r>
            <w:r w:rsidR="0012578A" w:rsidRPr="00303DAA">
              <w:rPr>
                <w:rFonts w:ascii="Times New Roman" w:eastAsia="Calibri" w:hAnsi="Times New Roman" w:cs="Times New Roman"/>
              </w:rPr>
              <w:softHyphen/>
            </w:r>
            <w:r w:rsidRPr="00303DAA">
              <w:rPr>
                <w:rFonts w:ascii="Times New Roman" w:eastAsia="Calibri" w:hAnsi="Times New Roman" w:cs="Times New Roman"/>
              </w:rPr>
              <w:t>сивно используе</w:t>
            </w:r>
            <w:r w:rsidR="0012578A" w:rsidRPr="00303DAA">
              <w:rPr>
                <w:rFonts w:ascii="Times New Roman" w:eastAsia="Calibri" w:hAnsi="Times New Roman" w:cs="Times New Roman"/>
              </w:rPr>
              <w:softHyphen/>
            </w:r>
            <w:r w:rsidRPr="00303DAA">
              <w:rPr>
                <w:rFonts w:ascii="Times New Roman" w:eastAsia="Calibri" w:hAnsi="Times New Roman" w:cs="Times New Roman"/>
              </w:rPr>
              <w:t>мая ее часть для ак</w:t>
            </w:r>
            <w:r w:rsidR="0012578A" w:rsidRPr="00303DAA">
              <w:rPr>
                <w:rFonts w:ascii="Times New Roman" w:eastAsia="Calibri" w:hAnsi="Times New Roman" w:cs="Times New Roman"/>
              </w:rPr>
              <w:softHyphen/>
            </w:r>
            <w:r w:rsidRPr="00303DAA">
              <w:rPr>
                <w:rFonts w:ascii="Times New Roman" w:eastAsia="Calibri" w:hAnsi="Times New Roman" w:cs="Times New Roman"/>
              </w:rPr>
              <w:t>тивных видов от</w:t>
            </w:r>
            <w:r w:rsidR="0012578A" w:rsidRPr="00303DAA">
              <w:rPr>
                <w:rFonts w:ascii="Times New Roman" w:eastAsia="Calibri" w:hAnsi="Times New Roman" w:cs="Times New Roman"/>
              </w:rPr>
              <w:softHyphen/>
            </w:r>
            <w:r w:rsidRPr="00303DAA">
              <w:rPr>
                <w:rFonts w:ascii="Times New Roman" w:eastAsia="Calibri" w:hAnsi="Times New Roman" w:cs="Times New Roman"/>
              </w:rPr>
              <w:t>дыха должна со</w:t>
            </w:r>
            <w:r w:rsidR="0012578A" w:rsidRPr="00303DAA">
              <w:rPr>
                <w:rFonts w:ascii="Times New Roman" w:eastAsia="Calibri" w:hAnsi="Times New Roman" w:cs="Times New Roman"/>
              </w:rPr>
              <w:softHyphen/>
            </w:r>
            <w:r w:rsidRPr="00303DAA">
              <w:rPr>
                <w:rFonts w:ascii="Times New Roman" w:eastAsia="Calibri" w:hAnsi="Times New Roman" w:cs="Times New Roman"/>
              </w:rPr>
              <w:t>ставлять не менее 100 м на одного по</w:t>
            </w:r>
            <w:r w:rsidR="0012578A" w:rsidRPr="00303DAA">
              <w:rPr>
                <w:rFonts w:ascii="Times New Roman" w:eastAsia="Calibri" w:hAnsi="Times New Roman" w:cs="Times New Roman"/>
              </w:rPr>
              <w:softHyphen/>
            </w:r>
            <w:r w:rsidRPr="00303DAA">
              <w:rPr>
                <w:rFonts w:ascii="Times New Roman" w:eastAsia="Calibri" w:hAnsi="Times New Roman" w:cs="Times New Roman"/>
              </w:rPr>
              <w:t>сетителя. Площадь участка отдельной зоны массового кратковременного отдыха следует принимать не ме</w:t>
            </w:r>
            <w:r w:rsidR="0012578A" w:rsidRPr="00303DAA">
              <w:rPr>
                <w:rFonts w:ascii="Times New Roman" w:eastAsia="Calibri" w:hAnsi="Times New Roman" w:cs="Times New Roman"/>
              </w:rPr>
              <w:softHyphen/>
            </w:r>
            <w:r w:rsidRPr="00303DAA">
              <w:rPr>
                <w:rFonts w:ascii="Times New Roman" w:eastAsia="Calibri" w:hAnsi="Times New Roman" w:cs="Times New Roman"/>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14:paraId="102B2106"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транспортная -доступность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14:paraId="619EB00E" w14:textId="77777777" w:rsidR="003B392C" w:rsidRPr="00303DAA" w:rsidRDefault="003B392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более 1,5</w:t>
            </w:r>
          </w:p>
        </w:tc>
      </w:tr>
    </w:tbl>
    <w:p w14:paraId="472917B7" w14:textId="77777777" w:rsidR="000D2BD6" w:rsidRPr="00303DAA" w:rsidRDefault="000D2BD6" w:rsidP="00303DAA">
      <w:pPr>
        <w:pStyle w:val="TableParagraph"/>
        <w:tabs>
          <w:tab w:val="left" w:pos="993"/>
        </w:tabs>
        <w:ind w:left="0" w:firstLine="709"/>
        <w:rPr>
          <w:lang w:val="ru-RU"/>
        </w:rPr>
      </w:pPr>
      <w:r w:rsidRPr="00303DAA">
        <w:rPr>
          <w:lang w:val="ru-RU"/>
        </w:rPr>
        <w:t>Примечания:</w:t>
      </w:r>
    </w:p>
    <w:p w14:paraId="0E7FA19F" w14:textId="77777777" w:rsidR="000D2BD6" w:rsidRPr="00303DAA" w:rsidRDefault="000D2BD6" w:rsidP="00303DAA">
      <w:pPr>
        <w:pStyle w:val="TableParagraph"/>
        <w:numPr>
          <w:ilvl w:val="0"/>
          <w:numId w:val="60"/>
        </w:numPr>
        <w:tabs>
          <w:tab w:val="left" w:pos="0"/>
          <w:tab w:val="left" w:pos="812"/>
        </w:tabs>
        <w:ind w:left="0" w:firstLine="709"/>
        <w:jc w:val="both"/>
        <w:rPr>
          <w:lang w:val="ru-RU"/>
        </w:rPr>
      </w:pPr>
      <w:r w:rsidRPr="00303DAA">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5" w:history="1">
        <w:r w:rsidRPr="00303DAA">
          <w:rPr>
            <w:lang w:val="ru-RU"/>
          </w:rPr>
          <w:t>приказом</w:t>
        </w:r>
      </w:hyperlink>
      <w:r w:rsidRPr="00303DAA">
        <w:rPr>
          <w:lang w:val="ru-RU"/>
        </w:rPr>
        <w:t xml:space="preserve"> Минстроя России от 30.12.2016 № 1034/пр.</w:t>
      </w:r>
    </w:p>
    <w:p w14:paraId="516817F1" w14:textId="77777777" w:rsidR="004F0729" w:rsidRPr="00303DAA" w:rsidRDefault="004F0729" w:rsidP="00303DAA">
      <w:pPr>
        <w:pStyle w:val="ac"/>
        <w:spacing w:after="0" w:line="240" w:lineRule="auto"/>
        <w:ind w:left="2564"/>
        <w:outlineLvl w:val="1"/>
        <w:rPr>
          <w:rFonts w:ascii="Times New Roman" w:eastAsia="Times New Roman" w:hAnsi="Times New Roman" w:cs="Times New Roman"/>
          <w:b/>
          <w:bCs/>
        </w:rPr>
      </w:pPr>
    </w:p>
    <w:p w14:paraId="216B67D2" w14:textId="77777777" w:rsidR="00103D6B" w:rsidRPr="00303DAA" w:rsidRDefault="00103D6B" w:rsidP="00303DAA">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6" w:name="_Toc94534139"/>
      <w:r w:rsidRPr="00303DAA">
        <w:rPr>
          <w:rFonts w:ascii="Times New Roman" w:eastAsia="Times New Roman" w:hAnsi="Times New Roman" w:cs="Times New Roman"/>
          <w:b/>
          <w:bCs/>
        </w:rPr>
        <w:t>Места захоронения, организация ритуальных услуг</w:t>
      </w:r>
      <w:bookmarkEnd w:id="26"/>
    </w:p>
    <w:p w14:paraId="307AB304" w14:textId="77777777" w:rsidR="00725C83" w:rsidRPr="00303DAA" w:rsidRDefault="00725C83" w:rsidP="00303DAA">
      <w:pPr>
        <w:spacing w:after="0" w:line="240" w:lineRule="auto"/>
        <w:ind w:left="360"/>
        <w:jc w:val="both"/>
        <w:rPr>
          <w:rFonts w:ascii="Times New Roman" w:eastAsia="Courier New" w:hAnsi="Times New Roman" w:cs="Times New Roman"/>
        </w:rPr>
      </w:pPr>
    </w:p>
    <w:p w14:paraId="6E325E1E" w14:textId="77777777" w:rsidR="00725C83" w:rsidRPr="00303DAA" w:rsidRDefault="00725C83" w:rsidP="00303DAA">
      <w:pPr>
        <w:spacing w:after="0" w:line="240" w:lineRule="auto"/>
        <w:ind w:firstLine="709"/>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303DAA">
        <w:rPr>
          <w:rFonts w:ascii="Times New Roman" w:eastAsia="Courier New" w:hAnsi="Times New Roman" w:cs="Times New Roman"/>
        </w:rPr>
        <w:t>, организацией ритуальных услуг</w:t>
      </w:r>
      <w:r w:rsidRPr="00303DAA">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1D51918C" w14:textId="77777777" w:rsidR="00EB57E9" w:rsidRPr="00303DAA" w:rsidRDefault="00EB57E9" w:rsidP="00303DAA">
      <w:pPr>
        <w:pStyle w:val="ac"/>
        <w:spacing w:after="0" w:line="240" w:lineRule="auto"/>
        <w:ind w:left="2564"/>
        <w:outlineLvl w:val="1"/>
        <w:rPr>
          <w:rFonts w:ascii="Times New Roman" w:eastAsia="Times New Roman" w:hAnsi="Times New Roman" w:cs="Times New Roman"/>
          <w:b/>
          <w:bCs/>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126"/>
        <w:gridCol w:w="3544"/>
        <w:gridCol w:w="1701"/>
        <w:gridCol w:w="3543"/>
        <w:gridCol w:w="1985"/>
      </w:tblGrid>
      <w:tr w:rsidR="006614DA" w:rsidRPr="00303DAA" w14:paraId="05DC5E3C" w14:textId="77777777"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5D496A05" w14:textId="77777777" w:rsidR="006614DA" w:rsidRPr="00303DAA" w:rsidRDefault="006614D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14:paraId="64752A90" w14:textId="77777777" w:rsidR="006614DA" w:rsidRPr="00303DAA" w:rsidRDefault="006614D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DEED3F7" w14:textId="77777777" w:rsidR="006614DA" w:rsidRPr="00303DAA" w:rsidRDefault="006614D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E469C06" w14:textId="77777777" w:rsidR="006614DA" w:rsidRPr="00303DAA" w:rsidRDefault="006614D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6614DA" w:rsidRPr="00303DAA" w14:paraId="3D372256" w14:textId="77777777"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7217E548" w14:textId="77777777" w:rsidR="006614DA" w:rsidRPr="00303DAA" w:rsidRDefault="006614DA"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shd w:val="clear" w:color="auto" w:fill="CCFFCC"/>
          </w:tcPr>
          <w:p w14:paraId="19C3F1EC" w14:textId="77777777" w:rsidR="006614DA" w:rsidRPr="00303DAA" w:rsidRDefault="006614DA"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14:paraId="0D249A78" w14:textId="77777777" w:rsidR="006614DA" w:rsidRPr="00303DAA" w:rsidRDefault="006614D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504695C1" w14:textId="77777777" w:rsidR="006614DA" w:rsidRPr="00303DAA" w:rsidRDefault="006614D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3EEBF4BD" w14:textId="77777777" w:rsidR="006614DA" w:rsidRPr="00303DAA" w:rsidRDefault="006614D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7D18D883" w14:textId="77777777" w:rsidR="006614DA" w:rsidRPr="00303DAA" w:rsidRDefault="006614D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Значение показателя</w:t>
            </w:r>
          </w:p>
        </w:tc>
      </w:tr>
      <w:tr w:rsidR="006614DA" w:rsidRPr="00303DAA" w14:paraId="64F5B3AA"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72D03C1" w14:textId="77777777" w:rsidR="006614DA" w:rsidRPr="00303DAA" w:rsidRDefault="006614DA"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 xml:space="preserve">Область нормирования: </w:t>
            </w:r>
            <w:r w:rsidR="00725C83" w:rsidRPr="00303DAA">
              <w:rPr>
                <w:rFonts w:ascii="Times New Roman" w:eastAsia="Courier New" w:hAnsi="Times New Roman" w:cs="Times New Roman"/>
                <w:i/>
              </w:rPr>
              <w:t>места захоронения</w:t>
            </w:r>
            <w:r w:rsidR="00725C83" w:rsidRPr="00303DAA">
              <w:rPr>
                <w:rFonts w:ascii="Times New Roman" w:eastAsia="Courier New" w:hAnsi="Times New Roman" w:cs="Times New Roman"/>
              </w:rPr>
              <w:t xml:space="preserve"> </w:t>
            </w:r>
            <w:r w:rsidRPr="00303DAA">
              <w:rPr>
                <w:rFonts w:ascii="Times New Roman" w:eastAsia="Courier New" w:hAnsi="Times New Roman" w:cs="Times New Roman"/>
              </w:rPr>
              <w:t>[</w:t>
            </w:r>
            <w:r w:rsidRPr="00303DAA">
              <w:rPr>
                <w:rFonts w:ascii="Times New Roman" w:eastAsia="Calibri" w:hAnsi="Times New Roman" w:cs="Times New Roman"/>
              </w:rPr>
              <w:t>1]</w:t>
            </w:r>
          </w:p>
        </w:tc>
      </w:tr>
      <w:tr w:rsidR="000D1545" w:rsidRPr="00303DAA" w14:paraId="008D68CC" w14:textId="77777777"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14:paraId="40FA7592" w14:textId="77777777" w:rsidR="000D1545" w:rsidRPr="00303DAA" w:rsidRDefault="000D1545"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lastRenderedPageBreak/>
              <w:t>Обеспеченность населения мес</w:t>
            </w:r>
            <w:r w:rsidRPr="00303DAA">
              <w:rPr>
                <w:rFonts w:ascii="Times New Roman" w:eastAsia="Calibri" w:hAnsi="Times New Roman" w:cs="Times New Roman"/>
              </w:rPr>
              <w:softHyphen/>
              <w:t>тами захороне</w:t>
            </w:r>
            <w:r w:rsidRPr="00303DAA">
              <w:rPr>
                <w:rFonts w:ascii="Times New Roman" w:eastAsia="Calibri" w:hAnsi="Times New Roman" w:cs="Times New Roman"/>
              </w:rPr>
              <w:softHyphen/>
              <w:t>ния умерших</w:t>
            </w:r>
          </w:p>
        </w:tc>
        <w:tc>
          <w:tcPr>
            <w:tcW w:w="2126" w:type="dxa"/>
            <w:tcBorders>
              <w:top w:val="single" w:sz="4" w:space="0" w:color="auto"/>
              <w:left w:val="single" w:sz="4" w:space="0" w:color="auto"/>
              <w:bottom w:val="single" w:sz="4" w:space="0" w:color="auto"/>
              <w:right w:val="single" w:sz="4" w:space="0" w:color="auto"/>
            </w:tcBorders>
            <w:vAlign w:val="center"/>
          </w:tcPr>
          <w:p w14:paraId="637D42B2" w14:textId="77777777" w:rsidR="000D1545" w:rsidRPr="00303DAA" w:rsidRDefault="000D1545"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Кладбище тра</w:t>
            </w:r>
            <w:r w:rsidRPr="00303DAA">
              <w:rPr>
                <w:rFonts w:ascii="Times New Roman" w:eastAsia="Calibri" w:hAnsi="Times New Roman" w:cs="Times New Roman"/>
              </w:rPr>
              <w:softHyphen/>
              <w:t>диционного за</w:t>
            </w:r>
            <w:r w:rsidRPr="00303DAA">
              <w:rPr>
                <w:rFonts w:ascii="Times New Roman" w:eastAsia="Calibri" w:hAnsi="Times New Roman" w:cs="Times New Roman"/>
              </w:rPr>
              <w:softHyphen/>
              <w:t>хоронения</w:t>
            </w:r>
          </w:p>
        </w:tc>
        <w:tc>
          <w:tcPr>
            <w:tcW w:w="3544" w:type="dxa"/>
            <w:vMerge w:val="restart"/>
            <w:tcBorders>
              <w:top w:val="single" w:sz="4" w:space="0" w:color="auto"/>
              <w:left w:val="single" w:sz="4" w:space="0" w:color="auto"/>
              <w:right w:val="single" w:sz="4" w:space="0" w:color="auto"/>
            </w:tcBorders>
            <w:vAlign w:val="center"/>
          </w:tcPr>
          <w:p w14:paraId="57748CA4" w14:textId="77777777" w:rsidR="000D1545" w:rsidRPr="00303DAA" w:rsidRDefault="000D1545"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местами захоро</w:t>
            </w:r>
            <w:r w:rsidRPr="00303DAA">
              <w:rPr>
                <w:rFonts w:ascii="Times New Roman" w:eastAsia="Calibri" w:hAnsi="Times New Roman" w:cs="Times New Roman"/>
              </w:rPr>
              <w:softHyphen/>
              <w:t>нения умерших, га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14:paraId="2D445196" w14:textId="77777777" w:rsidR="000D1545" w:rsidRPr="00303DAA" w:rsidRDefault="000D1545"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0,24</w:t>
            </w:r>
          </w:p>
        </w:tc>
        <w:tc>
          <w:tcPr>
            <w:tcW w:w="3543" w:type="dxa"/>
            <w:vMerge w:val="restart"/>
            <w:tcBorders>
              <w:top w:val="single" w:sz="4" w:space="0" w:color="auto"/>
              <w:left w:val="single" w:sz="4" w:space="0" w:color="auto"/>
              <w:right w:val="single" w:sz="4" w:space="0" w:color="auto"/>
            </w:tcBorders>
            <w:vAlign w:val="center"/>
          </w:tcPr>
          <w:p w14:paraId="30FAB173" w14:textId="77777777" w:rsidR="000D1545" w:rsidRPr="00303DAA" w:rsidRDefault="000D1545"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Пешеходная доступность, комбинированная доступ</w:t>
            </w:r>
            <w:r w:rsidRPr="00303DAA">
              <w:rPr>
                <w:rFonts w:ascii="Times New Roman" w:eastAsia="Calibri" w:hAnsi="Times New Roman" w:cs="Times New Roman"/>
              </w:rPr>
              <w:softHyphen/>
              <w:t>ность или транспортная - общественным транспор</w:t>
            </w:r>
            <w:r w:rsidRPr="00303DAA">
              <w:rPr>
                <w:rFonts w:ascii="Times New Roman" w:eastAsia="Calibri" w:hAnsi="Times New Roman" w:cs="Times New Roman"/>
              </w:rPr>
              <w:softHyphen/>
              <w:t>том, мин</w:t>
            </w:r>
          </w:p>
        </w:tc>
        <w:tc>
          <w:tcPr>
            <w:tcW w:w="1985" w:type="dxa"/>
            <w:vMerge w:val="restart"/>
            <w:tcBorders>
              <w:top w:val="single" w:sz="4" w:space="0" w:color="auto"/>
              <w:left w:val="single" w:sz="4" w:space="0" w:color="auto"/>
              <w:right w:val="single" w:sz="4" w:space="0" w:color="auto"/>
            </w:tcBorders>
            <w:vAlign w:val="center"/>
          </w:tcPr>
          <w:p w14:paraId="1C7646F8" w14:textId="77777777" w:rsidR="000D1545" w:rsidRPr="00303DAA" w:rsidRDefault="000D1545"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установ</w:t>
            </w:r>
            <w:r w:rsidRPr="00303DAA">
              <w:rPr>
                <w:rFonts w:ascii="Times New Roman" w:eastAsia="Calibri" w:hAnsi="Times New Roman" w:cs="Times New Roman"/>
              </w:rPr>
              <w:softHyphen/>
              <w:t>лена, рекомен</w:t>
            </w:r>
            <w:r w:rsidRPr="00303DAA">
              <w:rPr>
                <w:rFonts w:ascii="Times New Roman" w:eastAsia="Calibri" w:hAnsi="Times New Roman" w:cs="Times New Roman"/>
              </w:rPr>
              <w:softHyphen/>
              <w:t>дуется не бо</w:t>
            </w:r>
            <w:r w:rsidRPr="00303DAA">
              <w:rPr>
                <w:rFonts w:ascii="Times New Roman" w:eastAsia="Calibri" w:hAnsi="Times New Roman" w:cs="Times New Roman"/>
              </w:rPr>
              <w:softHyphen/>
              <w:t>лее 45 мин</w:t>
            </w:r>
          </w:p>
        </w:tc>
      </w:tr>
      <w:tr w:rsidR="00725C83" w:rsidRPr="00303DAA" w14:paraId="7ADE75B7" w14:textId="77777777"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14:paraId="4BF9FF46" w14:textId="77777777" w:rsidR="00725C83" w:rsidRPr="00303DAA" w:rsidRDefault="00725C83" w:rsidP="00303DAA">
            <w:pPr>
              <w:widowControl w:val="0"/>
              <w:autoSpaceDE w:val="0"/>
              <w:autoSpaceDN w:val="0"/>
              <w:adjustRightInd w:val="0"/>
              <w:spacing w:after="0" w:line="240" w:lineRule="auto"/>
              <w:rPr>
                <w:rFonts w:ascii="Times New Roman" w:eastAsia="Calibri"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14:paraId="50C2FDDE" w14:textId="77777777" w:rsidR="00725C83" w:rsidRPr="00303DAA" w:rsidRDefault="00725C83"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Кладбище </w:t>
            </w:r>
            <w:proofErr w:type="spellStart"/>
            <w:r w:rsidRPr="00303DAA">
              <w:rPr>
                <w:rFonts w:ascii="Times New Roman" w:eastAsia="Calibri" w:hAnsi="Times New Roman" w:cs="Times New Roman"/>
              </w:rPr>
              <w:t>ур</w:t>
            </w:r>
            <w:r w:rsidR="000D1545" w:rsidRPr="00303DAA">
              <w:rPr>
                <w:rFonts w:ascii="Times New Roman" w:eastAsia="Calibri" w:hAnsi="Times New Roman" w:cs="Times New Roman"/>
              </w:rPr>
              <w:softHyphen/>
            </w:r>
            <w:r w:rsidRPr="00303DAA">
              <w:rPr>
                <w:rFonts w:ascii="Times New Roman" w:eastAsia="Calibri" w:hAnsi="Times New Roman" w:cs="Times New Roman"/>
              </w:rPr>
              <w:t>новых</w:t>
            </w:r>
            <w:proofErr w:type="spellEnd"/>
            <w:r w:rsidRPr="00303DAA">
              <w:rPr>
                <w:rFonts w:ascii="Times New Roman" w:eastAsia="Calibri" w:hAnsi="Times New Roman" w:cs="Times New Roman"/>
              </w:rPr>
              <w:t xml:space="preserve"> захоро</w:t>
            </w:r>
            <w:r w:rsidR="000D1545" w:rsidRPr="00303DAA">
              <w:rPr>
                <w:rFonts w:ascii="Times New Roman" w:eastAsia="Calibri" w:hAnsi="Times New Roman" w:cs="Times New Roman"/>
              </w:rPr>
              <w:softHyphen/>
            </w:r>
            <w:r w:rsidRPr="00303DAA">
              <w:rPr>
                <w:rFonts w:ascii="Times New Roman" w:eastAsia="Calibri" w:hAnsi="Times New Roman" w:cs="Times New Roman"/>
              </w:rPr>
              <w:t>нений после кремации</w:t>
            </w:r>
          </w:p>
        </w:tc>
        <w:tc>
          <w:tcPr>
            <w:tcW w:w="3544" w:type="dxa"/>
            <w:vMerge/>
            <w:tcBorders>
              <w:left w:val="single" w:sz="4" w:space="0" w:color="auto"/>
              <w:bottom w:val="single" w:sz="4" w:space="0" w:color="auto"/>
              <w:right w:val="single" w:sz="4" w:space="0" w:color="auto"/>
            </w:tcBorders>
            <w:vAlign w:val="center"/>
          </w:tcPr>
          <w:p w14:paraId="6391FFFE" w14:textId="77777777" w:rsidR="00725C83" w:rsidRPr="00303DAA" w:rsidRDefault="00725C83"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7316A503" w14:textId="77777777" w:rsidR="00725C83" w:rsidRPr="00303DAA" w:rsidRDefault="00725C83"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0,01</w:t>
            </w:r>
          </w:p>
        </w:tc>
        <w:tc>
          <w:tcPr>
            <w:tcW w:w="3543" w:type="dxa"/>
            <w:vMerge/>
            <w:tcBorders>
              <w:left w:val="single" w:sz="4" w:space="0" w:color="auto"/>
              <w:bottom w:val="single" w:sz="4" w:space="0" w:color="auto"/>
              <w:right w:val="single" w:sz="4" w:space="0" w:color="auto"/>
            </w:tcBorders>
            <w:vAlign w:val="center"/>
          </w:tcPr>
          <w:p w14:paraId="46C559F4" w14:textId="77777777" w:rsidR="00725C83" w:rsidRPr="00303DAA" w:rsidRDefault="00725C83"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1985" w:type="dxa"/>
            <w:vMerge/>
            <w:tcBorders>
              <w:left w:val="single" w:sz="4" w:space="0" w:color="auto"/>
              <w:bottom w:val="single" w:sz="4" w:space="0" w:color="auto"/>
              <w:right w:val="single" w:sz="4" w:space="0" w:color="auto"/>
            </w:tcBorders>
            <w:vAlign w:val="center"/>
          </w:tcPr>
          <w:p w14:paraId="1C18B4D8" w14:textId="77777777" w:rsidR="00725C83" w:rsidRPr="00303DAA" w:rsidRDefault="00725C83" w:rsidP="00303DAA">
            <w:pPr>
              <w:widowControl w:val="0"/>
              <w:autoSpaceDE w:val="0"/>
              <w:autoSpaceDN w:val="0"/>
              <w:adjustRightInd w:val="0"/>
              <w:spacing w:after="0" w:line="240" w:lineRule="auto"/>
              <w:jc w:val="center"/>
              <w:rPr>
                <w:rFonts w:ascii="Times New Roman" w:eastAsia="Calibri" w:hAnsi="Times New Roman" w:cs="Times New Roman"/>
              </w:rPr>
            </w:pPr>
          </w:p>
        </w:tc>
      </w:tr>
    </w:tbl>
    <w:p w14:paraId="4356F6F9" w14:textId="77777777" w:rsidR="00EB57E9" w:rsidRPr="00303DAA" w:rsidRDefault="00EB57E9" w:rsidP="00303DAA">
      <w:pPr>
        <w:pStyle w:val="ac"/>
        <w:spacing w:after="0" w:line="240" w:lineRule="auto"/>
        <w:ind w:left="2564"/>
        <w:outlineLvl w:val="1"/>
        <w:rPr>
          <w:rFonts w:ascii="Times New Roman" w:eastAsia="Times New Roman" w:hAnsi="Times New Roman" w:cs="Times New Roman"/>
          <w:b/>
          <w:bCs/>
        </w:rPr>
      </w:pPr>
    </w:p>
    <w:p w14:paraId="7A4D9448" w14:textId="77777777" w:rsidR="000D1545" w:rsidRPr="00303DAA" w:rsidRDefault="000D1545" w:rsidP="00303DAA">
      <w:pPr>
        <w:pStyle w:val="TableParagraph"/>
        <w:tabs>
          <w:tab w:val="left" w:pos="993"/>
        </w:tabs>
        <w:ind w:left="0" w:firstLine="709"/>
        <w:rPr>
          <w:lang w:val="ru-RU"/>
        </w:rPr>
      </w:pPr>
      <w:r w:rsidRPr="00303DAA">
        <w:rPr>
          <w:lang w:val="ru-RU"/>
        </w:rPr>
        <w:t>Примечания:</w:t>
      </w:r>
    </w:p>
    <w:p w14:paraId="0D3E8898" w14:textId="77777777" w:rsidR="000D1545" w:rsidRPr="00303DAA" w:rsidRDefault="000D1545" w:rsidP="00303DAA">
      <w:pPr>
        <w:pStyle w:val="TableParagraph"/>
        <w:numPr>
          <w:ilvl w:val="0"/>
          <w:numId w:val="61"/>
        </w:numPr>
        <w:tabs>
          <w:tab w:val="left" w:pos="0"/>
          <w:tab w:val="left" w:pos="812"/>
        </w:tabs>
        <w:ind w:left="0" w:firstLine="709"/>
        <w:jc w:val="both"/>
        <w:rPr>
          <w:lang w:val="ru-RU"/>
        </w:rPr>
      </w:pPr>
      <w:r w:rsidRPr="00303DAA">
        <w:rPr>
          <w:lang w:val="ru-RU"/>
        </w:rPr>
        <w:t>Значения показателей приняты в соответствии с Приложением Д СП 42.13330.2016. Свод правил. Градострои</w:t>
      </w:r>
      <w:r w:rsidRPr="00303DAA">
        <w:rPr>
          <w:lang w:val="ru-RU"/>
        </w:rPr>
        <w:softHyphen/>
        <w:t xml:space="preserve">тельство. Планировка и застройка городских и сельских поселений. Актуализированная редакция                      СНиП 2.07.01-89*, утвержден </w:t>
      </w:r>
      <w:hyperlink r:id="rId26" w:history="1">
        <w:r w:rsidRPr="00303DAA">
          <w:rPr>
            <w:lang w:val="ru-RU"/>
          </w:rPr>
          <w:t>приказом</w:t>
        </w:r>
      </w:hyperlink>
      <w:r w:rsidRPr="00303DAA">
        <w:rPr>
          <w:lang w:val="ru-RU"/>
        </w:rPr>
        <w:t xml:space="preserve"> Минстроя России от 30.12.2016 № 1034/пр.</w:t>
      </w:r>
    </w:p>
    <w:p w14:paraId="330ADB34" w14:textId="77777777" w:rsidR="00EB57E9" w:rsidRPr="00303DAA" w:rsidRDefault="00EB57E9" w:rsidP="00303DAA">
      <w:pPr>
        <w:pStyle w:val="ac"/>
        <w:spacing w:after="0" w:line="240" w:lineRule="auto"/>
        <w:ind w:left="2564"/>
        <w:outlineLvl w:val="1"/>
        <w:rPr>
          <w:rFonts w:ascii="Times New Roman" w:eastAsia="Times New Roman" w:hAnsi="Times New Roman" w:cs="Times New Roman"/>
          <w:b/>
          <w:bCs/>
        </w:rPr>
      </w:pPr>
    </w:p>
    <w:p w14:paraId="42882545" w14:textId="77777777" w:rsidR="004F0729" w:rsidRPr="00303DAA" w:rsidRDefault="004F0729" w:rsidP="00303DAA">
      <w:pPr>
        <w:pStyle w:val="ac"/>
        <w:spacing w:after="0" w:line="240" w:lineRule="auto"/>
        <w:ind w:left="2564"/>
        <w:outlineLvl w:val="1"/>
        <w:rPr>
          <w:rFonts w:ascii="Times New Roman" w:eastAsia="Times New Roman" w:hAnsi="Times New Roman" w:cs="Times New Roman"/>
          <w:b/>
          <w:bCs/>
        </w:rPr>
      </w:pPr>
    </w:p>
    <w:p w14:paraId="7C0A9790" w14:textId="77777777" w:rsidR="00245C0F" w:rsidRPr="00303DAA" w:rsidRDefault="008F195F" w:rsidP="00303DAA">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7" w:name="_Toc94534140"/>
      <w:r w:rsidRPr="00303DAA">
        <w:rPr>
          <w:rFonts w:ascii="Times New Roman" w:eastAsia="Times New Roman" w:hAnsi="Times New Roman" w:cs="Times New Roman"/>
          <w:b/>
          <w:bCs/>
        </w:rPr>
        <w:t>Жилищное строительство, в том числе жилого фонда социального использования</w:t>
      </w:r>
      <w:bookmarkEnd w:id="27"/>
    </w:p>
    <w:p w14:paraId="3D6564CD" w14:textId="77777777" w:rsidR="00245C0F" w:rsidRPr="00303DAA" w:rsidRDefault="00245C0F" w:rsidP="00303DAA">
      <w:pPr>
        <w:pStyle w:val="ac"/>
        <w:spacing w:after="0" w:line="240" w:lineRule="auto"/>
        <w:ind w:left="2564"/>
        <w:outlineLvl w:val="1"/>
        <w:rPr>
          <w:rFonts w:ascii="Times New Roman" w:eastAsia="Times New Roman" w:hAnsi="Times New Roman" w:cs="Times New Roman"/>
          <w:b/>
          <w:bCs/>
        </w:rPr>
      </w:pPr>
    </w:p>
    <w:p w14:paraId="75D8DF1E" w14:textId="77777777" w:rsidR="008F195F" w:rsidRPr="00303DAA" w:rsidRDefault="008F195F" w:rsidP="00303DAA">
      <w:pPr>
        <w:pStyle w:val="a1"/>
        <w:numPr>
          <w:ilvl w:val="0"/>
          <w:numId w:val="0"/>
        </w:numPr>
        <w:ind w:firstLine="709"/>
        <w:rPr>
          <w:b/>
          <w:i/>
          <w:sz w:val="22"/>
          <w:szCs w:val="22"/>
        </w:rPr>
      </w:pPr>
      <w:r w:rsidRPr="00303DAA">
        <w:rPr>
          <w:b/>
          <w:i/>
          <w:sz w:val="22"/>
          <w:szCs w:val="22"/>
        </w:rPr>
        <w:t>1.1.</w:t>
      </w:r>
      <w:r w:rsidRPr="00303DAA">
        <w:rPr>
          <w:b/>
          <w:i/>
          <w:sz w:val="22"/>
          <w:szCs w:val="22"/>
        </w:rPr>
        <w:tab/>
        <w:t>Предельные размеры земельных участков для ведения:</w:t>
      </w:r>
    </w:p>
    <w:p w14:paraId="1BF46927" w14:textId="77777777" w:rsidR="0067730E" w:rsidRPr="00303DAA" w:rsidRDefault="0067730E" w:rsidP="00303DAA">
      <w:pPr>
        <w:pStyle w:val="a1"/>
        <w:numPr>
          <w:ilvl w:val="0"/>
          <w:numId w:val="0"/>
        </w:numPr>
        <w:ind w:firstLine="709"/>
        <w:rPr>
          <w:b/>
          <w:i/>
          <w:sz w:val="22"/>
          <w:szCs w:val="22"/>
        </w:rPr>
      </w:pPr>
    </w:p>
    <w:tbl>
      <w:tblPr>
        <w:tblW w:w="0" w:type="auto"/>
        <w:jc w:val="center"/>
        <w:tblLayout w:type="fixed"/>
        <w:tblLook w:val="0000" w:firstRow="0" w:lastRow="0" w:firstColumn="0" w:lastColumn="0" w:noHBand="0" w:noVBand="0"/>
      </w:tblPr>
      <w:tblGrid>
        <w:gridCol w:w="5500"/>
        <w:gridCol w:w="2410"/>
        <w:gridCol w:w="2410"/>
      </w:tblGrid>
      <w:tr w:rsidR="008F195F" w:rsidRPr="00303DAA" w14:paraId="6D4E965E" w14:textId="77777777"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14:paraId="0A72BC56"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14:paraId="6EAFE770"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Размеры земельных участков, га</w:t>
            </w:r>
          </w:p>
        </w:tc>
      </w:tr>
      <w:tr w:rsidR="008F195F" w:rsidRPr="00303DAA" w14:paraId="14800A6C" w14:textId="77777777"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14:paraId="7AEB7687"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410" w:type="dxa"/>
            <w:tcBorders>
              <w:top w:val="single" w:sz="4" w:space="0" w:color="000000"/>
              <w:left w:val="single" w:sz="4" w:space="0" w:color="000000"/>
              <w:bottom w:val="single" w:sz="4" w:space="0" w:color="000000"/>
            </w:tcBorders>
            <w:shd w:val="clear" w:color="auto" w:fill="CCFFCC"/>
            <w:vAlign w:val="center"/>
          </w:tcPr>
          <w:p w14:paraId="362F05EA" w14:textId="77777777" w:rsidR="008F195F" w:rsidRPr="00303DAA" w:rsidRDefault="008F195F" w:rsidP="00303DAA">
            <w:pPr>
              <w:widowControl w:val="0"/>
              <w:autoSpaceDE w:val="0"/>
              <w:autoSpaceDN w:val="0"/>
              <w:adjustRightInd w:val="0"/>
              <w:snapToGri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4502B900" w14:textId="77777777" w:rsidR="008F195F" w:rsidRPr="00303DAA" w:rsidRDefault="008F195F" w:rsidP="00303DAA">
            <w:pPr>
              <w:widowControl w:val="0"/>
              <w:autoSpaceDE w:val="0"/>
              <w:autoSpaceDN w:val="0"/>
              <w:adjustRightInd w:val="0"/>
              <w:snapToGri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максимальные</w:t>
            </w:r>
          </w:p>
        </w:tc>
      </w:tr>
      <w:tr w:rsidR="008F195F" w:rsidRPr="00303DAA" w14:paraId="4A274A74" w14:textId="77777777" w:rsidTr="008F195F">
        <w:trPr>
          <w:trHeight w:val="763"/>
          <w:jc w:val="center"/>
        </w:trPr>
        <w:tc>
          <w:tcPr>
            <w:tcW w:w="5500" w:type="dxa"/>
            <w:tcBorders>
              <w:top w:val="single" w:sz="4" w:space="0" w:color="000000"/>
              <w:left w:val="single" w:sz="4" w:space="0" w:color="000000"/>
              <w:bottom w:val="single" w:sz="4" w:space="0" w:color="000000"/>
            </w:tcBorders>
            <w:vAlign w:val="center"/>
          </w:tcPr>
          <w:p w14:paraId="0F1C8769"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54838722"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0,</w:t>
            </w:r>
            <w:r w:rsidR="00E922EA" w:rsidRPr="00303DAA">
              <w:rPr>
                <w:rFonts w:ascii="Times New Roman" w:eastAsia="Calibri" w:hAnsi="Times New Roman" w:cs="Times New Roman"/>
                <w:b/>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54E401D6"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0,</w:t>
            </w:r>
            <w:r w:rsidR="00E922EA" w:rsidRPr="00303DAA">
              <w:rPr>
                <w:rFonts w:ascii="Times New Roman" w:eastAsia="Calibri" w:hAnsi="Times New Roman" w:cs="Times New Roman"/>
                <w:b/>
              </w:rPr>
              <w:t>2</w:t>
            </w:r>
            <w:r w:rsidR="00DC34B5" w:rsidRPr="00303DAA">
              <w:rPr>
                <w:rFonts w:ascii="Times New Roman" w:eastAsia="Calibri" w:hAnsi="Times New Roman" w:cs="Times New Roman"/>
                <w:b/>
              </w:rPr>
              <w:t>5</w:t>
            </w:r>
          </w:p>
        </w:tc>
      </w:tr>
      <w:tr w:rsidR="00E922EA" w:rsidRPr="00303DAA" w14:paraId="736F8B90" w14:textId="77777777" w:rsidTr="008F195F">
        <w:trPr>
          <w:jc w:val="center"/>
        </w:trPr>
        <w:tc>
          <w:tcPr>
            <w:tcW w:w="5500" w:type="dxa"/>
            <w:tcBorders>
              <w:top w:val="single" w:sz="4" w:space="0" w:color="000000"/>
              <w:left w:val="single" w:sz="4" w:space="0" w:color="000000"/>
              <w:bottom w:val="single" w:sz="4" w:space="0" w:color="000000"/>
            </w:tcBorders>
            <w:vAlign w:val="center"/>
          </w:tcPr>
          <w:p w14:paraId="60602A91" w14:textId="77777777" w:rsidR="00E922EA" w:rsidRPr="00303DAA" w:rsidRDefault="00E922EA"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14:paraId="644DE220" w14:textId="77777777" w:rsidR="00E922EA" w:rsidRPr="00303DAA" w:rsidRDefault="00E922EA"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0,10</w:t>
            </w:r>
          </w:p>
        </w:tc>
        <w:tc>
          <w:tcPr>
            <w:tcW w:w="2410" w:type="dxa"/>
            <w:tcBorders>
              <w:top w:val="single" w:sz="4" w:space="0" w:color="000000"/>
              <w:left w:val="single" w:sz="4" w:space="0" w:color="000000"/>
              <w:bottom w:val="single" w:sz="4" w:space="0" w:color="000000"/>
              <w:right w:val="single" w:sz="4" w:space="0" w:color="000000"/>
            </w:tcBorders>
            <w:vAlign w:val="center"/>
          </w:tcPr>
          <w:p w14:paraId="1AE8E395" w14:textId="77777777" w:rsidR="00E922EA" w:rsidRPr="00303DAA" w:rsidRDefault="00E922EA"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0,25</w:t>
            </w:r>
          </w:p>
        </w:tc>
      </w:tr>
    </w:tbl>
    <w:p w14:paraId="194A1B9C" w14:textId="77777777" w:rsidR="008F195F" w:rsidRPr="00303DAA" w:rsidRDefault="008F195F" w:rsidP="00303DAA">
      <w:pPr>
        <w:pStyle w:val="a1"/>
        <w:numPr>
          <w:ilvl w:val="0"/>
          <w:numId w:val="0"/>
        </w:numPr>
        <w:ind w:firstLine="709"/>
        <w:jc w:val="both"/>
        <w:rPr>
          <w:sz w:val="22"/>
          <w:szCs w:val="22"/>
        </w:rPr>
      </w:pPr>
    </w:p>
    <w:p w14:paraId="4B11F2BB" w14:textId="77777777" w:rsidR="008F195F" w:rsidRPr="00303DAA" w:rsidRDefault="008F195F" w:rsidP="00303DAA">
      <w:pPr>
        <w:pStyle w:val="a1"/>
        <w:numPr>
          <w:ilvl w:val="0"/>
          <w:numId w:val="0"/>
        </w:numPr>
        <w:ind w:firstLine="709"/>
        <w:jc w:val="both"/>
        <w:rPr>
          <w:sz w:val="22"/>
          <w:szCs w:val="22"/>
        </w:rPr>
      </w:pPr>
      <w:r w:rsidRPr="00303DAA">
        <w:rPr>
          <w:sz w:val="22"/>
          <w:szCs w:val="22"/>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14:paraId="0A99DF95" w14:textId="77777777" w:rsidR="008F195F" w:rsidRPr="00303DAA" w:rsidRDefault="008F195F" w:rsidP="00303DAA">
      <w:pPr>
        <w:pStyle w:val="a1"/>
        <w:numPr>
          <w:ilvl w:val="0"/>
          <w:numId w:val="0"/>
        </w:numPr>
        <w:ind w:firstLine="709"/>
        <w:rPr>
          <w:b/>
          <w:i/>
          <w:sz w:val="22"/>
          <w:szCs w:val="22"/>
        </w:rPr>
      </w:pPr>
    </w:p>
    <w:p w14:paraId="4C22FCF8" w14:textId="77777777" w:rsidR="008F195F" w:rsidRPr="00303DAA" w:rsidRDefault="008F195F" w:rsidP="00303DAA">
      <w:pPr>
        <w:pStyle w:val="a1"/>
        <w:numPr>
          <w:ilvl w:val="0"/>
          <w:numId w:val="0"/>
        </w:numPr>
        <w:ind w:firstLine="709"/>
        <w:rPr>
          <w:b/>
          <w:i/>
          <w:sz w:val="22"/>
          <w:szCs w:val="22"/>
        </w:rPr>
      </w:pPr>
      <w:r w:rsidRPr="00303DAA">
        <w:rPr>
          <w:b/>
          <w:i/>
          <w:sz w:val="22"/>
          <w:szCs w:val="22"/>
        </w:rPr>
        <w:t>1.2. Предельно допустимые параметры застройки (</w:t>
      </w:r>
      <w:proofErr w:type="spellStart"/>
      <w:r w:rsidRPr="00303DAA">
        <w:rPr>
          <w:b/>
          <w:i/>
          <w:sz w:val="22"/>
          <w:szCs w:val="22"/>
        </w:rPr>
        <w:t>Кз</w:t>
      </w:r>
      <w:proofErr w:type="spellEnd"/>
      <w:r w:rsidRPr="00303DAA">
        <w:rPr>
          <w:b/>
          <w:i/>
          <w:sz w:val="22"/>
          <w:szCs w:val="22"/>
        </w:rPr>
        <w:t xml:space="preserve"> и </w:t>
      </w:r>
      <w:proofErr w:type="spellStart"/>
      <w:r w:rsidRPr="00303DAA">
        <w:rPr>
          <w:b/>
          <w:i/>
          <w:sz w:val="22"/>
          <w:szCs w:val="22"/>
        </w:rPr>
        <w:t>Кпз</w:t>
      </w:r>
      <w:proofErr w:type="spellEnd"/>
      <w:r w:rsidRPr="00303DAA">
        <w:rPr>
          <w:b/>
          <w:i/>
          <w:sz w:val="22"/>
          <w:szCs w:val="22"/>
        </w:rPr>
        <w:t xml:space="preserve">) сельской жилой зоны </w:t>
      </w:r>
    </w:p>
    <w:p w14:paraId="754F8584" w14:textId="77777777" w:rsidR="0067730E" w:rsidRPr="00303DAA" w:rsidRDefault="0067730E" w:rsidP="00303DAA">
      <w:pPr>
        <w:pStyle w:val="a1"/>
        <w:numPr>
          <w:ilvl w:val="0"/>
          <w:numId w:val="0"/>
        </w:numPr>
        <w:ind w:firstLine="709"/>
        <w:rPr>
          <w:b/>
          <w:i/>
          <w:sz w:val="22"/>
          <w:szCs w:val="22"/>
        </w:rPr>
      </w:pPr>
    </w:p>
    <w:tbl>
      <w:tblPr>
        <w:tblW w:w="10282" w:type="dxa"/>
        <w:jc w:val="center"/>
        <w:tblLayout w:type="fixed"/>
        <w:tblCellMar>
          <w:left w:w="45" w:type="dxa"/>
          <w:right w:w="45" w:type="dxa"/>
        </w:tblCellMar>
        <w:tblLook w:val="0000" w:firstRow="0" w:lastRow="0" w:firstColumn="0" w:lastColumn="0" w:noHBand="0" w:noVBand="0"/>
      </w:tblPr>
      <w:tblGrid>
        <w:gridCol w:w="1510"/>
        <w:gridCol w:w="2149"/>
        <w:gridCol w:w="2605"/>
        <w:gridCol w:w="1701"/>
        <w:gridCol w:w="2317"/>
      </w:tblGrid>
      <w:tr w:rsidR="008F195F" w:rsidRPr="00303DAA" w14:paraId="3311C87C" w14:textId="77777777"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14:paraId="06C2077A"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lastRenderedPageBreak/>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14:paraId="5CA583CC"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Размер земельного участка, м</w:t>
            </w:r>
            <w:r w:rsidRPr="00303DAA">
              <w:rPr>
                <w:rFonts w:ascii="Times New Roman" w:eastAsia="Calibri" w:hAnsi="Times New Roman" w:cs="Times New Roman"/>
                <w:b/>
                <w:vertAlign w:val="superscript"/>
              </w:rPr>
              <w:t>2</w:t>
            </w:r>
          </w:p>
        </w:tc>
        <w:tc>
          <w:tcPr>
            <w:tcW w:w="2605" w:type="dxa"/>
            <w:tcBorders>
              <w:top w:val="single" w:sz="2" w:space="0" w:color="auto"/>
              <w:left w:val="single" w:sz="2" w:space="0" w:color="auto"/>
              <w:bottom w:val="nil"/>
              <w:right w:val="single" w:sz="2" w:space="0" w:color="auto"/>
            </w:tcBorders>
            <w:shd w:val="clear" w:color="auto" w:fill="CCFFCC"/>
            <w:vAlign w:val="center"/>
          </w:tcPr>
          <w:p w14:paraId="54BE16F4"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Площадь жилого дома, м</w:t>
            </w:r>
            <w:r w:rsidRPr="00303DAA">
              <w:rPr>
                <w:rFonts w:ascii="Times New Roman" w:eastAsia="Calibri" w:hAnsi="Times New Roman" w:cs="Times New Roman"/>
                <w:b/>
                <w:vertAlign w:val="superscript"/>
              </w:rPr>
              <w:t>2</w:t>
            </w:r>
            <w:r w:rsidRPr="00303DAA">
              <w:rPr>
                <w:rFonts w:ascii="Times New Roman" w:eastAsia="Calibri" w:hAnsi="Times New Roman" w:cs="Times New Roman"/>
                <w:b/>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14:paraId="1B83736C"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 xml:space="preserve">Коэффициент застройки </w:t>
            </w:r>
            <w:proofErr w:type="spellStart"/>
            <w:r w:rsidRPr="00303DAA">
              <w:rPr>
                <w:rFonts w:ascii="Times New Roman" w:eastAsia="Calibri" w:hAnsi="Times New Roman" w:cs="Times New Roman"/>
                <w:b/>
              </w:rPr>
              <w:t>Кз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14:paraId="1CEFB57A"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 xml:space="preserve">Коэффициент плотности застройки </w:t>
            </w:r>
            <w:proofErr w:type="spellStart"/>
            <w:r w:rsidRPr="00303DAA">
              <w:rPr>
                <w:rFonts w:ascii="Times New Roman" w:eastAsia="Calibri" w:hAnsi="Times New Roman" w:cs="Times New Roman"/>
                <w:b/>
              </w:rPr>
              <w:t>Кпз</w:t>
            </w:r>
            <w:proofErr w:type="spellEnd"/>
          </w:p>
        </w:tc>
      </w:tr>
      <w:tr w:rsidR="008F195F" w:rsidRPr="00303DAA" w14:paraId="38955043" w14:textId="77777777"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14:paraId="4C451B9B"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А</w:t>
            </w:r>
          </w:p>
        </w:tc>
        <w:tc>
          <w:tcPr>
            <w:tcW w:w="2149" w:type="dxa"/>
            <w:tcBorders>
              <w:top w:val="single" w:sz="2" w:space="0" w:color="auto"/>
              <w:left w:val="single" w:sz="2" w:space="0" w:color="auto"/>
              <w:bottom w:val="nil"/>
              <w:right w:val="single" w:sz="2" w:space="0" w:color="auto"/>
            </w:tcBorders>
            <w:vAlign w:val="center"/>
          </w:tcPr>
          <w:p w14:paraId="1240EBFE"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1200 и более</w:t>
            </w:r>
          </w:p>
        </w:tc>
        <w:tc>
          <w:tcPr>
            <w:tcW w:w="2605" w:type="dxa"/>
            <w:tcBorders>
              <w:top w:val="single" w:sz="2" w:space="0" w:color="auto"/>
              <w:left w:val="single" w:sz="2" w:space="0" w:color="auto"/>
              <w:bottom w:val="nil"/>
              <w:right w:val="single" w:sz="2" w:space="0" w:color="auto"/>
            </w:tcBorders>
            <w:vAlign w:val="center"/>
          </w:tcPr>
          <w:p w14:paraId="5FAA2B37"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480</w:t>
            </w:r>
          </w:p>
        </w:tc>
        <w:tc>
          <w:tcPr>
            <w:tcW w:w="1701" w:type="dxa"/>
            <w:tcBorders>
              <w:top w:val="single" w:sz="2" w:space="0" w:color="auto"/>
              <w:left w:val="single" w:sz="2" w:space="0" w:color="auto"/>
              <w:bottom w:val="nil"/>
              <w:right w:val="single" w:sz="2" w:space="0" w:color="auto"/>
            </w:tcBorders>
            <w:vAlign w:val="center"/>
          </w:tcPr>
          <w:p w14:paraId="1E48C2CF"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0,2</w:t>
            </w:r>
          </w:p>
        </w:tc>
        <w:tc>
          <w:tcPr>
            <w:tcW w:w="2317" w:type="dxa"/>
            <w:tcBorders>
              <w:top w:val="single" w:sz="2" w:space="0" w:color="auto"/>
              <w:left w:val="single" w:sz="2" w:space="0" w:color="auto"/>
              <w:bottom w:val="nil"/>
              <w:right w:val="single" w:sz="2" w:space="0" w:color="auto"/>
            </w:tcBorders>
            <w:vAlign w:val="center"/>
          </w:tcPr>
          <w:p w14:paraId="6866534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0,4</w:t>
            </w:r>
          </w:p>
        </w:tc>
      </w:tr>
      <w:tr w:rsidR="008F195F" w:rsidRPr="00303DAA" w14:paraId="0B188E27" w14:textId="77777777"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14:paraId="5334FE25" w14:textId="77777777" w:rsidR="008F195F" w:rsidRPr="00303DAA" w:rsidRDefault="008F195F" w:rsidP="00303DAA">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single" w:sz="2" w:space="0" w:color="auto"/>
              <w:right w:val="single" w:sz="2" w:space="0" w:color="auto"/>
            </w:tcBorders>
            <w:vAlign w:val="center"/>
          </w:tcPr>
          <w:p w14:paraId="3306A92F"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1000</w:t>
            </w:r>
          </w:p>
        </w:tc>
        <w:tc>
          <w:tcPr>
            <w:tcW w:w="2605" w:type="dxa"/>
            <w:tcBorders>
              <w:top w:val="nil"/>
              <w:left w:val="single" w:sz="2" w:space="0" w:color="auto"/>
              <w:bottom w:val="single" w:sz="2" w:space="0" w:color="auto"/>
              <w:right w:val="single" w:sz="2" w:space="0" w:color="auto"/>
            </w:tcBorders>
            <w:vAlign w:val="center"/>
          </w:tcPr>
          <w:p w14:paraId="21953E7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400</w:t>
            </w:r>
          </w:p>
        </w:tc>
        <w:tc>
          <w:tcPr>
            <w:tcW w:w="1701" w:type="dxa"/>
            <w:tcBorders>
              <w:top w:val="nil"/>
              <w:left w:val="single" w:sz="2" w:space="0" w:color="auto"/>
              <w:bottom w:val="single" w:sz="2" w:space="0" w:color="auto"/>
              <w:right w:val="single" w:sz="2" w:space="0" w:color="auto"/>
            </w:tcBorders>
            <w:vAlign w:val="center"/>
          </w:tcPr>
          <w:p w14:paraId="75899B77"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0,2</w:t>
            </w:r>
          </w:p>
        </w:tc>
        <w:tc>
          <w:tcPr>
            <w:tcW w:w="2317" w:type="dxa"/>
            <w:tcBorders>
              <w:top w:val="nil"/>
              <w:left w:val="single" w:sz="2" w:space="0" w:color="auto"/>
              <w:bottom w:val="single" w:sz="2" w:space="0" w:color="auto"/>
              <w:right w:val="single" w:sz="2" w:space="0" w:color="auto"/>
            </w:tcBorders>
            <w:vAlign w:val="center"/>
          </w:tcPr>
          <w:p w14:paraId="3B1E0E5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0,4</w:t>
            </w:r>
          </w:p>
        </w:tc>
      </w:tr>
      <w:tr w:rsidR="008F195F" w:rsidRPr="00303DAA" w14:paraId="00172733" w14:textId="77777777" w:rsidTr="007D1C7C">
        <w:trPr>
          <w:trHeight w:val="227"/>
          <w:jc w:val="center"/>
        </w:trPr>
        <w:tc>
          <w:tcPr>
            <w:tcW w:w="1510" w:type="dxa"/>
            <w:tcBorders>
              <w:top w:val="single" w:sz="2" w:space="0" w:color="auto"/>
              <w:left w:val="single" w:sz="2" w:space="0" w:color="auto"/>
              <w:right w:val="single" w:sz="2" w:space="0" w:color="auto"/>
            </w:tcBorders>
            <w:vAlign w:val="center"/>
          </w:tcPr>
          <w:p w14:paraId="48121548"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Б</w:t>
            </w:r>
          </w:p>
        </w:tc>
        <w:tc>
          <w:tcPr>
            <w:tcW w:w="2149" w:type="dxa"/>
            <w:tcBorders>
              <w:top w:val="single" w:sz="2" w:space="0" w:color="auto"/>
              <w:left w:val="single" w:sz="2" w:space="0" w:color="auto"/>
              <w:right w:val="single" w:sz="2" w:space="0" w:color="auto"/>
            </w:tcBorders>
            <w:vAlign w:val="center"/>
          </w:tcPr>
          <w:p w14:paraId="78C73DF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800</w:t>
            </w:r>
          </w:p>
        </w:tc>
        <w:tc>
          <w:tcPr>
            <w:tcW w:w="2605" w:type="dxa"/>
            <w:tcBorders>
              <w:top w:val="single" w:sz="2" w:space="0" w:color="auto"/>
              <w:left w:val="single" w:sz="2" w:space="0" w:color="auto"/>
              <w:right w:val="single" w:sz="2" w:space="0" w:color="auto"/>
            </w:tcBorders>
            <w:vAlign w:val="center"/>
          </w:tcPr>
          <w:p w14:paraId="0EA08878"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480</w:t>
            </w:r>
          </w:p>
        </w:tc>
        <w:tc>
          <w:tcPr>
            <w:tcW w:w="1701" w:type="dxa"/>
            <w:tcBorders>
              <w:top w:val="single" w:sz="2" w:space="0" w:color="auto"/>
              <w:left w:val="single" w:sz="2" w:space="0" w:color="auto"/>
              <w:right w:val="single" w:sz="2" w:space="0" w:color="auto"/>
            </w:tcBorders>
            <w:vAlign w:val="center"/>
          </w:tcPr>
          <w:p w14:paraId="3FA01A5E"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0,3</w:t>
            </w:r>
          </w:p>
        </w:tc>
        <w:tc>
          <w:tcPr>
            <w:tcW w:w="2317" w:type="dxa"/>
            <w:tcBorders>
              <w:top w:val="single" w:sz="2" w:space="0" w:color="auto"/>
              <w:left w:val="single" w:sz="2" w:space="0" w:color="auto"/>
              <w:right w:val="single" w:sz="2" w:space="0" w:color="auto"/>
            </w:tcBorders>
            <w:vAlign w:val="center"/>
          </w:tcPr>
          <w:p w14:paraId="7C20598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0,6</w:t>
            </w:r>
          </w:p>
        </w:tc>
      </w:tr>
      <w:tr w:rsidR="008F195F" w:rsidRPr="00303DAA" w14:paraId="0E559730" w14:textId="77777777" w:rsidTr="007D1C7C">
        <w:trPr>
          <w:trHeight w:val="227"/>
          <w:jc w:val="center"/>
        </w:trPr>
        <w:tc>
          <w:tcPr>
            <w:tcW w:w="1510" w:type="dxa"/>
            <w:tcBorders>
              <w:left w:val="single" w:sz="2" w:space="0" w:color="auto"/>
              <w:bottom w:val="nil"/>
              <w:right w:val="single" w:sz="2" w:space="0" w:color="auto"/>
            </w:tcBorders>
            <w:vAlign w:val="center"/>
          </w:tcPr>
          <w:p w14:paraId="134787F4" w14:textId="77777777" w:rsidR="008F195F" w:rsidRPr="00303DAA" w:rsidRDefault="008F195F" w:rsidP="00303DAA">
            <w:pPr>
              <w:widowControl w:val="0"/>
              <w:spacing w:after="0" w:line="240" w:lineRule="auto"/>
              <w:jc w:val="both"/>
              <w:rPr>
                <w:rFonts w:ascii="Times New Roman" w:hAnsi="Times New Roman" w:cs="Times New Roman"/>
              </w:rPr>
            </w:pPr>
          </w:p>
        </w:tc>
        <w:tc>
          <w:tcPr>
            <w:tcW w:w="2149" w:type="dxa"/>
            <w:tcBorders>
              <w:left w:val="single" w:sz="2" w:space="0" w:color="auto"/>
              <w:bottom w:val="nil"/>
              <w:right w:val="single" w:sz="2" w:space="0" w:color="auto"/>
            </w:tcBorders>
            <w:vAlign w:val="center"/>
          </w:tcPr>
          <w:p w14:paraId="3A374680"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600</w:t>
            </w:r>
          </w:p>
        </w:tc>
        <w:tc>
          <w:tcPr>
            <w:tcW w:w="2605" w:type="dxa"/>
            <w:tcBorders>
              <w:left w:val="single" w:sz="2" w:space="0" w:color="auto"/>
              <w:bottom w:val="nil"/>
              <w:right w:val="single" w:sz="2" w:space="0" w:color="auto"/>
            </w:tcBorders>
            <w:vAlign w:val="center"/>
          </w:tcPr>
          <w:p w14:paraId="75988018"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360</w:t>
            </w:r>
          </w:p>
        </w:tc>
        <w:tc>
          <w:tcPr>
            <w:tcW w:w="1701" w:type="dxa"/>
            <w:tcBorders>
              <w:left w:val="single" w:sz="2" w:space="0" w:color="auto"/>
              <w:bottom w:val="nil"/>
              <w:right w:val="single" w:sz="2" w:space="0" w:color="auto"/>
            </w:tcBorders>
            <w:vAlign w:val="center"/>
          </w:tcPr>
          <w:p w14:paraId="76772069"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0,3</w:t>
            </w:r>
          </w:p>
        </w:tc>
        <w:tc>
          <w:tcPr>
            <w:tcW w:w="2317" w:type="dxa"/>
            <w:tcBorders>
              <w:left w:val="single" w:sz="2" w:space="0" w:color="auto"/>
              <w:bottom w:val="nil"/>
              <w:right w:val="single" w:sz="2" w:space="0" w:color="auto"/>
            </w:tcBorders>
            <w:vAlign w:val="center"/>
          </w:tcPr>
          <w:p w14:paraId="53235A8C"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0,6</w:t>
            </w:r>
          </w:p>
        </w:tc>
      </w:tr>
      <w:tr w:rsidR="008F195F" w:rsidRPr="00303DAA" w14:paraId="7472C1B4" w14:textId="77777777" w:rsidTr="007D1C7C">
        <w:trPr>
          <w:trHeight w:val="227"/>
          <w:jc w:val="center"/>
        </w:trPr>
        <w:tc>
          <w:tcPr>
            <w:tcW w:w="1510" w:type="dxa"/>
            <w:tcBorders>
              <w:top w:val="nil"/>
              <w:left w:val="single" w:sz="2" w:space="0" w:color="auto"/>
              <w:bottom w:val="nil"/>
              <w:right w:val="single" w:sz="2" w:space="0" w:color="auto"/>
            </w:tcBorders>
            <w:vAlign w:val="center"/>
          </w:tcPr>
          <w:p w14:paraId="0495B640" w14:textId="77777777" w:rsidR="008F195F" w:rsidRPr="00303DAA" w:rsidRDefault="008F195F" w:rsidP="00303DAA">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nil"/>
              <w:right w:val="single" w:sz="2" w:space="0" w:color="auto"/>
            </w:tcBorders>
            <w:vAlign w:val="center"/>
          </w:tcPr>
          <w:p w14:paraId="7E7D765C"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500</w:t>
            </w:r>
          </w:p>
        </w:tc>
        <w:tc>
          <w:tcPr>
            <w:tcW w:w="2605" w:type="dxa"/>
            <w:tcBorders>
              <w:top w:val="nil"/>
              <w:left w:val="single" w:sz="2" w:space="0" w:color="auto"/>
              <w:bottom w:val="nil"/>
              <w:right w:val="single" w:sz="2" w:space="0" w:color="auto"/>
            </w:tcBorders>
            <w:vAlign w:val="center"/>
          </w:tcPr>
          <w:p w14:paraId="2E32A1B5"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300</w:t>
            </w:r>
          </w:p>
        </w:tc>
        <w:tc>
          <w:tcPr>
            <w:tcW w:w="1701" w:type="dxa"/>
            <w:tcBorders>
              <w:top w:val="nil"/>
              <w:left w:val="single" w:sz="2" w:space="0" w:color="auto"/>
              <w:bottom w:val="nil"/>
              <w:right w:val="single" w:sz="2" w:space="0" w:color="auto"/>
            </w:tcBorders>
            <w:vAlign w:val="center"/>
          </w:tcPr>
          <w:p w14:paraId="6772610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0,3</w:t>
            </w:r>
          </w:p>
        </w:tc>
        <w:tc>
          <w:tcPr>
            <w:tcW w:w="2317" w:type="dxa"/>
            <w:tcBorders>
              <w:top w:val="nil"/>
              <w:left w:val="single" w:sz="2" w:space="0" w:color="auto"/>
              <w:bottom w:val="nil"/>
              <w:right w:val="single" w:sz="2" w:space="0" w:color="auto"/>
            </w:tcBorders>
            <w:vAlign w:val="center"/>
          </w:tcPr>
          <w:p w14:paraId="2A009C2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0,6</w:t>
            </w:r>
          </w:p>
        </w:tc>
      </w:tr>
      <w:tr w:rsidR="008F195F" w:rsidRPr="00303DAA" w14:paraId="4EBF2430" w14:textId="77777777" w:rsidTr="007D1C7C">
        <w:trPr>
          <w:trHeight w:val="227"/>
          <w:jc w:val="center"/>
        </w:trPr>
        <w:tc>
          <w:tcPr>
            <w:tcW w:w="1510" w:type="dxa"/>
            <w:tcBorders>
              <w:top w:val="nil"/>
              <w:left w:val="single" w:sz="2" w:space="0" w:color="auto"/>
              <w:right w:val="single" w:sz="2" w:space="0" w:color="auto"/>
            </w:tcBorders>
            <w:vAlign w:val="center"/>
          </w:tcPr>
          <w:p w14:paraId="717E122B" w14:textId="77777777" w:rsidR="008F195F" w:rsidRPr="00303DAA" w:rsidRDefault="008F195F" w:rsidP="00303DAA">
            <w:pPr>
              <w:widowControl w:val="0"/>
              <w:spacing w:after="0" w:line="240" w:lineRule="auto"/>
              <w:jc w:val="both"/>
              <w:rPr>
                <w:rFonts w:ascii="Times New Roman" w:hAnsi="Times New Roman" w:cs="Times New Roman"/>
              </w:rPr>
            </w:pPr>
          </w:p>
        </w:tc>
        <w:tc>
          <w:tcPr>
            <w:tcW w:w="2149" w:type="dxa"/>
            <w:tcBorders>
              <w:top w:val="nil"/>
              <w:left w:val="single" w:sz="2" w:space="0" w:color="auto"/>
              <w:right w:val="single" w:sz="2" w:space="0" w:color="auto"/>
            </w:tcBorders>
            <w:vAlign w:val="center"/>
          </w:tcPr>
          <w:p w14:paraId="0C8BFE86"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400</w:t>
            </w:r>
          </w:p>
        </w:tc>
        <w:tc>
          <w:tcPr>
            <w:tcW w:w="2605" w:type="dxa"/>
            <w:tcBorders>
              <w:top w:val="nil"/>
              <w:left w:val="single" w:sz="2" w:space="0" w:color="auto"/>
              <w:right w:val="single" w:sz="2" w:space="0" w:color="auto"/>
            </w:tcBorders>
            <w:vAlign w:val="center"/>
          </w:tcPr>
          <w:p w14:paraId="71B01ABE"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240</w:t>
            </w:r>
          </w:p>
        </w:tc>
        <w:tc>
          <w:tcPr>
            <w:tcW w:w="1701" w:type="dxa"/>
            <w:tcBorders>
              <w:top w:val="nil"/>
              <w:left w:val="single" w:sz="2" w:space="0" w:color="auto"/>
              <w:right w:val="single" w:sz="2" w:space="0" w:color="auto"/>
            </w:tcBorders>
            <w:vAlign w:val="center"/>
          </w:tcPr>
          <w:p w14:paraId="0BFED07B"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0,3</w:t>
            </w:r>
          </w:p>
        </w:tc>
        <w:tc>
          <w:tcPr>
            <w:tcW w:w="2317" w:type="dxa"/>
            <w:tcBorders>
              <w:top w:val="nil"/>
              <w:left w:val="single" w:sz="2" w:space="0" w:color="auto"/>
              <w:right w:val="single" w:sz="2" w:space="0" w:color="auto"/>
            </w:tcBorders>
            <w:vAlign w:val="center"/>
          </w:tcPr>
          <w:p w14:paraId="4990B010"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0,6</w:t>
            </w:r>
          </w:p>
        </w:tc>
      </w:tr>
      <w:tr w:rsidR="008F195F" w:rsidRPr="00303DAA" w14:paraId="799287EB" w14:textId="77777777" w:rsidTr="007D1C7C">
        <w:trPr>
          <w:trHeight w:val="227"/>
          <w:jc w:val="center"/>
        </w:trPr>
        <w:tc>
          <w:tcPr>
            <w:tcW w:w="1510" w:type="dxa"/>
            <w:tcBorders>
              <w:left w:val="single" w:sz="2" w:space="0" w:color="auto"/>
              <w:bottom w:val="single" w:sz="2" w:space="0" w:color="auto"/>
              <w:right w:val="single" w:sz="2" w:space="0" w:color="auto"/>
            </w:tcBorders>
            <w:vAlign w:val="center"/>
          </w:tcPr>
          <w:p w14:paraId="15DC1F21" w14:textId="77777777" w:rsidR="008F195F" w:rsidRPr="00303DAA" w:rsidRDefault="008F195F" w:rsidP="00303DAA">
            <w:pPr>
              <w:widowControl w:val="0"/>
              <w:spacing w:after="0" w:line="240" w:lineRule="auto"/>
              <w:jc w:val="both"/>
              <w:rPr>
                <w:rFonts w:ascii="Times New Roman" w:hAnsi="Times New Roman" w:cs="Times New Roman"/>
              </w:rPr>
            </w:pPr>
          </w:p>
        </w:tc>
        <w:tc>
          <w:tcPr>
            <w:tcW w:w="2149" w:type="dxa"/>
            <w:tcBorders>
              <w:left w:val="single" w:sz="2" w:space="0" w:color="auto"/>
              <w:bottom w:val="single" w:sz="2" w:space="0" w:color="auto"/>
              <w:right w:val="single" w:sz="2" w:space="0" w:color="auto"/>
            </w:tcBorders>
            <w:vAlign w:val="center"/>
          </w:tcPr>
          <w:p w14:paraId="38A2F8B9"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300</w:t>
            </w:r>
          </w:p>
        </w:tc>
        <w:tc>
          <w:tcPr>
            <w:tcW w:w="2605" w:type="dxa"/>
            <w:tcBorders>
              <w:left w:val="single" w:sz="2" w:space="0" w:color="auto"/>
              <w:bottom w:val="single" w:sz="2" w:space="0" w:color="auto"/>
              <w:right w:val="single" w:sz="2" w:space="0" w:color="auto"/>
            </w:tcBorders>
            <w:vAlign w:val="center"/>
          </w:tcPr>
          <w:p w14:paraId="5F2CB2D6"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240</w:t>
            </w:r>
          </w:p>
        </w:tc>
        <w:tc>
          <w:tcPr>
            <w:tcW w:w="1701" w:type="dxa"/>
            <w:tcBorders>
              <w:left w:val="single" w:sz="2" w:space="0" w:color="auto"/>
              <w:bottom w:val="single" w:sz="2" w:space="0" w:color="auto"/>
              <w:right w:val="single" w:sz="2" w:space="0" w:color="auto"/>
            </w:tcBorders>
            <w:vAlign w:val="center"/>
          </w:tcPr>
          <w:p w14:paraId="50D5AF95"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0,4</w:t>
            </w:r>
          </w:p>
        </w:tc>
        <w:tc>
          <w:tcPr>
            <w:tcW w:w="2317" w:type="dxa"/>
            <w:tcBorders>
              <w:left w:val="single" w:sz="2" w:space="0" w:color="auto"/>
              <w:bottom w:val="single" w:sz="2" w:space="0" w:color="auto"/>
              <w:right w:val="single" w:sz="2" w:space="0" w:color="auto"/>
            </w:tcBorders>
            <w:vAlign w:val="center"/>
          </w:tcPr>
          <w:p w14:paraId="30BDB9ED"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0,8</w:t>
            </w:r>
          </w:p>
        </w:tc>
      </w:tr>
      <w:tr w:rsidR="008F195F" w:rsidRPr="00303DAA" w14:paraId="6F79B620" w14:textId="77777777"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14:paraId="057545E0"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В</w:t>
            </w:r>
          </w:p>
        </w:tc>
        <w:tc>
          <w:tcPr>
            <w:tcW w:w="2149" w:type="dxa"/>
            <w:tcBorders>
              <w:top w:val="single" w:sz="2" w:space="0" w:color="auto"/>
              <w:left w:val="single" w:sz="2" w:space="0" w:color="auto"/>
              <w:bottom w:val="single" w:sz="2" w:space="0" w:color="auto"/>
              <w:right w:val="single" w:sz="2" w:space="0" w:color="auto"/>
            </w:tcBorders>
            <w:vAlign w:val="center"/>
          </w:tcPr>
          <w:p w14:paraId="7F064D75"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200</w:t>
            </w:r>
          </w:p>
        </w:tc>
        <w:tc>
          <w:tcPr>
            <w:tcW w:w="2605" w:type="dxa"/>
            <w:tcBorders>
              <w:top w:val="single" w:sz="2" w:space="0" w:color="auto"/>
              <w:left w:val="single" w:sz="2" w:space="0" w:color="auto"/>
              <w:bottom w:val="single" w:sz="2" w:space="0" w:color="auto"/>
              <w:right w:val="single" w:sz="2" w:space="0" w:color="auto"/>
            </w:tcBorders>
            <w:vAlign w:val="center"/>
          </w:tcPr>
          <w:p w14:paraId="2FD66C5A"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160</w:t>
            </w:r>
          </w:p>
        </w:tc>
        <w:tc>
          <w:tcPr>
            <w:tcW w:w="1701" w:type="dxa"/>
            <w:tcBorders>
              <w:top w:val="single" w:sz="2" w:space="0" w:color="auto"/>
              <w:left w:val="single" w:sz="2" w:space="0" w:color="auto"/>
              <w:bottom w:val="single" w:sz="2" w:space="0" w:color="auto"/>
              <w:right w:val="single" w:sz="2" w:space="0" w:color="auto"/>
            </w:tcBorders>
            <w:vAlign w:val="center"/>
          </w:tcPr>
          <w:p w14:paraId="5007936F"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0,4</w:t>
            </w:r>
          </w:p>
        </w:tc>
        <w:tc>
          <w:tcPr>
            <w:tcW w:w="2317" w:type="dxa"/>
            <w:tcBorders>
              <w:top w:val="single" w:sz="2" w:space="0" w:color="auto"/>
              <w:left w:val="single" w:sz="2" w:space="0" w:color="auto"/>
              <w:bottom w:val="single" w:sz="2" w:space="0" w:color="auto"/>
              <w:right w:val="single" w:sz="2" w:space="0" w:color="auto"/>
            </w:tcBorders>
            <w:vAlign w:val="center"/>
          </w:tcPr>
          <w:p w14:paraId="4DAFE1E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0,8</w:t>
            </w:r>
          </w:p>
        </w:tc>
      </w:tr>
    </w:tbl>
    <w:p w14:paraId="2B4CE2B6" w14:textId="77777777" w:rsidR="008F195F" w:rsidRPr="00303DAA" w:rsidRDefault="008F195F" w:rsidP="00303DAA">
      <w:pPr>
        <w:pStyle w:val="2f2"/>
        <w:spacing w:after="0" w:line="240" w:lineRule="auto"/>
        <w:ind w:left="0" w:firstLine="567"/>
        <w:jc w:val="both"/>
        <w:rPr>
          <w:rFonts w:ascii="Times New Roman" w:hAnsi="Times New Roman" w:cs="Times New Roman"/>
          <w:b/>
        </w:rPr>
      </w:pPr>
    </w:p>
    <w:p w14:paraId="3FA227F9" w14:textId="77777777" w:rsidR="00B53AB0" w:rsidRPr="00303DAA" w:rsidRDefault="00B53AB0" w:rsidP="00303DAA">
      <w:pPr>
        <w:pStyle w:val="2f2"/>
        <w:spacing w:after="0" w:line="240" w:lineRule="auto"/>
        <w:ind w:left="0" w:firstLine="709"/>
        <w:jc w:val="both"/>
        <w:rPr>
          <w:rFonts w:ascii="Times New Roman" w:hAnsi="Times New Roman" w:cs="Times New Roman"/>
        </w:rPr>
      </w:pPr>
    </w:p>
    <w:p w14:paraId="4AE45CB7"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Примечания:</w:t>
      </w:r>
    </w:p>
    <w:p w14:paraId="35C5A97B"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1.</w:t>
      </w:r>
      <w:r w:rsidRPr="00303DAA">
        <w:rPr>
          <w:rFonts w:ascii="Times New Roman" w:hAnsi="Times New Roman" w:cs="Times New Roman"/>
        </w:rPr>
        <w:tab/>
        <w:t>А</w:t>
      </w:r>
      <w:r w:rsidRPr="00303DAA">
        <w:rPr>
          <w:rFonts w:ascii="Times New Roman" w:hAnsi="Times New Roman" w:cs="Times New Roman"/>
        </w:rPr>
        <w:tab/>
        <w:t>- усадебная застройка одно-, двухквартирными домами с размером участка 1000-1200 м</w:t>
      </w:r>
      <w:r w:rsidRPr="00303DAA">
        <w:rPr>
          <w:rFonts w:ascii="Times New Roman" w:hAnsi="Times New Roman" w:cs="Times New Roman"/>
          <w:vertAlign w:val="superscript"/>
        </w:rPr>
        <w:t>2</w:t>
      </w:r>
      <w:r w:rsidRPr="00303DAA">
        <w:rPr>
          <w:rFonts w:ascii="Times New Roman" w:hAnsi="Times New Roman" w:cs="Times New Roman"/>
        </w:rPr>
        <w:t xml:space="preserve"> и более с развитой хозяйственной частью;</w:t>
      </w:r>
    </w:p>
    <w:p w14:paraId="7B0394B8"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Б</w:t>
      </w:r>
      <w:r w:rsidRPr="00303DAA">
        <w:rPr>
          <w:rFonts w:ascii="Times New Roman" w:hAnsi="Times New Roman" w:cs="Times New Roman"/>
        </w:rPr>
        <w:tab/>
        <w:t>- застройка коттеджного типа с размером участков от 400 до 800 м</w:t>
      </w:r>
      <w:r w:rsidRPr="00303DAA">
        <w:rPr>
          <w:rFonts w:ascii="Times New Roman" w:hAnsi="Times New Roman" w:cs="Times New Roman"/>
          <w:vertAlign w:val="superscript"/>
        </w:rPr>
        <w:t>2</w:t>
      </w:r>
      <w:r w:rsidRPr="00303DAA">
        <w:rPr>
          <w:rFonts w:ascii="Times New Roman" w:hAnsi="Times New Roman" w:cs="Times New Roman"/>
        </w:rPr>
        <w:t xml:space="preserve"> и коттеджно-блокированного типа (2-4-квартирные сблокированные дома с участками 300-400 м</w:t>
      </w:r>
      <w:r w:rsidRPr="00303DAA">
        <w:rPr>
          <w:rFonts w:ascii="Times New Roman" w:hAnsi="Times New Roman" w:cs="Times New Roman"/>
          <w:vertAlign w:val="superscript"/>
        </w:rPr>
        <w:t>2</w:t>
      </w:r>
      <w:r w:rsidRPr="00303DAA">
        <w:rPr>
          <w:rFonts w:ascii="Times New Roman" w:hAnsi="Times New Roman" w:cs="Times New Roman"/>
        </w:rPr>
        <w:t xml:space="preserve"> с минимальной хозяйственной частью);</w:t>
      </w:r>
    </w:p>
    <w:p w14:paraId="536D4A28"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В</w:t>
      </w:r>
      <w:r w:rsidRPr="00303DAA">
        <w:rPr>
          <w:rFonts w:ascii="Times New Roman" w:hAnsi="Times New Roman" w:cs="Times New Roman"/>
        </w:rPr>
        <w:tab/>
        <w:t>- многоквартирная (</w:t>
      </w:r>
      <w:proofErr w:type="spellStart"/>
      <w:r w:rsidRPr="00303DAA">
        <w:rPr>
          <w:rFonts w:ascii="Times New Roman" w:hAnsi="Times New Roman" w:cs="Times New Roman"/>
        </w:rPr>
        <w:t>среднеэтажная</w:t>
      </w:r>
      <w:proofErr w:type="spellEnd"/>
      <w:r w:rsidRPr="00303DAA">
        <w:rPr>
          <w:rFonts w:ascii="Times New Roman" w:hAnsi="Times New Roman" w:cs="Times New Roman"/>
        </w:rPr>
        <w:t xml:space="preserve">) застройка блокированного типа с </w:t>
      </w:r>
      <w:proofErr w:type="spellStart"/>
      <w:r w:rsidRPr="00303DAA">
        <w:rPr>
          <w:rFonts w:ascii="Times New Roman" w:hAnsi="Times New Roman" w:cs="Times New Roman"/>
        </w:rPr>
        <w:t>приквартирными</w:t>
      </w:r>
      <w:proofErr w:type="spellEnd"/>
      <w:r w:rsidRPr="00303DAA">
        <w:rPr>
          <w:rFonts w:ascii="Times New Roman" w:hAnsi="Times New Roman" w:cs="Times New Roman"/>
        </w:rPr>
        <w:t xml:space="preserve"> участками размером 200 м</w:t>
      </w:r>
      <w:r w:rsidRPr="00303DAA">
        <w:rPr>
          <w:rFonts w:ascii="Times New Roman" w:hAnsi="Times New Roman" w:cs="Times New Roman"/>
          <w:vertAlign w:val="superscript"/>
        </w:rPr>
        <w:t>2</w:t>
      </w:r>
      <w:r w:rsidRPr="00303DAA">
        <w:rPr>
          <w:rFonts w:ascii="Times New Roman" w:hAnsi="Times New Roman" w:cs="Times New Roman"/>
        </w:rPr>
        <w:t>.</w:t>
      </w:r>
    </w:p>
    <w:p w14:paraId="22C2CF5A"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 xml:space="preserve">2. При размерах </w:t>
      </w:r>
      <w:proofErr w:type="spellStart"/>
      <w:r w:rsidRPr="00303DAA">
        <w:rPr>
          <w:rFonts w:ascii="Times New Roman" w:hAnsi="Times New Roman" w:cs="Times New Roman"/>
        </w:rPr>
        <w:t>приквартирных</w:t>
      </w:r>
      <w:proofErr w:type="spellEnd"/>
      <w:r w:rsidRPr="00303DAA">
        <w:rPr>
          <w:rFonts w:ascii="Times New Roman" w:hAnsi="Times New Roman" w:cs="Times New Roman"/>
        </w:rPr>
        <w:t xml:space="preserve"> земельных участков менее 200 м</w:t>
      </w:r>
      <w:r w:rsidRPr="00303DAA">
        <w:rPr>
          <w:rFonts w:ascii="Times New Roman" w:hAnsi="Times New Roman" w:cs="Times New Roman"/>
          <w:vertAlign w:val="superscript"/>
        </w:rPr>
        <w:t>2</w:t>
      </w:r>
      <w:r w:rsidRPr="00303DAA">
        <w:rPr>
          <w:rFonts w:ascii="Times New Roman" w:hAnsi="Times New Roman" w:cs="Times New Roman"/>
        </w:rPr>
        <w:t xml:space="preserve"> плотность застройки (</w:t>
      </w:r>
      <w:proofErr w:type="spellStart"/>
      <w:r w:rsidRPr="00303DAA">
        <w:rPr>
          <w:rFonts w:ascii="Times New Roman" w:hAnsi="Times New Roman" w:cs="Times New Roman"/>
        </w:rPr>
        <w:t>Кпз</w:t>
      </w:r>
      <w:proofErr w:type="spellEnd"/>
      <w:r w:rsidRPr="00303DAA">
        <w:rPr>
          <w:rFonts w:ascii="Times New Roman" w:hAnsi="Times New Roman" w:cs="Times New Roman"/>
        </w:rPr>
        <w:t xml:space="preserve">) не должна превышать 1,2. При этом </w:t>
      </w:r>
      <w:proofErr w:type="spellStart"/>
      <w:r w:rsidRPr="00303DAA">
        <w:rPr>
          <w:rFonts w:ascii="Times New Roman" w:hAnsi="Times New Roman" w:cs="Times New Roman"/>
        </w:rPr>
        <w:t>Кз</w:t>
      </w:r>
      <w:proofErr w:type="spellEnd"/>
      <w:r w:rsidRPr="00303DAA">
        <w:rPr>
          <w:rFonts w:ascii="Times New Roman" w:hAnsi="Times New Roman" w:cs="Times New Roman"/>
        </w:rPr>
        <w:t xml:space="preserve"> не нормируется при соблюдении санитарно-гигиенических и противопожарных требований.</w:t>
      </w:r>
    </w:p>
    <w:p w14:paraId="26997BF9" w14:textId="77777777" w:rsidR="008F195F" w:rsidRPr="00303DAA" w:rsidRDefault="008F195F" w:rsidP="00303DAA">
      <w:pPr>
        <w:pStyle w:val="a1"/>
        <w:numPr>
          <w:ilvl w:val="0"/>
          <w:numId w:val="0"/>
        </w:numPr>
        <w:ind w:firstLine="709"/>
        <w:rPr>
          <w:b/>
          <w:i/>
          <w:sz w:val="22"/>
          <w:szCs w:val="22"/>
        </w:rPr>
      </w:pPr>
      <w:r w:rsidRPr="00303DAA">
        <w:rPr>
          <w:b/>
          <w:i/>
          <w:sz w:val="22"/>
          <w:szCs w:val="22"/>
        </w:rPr>
        <w:t>1.3. Расчетная плотность населения</w:t>
      </w:r>
    </w:p>
    <w:p w14:paraId="6935D5D9" w14:textId="77777777" w:rsidR="0067730E" w:rsidRPr="00303DAA" w:rsidRDefault="0067730E" w:rsidP="00303DAA">
      <w:pPr>
        <w:pStyle w:val="a1"/>
        <w:numPr>
          <w:ilvl w:val="0"/>
          <w:numId w:val="0"/>
        </w:numPr>
        <w:ind w:firstLine="709"/>
        <w:rPr>
          <w:b/>
          <w:i/>
          <w:sz w:val="22"/>
          <w:szCs w:val="22"/>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860"/>
        <w:gridCol w:w="861"/>
        <w:gridCol w:w="860"/>
        <w:gridCol w:w="861"/>
        <w:gridCol w:w="860"/>
        <w:gridCol w:w="861"/>
        <w:gridCol w:w="860"/>
        <w:gridCol w:w="861"/>
      </w:tblGrid>
      <w:tr w:rsidR="008F195F" w:rsidRPr="00303DAA" w14:paraId="07EB70C3" w14:textId="77777777" w:rsidTr="007D1C7C">
        <w:trPr>
          <w:trHeight w:val="227"/>
          <w:jc w:val="center"/>
        </w:trPr>
        <w:tc>
          <w:tcPr>
            <w:tcW w:w="3234" w:type="dxa"/>
            <w:vMerge w:val="restart"/>
            <w:shd w:val="clear" w:color="auto" w:fill="CCFFCC"/>
            <w:vAlign w:val="center"/>
          </w:tcPr>
          <w:p w14:paraId="5159D03B"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Тип дома</w:t>
            </w:r>
          </w:p>
        </w:tc>
        <w:tc>
          <w:tcPr>
            <w:tcW w:w="6884" w:type="dxa"/>
            <w:gridSpan w:val="8"/>
            <w:shd w:val="clear" w:color="auto" w:fill="CCFFCC"/>
            <w:vAlign w:val="center"/>
          </w:tcPr>
          <w:p w14:paraId="7D963E92" w14:textId="77777777" w:rsidR="008F195F" w:rsidRPr="00303DAA" w:rsidRDefault="008F195F" w:rsidP="00303DAA">
            <w:pPr>
              <w:widowControl w:val="0"/>
              <w:autoSpaceDE w:val="0"/>
              <w:autoSpaceDN w:val="0"/>
              <w:adjustRightInd w:val="0"/>
              <w:spacing w:after="0" w:line="240" w:lineRule="auto"/>
              <w:ind w:right="-57"/>
              <w:jc w:val="center"/>
              <w:rPr>
                <w:rFonts w:ascii="Times New Roman" w:eastAsia="Calibri" w:hAnsi="Times New Roman" w:cs="Times New Roman"/>
                <w:b/>
              </w:rPr>
            </w:pPr>
            <w:r w:rsidRPr="00303DAA">
              <w:rPr>
                <w:rFonts w:ascii="Times New Roman" w:eastAsia="Calibri" w:hAnsi="Times New Roman" w:cs="Times New Roman"/>
                <w:b/>
              </w:rPr>
              <w:t>Плотность населения, чел./га, при среднем размере семьи, чел.</w:t>
            </w:r>
          </w:p>
        </w:tc>
      </w:tr>
      <w:tr w:rsidR="008F195F" w:rsidRPr="00303DAA" w14:paraId="04F44F16" w14:textId="77777777" w:rsidTr="007D1C7C">
        <w:trPr>
          <w:trHeight w:val="227"/>
          <w:jc w:val="center"/>
        </w:trPr>
        <w:tc>
          <w:tcPr>
            <w:tcW w:w="3234" w:type="dxa"/>
            <w:vMerge/>
            <w:tcBorders>
              <w:bottom w:val="single" w:sz="4" w:space="0" w:color="auto"/>
            </w:tcBorders>
            <w:shd w:val="clear" w:color="auto" w:fill="CCFFCC"/>
            <w:vAlign w:val="center"/>
          </w:tcPr>
          <w:p w14:paraId="6E5196EB"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p>
        </w:tc>
        <w:tc>
          <w:tcPr>
            <w:tcW w:w="860" w:type="dxa"/>
            <w:tcBorders>
              <w:bottom w:val="single" w:sz="4" w:space="0" w:color="auto"/>
            </w:tcBorders>
            <w:shd w:val="clear" w:color="auto" w:fill="CCFFCC"/>
            <w:vAlign w:val="center"/>
          </w:tcPr>
          <w:p w14:paraId="4B17AA69"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2,5</w:t>
            </w:r>
          </w:p>
        </w:tc>
        <w:tc>
          <w:tcPr>
            <w:tcW w:w="861" w:type="dxa"/>
            <w:tcBorders>
              <w:bottom w:val="single" w:sz="4" w:space="0" w:color="auto"/>
            </w:tcBorders>
            <w:shd w:val="clear" w:color="auto" w:fill="CCFFCC"/>
            <w:vAlign w:val="center"/>
          </w:tcPr>
          <w:p w14:paraId="65F14D7E"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3,0</w:t>
            </w:r>
          </w:p>
        </w:tc>
        <w:tc>
          <w:tcPr>
            <w:tcW w:w="860" w:type="dxa"/>
            <w:tcBorders>
              <w:bottom w:val="single" w:sz="4" w:space="0" w:color="auto"/>
            </w:tcBorders>
            <w:shd w:val="clear" w:color="auto" w:fill="CCFFCC"/>
            <w:vAlign w:val="center"/>
          </w:tcPr>
          <w:p w14:paraId="7536C252"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3,5</w:t>
            </w:r>
          </w:p>
        </w:tc>
        <w:tc>
          <w:tcPr>
            <w:tcW w:w="861" w:type="dxa"/>
            <w:tcBorders>
              <w:bottom w:val="single" w:sz="4" w:space="0" w:color="auto"/>
            </w:tcBorders>
            <w:shd w:val="clear" w:color="auto" w:fill="CCFFCC"/>
            <w:vAlign w:val="center"/>
          </w:tcPr>
          <w:p w14:paraId="50C9C50A"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4,0</w:t>
            </w:r>
          </w:p>
        </w:tc>
        <w:tc>
          <w:tcPr>
            <w:tcW w:w="860" w:type="dxa"/>
            <w:tcBorders>
              <w:bottom w:val="single" w:sz="4" w:space="0" w:color="auto"/>
            </w:tcBorders>
            <w:shd w:val="clear" w:color="auto" w:fill="CCFFCC"/>
            <w:vAlign w:val="center"/>
          </w:tcPr>
          <w:p w14:paraId="6798F735"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4,5</w:t>
            </w:r>
          </w:p>
        </w:tc>
        <w:tc>
          <w:tcPr>
            <w:tcW w:w="861" w:type="dxa"/>
            <w:tcBorders>
              <w:bottom w:val="single" w:sz="4" w:space="0" w:color="auto"/>
            </w:tcBorders>
            <w:shd w:val="clear" w:color="auto" w:fill="CCFFCC"/>
            <w:vAlign w:val="center"/>
          </w:tcPr>
          <w:p w14:paraId="72509FA4"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5,0</w:t>
            </w:r>
          </w:p>
        </w:tc>
        <w:tc>
          <w:tcPr>
            <w:tcW w:w="860" w:type="dxa"/>
            <w:tcBorders>
              <w:bottom w:val="single" w:sz="4" w:space="0" w:color="auto"/>
            </w:tcBorders>
            <w:shd w:val="clear" w:color="auto" w:fill="CCFFCC"/>
            <w:vAlign w:val="center"/>
          </w:tcPr>
          <w:p w14:paraId="1A094C4B"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5,5</w:t>
            </w:r>
          </w:p>
        </w:tc>
        <w:tc>
          <w:tcPr>
            <w:tcW w:w="861" w:type="dxa"/>
            <w:tcBorders>
              <w:bottom w:val="single" w:sz="4" w:space="0" w:color="auto"/>
            </w:tcBorders>
            <w:shd w:val="clear" w:color="auto" w:fill="CCFFCC"/>
            <w:vAlign w:val="center"/>
          </w:tcPr>
          <w:p w14:paraId="71C09A82"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6,0</w:t>
            </w:r>
          </w:p>
        </w:tc>
      </w:tr>
      <w:tr w:rsidR="008F195F" w:rsidRPr="00303DAA" w14:paraId="478F606B" w14:textId="77777777" w:rsidTr="0024359C">
        <w:trPr>
          <w:trHeight w:val="227"/>
          <w:jc w:val="center"/>
        </w:trPr>
        <w:tc>
          <w:tcPr>
            <w:tcW w:w="3234" w:type="dxa"/>
            <w:tcBorders>
              <w:bottom w:val="nil"/>
            </w:tcBorders>
            <w:vAlign w:val="center"/>
          </w:tcPr>
          <w:p w14:paraId="2B8ABB29" w14:textId="77777777" w:rsidR="008F195F" w:rsidRPr="00303DAA" w:rsidRDefault="008F195F" w:rsidP="00303DAA">
            <w:pPr>
              <w:widowControl w:val="0"/>
              <w:spacing w:after="0" w:line="240" w:lineRule="auto"/>
              <w:ind w:right="-108"/>
              <w:jc w:val="both"/>
              <w:rPr>
                <w:rFonts w:ascii="Times New Roman" w:hAnsi="Times New Roman" w:cs="Times New Roman"/>
              </w:rPr>
            </w:pPr>
            <w:r w:rsidRPr="00303DAA">
              <w:rPr>
                <w:rFonts w:ascii="Times New Roman" w:hAnsi="Times New Roman" w:cs="Times New Roman"/>
              </w:rPr>
              <w:t xml:space="preserve">Усадебный с </w:t>
            </w:r>
            <w:proofErr w:type="spellStart"/>
            <w:r w:rsidRPr="00303DAA">
              <w:rPr>
                <w:rFonts w:ascii="Times New Roman" w:hAnsi="Times New Roman" w:cs="Times New Roman"/>
              </w:rPr>
              <w:t>приквартирными</w:t>
            </w:r>
            <w:proofErr w:type="spellEnd"/>
            <w:r w:rsidRPr="00303DAA">
              <w:rPr>
                <w:rFonts w:ascii="Times New Roman" w:hAnsi="Times New Roman" w:cs="Times New Roman"/>
              </w:rPr>
              <w:t xml:space="preserve"> участками, м</w:t>
            </w:r>
            <w:r w:rsidRPr="00303DAA">
              <w:rPr>
                <w:rFonts w:ascii="Times New Roman" w:hAnsi="Times New Roman" w:cs="Times New Roman"/>
                <w:vertAlign w:val="superscript"/>
              </w:rPr>
              <w:t>2</w:t>
            </w:r>
            <w:r w:rsidRPr="00303DAA">
              <w:rPr>
                <w:rFonts w:ascii="Times New Roman" w:hAnsi="Times New Roman" w:cs="Times New Roman"/>
              </w:rPr>
              <w:t>:</w:t>
            </w:r>
          </w:p>
        </w:tc>
        <w:tc>
          <w:tcPr>
            <w:tcW w:w="860" w:type="dxa"/>
            <w:tcBorders>
              <w:bottom w:val="nil"/>
            </w:tcBorders>
            <w:vAlign w:val="center"/>
          </w:tcPr>
          <w:p w14:paraId="043AE845" w14:textId="77777777" w:rsidR="008F195F" w:rsidRPr="00303DAA" w:rsidRDefault="008F195F" w:rsidP="00303DAA">
            <w:pPr>
              <w:widowControl w:val="0"/>
              <w:spacing w:after="0" w:line="240" w:lineRule="auto"/>
              <w:jc w:val="both"/>
              <w:rPr>
                <w:rFonts w:ascii="Times New Roman" w:hAnsi="Times New Roman" w:cs="Times New Roman"/>
              </w:rPr>
            </w:pPr>
          </w:p>
        </w:tc>
        <w:tc>
          <w:tcPr>
            <w:tcW w:w="861" w:type="dxa"/>
            <w:tcBorders>
              <w:bottom w:val="nil"/>
            </w:tcBorders>
            <w:vAlign w:val="center"/>
          </w:tcPr>
          <w:p w14:paraId="62ED4068" w14:textId="77777777" w:rsidR="008F195F" w:rsidRPr="00303DAA" w:rsidRDefault="008F195F" w:rsidP="00303DAA">
            <w:pPr>
              <w:widowControl w:val="0"/>
              <w:spacing w:after="0" w:line="240" w:lineRule="auto"/>
              <w:jc w:val="both"/>
              <w:rPr>
                <w:rFonts w:ascii="Times New Roman" w:hAnsi="Times New Roman" w:cs="Times New Roman"/>
              </w:rPr>
            </w:pPr>
          </w:p>
        </w:tc>
        <w:tc>
          <w:tcPr>
            <w:tcW w:w="860" w:type="dxa"/>
            <w:tcBorders>
              <w:bottom w:val="nil"/>
            </w:tcBorders>
            <w:vAlign w:val="center"/>
          </w:tcPr>
          <w:p w14:paraId="42CCCF77" w14:textId="77777777" w:rsidR="008F195F" w:rsidRPr="00303DAA" w:rsidRDefault="008F195F" w:rsidP="00303DAA">
            <w:pPr>
              <w:widowControl w:val="0"/>
              <w:spacing w:after="0" w:line="240" w:lineRule="auto"/>
              <w:jc w:val="both"/>
              <w:rPr>
                <w:rFonts w:ascii="Times New Roman" w:hAnsi="Times New Roman" w:cs="Times New Roman"/>
              </w:rPr>
            </w:pPr>
          </w:p>
        </w:tc>
        <w:tc>
          <w:tcPr>
            <w:tcW w:w="861" w:type="dxa"/>
            <w:tcBorders>
              <w:bottom w:val="nil"/>
            </w:tcBorders>
            <w:vAlign w:val="center"/>
          </w:tcPr>
          <w:p w14:paraId="463FE178" w14:textId="77777777" w:rsidR="008F195F" w:rsidRPr="00303DAA" w:rsidRDefault="008F195F" w:rsidP="00303DAA">
            <w:pPr>
              <w:widowControl w:val="0"/>
              <w:spacing w:after="0" w:line="240" w:lineRule="auto"/>
              <w:jc w:val="both"/>
              <w:rPr>
                <w:rFonts w:ascii="Times New Roman" w:hAnsi="Times New Roman" w:cs="Times New Roman"/>
              </w:rPr>
            </w:pPr>
          </w:p>
        </w:tc>
        <w:tc>
          <w:tcPr>
            <w:tcW w:w="860" w:type="dxa"/>
            <w:tcBorders>
              <w:bottom w:val="nil"/>
            </w:tcBorders>
            <w:vAlign w:val="center"/>
          </w:tcPr>
          <w:p w14:paraId="1BB99F40" w14:textId="77777777" w:rsidR="008F195F" w:rsidRPr="00303DAA" w:rsidRDefault="008F195F" w:rsidP="00303DAA">
            <w:pPr>
              <w:widowControl w:val="0"/>
              <w:spacing w:after="0" w:line="240" w:lineRule="auto"/>
              <w:jc w:val="both"/>
              <w:rPr>
                <w:rFonts w:ascii="Times New Roman" w:hAnsi="Times New Roman" w:cs="Times New Roman"/>
              </w:rPr>
            </w:pPr>
          </w:p>
        </w:tc>
        <w:tc>
          <w:tcPr>
            <w:tcW w:w="861" w:type="dxa"/>
            <w:tcBorders>
              <w:bottom w:val="nil"/>
            </w:tcBorders>
            <w:vAlign w:val="center"/>
          </w:tcPr>
          <w:p w14:paraId="3B1F07E2" w14:textId="77777777" w:rsidR="008F195F" w:rsidRPr="00303DAA" w:rsidRDefault="008F195F" w:rsidP="00303DAA">
            <w:pPr>
              <w:widowControl w:val="0"/>
              <w:spacing w:after="0" w:line="240" w:lineRule="auto"/>
              <w:jc w:val="both"/>
              <w:rPr>
                <w:rFonts w:ascii="Times New Roman" w:hAnsi="Times New Roman" w:cs="Times New Roman"/>
              </w:rPr>
            </w:pPr>
          </w:p>
        </w:tc>
        <w:tc>
          <w:tcPr>
            <w:tcW w:w="860" w:type="dxa"/>
            <w:tcBorders>
              <w:bottom w:val="nil"/>
            </w:tcBorders>
            <w:vAlign w:val="center"/>
          </w:tcPr>
          <w:p w14:paraId="307E3455" w14:textId="77777777" w:rsidR="008F195F" w:rsidRPr="00303DAA" w:rsidRDefault="008F195F" w:rsidP="00303DAA">
            <w:pPr>
              <w:widowControl w:val="0"/>
              <w:spacing w:after="0" w:line="240" w:lineRule="auto"/>
              <w:jc w:val="both"/>
              <w:rPr>
                <w:rFonts w:ascii="Times New Roman" w:hAnsi="Times New Roman" w:cs="Times New Roman"/>
              </w:rPr>
            </w:pPr>
          </w:p>
        </w:tc>
        <w:tc>
          <w:tcPr>
            <w:tcW w:w="861" w:type="dxa"/>
            <w:tcBorders>
              <w:bottom w:val="nil"/>
            </w:tcBorders>
            <w:vAlign w:val="center"/>
          </w:tcPr>
          <w:p w14:paraId="74AA6270" w14:textId="77777777" w:rsidR="008F195F" w:rsidRPr="00303DAA" w:rsidRDefault="008F195F" w:rsidP="00303DAA">
            <w:pPr>
              <w:widowControl w:val="0"/>
              <w:spacing w:after="0" w:line="240" w:lineRule="auto"/>
              <w:jc w:val="both"/>
              <w:rPr>
                <w:rFonts w:ascii="Times New Roman" w:hAnsi="Times New Roman" w:cs="Times New Roman"/>
              </w:rPr>
            </w:pPr>
          </w:p>
        </w:tc>
      </w:tr>
      <w:tr w:rsidR="008F195F" w:rsidRPr="00303DAA" w14:paraId="2D10CFFE" w14:textId="77777777" w:rsidTr="0024359C">
        <w:trPr>
          <w:trHeight w:val="227"/>
          <w:jc w:val="center"/>
        </w:trPr>
        <w:tc>
          <w:tcPr>
            <w:tcW w:w="3234" w:type="dxa"/>
            <w:tcBorders>
              <w:top w:val="nil"/>
              <w:bottom w:val="nil"/>
            </w:tcBorders>
            <w:vAlign w:val="center"/>
          </w:tcPr>
          <w:p w14:paraId="6272BAEA"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2000</w:t>
            </w:r>
          </w:p>
        </w:tc>
        <w:tc>
          <w:tcPr>
            <w:tcW w:w="860" w:type="dxa"/>
            <w:tcBorders>
              <w:top w:val="nil"/>
              <w:bottom w:val="nil"/>
            </w:tcBorders>
            <w:vAlign w:val="center"/>
          </w:tcPr>
          <w:p w14:paraId="66799F3D"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10</w:t>
            </w:r>
          </w:p>
        </w:tc>
        <w:tc>
          <w:tcPr>
            <w:tcW w:w="861" w:type="dxa"/>
            <w:tcBorders>
              <w:top w:val="nil"/>
              <w:bottom w:val="nil"/>
            </w:tcBorders>
            <w:vAlign w:val="center"/>
          </w:tcPr>
          <w:p w14:paraId="62DEC72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12</w:t>
            </w:r>
          </w:p>
        </w:tc>
        <w:tc>
          <w:tcPr>
            <w:tcW w:w="860" w:type="dxa"/>
            <w:tcBorders>
              <w:top w:val="nil"/>
              <w:bottom w:val="nil"/>
            </w:tcBorders>
            <w:vAlign w:val="center"/>
          </w:tcPr>
          <w:p w14:paraId="178AA412"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14</w:t>
            </w:r>
          </w:p>
        </w:tc>
        <w:tc>
          <w:tcPr>
            <w:tcW w:w="861" w:type="dxa"/>
            <w:tcBorders>
              <w:top w:val="nil"/>
              <w:bottom w:val="nil"/>
            </w:tcBorders>
            <w:vAlign w:val="center"/>
          </w:tcPr>
          <w:p w14:paraId="3CC500E9"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16</w:t>
            </w:r>
          </w:p>
        </w:tc>
        <w:tc>
          <w:tcPr>
            <w:tcW w:w="860" w:type="dxa"/>
            <w:tcBorders>
              <w:top w:val="nil"/>
              <w:bottom w:val="nil"/>
            </w:tcBorders>
            <w:vAlign w:val="center"/>
          </w:tcPr>
          <w:p w14:paraId="6CC0B139"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18</w:t>
            </w:r>
          </w:p>
        </w:tc>
        <w:tc>
          <w:tcPr>
            <w:tcW w:w="861" w:type="dxa"/>
            <w:tcBorders>
              <w:top w:val="nil"/>
              <w:bottom w:val="nil"/>
            </w:tcBorders>
            <w:vAlign w:val="center"/>
          </w:tcPr>
          <w:p w14:paraId="375BDBF5"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20</w:t>
            </w:r>
          </w:p>
        </w:tc>
        <w:tc>
          <w:tcPr>
            <w:tcW w:w="860" w:type="dxa"/>
            <w:tcBorders>
              <w:top w:val="nil"/>
              <w:bottom w:val="nil"/>
            </w:tcBorders>
            <w:vAlign w:val="center"/>
          </w:tcPr>
          <w:p w14:paraId="5A121068"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22</w:t>
            </w:r>
          </w:p>
        </w:tc>
        <w:tc>
          <w:tcPr>
            <w:tcW w:w="861" w:type="dxa"/>
            <w:tcBorders>
              <w:top w:val="nil"/>
              <w:bottom w:val="nil"/>
            </w:tcBorders>
            <w:vAlign w:val="center"/>
          </w:tcPr>
          <w:p w14:paraId="020C4DC9"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24</w:t>
            </w:r>
          </w:p>
        </w:tc>
      </w:tr>
      <w:tr w:rsidR="008F195F" w:rsidRPr="00303DAA" w14:paraId="3BCF291F" w14:textId="77777777" w:rsidTr="0024359C">
        <w:trPr>
          <w:trHeight w:val="227"/>
          <w:jc w:val="center"/>
        </w:trPr>
        <w:tc>
          <w:tcPr>
            <w:tcW w:w="3234" w:type="dxa"/>
            <w:tcBorders>
              <w:top w:val="nil"/>
              <w:bottom w:val="nil"/>
            </w:tcBorders>
            <w:vAlign w:val="center"/>
          </w:tcPr>
          <w:p w14:paraId="7908110C"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1500</w:t>
            </w:r>
          </w:p>
        </w:tc>
        <w:tc>
          <w:tcPr>
            <w:tcW w:w="860" w:type="dxa"/>
            <w:tcBorders>
              <w:top w:val="nil"/>
              <w:bottom w:val="nil"/>
            </w:tcBorders>
            <w:vAlign w:val="center"/>
          </w:tcPr>
          <w:p w14:paraId="4582FF08"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13</w:t>
            </w:r>
          </w:p>
        </w:tc>
        <w:tc>
          <w:tcPr>
            <w:tcW w:w="861" w:type="dxa"/>
            <w:tcBorders>
              <w:top w:val="nil"/>
              <w:bottom w:val="nil"/>
            </w:tcBorders>
            <w:vAlign w:val="center"/>
          </w:tcPr>
          <w:p w14:paraId="4D7EB18B"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15</w:t>
            </w:r>
          </w:p>
        </w:tc>
        <w:tc>
          <w:tcPr>
            <w:tcW w:w="860" w:type="dxa"/>
            <w:tcBorders>
              <w:top w:val="nil"/>
              <w:bottom w:val="nil"/>
            </w:tcBorders>
            <w:vAlign w:val="center"/>
          </w:tcPr>
          <w:p w14:paraId="106E00F5"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17</w:t>
            </w:r>
          </w:p>
        </w:tc>
        <w:tc>
          <w:tcPr>
            <w:tcW w:w="861" w:type="dxa"/>
            <w:tcBorders>
              <w:top w:val="nil"/>
              <w:bottom w:val="nil"/>
            </w:tcBorders>
            <w:vAlign w:val="center"/>
          </w:tcPr>
          <w:p w14:paraId="67277A36"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20</w:t>
            </w:r>
          </w:p>
        </w:tc>
        <w:tc>
          <w:tcPr>
            <w:tcW w:w="860" w:type="dxa"/>
            <w:tcBorders>
              <w:top w:val="nil"/>
              <w:bottom w:val="nil"/>
            </w:tcBorders>
            <w:vAlign w:val="center"/>
          </w:tcPr>
          <w:p w14:paraId="70886732"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22</w:t>
            </w:r>
          </w:p>
        </w:tc>
        <w:tc>
          <w:tcPr>
            <w:tcW w:w="861" w:type="dxa"/>
            <w:tcBorders>
              <w:top w:val="nil"/>
              <w:bottom w:val="nil"/>
            </w:tcBorders>
            <w:vAlign w:val="center"/>
          </w:tcPr>
          <w:p w14:paraId="3BEBD37D"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25</w:t>
            </w:r>
          </w:p>
        </w:tc>
        <w:tc>
          <w:tcPr>
            <w:tcW w:w="860" w:type="dxa"/>
            <w:tcBorders>
              <w:top w:val="nil"/>
              <w:bottom w:val="nil"/>
            </w:tcBorders>
            <w:vAlign w:val="center"/>
          </w:tcPr>
          <w:p w14:paraId="611D32A8"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27</w:t>
            </w:r>
          </w:p>
        </w:tc>
        <w:tc>
          <w:tcPr>
            <w:tcW w:w="861" w:type="dxa"/>
            <w:tcBorders>
              <w:top w:val="nil"/>
              <w:bottom w:val="nil"/>
            </w:tcBorders>
            <w:vAlign w:val="center"/>
          </w:tcPr>
          <w:p w14:paraId="382D457A"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30</w:t>
            </w:r>
          </w:p>
        </w:tc>
      </w:tr>
      <w:tr w:rsidR="008F195F" w:rsidRPr="00303DAA" w14:paraId="3CA69AD5" w14:textId="77777777" w:rsidTr="0024359C">
        <w:trPr>
          <w:trHeight w:val="227"/>
          <w:jc w:val="center"/>
        </w:trPr>
        <w:tc>
          <w:tcPr>
            <w:tcW w:w="3234" w:type="dxa"/>
            <w:tcBorders>
              <w:top w:val="nil"/>
              <w:bottom w:val="nil"/>
            </w:tcBorders>
            <w:vAlign w:val="center"/>
          </w:tcPr>
          <w:p w14:paraId="15694EE6"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1200</w:t>
            </w:r>
          </w:p>
        </w:tc>
        <w:tc>
          <w:tcPr>
            <w:tcW w:w="860" w:type="dxa"/>
            <w:tcBorders>
              <w:top w:val="nil"/>
              <w:bottom w:val="nil"/>
            </w:tcBorders>
            <w:vAlign w:val="center"/>
          </w:tcPr>
          <w:p w14:paraId="04048FB8"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17</w:t>
            </w:r>
          </w:p>
        </w:tc>
        <w:tc>
          <w:tcPr>
            <w:tcW w:w="861" w:type="dxa"/>
            <w:tcBorders>
              <w:top w:val="nil"/>
              <w:bottom w:val="nil"/>
            </w:tcBorders>
            <w:vAlign w:val="center"/>
          </w:tcPr>
          <w:p w14:paraId="3E0A483B"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21</w:t>
            </w:r>
          </w:p>
        </w:tc>
        <w:tc>
          <w:tcPr>
            <w:tcW w:w="860" w:type="dxa"/>
            <w:tcBorders>
              <w:top w:val="nil"/>
              <w:bottom w:val="nil"/>
            </w:tcBorders>
            <w:vAlign w:val="center"/>
          </w:tcPr>
          <w:p w14:paraId="2B81D6BA"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23</w:t>
            </w:r>
          </w:p>
        </w:tc>
        <w:tc>
          <w:tcPr>
            <w:tcW w:w="861" w:type="dxa"/>
            <w:tcBorders>
              <w:top w:val="nil"/>
              <w:bottom w:val="nil"/>
            </w:tcBorders>
            <w:vAlign w:val="center"/>
          </w:tcPr>
          <w:p w14:paraId="2F176880"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25</w:t>
            </w:r>
          </w:p>
        </w:tc>
        <w:tc>
          <w:tcPr>
            <w:tcW w:w="860" w:type="dxa"/>
            <w:tcBorders>
              <w:top w:val="nil"/>
              <w:bottom w:val="nil"/>
            </w:tcBorders>
            <w:vAlign w:val="center"/>
          </w:tcPr>
          <w:p w14:paraId="3010C28E"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28</w:t>
            </w:r>
          </w:p>
        </w:tc>
        <w:tc>
          <w:tcPr>
            <w:tcW w:w="861" w:type="dxa"/>
            <w:tcBorders>
              <w:top w:val="nil"/>
              <w:bottom w:val="nil"/>
            </w:tcBorders>
            <w:vAlign w:val="center"/>
          </w:tcPr>
          <w:p w14:paraId="0E04831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32</w:t>
            </w:r>
          </w:p>
        </w:tc>
        <w:tc>
          <w:tcPr>
            <w:tcW w:w="860" w:type="dxa"/>
            <w:tcBorders>
              <w:top w:val="nil"/>
              <w:bottom w:val="nil"/>
            </w:tcBorders>
            <w:vAlign w:val="center"/>
          </w:tcPr>
          <w:p w14:paraId="5E25404D"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33</w:t>
            </w:r>
          </w:p>
        </w:tc>
        <w:tc>
          <w:tcPr>
            <w:tcW w:w="861" w:type="dxa"/>
            <w:tcBorders>
              <w:top w:val="nil"/>
              <w:bottom w:val="nil"/>
            </w:tcBorders>
            <w:vAlign w:val="center"/>
          </w:tcPr>
          <w:p w14:paraId="56209FFD"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37</w:t>
            </w:r>
          </w:p>
        </w:tc>
      </w:tr>
      <w:tr w:rsidR="008F195F" w:rsidRPr="00303DAA" w14:paraId="1DE64D70" w14:textId="77777777" w:rsidTr="0024359C">
        <w:trPr>
          <w:trHeight w:val="227"/>
          <w:jc w:val="center"/>
        </w:trPr>
        <w:tc>
          <w:tcPr>
            <w:tcW w:w="3234" w:type="dxa"/>
            <w:tcBorders>
              <w:top w:val="nil"/>
              <w:bottom w:val="nil"/>
            </w:tcBorders>
            <w:vAlign w:val="center"/>
          </w:tcPr>
          <w:p w14:paraId="5E8EA2C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1000</w:t>
            </w:r>
          </w:p>
        </w:tc>
        <w:tc>
          <w:tcPr>
            <w:tcW w:w="860" w:type="dxa"/>
            <w:tcBorders>
              <w:top w:val="nil"/>
              <w:bottom w:val="nil"/>
            </w:tcBorders>
            <w:vAlign w:val="center"/>
          </w:tcPr>
          <w:p w14:paraId="2106F45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20</w:t>
            </w:r>
          </w:p>
        </w:tc>
        <w:tc>
          <w:tcPr>
            <w:tcW w:w="861" w:type="dxa"/>
            <w:tcBorders>
              <w:top w:val="nil"/>
              <w:bottom w:val="nil"/>
            </w:tcBorders>
            <w:vAlign w:val="center"/>
          </w:tcPr>
          <w:p w14:paraId="22D7D3B2"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24</w:t>
            </w:r>
          </w:p>
        </w:tc>
        <w:tc>
          <w:tcPr>
            <w:tcW w:w="860" w:type="dxa"/>
            <w:tcBorders>
              <w:top w:val="nil"/>
              <w:bottom w:val="nil"/>
            </w:tcBorders>
            <w:vAlign w:val="center"/>
          </w:tcPr>
          <w:p w14:paraId="4CE10857"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28</w:t>
            </w:r>
          </w:p>
        </w:tc>
        <w:tc>
          <w:tcPr>
            <w:tcW w:w="861" w:type="dxa"/>
            <w:tcBorders>
              <w:top w:val="nil"/>
              <w:bottom w:val="nil"/>
            </w:tcBorders>
            <w:vAlign w:val="center"/>
          </w:tcPr>
          <w:p w14:paraId="7009BFAE"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30</w:t>
            </w:r>
          </w:p>
        </w:tc>
        <w:tc>
          <w:tcPr>
            <w:tcW w:w="860" w:type="dxa"/>
            <w:tcBorders>
              <w:top w:val="nil"/>
              <w:bottom w:val="nil"/>
            </w:tcBorders>
            <w:vAlign w:val="center"/>
          </w:tcPr>
          <w:p w14:paraId="410B5A6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32</w:t>
            </w:r>
          </w:p>
        </w:tc>
        <w:tc>
          <w:tcPr>
            <w:tcW w:w="861" w:type="dxa"/>
            <w:tcBorders>
              <w:top w:val="nil"/>
              <w:bottom w:val="nil"/>
            </w:tcBorders>
            <w:vAlign w:val="center"/>
          </w:tcPr>
          <w:p w14:paraId="6B97829F"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35</w:t>
            </w:r>
          </w:p>
        </w:tc>
        <w:tc>
          <w:tcPr>
            <w:tcW w:w="860" w:type="dxa"/>
            <w:tcBorders>
              <w:top w:val="nil"/>
              <w:bottom w:val="nil"/>
            </w:tcBorders>
            <w:vAlign w:val="center"/>
          </w:tcPr>
          <w:p w14:paraId="2E7AF4DD"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38</w:t>
            </w:r>
          </w:p>
        </w:tc>
        <w:tc>
          <w:tcPr>
            <w:tcW w:w="861" w:type="dxa"/>
            <w:tcBorders>
              <w:top w:val="nil"/>
              <w:bottom w:val="nil"/>
            </w:tcBorders>
            <w:vAlign w:val="center"/>
          </w:tcPr>
          <w:p w14:paraId="3E1099BA"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44</w:t>
            </w:r>
          </w:p>
        </w:tc>
      </w:tr>
      <w:tr w:rsidR="008F195F" w:rsidRPr="00303DAA" w14:paraId="5C4399D2" w14:textId="77777777" w:rsidTr="0024359C">
        <w:trPr>
          <w:trHeight w:val="227"/>
          <w:jc w:val="center"/>
        </w:trPr>
        <w:tc>
          <w:tcPr>
            <w:tcW w:w="3234" w:type="dxa"/>
            <w:tcBorders>
              <w:top w:val="nil"/>
              <w:bottom w:val="nil"/>
            </w:tcBorders>
            <w:vAlign w:val="center"/>
          </w:tcPr>
          <w:p w14:paraId="27358580"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800</w:t>
            </w:r>
          </w:p>
        </w:tc>
        <w:tc>
          <w:tcPr>
            <w:tcW w:w="860" w:type="dxa"/>
            <w:tcBorders>
              <w:top w:val="nil"/>
              <w:bottom w:val="nil"/>
            </w:tcBorders>
            <w:vAlign w:val="center"/>
          </w:tcPr>
          <w:p w14:paraId="4B4F41BC"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25</w:t>
            </w:r>
          </w:p>
        </w:tc>
        <w:tc>
          <w:tcPr>
            <w:tcW w:w="861" w:type="dxa"/>
            <w:tcBorders>
              <w:top w:val="nil"/>
              <w:bottom w:val="nil"/>
            </w:tcBorders>
            <w:vAlign w:val="center"/>
          </w:tcPr>
          <w:p w14:paraId="3A99B90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30</w:t>
            </w:r>
          </w:p>
        </w:tc>
        <w:tc>
          <w:tcPr>
            <w:tcW w:w="860" w:type="dxa"/>
            <w:tcBorders>
              <w:top w:val="nil"/>
              <w:bottom w:val="nil"/>
            </w:tcBorders>
            <w:vAlign w:val="center"/>
          </w:tcPr>
          <w:p w14:paraId="365BA1A0"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33</w:t>
            </w:r>
          </w:p>
        </w:tc>
        <w:tc>
          <w:tcPr>
            <w:tcW w:w="861" w:type="dxa"/>
            <w:tcBorders>
              <w:top w:val="nil"/>
              <w:bottom w:val="nil"/>
            </w:tcBorders>
            <w:vAlign w:val="center"/>
          </w:tcPr>
          <w:p w14:paraId="7454426D"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35</w:t>
            </w:r>
          </w:p>
        </w:tc>
        <w:tc>
          <w:tcPr>
            <w:tcW w:w="860" w:type="dxa"/>
            <w:tcBorders>
              <w:top w:val="nil"/>
              <w:bottom w:val="nil"/>
            </w:tcBorders>
            <w:vAlign w:val="center"/>
          </w:tcPr>
          <w:p w14:paraId="5F853E7D"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38</w:t>
            </w:r>
          </w:p>
        </w:tc>
        <w:tc>
          <w:tcPr>
            <w:tcW w:w="861" w:type="dxa"/>
            <w:tcBorders>
              <w:top w:val="nil"/>
              <w:bottom w:val="nil"/>
            </w:tcBorders>
            <w:vAlign w:val="center"/>
          </w:tcPr>
          <w:p w14:paraId="15BB3B06"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42</w:t>
            </w:r>
          </w:p>
        </w:tc>
        <w:tc>
          <w:tcPr>
            <w:tcW w:w="860" w:type="dxa"/>
            <w:tcBorders>
              <w:top w:val="nil"/>
              <w:bottom w:val="nil"/>
            </w:tcBorders>
            <w:vAlign w:val="center"/>
          </w:tcPr>
          <w:p w14:paraId="4AD40116"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45</w:t>
            </w:r>
          </w:p>
        </w:tc>
        <w:tc>
          <w:tcPr>
            <w:tcW w:w="861" w:type="dxa"/>
            <w:tcBorders>
              <w:top w:val="nil"/>
              <w:bottom w:val="nil"/>
            </w:tcBorders>
            <w:vAlign w:val="center"/>
          </w:tcPr>
          <w:p w14:paraId="423A93C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50</w:t>
            </w:r>
          </w:p>
        </w:tc>
      </w:tr>
      <w:tr w:rsidR="008F195F" w:rsidRPr="00303DAA" w14:paraId="132C84D7" w14:textId="77777777" w:rsidTr="0024359C">
        <w:trPr>
          <w:trHeight w:val="227"/>
          <w:jc w:val="center"/>
        </w:trPr>
        <w:tc>
          <w:tcPr>
            <w:tcW w:w="3234" w:type="dxa"/>
            <w:tcBorders>
              <w:top w:val="nil"/>
              <w:bottom w:val="nil"/>
            </w:tcBorders>
            <w:vAlign w:val="center"/>
          </w:tcPr>
          <w:p w14:paraId="28710267"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600</w:t>
            </w:r>
          </w:p>
        </w:tc>
        <w:tc>
          <w:tcPr>
            <w:tcW w:w="860" w:type="dxa"/>
            <w:tcBorders>
              <w:top w:val="nil"/>
              <w:bottom w:val="nil"/>
            </w:tcBorders>
            <w:vAlign w:val="center"/>
          </w:tcPr>
          <w:p w14:paraId="1275FF97"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30</w:t>
            </w:r>
          </w:p>
        </w:tc>
        <w:tc>
          <w:tcPr>
            <w:tcW w:w="861" w:type="dxa"/>
            <w:tcBorders>
              <w:top w:val="nil"/>
              <w:bottom w:val="nil"/>
            </w:tcBorders>
            <w:vAlign w:val="center"/>
          </w:tcPr>
          <w:p w14:paraId="53DAF2FC"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33</w:t>
            </w:r>
          </w:p>
        </w:tc>
        <w:tc>
          <w:tcPr>
            <w:tcW w:w="860" w:type="dxa"/>
            <w:tcBorders>
              <w:top w:val="nil"/>
              <w:bottom w:val="nil"/>
            </w:tcBorders>
            <w:vAlign w:val="center"/>
          </w:tcPr>
          <w:p w14:paraId="11A8910E"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40</w:t>
            </w:r>
          </w:p>
        </w:tc>
        <w:tc>
          <w:tcPr>
            <w:tcW w:w="861" w:type="dxa"/>
            <w:tcBorders>
              <w:top w:val="nil"/>
              <w:bottom w:val="nil"/>
            </w:tcBorders>
            <w:vAlign w:val="center"/>
          </w:tcPr>
          <w:p w14:paraId="0AD181F5"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41</w:t>
            </w:r>
          </w:p>
        </w:tc>
        <w:tc>
          <w:tcPr>
            <w:tcW w:w="860" w:type="dxa"/>
            <w:tcBorders>
              <w:top w:val="nil"/>
              <w:bottom w:val="nil"/>
            </w:tcBorders>
            <w:vAlign w:val="center"/>
          </w:tcPr>
          <w:p w14:paraId="22734C81"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44</w:t>
            </w:r>
          </w:p>
        </w:tc>
        <w:tc>
          <w:tcPr>
            <w:tcW w:w="861" w:type="dxa"/>
            <w:tcBorders>
              <w:top w:val="nil"/>
              <w:bottom w:val="nil"/>
            </w:tcBorders>
            <w:vAlign w:val="center"/>
          </w:tcPr>
          <w:p w14:paraId="3C4AA2B1"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48</w:t>
            </w:r>
          </w:p>
        </w:tc>
        <w:tc>
          <w:tcPr>
            <w:tcW w:w="860" w:type="dxa"/>
            <w:tcBorders>
              <w:top w:val="nil"/>
              <w:bottom w:val="nil"/>
            </w:tcBorders>
            <w:vAlign w:val="center"/>
          </w:tcPr>
          <w:p w14:paraId="16503220"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50</w:t>
            </w:r>
          </w:p>
        </w:tc>
        <w:tc>
          <w:tcPr>
            <w:tcW w:w="861" w:type="dxa"/>
            <w:tcBorders>
              <w:top w:val="nil"/>
              <w:bottom w:val="nil"/>
            </w:tcBorders>
            <w:vAlign w:val="center"/>
          </w:tcPr>
          <w:p w14:paraId="1D9FB697"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60</w:t>
            </w:r>
          </w:p>
        </w:tc>
      </w:tr>
      <w:tr w:rsidR="008F195F" w:rsidRPr="00303DAA" w14:paraId="690896BC" w14:textId="77777777" w:rsidTr="0024359C">
        <w:trPr>
          <w:trHeight w:val="227"/>
          <w:jc w:val="center"/>
        </w:trPr>
        <w:tc>
          <w:tcPr>
            <w:tcW w:w="3234" w:type="dxa"/>
            <w:tcBorders>
              <w:top w:val="nil"/>
              <w:bottom w:val="single" w:sz="4" w:space="0" w:color="auto"/>
            </w:tcBorders>
            <w:vAlign w:val="center"/>
          </w:tcPr>
          <w:p w14:paraId="2DF0F89C"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400</w:t>
            </w:r>
          </w:p>
        </w:tc>
        <w:tc>
          <w:tcPr>
            <w:tcW w:w="860" w:type="dxa"/>
            <w:tcBorders>
              <w:top w:val="nil"/>
              <w:bottom w:val="single" w:sz="4" w:space="0" w:color="auto"/>
            </w:tcBorders>
            <w:vAlign w:val="center"/>
          </w:tcPr>
          <w:p w14:paraId="107E3D9C"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35</w:t>
            </w:r>
          </w:p>
        </w:tc>
        <w:tc>
          <w:tcPr>
            <w:tcW w:w="861" w:type="dxa"/>
            <w:tcBorders>
              <w:top w:val="nil"/>
              <w:bottom w:val="single" w:sz="4" w:space="0" w:color="auto"/>
            </w:tcBorders>
            <w:vAlign w:val="center"/>
          </w:tcPr>
          <w:p w14:paraId="560E4158"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40</w:t>
            </w:r>
          </w:p>
        </w:tc>
        <w:tc>
          <w:tcPr>
            <w:tcW w:w="860" w:type="dxa"/>
            <w:tcBorders>
              <w:top w:val="nil"/>
              <w:bottom w:val="single" w:sz="4" w:space="0" w:color="auto"/>
            </w:tcBorders>
            <w:vAlign w:val="center"/>
          </w:tcPr>
          <w:p w14:paraId="7BEDA53B"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44</w:t>
            </w:r>
          </w:p>
        </w:tc>
        <w:tc>
          <w:tcPr>
            <w:tcW w:w="861" w:type="dxa"/>
            <w:tcBorders>
              <w:top w:val="nil"/>
              <w:bottom w:val="single" w:sz="4" w:space="0" w:color="auto"/>
            </w:tcBorders>
            <w:vAlign w:val="center"/>
          </w:tcPr>
          <w:p w14:paraId="66E8C796"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45</w:t>
            </w:r>
          </w:p>
        </w:tc>
        <w:tc>
          <w:tcPr>
            <w:tcW w:w="860" w:type="dxa"/>
            <w:tcBorders>
              <w:top w:val="nil"/>
              <w:bottom w:val="single" w:sz="4" w:space="0" w:color="auto"/>
            </w:tcBorders>
            <w:vAlign w:val="center"/>
          </w:tcPr>
          <w:p w14:paraId="0B3DA8C7"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50</w:t>
            </w:r>
          </w:p>
        </w:tc>
        <w:tc>
          <w:tcPr>
            <w:tcW w:w="861" w:type="dxa"/>
            <w:tcBorders>
              <w:top w:val="nil"/>
              <w:bottom w:val="single" w:sz="4" w:space="0" w:color="auto"/>
            </w:tcBorders>
            <w:vAlign w:val="center"/>
          </w:tcPr>
          <w:p w14:paraId="57808141"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54</w:t>
            </w:r>
          </w:p>
        </w:tc>
        <w:tc>
          <w:tcPr>
            <w:tcW w:w="860" w:type="dxa"/>
            <w:tcBorders>
              <w:top w:val="nil"/>
              <w:bottom w:val="single" w:sz="4" w:space="0" w:color="auto"/>
            </w:tcBorders>
            <w:vAlign w:val="center"/>
          </w:tcPr>
          <w:p w14:paraId="77EB85D5"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56</w:t>
            </w:r>
          </w:p>
        </w:tc>
        <w:tc>
          <w:tcPr>
            <w:tcW w:w="861" w:type="dxa"/>
            <w:tcBorders>
              <w:top w:val="nil"/>
              <w:bottom w:val="single" w:sz="4" w:space="0" w:color="auto"/>
            </w:tcBorders>
            <w:vAlign w:val="center"/>
          </w:tcPr>
          <w:p w14:paraId="217A39D0"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65</w:t>
            </w:r>
          </w:p>
        </w:tc>
      </w:tr>
      <w:tr w:rsidR="008F195F" w:rsidRPr="00303DAA" w14:paraId="24D60529" w14:textId="77777777" w:rsidTr="0024359C">
        <w:trPr>
          <w:trHeight w:val="227"/>
          <w:jc w:val="center"/>
        </w:trPr>
        <w:tc>
          <w:tcPr>
            <w:tcW w:w="3234" w:type="dxa"/>
            <w:tcBorders>
              <w:top w:val="single" w:sz="4" w:space="0" w:color="auto"/>
              <w:bottom w:val="nil"/>
            </w:tcBorders>
            <w:vAlign w:val="center"/>
          </w:tcPr>
          <w:p w14:paraId="098B90A7"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Секционный с числом этажей:</w:t>
            </w:r>
          </w:p>
        </w:tc>
        <w:tc>
          <w:tcPr>
            <w:tcW w:w="860" w:type="dxa"/>
            <w:tcBorders>
              <w:top w:val="single" w:sz="4" w:space="0" w:color="auto"/>
              <w:bottom w:val="nil"/>
            </w:tcBorders>
            <w:vAlign w:val="center"/>
          </w:tcPr>
          <w:p w14:paraId="4A390ECA" w14:textId="77777777" w:rsidR="008F195F" w:rsidRPr="00303DAA" w:rsidRDefault="008F195F" w:rsidP="00303DAA">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09F93719" w14:textId="77777777" w:rsidR="008F195F" w:rsidRPr="00303DAA" w:rsidRDefault="008F195F" w:rsidP="00303DAA">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38C37A26" w14:textId="77777777" w:rsidR="008F195F" w:rsidRPr="00303DAA" w:rsidRDefault="008F195F" w:rsidP="00303DAA">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3E31C2E5" w14:textId="77777777" w:rsidR="008F195F" w:rsidRPr="00303DAA" w:rsidRDefault="008F195F" w:rsidP="00303DAA">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160EA2C9" w14:textId="77777777" w:rsidR="008F195F" w:rsidRPr="00303DAA" w:rsidRDefault="008F195F" w:rsidP="00303DAA">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4A87B975" w14:textId="77777777" w:rsidR="008F195F" w:rsidRPr="00303DAA" w:rsidRDefault="008F195F" w:rsidP="00303DAA">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53E29F6F" w14:textId="77777777" w:rsidR="008F195F" w:rsidRPr="00303DAA" w:rsidRDefault="008F195F" w:rsidP="00303DAA">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380B4EAD" w14:textId="77777777" w:rsidR="008F195F" w:rsidRPr="00303DAA" w:rsidRDefault="008F195F" w:rsidP="00303DAA">
            <w:pPr>
              <w:widowControl w:val="0"/>
              <w:spacing w:after="0" w:line="240" w:lineRule="auto"/>
              <w:jc w:val="both"/>
              <w:rPr>
                <w:rFonts w:ascii="Times New Roman" w:hAnsi="Times New Roman" w:cs="Times New Roman"/>
              </w:rPr>
            </w:pPr>
          </w:p>
        </w:tc>
      </w:tr>
      <w:tr w:rsidR="008F195F" w:rsidRPr="00303DAA" w14:paraId="55C1C6E0" w14:textId="77777777" w:rsidTr="0024359C">
        <w:trPr>
          <w:trHeight w:val="227"/>
          <w:jc w:val="center"/>
        </w:trPr>
        <w:tc>
          <w:tcPr>
            <w:tcW w:w="3234" w:type="dxa"/>
            <w:tcBorders>
              <w:top w:val="nil"/>
              <w:bottom w:val="nil"/>
            </w:tcBorders>
            <w:vAlign w:val="center"/>
          </w:tcPr>
          <w:p w14:paraId="4190C638"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2</w:t>
            </w:r>
          </w:p>
        </w:tc>
        <w:tc>
          <w:tcPr>
            <w:tcW w:w="860" w:type="dxa"/>
            <w:tcBorders>
              <w:top w:val="nil"/>
              <w:bottom w:val="nil"/>
            </w:tcBorders>
            <w:vAlign w:val="center"/>
          </w:tcPr>
          <w:p w14:paraId="6A112164"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bottom w:val="nil"/>
            </w:tcBorders>
            <w:vAlign w:val="center"/>
          </w:tcPr>
          <w:p w14:paraId="2E3AEB5F"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130</w:t>
            </w:r>
          </w:p>
        </w:tc>
        <w:tc>
          <w:tcPr>
            <w:tcW w:w="860" w:type="dxa"/>
            <w:tcBorders>
              <w:top w:val="nil"/>
              <w:bottom w:val="nil"/>
            </w:tcBorders>
            <w:vAlign w:val="center"/>
          </w:tcPr>
          <w:p w14:paraId="25646086"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bottom w:val="nil"/>
            </w:tcBorders>
            <w:vAlign w:val="center"/>
          </w:tcPr>
          <w:p w14:paraId="16D7B35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0" w:type="dxa"/>
            <w:tcBorders>
              <w:top w:val="nil"/>
              <w:bottom w:val="nil"/>
            </w:tcBorders>
            <w:vAlign w:val="center"/>
          </w:tcPr>
          <w:p w14:paraId="6C0724EE"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bottom w:val="nil"/>
            </w:tcBorders>
            <w:vAlign w:val="center"/>
          </w:tcPr>
          <w:p w14:paraId="6920BDFD"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0" w:type="dxa"/>
            <w:tcBorders>
              <w:top w:val="nil"/>
              <w:bottom w:val="nil"/>
            </w:tcBorders>
            <w:vAlign w:val="center"/>
          </w:tcPr>
          <w:p w14:paraId="282572BF"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bottom w:val="nil"/>
            </w:tcBorders>
            <w:vAlign w:val="center"/>
          </w:tcPr>
          <w:p w14:paraId="3FAFC91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r>
      <w:tr w:rsidR="008F195F" w:rsidRPr="00303DAA" w14:paraId="47406C0E" w14:textId="77777777" w:rsidTr="0024359C">
        <w:trPr>
          <w:trHeight w:val="227"/>
          <w:jc w:val="center"/>
        </w:trPr>
        <w:tc>
          <w:tcPr>
            <w:tcW w:w="3234" w:type="dxa"/>
            <w:tcBorders>
              <w:top w:val="nil"/>
              <w:bottom w:val="nil"/>
            </w:tcBorders>
            <w:vAlign w:val="center"/>
          </w:tcPr>
          <w:p w14:paraId="05F76B9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3</w:t>
            </w:r>
          </w:p>
        </w:tc>
        <w:tc>
          <w:tcPr>
            <w:tcW w:w="860" w:type="dxa"/>
            <w:tcBorders>
              <w:top w:val="nil"/>
              <w:bottom w:val="nil"/>
            </w:tcBorders>
            <w:vAlign w:val="center"/>
          </w:tcPr>
          <w:p w14:paraId="7FE6A4F7"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bottom w:val="nil"/>
            </w:tcBorders>
            <w:vAlign w:val="center"/>
          </w:tcPr>
          <w:p w14:paraId="4E538B45"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150</w:t>
            </w:r>
          </w:p>
        </w:tc>
        <w:tc>
          <w:tcPr>
            <w:tcW w:w="860" w:type="dxa"/>
            <w:tcBorders>
              <w:top w:val="nil"/>
              <w:bottom w:val="nil"/>
            </w:tcBorders>
            <w:vAlign w:val="center"/>
          </w:tcPr>
          <w:p w14:paraId="7612B380"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bottom w:val="nil"/>
            </w:tcBorders>
            <w:vAlign w:val="center"/>
          </w:tcPr>
          <w:p w14:paraId="467D22BF"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0" w:type="dxa"/>
            <w:tcBorders>
              <w:top w:val="nil"/>
              <w:bottom w:val="nil"/>
            </w:tcBorders>
            <w:vAlign w:val="center"/>
          </w:tcPr>
          <w:p w14:paraId="49AACCEE"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bottom w:val="nil"/>
            </w:tcBorders>
            <w:vAlign w:val="center"/>
          </w:tcPr>
          <w:p w14:paraId="3884B49B"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0" w:type="dxa"/>
            <w:tcBorders>
              <w:top w:val="nil"/>
              <w:bottom w:val="nil"/>
            </w:tcBorders>
            <w:vAlign w:val="center"/>
          </w:tcPr>
          <w:p w14:paraId="56117899"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bottom w:val="nil"/>
            </w:tcBorders>
            <w:vAlign w:val="center"/>
          </w:tcPr>
          <w:p w14:paraId="774C5AB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r>
      <w:tr w:rsidR="008F195F" w:rsidRPr="00303DAA" w14:paraId="4D0FEB86" w14:textId="77777777" w:rsidTr="0024359C">
        <w:trPr>
          <w:trHeight w:val="227"/>
          <w:jc w:val="center"/>
        </w:trPr>
        <w:tc>
          <w:tcPr>
            <w:tcW w:w="3234" w:type="dxa"/>
            <w:tcBorders>
              <w:top w:val="nil"/>
            </w:tcBorders>
            <w:vAlign w:val="center"/>
          </w:tcPr>
          <w:p w14:paraId="0D7E25A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4</w:t>
            </w:r>
          </w:p>
        </w:tc>
        <w:tc>
          <w:tcPr>
            <w:tcW w:w="860" w:type="dxa"/>
            <w:tcBorders>
              <w:top w:val="nil"/>
            </w:tcBorders>
            <w:vAlign w:val="center"/>
          </w:tcPr>
          <w:p w14:paraId="3B769BCE"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tcBorders>
            <w:vAlign w:val="center"/>
          </w:tcPr>
          <w:p w14:paraId="50441383"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170</w:t>
            </w:r>
          </w:p>
        </w:tc>
        <w:tc>
          <w:tcPr>
            <w:tcW w:w="860" w:type="dxa"/>
            <w:tcBorders>
              <w:top w:val="nil"/>
            </w:tcBorders>
            <w:vAlign w:val="center"/>
          </w:tcPr>
          <w:p w14:paraId="5EAD7516"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tcBorders>
            <w:vAlign w:val="center"/>
          </w:tcPr>
          <w:p w14:paraId="3F71A76E"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0" w:type="dxa"/>
            <w:tcBorders>
              <w:top w:val="nil"/>
            </w:tcBorders>
            <w:vAlign w:val="center"/>
          </w:tcPr>
          <w:p w14:paraId="06310A05"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tcBorders>
            <w:vAlign w:val="center"/>
          </w:tcPr>
          <w:p w14:paraId="225A1A3D"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0" w:type="dxa"/>
            <w:tcBorders>
              <w:top w:val="nil"/>
            </w:tcBorders>
            <w:vAlign w:val="center"/>
          </w:tcPr>
          <w:p w14:paraId="75AD6761"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c>
          <w:tcPr>
            <w:tcW w:w="861" w:type="dxa"/>
            <w:tcBorders>
              <w:top w:val="nil"/>
            </w:tcBorders>
            <w:vAlign w:val="center"/>
          </w:tcPr>
          <w:p w14:paraId="1863F08C" w14:textId="77777777" w:rsidR="008F195F" w:rsidRPr="00303DAA" w:rsidRDefault="008F195F" w:rsidP="00303DAA">
            <w:pPr>
              <w:widowControl w:val="0"/>
              <w:spacing w:after="0" w:line="240" w:lineRule="auto"/>
              <w:jc w:val="both"/>
              <w:rPr>
                <w:rFonts w:ascii="Times New Roman" w:hAnsi="Times New Roman" w:cs="Times New Roman"/>
              </w:rPr>
            </w:pPr>
            <w:r w:rsidRPr="00303DAA">
              <w:rPr>
                <w:rFonts w:ascii="Times New Roman" w:hAnsi="Times New Roman" w:cs="Times New Roman"/>
              </w:rPr>
              <w:t>-</w:t>
            </w:r>
          </w:p>
        </w:tc>
      </w:tr>
    </w:tbl>
    <w:p w14:paraId="76CB4426" w14:textId="77777777" w:rsidR="008F195F" w:rsidRPr="00303DAA" w:rsidRDefault="008F195F" w:rsidP="00303DAA">
      <w:pPr>
        <w:pStyle w:val="a2"/>
        <w:numPr>
          <w:ilvl w:val="0"/>
          <w:numId w:val="0"/>
        </w:numPr>
        <w:spacing w:after="0"/>
        <w:ind w:firstLine="426"/>
        <w:rPr>
          <w:b/>
          <w:sz w:val="22"/>
          <w:szCs w:val="22"/>
        </w:rPr>
      </w:pPr>
    </w:p>
    <w:p w14:paraId="6F026927" w14:textId="77777777" w:rsidR="008F195F" w:rsidRPr="00303DAA" w:rsidRDefault="008F195F" w:rsidP="00303DAA">
      <w:pPr>
        <w:pStyle w:val="a1"/>
        <w:numPr>
          <w:ilvl w:val="0"/>
          <w:numId w:val="0"/>
        </w:numPr>
        <w:ind w:firstLine="709"/>
        <w:jc w:val="both"/>
        <w:rPr>
          <w:b/>
          <w:i/>
          <w:sz w:val="22"/>
          <w:szCs w:val="22"/>
        </w:rPr>
      </w:pPr>
      <w:r w:rsidRPr="00303DAA">
        <w:rPr>
          <w:b/>
          <w:i/>
          <w:sz w:val="22"/>
          <w:szCs w:val="22"/>
        </w:rPr>
        <w:t>1.4.</w:t>
      </w:r>
      <w:r w:rsidRPr="00303DAA">
        <w:rPr>
          <w:b/>
          <w:i/>
          <w:sz w:val="22"/>
          <w:szCs w:val="22"/>
        </w:rPr>
        <w:tab/>
        <w:t>Минимально допустимые размеры площадок дворового благоустройства и расстояния от окон жилых и общественных зданий до площадок</w:t>
      </w:r>
    </w:p>
    <w:p w14:paraId="4A88E70B" w14:textId="77777777" w:rsidR="0067730E" w:rsidRPr="00303DAA" w:rsidRDefault="0067730E" w:rsidP="00303DAA">
      <w:pPr>
        <w:pStyle w:val="a1"/>
        <w:numPr>
          <w:ilvl w:val="0"/>
          <w:numId w:val="0"/>
        </w:numPr>
        <w:ind w:firstLine="709"/>
        <w:jc w:val="both"/>
        <w:rPr>
          <w:b/>
          <w:i/>
          <w:sz w:val="22"/>
          <w:szCs w:val="22"/>
        </w:rPr>
      </w:pPr>
    </w:p>
    <w:tbl>
      <w:tblPr>
        <w:tblW w:w="10311" w:type="dxa"/>
        <w:jc w:val="center"/>
        <w:tblLayout w:type="fixed"/>
        <w:tblLook w:val="0000" w:firstRow="0" w:lastRow="0" w:firstColumn="0" w:lastColumn="0" w:noHBand="0" w:noVBand="0"/>
      </w:tblPr>
      <w:tblGrid>
        <w:gridCol w:w="3374"/>
        <w:gridCol w:w="2332"/>
        <w:gridCol w:w="2195"/>
        <w:gridCol w:w="2410"/>
      </w:tblGrid>
      <w:tr w:rsidR="008F195F" w:rsidRPr="00303DAA" w14:paraId="0F224D59" w14:textId="77777777"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14:paraId="01145DCD"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14:paraId="055F3BEC"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Удельный размер площадки, м</w:t>
            </w:r>
            <w:r w:rsidRPr="00303DAA">
              <w:rPr>
                <w:rFonts w:ascii="Times New Roman" w:eastAsia="Calibri" w:hAnsi="Times New Roman" w:cs="Times New Roman"/>
                <w:vertAlign w:val="superscript"/>
              </w:rPr>
              <w:t>2</w:t>
            </w:r>
            <w:r w:rsidRPr="00303DAA">
              <w:rPr>
                <w:rFonts w:ascii="Times New Roman" w:eastAsia="Calibri" w:hAnsi="Times New Roman" w:cs="Times New Roman"/>
              </w:rPr>
              <w:t>/чел</w:t>
            </w:r>
          </w:p>
        </w:tc>
        <w:tc>
          <w:tcPr>
            <w:tcW w:w="2195" w:type="dxa"/>
            <w:tcBorders>
              <w:top w:val="single" w:sz="4" w:space="0" w:color="000000"/>
              <w:left w:val="single" w:sz="4" w:space="0" w:color="000000"/>
              <w:bottom w:val="single" w:sz="4" w:space="0" w:color="000000"/>
            </w:tcBorders>
            <w:shd w:val="clear" w:color="auto" w:fill="CCFFCC"/>
            <w:vAlign w:val="center"/>
          </w:tcPr>
          <w:p w14:paraId="318A73ED"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Средний размер одной площадки, м</w:t>
            </w:r>
            <w:r w:rsidRPr="00303DAA">
              <w:rPr>
                <w:rFonts w:ascii="Times New Roman" w:eastAsia="Calibri" w:hAnsi="Times New Roman" w:cs="Times New Roman"/>
                <w:vertAlign w:val="superscript"/>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78E09FF"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Расстояние до окон жилых и общественных зданий, м</w:t>
            </w:r>
          </w:p>
        </w:tc>
      </w:tr>
      <w:tr w:rsidR="008F195F" w:rsidRPr="00303DAA" w14:paraId="7A80C39C" w14:textId="77777777" w:rsidTr="007D1C7C">
        <w:trPr>
          <w:jc w:val="center"/>
        </w:trPr>
        <w:tc>
          <w:tcPr>
            <w:tcW w:w="3374" w:type="dxa"/>
            <w:tcBorders>
              <w:top w:val="single" w:sz="4" w:space="0" w:color="000000"/>
              <w:left w:val="single" w:sz="4" w:space="0" w:color="000000"/>
              <w:bottom w:val="single" w:sz="4" w:space="0" w:color="000000"/>
            </w:tcBorders>
          </w:tcPr>
          <w:p w14:paraId="31FE1906"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14:paraId="7C12DA86"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0,7-1,0</w:t>
            </w:r>
          </w:p>
        </w:tc>
        <w:tc>
          <w:tcPr>
            <w:tcW w:w="2195" w:type="dxa"/>
            <w:tcBorders>
              <w:top w:val="single" w:sz="4" w:space="0" w:color="000000"/>
              <w:left w:val="single" w:sz="4" w:space="0" w:color="000000"/>
              <w:bottom w:val="single" w:sz="4" w:space="0" w:color="000000"/>
            </w:tcBorders>
            <w:vAlign w:val="center"/>
          </w:tcPr>
          <w:p w14:paraId="7A5638FB"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30</w:t>
            </w:r>
          </w:p>
        </w:tc>
        <w:tc>
          <w:tcPr>
            <w:tcW w:w="2410" w:type="dxa"/>
            <w:tcBorders>
              <w:top w:val="single" w:sz="4" w:space="0" w:color="000000"/>
              <w:left w:val="single" w:sz="4" w:space="0" w:color="000000"/>
              <w:bottom w:val="single" w:sz="4" w:space="0" w:color="000000"/>
              <w:right w:val="single" w:sz="4" w:space="0" w:color="000000"/>
            </w:tcBorders>
            <w:vAlign w:val="center"/>
          </w:tcPr>
          <w:p w14:paraId="58D4E5CD"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12</w:t>
            </w:r>
          </w:p>
        </w:tc>
      </w:tr>
      <w:tr w:rsidR="008F195F" w:rsidRPr="00303DAA" w14:paraId="0E91321A" w14:textId="77777777" w:rsidTr="007D1C7C">
        <w:trPr>
          <w:jc w:val="center"/>
        </w:trPr>
        <w:tc>
          <w:tcPr>
            <w:tcW w:w="3374" w:type="dxa"/>
            <w:tcBorders>
              <w:top w:val="single" w:sz="4" w:space="0" w:color="000000"/>
              <w:left w:val="single" w:sz="4" w:space="0" w:color="000000"/>
              <w:bottom w:val="single" w:sz="4" w:space="0" w:color="000000"/>
            </w:tcBorders>
          </w:tcPr>
          <w:p w14:paraId="38DD2538"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14:paraId="16E99E67"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0,1-0,2</w:t>
            </w:r>
          </w:p>
        </w:tc>
        <w:tc>
          <w:tcPr>
            <w:tcW w:w="2195" w:type="dxa"/>
            <w:tcBorders>
              <w:top w:val="single" w:sz="4" w:space="0" w:color="000000"/>
              <w:left w:val="single" w:sz="4" w:space="0" w:color="000000"/>
              <w:bottom w:val="single" w:sz="4" w:space="0" w:color="000000"/>
            </w:tcBorders>
            <w:vAlign w:val="center"/>
          </w:tcPr>
          <w:p w14:paraId="1B6E8CB8"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15</w:t>
            </w:r>
          </w:p>
        </w:tc>
        <w:tc>
          <w:tcPr>
            <w:tcW w:w="2410" w:type="dxa"/>
            <w:tcBorders>
              <w:top w:val="single" w:sz="4" w:space="0" w:color="000000"/>
              <w:left w:val="single" w:sz="4" w:space="0" w:color="000000"/>
              <w:bottom w:val="single" w:sz="4" w:space="0" w:color="000000"/>
              <w:right w:val="single" w:sz="4" w:space="0" w:color="000000"/>
            </w:tcBorders>
            <w:vAlign w:val="center"/>
          </w:tcPr>
          <w:p w14:paraId="7B192444"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10</w:t>
            </w:r>
          </w:p>
        </w:tc>
      </w:tr>
      <w:tr w:rsidR="008F195F" w:rsidRPr="00303DAA" w14:paraId="266C5A0D" w14:textId="77777777" w:rsidTr="007D1C7C">
        <w:trPr>
          <w:jc w:val="center"/>
        </w:trPr>
        <w:tc>
          <w:tcPr>
            <w:tcW w:w="3374" w:type="dxa"/>
            <w:tcBorders>
              <w:top w:val="single" w:sz="4" w:space="0" w:color="000000"/>
              <w:left w:val="single" w:sz="4" w:space="0" w:color="000000"/>
              <w:bottom w:val="single" w:sz="4" w:space="0" w:color="000000"/>
            </w:tcBorders>
          </w:tcPr>
          <w:p w14:paraId="733BCA69"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Для занятий физкультурой</w:t>
            </w:r>
          </w:p>
        </w:tc>
        <w:tc>
          <w:tcPr>
            <w:tcW w:w="2332" w:type="dxa"/>
            <w:tcBorders>
              <w:top w:val="single" w:sz="4" w:space="0" w:color="000000"/>
              <w:left w:val="single" w:sz="4" w:space="0" w:color="000000"/>
              <w:bottom w:val="single" w:sz="4" w:space="0" w:color="000000"/>
            </w:tcBorders>
            <w:vAlign w:val="center"/>
          </w:tcPr>
          <w:p w14:paraId="57D11C79"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1,5-2,0</w:t>
            </w:r>
          </w:p>
        </w:tc>
        <w:tc>
          <w:tcPr>
            <w:tcW w:w="2195" w:type="dxa"/>
            <w:tcBorders>
              <w:top w:val="single" w:sz="4" w:space="0" w:color="000000"/>
              <w:left w:val="single" w:sz="4" w:space="0" w:color="000000"/>
              <w:bottom w:val="single" w:sz="4" w:space="0" w:color="000000"/>
            </w:tcBorders>
            <w:vAlign w:val="center"/>
          </w:tcPr>
          <w:p w14:paraId="0C3E3164"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14:paraId="48F97E3A"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10-40</w:t>
            </w:r>
          </w:p>
        </w:tc>
      </w:tr>
      <w:tr w:rsidR="008F195F" w:rsidRPr="00303DAA" w14:paraId="232D9B0A" w14:textId="77777777" w:rsidTr="007D1C7C">
        <w:trPr>
          <w:jc w:val="center"/>
        </w:trPr>
        <w:tc>
          <w:tcPr>
            <w:tcW w:w="3374" w:type="dxa"/>
            <w:tcBorders>
              <w:top w:val="single" w:sz="4" w:space="0" w:color="000000"/>
              <w:left w:val="single" w:sz="4" w:space="0" w:color="000000"/>
              <w:bottom w:val="single" w:sz="4" w:space="0" w:color="000000"/>
            </w:tcBorders>
          </w:tcPr>
          <w:p w14:paraId="25C77C8A"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Для хозяйственных целей</w:t>
            </w:r>
          </w:p>
        </w:tc>
        <w:tc>
          <w:tcPr>
            <w:tcW w:w="2332" w:type="dxa"/>
            <w:tcBorders>
              <w:top w:val="single" w:sz="4" w:space="0" w:color="000000"/>
              <w:left w:val="single" w:sz="4" w:space="0" w:color="000000"/>
              <w:bottom w:val="single" w:sz="4" w:space="0" w:color="000000"/>
            </w:tcBorders>
            <w:vAlign w:val="center"/>
          </w:tcPr>
          <w:p w14:paraId="71018F79"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0,3-0,4</w:t>
            </w:r>
          </w:p>
        </w:tc>
        <w:tc>
          <w:tcPr>
            <w:tcW w:w="2195" w:type="dxa"/>
            <w:tcBorders>
              <w:top w:val="single" w:sz="4" w:space="0" w:color="000000"/>
              <w:left w:val="single" w:sz="4" w:space="0" w:color="000000"/>
              <w:bottom w:val="single" w:sz="4" w:space="0" w:color="000000"/>
            </w:tcBorders>
            <w:vAlign w:val="center"/>
          </w:tcPr>
          <w:p w14:paraId="63EA10E3"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2596BF17"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20</w:t>
            </w:r>
          </w:p>
        </w:tc>
      </w:tr>
      <w:tr w:rsidR="008F195F" w:rsidRPr="00303DAA" w14:paraId="2DDA7068" w14:textId="77777777" w:rsidTr="007D1C7C">
        <w:trPr>
          <w:jc w:val="center"/>
        </w:trPr>
        <w:tc>
          <w:tcPr>
            <w:tcW w:w="3374" w:type="dxa"/>
            <w:tcBorders>
              <w:top w:val="single" w:sz="4" w:space="0" w:color="000000"/>
              <w:left w:val="single" w:sz="4" w:space="0" w:color="000000"/>
              <w:bottom w:val="single" w:sz="4" w:space="0" w:color="000000"/>
            </w:tcBorders>
          </w:tcPr>
          <w:p w14:paraId="27A1A5A0"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Для выгула собак</w:t>
            </w:r>
          </w:p>
        </w:tc>
        <w:tc>
          <w:tcPr>
            <w:tcW w:w="2332" w:type="dxa"/>
            <w:tcBorders>
              <w:top w:val="single" w:sz="4" w:space="0" w:color="000000"/>
              <w:left w:val="single" w:sz="4" w:space="0" w:color="000000"/>
              <w:bottom w:val="single" w:sz="4" w:space="0" w:color="000000"/>
            </w:tcBorders>
            <w:vAlign w:val="center"/>
          </w:tcPr>
          <w:p w14:paraId="7F5BC08A"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0,1-0,3</w:t>
            </w:r>
          </w:p>
        </w:tc>
        <w:tc>
          <w:tcPr>
            <w:tcW w:w="2195" w:type="dxa"/>
            <w:tcBorders>
              <w:top w:val="single" w:sz="4" w:space="0" w:color="000000"/>
              <w:left w:val="single" w:sz="4" w:space="0" w:color="000000"/>
              <w:bottom w:val="single" w:sz="4" w:space="0" w:color="000000"/>
            </w:tcBorders>
            <w:vAlign w:val="center"/>
          </w:tcPr>
          <w:p w14:paraId="7DF67107"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25</w:t>
            </w:r>
          </w:p>
        </w:tc>
        <w:tc>
          <w:tcPr>
            <w:tcW w:w="2410" w:type="dxa"/>
            <w:tcBorders>
              <w:top w:val="single" w:sz="4" w:space="0" w:color="000000"/>
              <w:left w:val="single" w:sz="4" w:space="0" w:color="000000"/>
              <w:bottom w:val="single" w:sz="4" w:space="0" w:color="000000"/>
              <w:right w:val="single" w:sz="4" w:space="0" w:color="000000"/>
            </w:tcBorders>
            <w:vAlign w:val="center"/>
          </w:tcPr>
          <w:p w14:paraId="725B2655"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40</w:t>
            </w:r>
          </w:p>
        </w:tc>
      </w:tr>
      <w:tr w:rsidR="008F195F" w:rsidRPr="00303DAA" w14:paraId="04840734" w14:textId="77777777" w:rsidTr="007D1C7C">
        <w:trPr>
          <w:jc w:val="center"/>
        </w:trPr>
        <w:tc>
          <w:tcPr>
            <w:tcW w:w="3374" w:type="dxa"/>
            <w:tcBorders>
              <w:top w:val="single" w:sz="4" w:space="0" w:color="000000"/>
              <w:left w:val="single" w:sz="4" w:space="0" w:color="000000"/>
              <w:bottom w:val="single" w:sz="4" w:space="0" w:color="000000"/>
            </w:tcBorders>
          </w:tcPr>
          <w:p w14:paraId="3017246B"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Для стоянки автомашин</w:t>
            </w:r>
          </w:p>
        </w:tc>
        <w:tc>
          <w:tcPr>
            <w:tcW w:w="2332" w:type="dxa"/>
            <w:tcBorders>
              <w:top w:val="single" w:sz="4" w:space="0" w:color="000000"/>
              <w:left w:val="single" w:sz="4" w:space="0" w:color="000000"/>
              <w:bottom w:val="single" w:sz="4" w:space="0" w:color="000000"/>
            </w:tcBorders>
            <w:vAlign w:val="center"/>
          </w:tcPr>
          <w:p w14:paraId="02DCE029"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2,5-3,0</w:t>
            </w:r>
          </w:p>
        </w:tc>
        <w:tc>
          <w:tcPr>
            <w:tcW w:w="2195" w:type="dxa"/>
            <w:tcBorders>
              <w:top w:val="single" w:sz="4" w:space="0" w:color="000000"/>
              <w:left w:val="single" w:sz="4" w:space="0" w:color="000000"/>
              <w:bottom w:val="single" w:sz="4" w:space="0" w:color="000000"/>
            </w:tcBorders>
            <w:vAlign w:val="center"/>
          </w:tcPr>
          <w:p w14:paraId="6E903CB7"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25 (</w:t>
            </w:r>
            <w:proofErr w:type="gramStart"/>
            <w:r w:rsidRPr="00303DAA">
              <w:rPr>
                <w:rFonts w:ascii="Times New Roman" w:eastAsia="Calibri" w:hAnsi="Times New Roman" w:cs="Times New Roman"/>
              </w:rPr>
              <w:t>18)*</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14:paraId="2E761EB0"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10-50</w:t>
            </w:r>
          </w:p>
        </w:tc>
      </w:tr>
    </w:tbl>
    <w:p w14:paraId="58151162" w14:textId="77777777" w:rsidR="008F195F" w:rsidRPr="00303DAA" w:rsidRDefault="008F195F" w:rsidP="00303DAA">
      <w:pPr>
        <w:pStyle w:val="afff5"/>
        <w:ind w:firstLine="709"/>
        <w:rPr>
          <w:b w:val="0"/>
          <w:sz w:val="22"/>
          <w:szCs w:val="22"/>
          <w:u w:val="single"/>
        </w:rPr>
      </w:pPr>
      <w:r w:rsidRPr="00303DAA">
        <w:rPr>
          <w:b w:val="0"/>
          <w:sz w:val="22"/>
          <w:szCs w:val="22"/>
        </w:rPr>
        <w:t xml:space="preserve">* - на одно </w:t>
      </w:r>
      <w:proofErr w:type="spellStart"/>
      <w:r w:rsidRPr="00303DAA">
        <w:rPr>
          <w:b w:val="0"/>
          <w:sz w:val="22"/>
          <w:szCs w:val="22"/>
        </w:rPr>
        <w:t>машино</w:t>
      </w:r>
      <w:proofErr w:type="spellEnd"/>
      <w:r w:rsidRPr="00303DAA">
        <w:rPr>
          <w:b w:val="0"/>
          <w:sz w:val="22"/>
          <w:szCs w:val="22"/>
        </w:rPr>
        <w:t>-место</w:t>
      </w:r>
    </w:p>
    <w:p w14:paraId="3B48BEFC" w14:textId="77777777" w:rsidR="008F195F" w:rsidRPr="00303DAA" w:rsidRDefault="008F195F" w:rsidP="00303DAA">
      <w:pPr>
        <w:pStyle w:val="afd"/>
        <w:spacing w:after="0"/>
        <w:ind w:firstLine="709"/>
        <w:jc w:val="both"/>
        <w:rPr>
          <w:sz w:val="22"/>
          <w:szCs w:val="22"/>
        </w:rPr>
      </w:pPr>
      <w:r w:rsidRPr="00303DAA">
        <w:rPr>
          <w:sz w:val="22"/>
          <w:szCs w:val="22"/>
          <w:u w:val="single"/>
        </w:rPr>
        <w:t>Примечания:</w:t>
      </w:r>
      <w:r w:rsidRPr="00303DAA">
        <w:rPr>
          <w:sz w:val="22"/>
          <w:szCs w:val="22"/>
        </w:rPr>
        <w:t xml:space="preserve"> 1. Хозяйственные площадки следует располагать не далее 100</w:t>
      </w:r>
      <w:r w:rsidR="007D1C7C" w:rsidRPr="00303DAA">
        <w:rPr>
          <w:sz w:val="22"/>
          <w:szCs w:val="22"/>
        </w:rPr>
        <w:t xml:space="preserve"> </w:t>
      </w:r>
      <w:r w:rsidRPr="00303DAA">
        <w:rPr>
          <w:sz w:val="22"/>
          <w:szCs w:val="22"/>
        </w:rPr>
        <w:t>м от наиболее удаленного входа в жилое здание.</w:t>
      </w:r>
    </w:p>
    <w:p w14:paraId="70D38FFA"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2.</w:t>
      </w:r>
      <w:r w:rsidRPr="00303DAA">
        <w:rPr>
          <w:rFonts w:ascii="Times New Roman" w:hAnsi="Times New Roman" w:cs="Times New Roman"/>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14:paraId="7F476021"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3.</w:t>
      </w:r>
      <w:r w:rsidRPr="00303DAA">
        <w:rPr>
          <w:rFonts w:ascii="Times New Roman" w:hAnsi="Times New Roman" w:cs="Times New Roman"/>
        </w:rPr>
        <w:tab/>
        <w:t>Расстояние от площадки для сушки белья не нормируется.</w:t>
      </w:r>
    </w:p>
    <w:p w14:paraId="703FCAFF"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4.</w:t>
      </w:r>
      <w:r w:rsidRPr="00303DAA">
        <w:rPr>
          <w:rFonts w:ascii="Times New Roman" w:hAnsi="Times New Roman" w:cs="Times New Roman"/>
        </w:rPr>
        <w:tab/>
        <w:t>Расстояние от площадок для занятий физкультурой устанавливается в зависимости от их шумовых характеристик.</w:t>
      </w:r>
    </w:p>
    <w:p w14:paraId="5A5B7FF6"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5.</w:t>
      </w:r>
      <w:r w:rsidRPr="00303DAA">
        <w:rPr>
          <w:rFonts w:ascii="Times New Roman" w:hAnsi="Times New Roman" w:cs="Times New Roman"/>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14:paraId="0348ECCB"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6.</w:t>
      </w:r>
      <w:r w:rsidRPr="00303DAA">
        <w:rPr>
          <w:rFonts w:ascii="Times New Roman" w:hAnsi="Times New Roman" w:cs="Times New Roman"/>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14:paraId="1FB0D4DB" w14:textId="77777777" w:rsidR="008F195F" w:rsidRPr="00303DAA" w:rsidRDefault="008F195F" w:rsidP="00303DAA">
      <w:pPr>
        <w:pStyle w:val="2f2"/>
        <w:spacing w:after="0" w:line="240" w:lineRule="auto"/>
        <w:ind w:left="0" w:firstLine="709"/>
        <w:jc w:val="both"/>
        <w:rPr>
          <w:rFonts w:ascii="Times New Roman" w:hAnsi="Times New Roman" w:cs="Times New Roman"/>
        </w:rPr>
      </w:pPr>
      <w:r w:rsidRPr="00303DAA">
        <w:rPr>
          <w:rFonts w:ascii="Times New Roman" w:hAnsi="Times New Roman" w:cs="Times New Roman"/>
        </w:rPr>
        <w:t>7.</w:t>
      </w:r>
      <w:r w:rsidRPr="00303DAA">
        <w:rPr>
          <w:rFonts w:ascii="Times New Roman" w:hAnsi="Times New Roman" w:cs="Times New Roman"/>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14:paraId="5DE2965F" w14:textId="77777777" w:rsidR="008F195F" w:rsidRPr="00303DAA" w:rsidRDefault="008F195F" w:rsidP="00303DAA">
      <w:pPr>
        <w:pStyle w:val="a1"/>
        <w:numPr>
          <w:ilvl w:val="0"/>
          <w:numId w:val="0"/>
        </w:numPr>
        <w:ind w:firstLine="709"/>
        <w:jc w:val="both"/>
        <w:rPr>
          <w:b/>
          <w:i/>
          <w:sz w:val="22"/>
          <w:szCs w:val="22"/>
        </w:rPr>
      </w:pPr>
      <w:r w:rsidRPr="00303DAA">
        <w:rPr>
          <w:b/>
          <w:i/>
          <w:sz w:val="22"/>
          <w:szCs w:val="22"/>
        </w:rPr>
        <w:t>1.5.</w:t>
      </w:r>
      <w:r w:rsidRPr="00303DAA">
        <w:rPr>
          <w:b/>
          <w:i/>
          <w:sz w:val="22"/>
          <w:szCs w:val="22"/>
        </w:rPr>
        <w:tab/>
        <w:t>Расстояние между жилыми домами*</w:t>
      </w:r>
    </w:p>
    <w:p w14:paraId="58AFAFEC" w14:textId="77777777" w:rsidR="0067730E" w:rsidRPr="00303DAA" w:rsidRDefault="0067730E" w:rsidP="00303DAA">
      <w:pPr>
        <w:pStyle w:val="a1"/>
        <w:numPr>
          <w:ilvl w:val="0"/>
          <w:numId w:val="0"/>
        </w:numPr>
        <w:ind w:firstLine="709"/>
        <w:jc w:val="both"/>
        <w:rPr>
          <w:rFonts w:eastAsiaTheme="majorEastAsia"/>
          <w:b/>
          <w:bCs/>
          <w:i/>
          <w:snapToGrid w:val="0"/>
          <w:sz w:val="22"/>
          <w:szCs w:val="22"/>
        </w:rPr>
      </w:pPr>
    </w:p>
    <w:tbl>
      <w:tblPr>
        <w:tblW w:w="10377" w:type="dxa"/>
        <w:jc w:val="center"/>
        <w:tblLayout w:type="fixed"/>
        <w:tblLook w:val="0000" w:firstRow="0" w:lastRow="0" w:firstColumn="0" w:lastColumn="0" w:noHBand="0" w:noVBand="0"/>
      </w:tblPr>
      <w:tblGrid>
        <w:gridCol w:w="2807"/>
        <w:gridCol w:w="3060"/>
        <w:gridCol w:w="4510"/>
      </w:tblGrid>
      <w:tr w:rsidR="008F195F" w:rsidRPr="00303DAA" w14:paraId="361ABDBF" w14:textId="77777777"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14:paraId="66FCE2C6"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Высота дома</w:t>
            </w:r>
          </w:p>
          <w:p w14:paraId="0E94B14E"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14:paraId="7962BBF9"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5BD239F7"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Расстояние между длинными сторонами и торцами зданий с окнами из жилых комнат</w:t>
            </w:r>
          </w:p>
          <w:p w14:paraId="2B0691F9"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менее), м</w:t>
            </w:r>
          </w:p>
        </w:tc>
      </w:tr>
      <w:tr w:rsidR="008F195F" w:rsidRPr="00303DAA" w14:paraId="741EC6EA" w14:textId="77777777"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14:paraId="3AEE1C62" w14:textId="77777777" w:rsidR="008F195F" w:rsidRPr="00303DAA" w:rsidRDefault="008F195F" w:rsidP="00303DAA">
            <w:pPr>
              <w:snapToGrid w:val="0"/>
              <w:spacing w:after="0" w:line="240" w:lineRule="auto"/>
              <w:ind w:firstLine="5"/>
              <w:jc w:val="center"/>
              <w:rPr>
                <w:rFonts w:ascii="Times New Roman" w:hAnsi="Times New Roman" w:cs="Times New Roman"/>
              </w:rPr>
            </w:pPr>
            <w:r w:rsidRPr="00303DAA">
              <w:rPr>
                <w:rFonts w:ascii="Times New Roman" w:hAnsi="Times New Roman" w:cs="Times New Roman"/>
              </w:rPr>
              <w:t>2-3</w:t>
            </w:r>
          </w:p>
        </w:tc>
        <w:tc>
          <w:tcPr>
            <w:tcW w:w="3060" w:type="dxa"/>
            <w:tcBorders>
              <w:top w:val="single" w:sz="4" w:space="0" w:color="000000"/>
              <w:left w:val="single" w:sz="4" w:space="0" w:color="000000"/>
              <w:bottom w:val="single" w:sz="4" w:space="0" w:color="000000"/>
            </w:tcBorders>
            <w:vAlign w:val="center"/>
          </w:tcPr>
          <w:p w14:paraId="5BC3A6D4"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14:paraId="7BE3FAF0"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10</w:t>
            </w:r>
          </w:p>
        </w:tc>
      </w:tr>
      <w:tr w:rsidR="008F195F" w:rsidRPr="00303DAA" w14:paraId="29213C76" w14:textId="77777777"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14:paraId="5BC1F76B" w14:textId="77777777" w:rsidR="008F195F" w:rsidRPr="00303DAA" w:rsidRDefault="008F195F" w:rsidP="00303DAA">
            <w:pPr>
              <w:snapToGrid w:val="0"/>
              <w:spacing w:after="0" w:line="240" w:lineRule="auto"/>
              <w:ind w:firstLine="5"/>
              <w:jc w:val="center"/>
              <w:rPr>
                <w:rFonts w:ascii="Times New Roman" w:hAnsi="Times New Roman" w:cs="Times New Roman"/>
              </w:rPr>
            </w:pPr>
            <w:r w:rsidRPr="00303DAA">
              <w:rPr>
                <w:rFonts w:ascii="Times New Roman" w:hAnsi="Times New Roman" w:cs="Times New Roman"/>
              </w:rPr>
              <w:t>4 и более</w:t>
            </w:r>
          </w:p>
        </w:tc>
        <w:tc>
          <w:tcPr>
            <w:tcW w:w="3060" w:type="dxa"/>
            <w:tcBorders>
              <w:top w:val="single" w:sz="4" w:space="0" w:color="000000"/>
              <w:left w:val="single" w:sz="4" w:space="0" w:color="000000"/>
              <w:bottom w:val="single" w:sz="4" w:space="0" w:color="000000"/>
            </w:tcBorders>
            <w:vAlign w:val="center"/>
          </w:tcPr>
          <w:p w14:paraId="3B3D99D1"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14:paraId="4542A784" w14:textId="77777777" w:rsidR="008F195F" w:rsidRPr="00303DAA" w:rsidRDefault="008F195F" w:rsidP="00303DAA">
            <w:pPr>
              <w:spacing w:after="0" w:line="240" w:lineRule="auto"/>
              <w:ind w:firstLine="5"/>
              <w:jc w:val="both"/>
              <w:rPr>
                <w:rFonts w:ascii="Times New Roman" w:hAnsi="Times New Roman" w:cs="Times New Roman"/>
              </w:rPr>
            </w:pPr>
          </w:p>
        </w:tc>
      </w:tr>
    </w:tbl>
    <w:p w14:paraId="7B19359C" w14:textId="77777777" w:rsidR="008F195F" w:rsidRPr="00303DAA" w:rsidRDefault="008F195F" w:rsidP="00303DAA">
      <w:pPr>
        <w:pStyle w:val="afd"/>
        <w:spacing w:after="0"/>
        <w:ind w:firstLine="709"/>
        <w:jc w:val="both"/>
        <w:rPr>
          <w:sz w:val="22"/>
          <w:szCs w:val="22"/>
        </w:rPr>
      </w:pPr>
      <w:r w:rsidRPr="00303DAA">
        <w:rPr>
          <w:sz w:val="22"/>
          <w:szCs w:val="22"/>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14:paraId="112A8B19" w14:textId="77777777" w:rsidR="008F195F" w:rsidRPr="00303DAA" w:rsidRDefault="008F195F" w:rsidP="00303DAA">
      <w:pPr>
        <w:pStyle w:val="a1"/>
        <w:numPr>
          <w:ilvl w:val="0"/>
          <w:numId w:val="0"/>
        </w:numPr>
        <w:ind w:firstLine="709"/>
        <w:jc w:val="both"/>
        <w:rPr>
          <w:b/>
          <w:i/>
          <w:sz w:val="22"/>
          <w:szCs w:val="22"/>
        </w:rPr>
      </w:pPr>
      <w:r w:rsidRPr="00303DAA">
        <w:rPr>
          <w:b/>
          <w:i/>
          <w:sz w:val="22"/>
          <w:szCs w:val="22"/>
        </w:rPr>
        <w:t>1.6.</w:t>
      </w:r>
      <w:r w:rsidRPr="00303DAA">
        <w:rPr>
          <w:b/>
          <w:i/>
          <w:sz w:val="22"/>
          <w:szCs w:val="22"/>
        </w:rPr>
        <w:tab/>
        <w:t>Расстояния от окон жилых помещений (комнат, кухонь и веранд) в зонах застройки объектами индивидуального жилищного строительства:</w:t>
      </w:r>
    </w:p>
    <w:p w14:paraId="28270770" w14:textId="77777777" w:rsidR="008F195F" w:rsidRPr="00303DAA" w:rsidRDefault="008F195F" w:rsidP="00303DAA">
      <w:pPr>
        <w:pStyle w:val="a2"/>
        <w:spacing w:after="0"/>
        <w:ind w:left="0" w:firstLine="709"/>
        <w:rPr>
          <w:sz w:val="22"/>
          <w:szCs w:val="22"/>
        </w:rPr>
      </w:pPr>
      <w:r w:rsidRPr="00303DAA">
        <w:rPr>
          <w:b/>
          <w:sz w:val="22"/>
          <w:szCs w:val="22"/>
        </w:rPr>
        <w:t>-</w:t>
      </w:r>
      <w:r w:rsidRPr="00303DAA">
        <w:rPr>
          <w:sz w:val="22"/>
          <w:szCs w:val="22"/>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303DAA">
          <w:rPr>
            <w:sz w:val="22"/>
            <w:szCs w:val="22"/>
          </w:rPr>
          <w:t>6 м</w:t>
        </w:r>
      </w:smartTag>
      <w:r w:rsidRPr="00303DAA">
        <w:rPr>
          <w:sz w:val="22"/>
          <w:szCs w:val="22"/>
        </w:rPr>
        <w:t>.;</w:t>
      </w:r>
    </w:p>
    <w:p w14:paraId="7C5526DB" w14:textId="77777777" w:rsidR="008F195F" w:rsidRPr="00303DAA" w:rsidRDefault="008F195F" w:rsidP="00303DAA">
      <w:pPr>
        <w:pStyle w:val="a2"/>
        <w:spacing w:after="0"/>
        <w:ind w:left="0" w:firstLine="709"/>
        <w:rPr>
          <w:sz w:val="22"/>
          <w:szCs w:val="22"/>
        </w:rPr>
      </w:pPr>
      <w:r w:rsidRPr="00303DAA">
        <w:rPr>
          <w:b/>
          <w:sz w:val="22"/>
          <w:szCs w:val="22"/>
        </w:rPr>
        <w:t>-</w:t>
      </w:r>
      <w:r w:rsidRPr="00303DAA">
        <w:rPr>
          <w:sz w:val="22"/>
          <w:szCs w:val="22"/>
        </w:rPr>
        <w:t xml:space="preserve"> до хозяйственных построек (постройки для содержания скота и птицы, дворовых туалетов, помойных ям душа, бани, сауны) – (не менее) – 12м.</w:t>
      </w:r>
    </w:p>
    <w:p w14:paraId="69C09139" w14:textId="77777777" w:rsidR="008F195F" w:rsidRPr="00303DAA" w:rsidRDefault="008F195F" w:rsidP="00303DAA">
      <w:pPr>
        <w:pStyle w:val="a1"/>
        <w:numPr>
          <w:ilvl w:val="0"/>
          <w:numId w:val="0"/>
        </w:numPr>
        <w:ind w:firstLine="709"/>
        <w:jc w:val="both"/>
        <w:rPr>
          <w:b/>
          <w:i/>
          <w:sz w:val="22"/>
          <w:szCs w:val="22"/>
        </w:rPr>
      </w:pPr>
      <w:r w:rsidRPr="00303DAA">
        <w:rPr>
          <w:b/>
          <w:i/>
          <w:sz w:val="22"/>
          <w:szCs w:val="22"/>
        </w:rPr>
        <w:t>1.7. Место расположения водозаборных сооружений нецентрализованного водоснабжения:</w:t>
      </w:r>
    </w:p>
    <w:p w14:paraId="1B9026AE" w14:textId="77777777" w:rsidR="0067730E" w:rsidRPr="00303DAA" w:rsidRDefault="0067730E" w:rsidP="00303DAA">
      <w:pPr>
        <w:pStyle w:val="a1"/>
        <w:numPr>
          <w:ilvl w:val="0"/>
          <w:numId w:val="0"/>
        </w:numPr>
        <w:ind w:firstLine="709"/>
        <w:jc w:val="both"/>
        <w:rPr>
          <w:rFonts w:eastAsiaTheme="majorEastAsia"/>
          <w:b/>
          <w:bCs/>
          <w:i/>
          <w:snapToGrid w:val="0"/>
          <w:sz w:val="22"/>
          <w:szCs w:val="22"/>
        </w:rPr>
      </w:pPr>
    </w:p>
    <w:tbl>
      <w:tblPr>
        <w:tblW w:w="0" w:type="auto"/>
        <w:jc w:val="center"/>
        <w:tblLayout w:type="fixed"/>
        <w:tblLook w:val="0000" w:firstRow="0" w:lastRow="0" w:firstColumn="0" w:lastColumn="0" w:noHBand="0" w:noVBand="0"/>
      </w:tblPr>
      <w:tblGrid>
        <w:gridCol w:w="5925"/>
        <w:gridCol w:w="1699"/>
        <w:gridCol w:w="2631"/>
      </w:tblGrid>
      <w:tr w:rsidR="008F195F" w:rsidRPr="00303DAA" w14:paraId="7CAF340C" w14:textId="77777777" w:rsidTr="009237A7">
        <w:trPr>
          <w:jc w:val="center"/>
        </w:trPr>
        <w:tc>
          <w:tcPr>
            <w:tcW w:w="5925" w:type="dxa"/>
            <w:tcBorders>
              <w:top w:val="single" w:sz="4" w:space="0" w:color="000000"/>
              <w:left w:val="single" w:sz="4" w:space="0" w:color="000000"/>
              <w:bottom w:val="single" w:sz="4" w:space="0" w:color="000000"/>
            </w:tcBorders>
            <w:shd w:val="clear" w:color="auto" w:fill="CCFFCC"/>
          </w:tcPr>
          <w:p w14:paraId="04289511"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1699" w:type="dxa"/>
            <w:tcBorders>
              <w:top w:val="single" w:sz="4" w:space="0" w:color="000000"/>
              <w:left w:val="single" w:sz="4" w:space="0" w:color="000000"/>
              <w:bottom w:val="single" w:sz="4" w:space="0" w:color="000000"/>
            </w:tcBorders>
            <w:shd w:val="clear" w:color="auto" w:fill="CCFFCC"/>
            <w:vAlign w:val="center"/>
          </w:tcPr>
          <w:p w14:paraId="23EB54F7"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14:paraId="16274C84"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Расстояние до водозаборных сооружений (не менее)</w:t>
            </w:r>
          </w:p>
        </w:tc>
      </w:tr>
      <w:tr w:rsidR="008F195F" w:rsidRPr="00303DAA" w14:paraId="36751076" w14:textId="77777777" w:rsidTr="009237A7">
        <w:trPr>
          <w:jc w:val="center"/>
        </w:trPr>
        <w:tc>
          <w:tcPr>
            <w:tcW w:w="5925" w:type="dxa"/>
            <w:tcBorders>
              <w:top w:val="single" w:sz="4" w:space="0" w:color="000000"/>
              <w:left w:val="single" w:sz="4" w:space="0" w:color="000000"/>
              <w:bottom w:val="single" w:sz="4" w:space="0" w:color="000000"/>
            </w:tcBorders>
          </w:tcPr>
          <w:p w14:paraId="686CB73A"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14:paraId="2DBE2A7A"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73704E34"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50</w:t>
            </w:r>
          </w:p>
        </w:tc>
      </w:tr>
      <w:tr w:rsidR="008F195F" w:rsidRPr="00303DAA" w14:paraId="69168793" w14:textId="77777777" w:rsidTr="009237A7">
        <w:trPr>
          <w:jc w:val="center"/>
        </w:trPr>
        <w:tc>
          <w:tcPr>
            <w:tcW w:w="5925" w:type="dxa"/>
            <w:tcBorders>
              <w:top w:val="single" w:sz="4" w:space="0" w:color="000000"/>
              <w:left w:val="single" w:sz="4" w:space="0" w:color="000000"/>
              <w:bottom w:val="single" w:sz="4" w:space="0" w:color="000000"/>
            </w:tcBorders>
          </w:tcPr>
          <w:p w14:paraId="4405442D"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14:paraId="19154CDD"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61327DF2"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30</w:t>
            </w:r>
          </w:p>
        </w:tc>
      </w:tr>
    </w:tbl>
    <w:p w14:paraId="205C0A5D" w14:textId="77777777" w:rsidR="008F195F" w:rsidRPr="00303DAA" w:rsidRDefault="008F195F" w:rsidP="00303DAA">
      <w:pPr>
        <w:pStyle w:val="afff5"/>
        <w:ind w:firstLine="709"/>
        <w:rPr>
          <w:b w:val="0"/>
          <w:sz w:val="22"/>
          <w:szCs w:val="22"/>
        </w:rPr>
      </w:pPr>
      <w:r w:rsidRPr="00303DAA">
        <w:rPr>
          <w:b w:val="0"/>
          <w:sz w:val="22"/>
          <w:szCs w:val="22"/>
        </w:rPr>
        <w:t>Примечания:</w:t>
      </w:r>
    </w:p>
    <w:p w14:paraId="06066436" w14:textId="77777777" w:rsidR="008F195F" w:rsidRPr="00303DAA" w:rsidRDefault="008F195F" w:rsidP="00303DAA">
      <w:pPr>
        <w:pStyle w:val="afd"/>
        <w:spacing w:after="0"/>
        <w:ind w:firstLine="709"/>
        <w:rPr>
          <w:sz w:val="22"/>
          <w:szCs w:val="22"/>
        </w:rPr>
      </w:pPr>
      <w:r w:rsidRPr="00303DAA">
        <w:rPr>
          <w:sz w:val="22"/>
          <w:szCs w:val="22"/>
        </w:rPr>
        <w:t>1.  водозаборные сооружения следует размещать выше по потоку поверхностных и грунтовых вод;</w:t>
      </w:r>
    </w:p>
    <w:p w14:paraId="3E3F179A" w14:textId="77777777" w:rsidR="008F195F" w:rsidRPr="00303DAA" w:rsidRDefault="008F195F" w:rsidP="00303DAA">
      <w:pPr>
        <w:pStyle w:val="afd"/>
        <w:spacing w:after="0"/>
        <w:ind w:firstLine="709"/>
        <w:rPr>
          <w:sz w:val="22"/>
          <w:szCs w:val="22"/>
        </w:rPr>
      </w:pPr>
      <w:r w:rsidRPr="00303DAA">
        <w:rPr>
          <w:sz w:val="22"/>
          <w:szCs w:val="22"/>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14:paraId="15793A53" w14:textId="77777777" w:rsidR="008F195F" w:rsidRPr="00303DAA" w:rsidRDefault="008F195F" w:rsidP="00303DAA">
      <w:pPr>
        <w:pStyle w:val="a1"/>
        <w:numPr>
          <w:ilvl w:val="0"/>
          <w:numId w:val="0"/>
        </w:numPr>
        <w:ind w:firstLine="709"/>
        <w:jc w:val="both"/>
        <w:rPr>
          <w:b/>
          <w:i/>
          <w:sz w:val="22"/>
          <w:szCs w:val="22"/>
        </w:rPr>
      </w:pPr>
      <w:r w:rsidRPr="00303DAA">
        <w:rPr>
          <w:b/>
          <w:i/>
          <w:sz w:val="22"/>
          <w:szCs w:val="22"/>
        </w:rPr>
        <w:t>1.8.</w:t>
      </w:r>
      <w:r w:rsidRPr="00303DAA">
        <w:rPr>
          <w:b/>
          <w:i/>
          <w:sz w:val="22"/>
          <w:szCs w:val="22"/>
        </w:rPr>
        <w:tab/>
        <w:t>Расстояния от окон жилого здания до построек для содержания скота и птицы</w:t>
      </w:r>
    </w:p>
    <w:tbl>
      <w:tblPr>
        <w:tblW w:w="11674" w:type="dxa"/>
        <w:jc w:val="center"/>
        <w:tblLayout w:type="fixed"/>
        <w:tblLook w:val="0000" w:firstRow="0" w:lastRow="0" w:firstColumn="0" w:lastColumn="0" w:noHBand="0" w:noVBand="0"/>
      </w:tblPr>
      <w:tblGrid>
        <w:gridCol w:w="6854"/>
        <w:gridCol w:w="1701"/>
        <w:gridCol w:w="3119"/>
      </w:tblGrid>
      <w:tr w:rsidR="008F195F" w:rsidRPr="00303DAA" w14:paraId="4AFF3B94" w14:textId="77777777"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14:paraId="66BF51A6"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14:paraId="54AC42CB"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6F8B3864" w14:textId="77777777" w:rsidR="008F195F" w:rsidRPr="00303DAA" w:rsidRDefault="008F195F" w:rsidP="00303DAA">
            <w:pPr>
              <w:widowControl w:val="0"/>
              <w:autoSpaceDE w:val="0"/>
              <w:autoSpaceDN w:val="0"/>
              <w:adjustRightInd w:val="0"/>
              <w:spacing w:after="0" w:line="240" w:lineRule="auto"/>
              <w:ind w:firstLine="10"/>
              <w:jc w:val="center"/>
              <w:rPr>
                <w:rFonts w:ascii="Times New Roman" w:eastAsia="Calibri" w:hAnsi="Times New Roman" w:cs="Times New Roman"/>
              </w:rPr>
            </w:pPr>
            <w:r w:rsidRPr="00303DAA">
              <w:rPr>
                <w:rFonts w:ascii="Times New Roman" w:eastAsia="Calibri" w:hAnsi="Times New Roman" w:cs="Times New Roman"/>
              </w:rPr>
              <w:t>Расстояние до окон жилого здания (не менее)</w:t>
            </w:r>
          </w:p>
        </w:tc>
      </w:tr>
      <w:tr w:rsidR="008F195F" w:rsidRPr="00303DAA" w14:paraId="122B8443" w14:textId="77777777" w:rsidTr="009237A7">
        <w:trPr>
          <w:jc w:val="center"/>
        </w:trPr>
        <w:tc>
          <w:tcPr>
            <w:tcW w:w="6854" w:type="dxa"/>
            <w:tcBorders>
              <w:top w:val="single" w:sz="4" w:space="0" w:color="000000"/>
              <w:left w:val="single" w:sz="4" w:space="0" w:color="000000"/>
              <w:bottom w:val="single" w:sz="4" w:space="0" w:color="000000"/>
            </w:tcBorders>
          </w:tcPr>
          <w:p w14:paraId="3C9D824B" w14:textId="77777777" w:rsidR="008F195F" w:rsidRPr="00303DAA" w:rsidRDefault="008F195F" w:rsidP="00303DAA">
            <w:pPr>
              <w:snapToGrid w:val="0"/>
              <w:spacing w:after="0" w:line="240" w:lineRule="auto"/>
              <w:ind w:firstLine="233"/>
              <w:jc w:val="both"/>
              <w:rPr>
                <w:rFonts w:ascii="Times New Roman" w:hAnsi="Times New Roman" w:cs="Times New Roman"/>
              </w:rPr>
            </w:pPr>
            <w:r w:rsidRPr="00303DAA">
              <w:rPr>
                <w:rFonts w:ascii="Times New Roman" w:hAnsi="Times New Roman" w:cs="Times New Roman"/>
              </w:rPr>
              <w:t>Одиночные, двойные</w:t>
            </w:r>
          </w:p>
        </w:tc>
        <w:tc>
          <w:tcPr>
            <w:tcW w:w="1701" w:type="dxa"/>
            <w:tcBorders>
              <w:top w:val="single" w:sz="4" w:space="0" w:color="000000"/>
              <w:left w:val="single" w:sz="4" w:space="0" w:color="000000"/>
              <w:bottom w:val="single" w:sz="4" w:space="0" w:color="000000"/>
            </w:tcBorders>
            <w:vAlign w:val="center"/>
          </w:tcPr>
          <w:p w14:paraId="019C55CF"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6594A284"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12</w:t>
            </w:r>
          </w:p>
        </w:tc>
      </w:tr>
      <w:tr w:rsidR="008F195F" w:rsidRPr="00303DAA" w14:paraId="411E0C26" w14:textId="77777777" w:rsidTr="009237A7">
        <w:trPr>
          <w:jc w:val="center"/>
        </w:trPr>
        <w:tc>
          <w:tcPr>
            <w:tcW w:w="6854" w:type="dxa"/>
            <w:tcBorders>
              <w:top w:val="single" w:sz="4" w:space="0" w:color="000000"/>
              <w:left w:val="single" w:sz="4" w:space="0" w:color="000000"/>
              <w:bottom w:val="single" w:sz="4" w:space="0" w:color="000000"/>
            </w:tcBorders>
          </w:tcPr>
          <w:p w14:paraId="2A7DC945" w14:textId="77777777" w:rsidR="008F195F" w:rsidRPr="00303DAA" w:rsidRDefault="008F195F" w:rsidP="00303DAA">
            <w:pPr>
              <w:snapToGrid w:val="0"/>
              <w:spacing w:after="0" w:line="240" w:lineRule="auto"/>
              <w:ind w:firstLine="233"/>
              <w:jc w:val="both"/>
              <w:rPr>
                <w:rFonts w:ascii="Times New Roman" w:hAnsi="Times New Roman" w:cs="Times New Roman"/>
              </w:rPr>
            </w:pPr>
            <w:r w:rsidRPr="00303DAA">
              <w:rPr>
                <w:rFonts w:ascii="Times New Roman" w:hAnsi="Times New Roman" w:cs="Times New Roman"/>
              </w:rPr>
              <w:t>до 8 блоков</w:t>
            </w:r>
          </w:p>
        </w:tc>
        <w:tc>
          <w:tcPr>
            <w:tcW w:w="1701" w:type="dxa"/>
            <w:tcBorders>
              <w:top w:val="single" w:sz="4" w:space="0" w:color="000000"/>
              <w:left w:val="single" w:sz="4" w:space="0" w:color="000000"/>
              <w:bottom w:val="single" w:sz="4" w:space="0" w:color="000000"/>
            </w:tcBorders>
            <w:vAlign w:val="center"/>
          </w:tcPr>
          <w:p w14:paraId="369F281F"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12D2EEC1"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25</w:t>
            </w:r>
          </w:p>
        </w:tc>
      </w:tr>
      <w:tr w:rsidR="008F195F" w:rsidRPr="00303DAA" w14:paraId="47C9AFA2" w14:textId="77777777" w:rsidTr="009237A7">
        <w:trPr>
          <w:jc w:val="center"/>
        </w:trPr>
        <w:tc>
          <w:tcPr>
            <w:tcW w:w="6854" w:type="dxa"/>
            <w:tcBorders>
              <w:top w:val="single" w:sz="4" w:space="0" w:color="000000"/>
              <w:left w:val="single" w:sz="4" w:space="0" w:color="000000"/>
              <w:bottom w:val="single" w:sz="4" w:space="0" w:color="000000"/>
            </w:tcBorders>
          </w:tcPr>
          <w:p w14:paraId="38C4E3D3" w14:textId="77777777" w:rsidR="008F195F" w:rsidRPr="00303DAA" w:rsidRDefault="008F195F" w:rsidP="00303DAA">
            <w:pPr>
              <w:snapToGrid w:val="0"/>
              <w:spacing w:after="0" w:line="240" w:lineRule="auto"/>
              <w:ind w:firstLine="233"/>
              <w:jc w:val="both"/>
              <w:rPr>
                <w:rFonts w:ascii="Times New Roman" w:hAnsi="Times New Roman" w:cs="Times New Roman"/>
              </w:rPr>
            </w:pPr>
            <w:r w:rsidRPr="00303DAA">
              <w:rPr>
                <w:rFonts w:ascii="Times New Roman" w:hAnsi="Times New Roman" w:cs="Times New Roman"/>
              </w:rPr>
              <w:t>св. 8 до 30 блоков</w:t>
            </w:r>
          </w:p>
        </w:tc>
        <w:tc>
          <w:tcPr>
            <w:tcW w:w="1701" w:type="dxa"/>
            <w:tcBorders>
              <w:top w:val="single" w:sz="4" w:space="0" w:color="000000"/>
              <w:left w:val="single" w:sz="4" w:space="0" w:color="000000"/>
              <w:bottom w:val="single" w:sz="4" w:space="0" w:color="000000"/>
            </w:tcBorders>
            <w:vAlign w:val="center"/>
          </w:tcPr>
          <w:p w14:paraId="7464DD35"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5C872600"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50</w:t>
            </w:r>
          </w:p>
        </w:tc>
      </w:tr>
      <w:tr w:rsidR="008F195F" w:rsidRPr="00303DAA" w14:paraId="1E35549A" w14:textId="77777777" w:rsidTr="009237A7">
        <w:trPr>
          <w:jc w:val="center"/>
        </w:trPr>
        <w:tc>
          <w:tcPr>
            <w:tcW w:w="6854" w:type="dxa"/>
            <w:tcBorders>
              <w:top w:val="single" w:sz="4" w:space="0" w:color="000000"/>
              <w:left w:val="single" w:sz="4" w:space="0" w:color="000000"/>
              <w:bottom w:val="single" w:sz="4" w:space="0" w:color="000000"/>
            </w:tcBorders>
          </w:tcPr>
          <w:p w14:paraId="1F63A754" w14:textId="77777777" w:rsidR="008F195F" w:rsidRPr="00303DAA" w:rsidRDefault="008F195F" w:rsidP="00303DAA">
            <w:pPr>
              <w:snapToGrid w:val="0"/>
              <w:spacing w:after="0" w:line="240" w:lineRule="auto"/>
              <w:ind w:firstLine="233"/>
              <w:jc w:val="both"/>
              <w:rPr>
                <w:rFonts w:ascii="Times New Roman" w:hAnsi="Times New Roman" w:cs="Times New Roman"/>
              </w:rPr>
            </w:pPr>
            <w:r w:rsidRPr="00303DAA">
              <w:rPr>
                <w:rFonts w:ascii="Times New Roman" w:hAnsi="Times New Roman" w:cs="Times New Roman"/>
              </w:rPr>
              <w:t>св. 30 блоков</w:t>
            </w:r>
          </w:p>
        </w:tc>
        <w:tc>
          <w:tcPr>
            <w:tcW w:w="1701" w:type="dxa"/>
            <w:tcBorders>
              <w:top w:val="single" w:sz="4" w:space="0" w:color="000000"/>
              <w:left w:val="single" w:sz="4" w:space="0" w:color="000000"/>
              <w:bottom w:val="single" w:sz="4" w:space="0" w:color="000000"/>
            </w:tcBorders>
            <w:vAlign w:val="center"/>
          </w:tcPr>
          <w:p w14:paraId="4D171450"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09730FE4"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100</w:t>
            </w:r>
          </w:p>
        </w:tc>
      </w:tr>
    </w:tbl>
    <w:p w14:paraId="7EFB6950" w14:textId="77777777" w:rsidR="008F195F" w:rsidRPr="00303DAA" w:rsidRDefault="008F195F" w:rsidP="00303DAA">
      <w:pPr>
        <w:pStyle w:val="afd"/>
        <w:spacing w:after="0"/>
        <w:ind w:firstLine="709"/>
        <w:jc w:val="both"/>
        <w:rPr>
          <w:sz w:val="22"/>
          <w:szCs w:val="22"/>
        </w:rPr>
      </w:pPr>
      <w:r w:rsidRPr="00303DAA">
        <w:rPr>
          <w:sz w:val="22"/>
          <w:szCs w:val="22"/>
          <w:u w:val="single"/>
        </w:rPr>
        <w:t>Примечание</w:t>
      </w:r>
      <w:r w:rsidRPr="00303DAA">
        <w:rPr>
          <w:sz w:val="22"/>
          <w:szCs w:val="22"/>
        </w:rPr>
        <w:t>: Размещаемые в пределах территории жилой зоны группы сараев должны содержать не более 30 блоков каждая.</w:t>
      </w:r>
    </w:p>
    <w:p w14:paraId="0E042C4F" w14:textId="77777777" w:rsidR="008F195F" w:rsidRPr="00303DAA" w:rsidRDefault="008F195F" w:rsidP="00303DAA">
      <w:pPr>
        <w:pStyle w:val="a1"/>
        <w:numPr>
          <w:ilvl w:val="0"/>
          <w:numId w:val="0"/>
        </w:numPr>
        <w:ind w:firstLine="709"/>
        <w:jc w:val="both"/>
        <w:rPr>
          <w:b/>
          <w:i/>
          <w:sz w:val="22"/>
          <w:szCs w:val="22"/>
        </w:rPr>
      </w:pPr>
      <w:r w:rsidRPr="00303DAA">
        <w:rPr>
          <w:b/>
          <w:i/>
          <w:sz w:val="22"/>
          <w:szCs w:val="22"/>
        </w:rPr>
        <w:t>1.9.</w:t>
      </w:r>
      <w:r w:rsidRPr="00303DAA">
        <w:rPr>
          <w:b/>
          <w:i/>
          <w:sz w:val="22"/>
          <w:szCs w:val="22"/>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303DAA">
          <w:rPr>
            <w:b/>
            <w:i/>
            <w:sz w:val="22"/>
            <w:szCs w:val="22"/>
          </w:rPr>
          <w:t>800 м</w:t>
        </w:r>
        <w:r w:rsidRPr="00303DAA">
          <w:rPr>
            <w:b/>
            <w:i/>
            <w:sz w:val="22"/>
            <w:szCs w:val="22"/>
            <w:vertAlign w:val="superscript"/>
          </w:rPr>
          <w:t>2</w:t>
        </w:r>
      </w:smartTag>
      <w:r w:rsidRPr="00303DAA">
        <w:rPr>
          <w:b/>
          <w:i/>
          <w:sz w:val="22"/>
          <w:szCs w:val="22"/>
        </w:rPr>
        <w:t>.</w:t>
      </w:r>
    </w:p>
    <w:p w14:paraId="51248B1F" w14:textId="77777777" w:rsidR="008F195F" w:rsidRPr="00303DAA" w:rsidRDefault="008F195F" w:rsidP="00303DAA">
      <w:pPr>
        <w:pStyle w:val="a1"/>
        <w:numPr>
          <w:ilvl w:val="0"/>
          <w:numId w:val="0"/>
        </w:numPr>
        <w:ind w:firstLine="709"/>
        <w:jc w:val="both"/>
        <w:rPr>
          <w:b/>
          <w:i/>
          <w:sz w:val="22"/>
          <w:szCs w:val="22"/>
        </w:rPr>
      </w:pPr>
      <w:r w:rsidRPr="00303DAA">
        <w:rPr>
          <w:b/>
          <w:i/>
          <w:sz w:val="22"/>
          <w:szCs w:val="22"/>
        </w:rPr>
        <w:t>1.10.</w:t>
      </w:r>
      <w:r w:rsidRPr="00303DAA">
        <w:rPr>
          <w:b/>
          <w:i/>
          <w:sz w:val="22"/>
          <w:szCs w:val="22"/>
        </w:rPr>
        <w:tab/>
        <w:t>Расстояние до границ соседнего участка от построек, стволов деревьев и кустарников</w:t>
      </w:r>
    </w:p>
    <w:p w14:paraId="01F9F57D" w14:textId="77777777" w:rsidR="0067730E" w:rsidRPr="00303DAA" w:rsidRDefault="0067730E" w:rsidP="00303DAA">
      <w:pPr>
        <w:pStyle w:val="a1"/>
        <w:numPr>
          <w:ilvl w:val="0"/>
          <w:numId w:val="0"/>
        </w:numPr>
        <w:ind w:firstLine="709"/>
        <w:jc w:val="both"/>
        <w:rPr>
          <w:b/>
          <w:i/>
          <w:sz w:val="22"/>
          <w:szCs w:val="22"/>
        </w:rPr>
      </w:pPr>
    </w:p>
    <w:tbl>
      <w:tblPr>
        <w:tblW w:w="0" w:type="auto"/>
        <w:jc w:val="center"/>
        <w:tblLayout w:type="fixed"/>
        <w:tblLook w:val="0000" w:firstRow="0" w:lastRow="0" w:firstColumn="0" w:lastColumn="0" w:noHBand="0" w:noVBand="0"/>
      </w:tblPr>
      <w:tblGrid>
        <w:gridCol w:w="7679"/>
        <w:gridCol w:w="3686"/>
      </w:tblGrid>
      <w:tr w:rsidR="008F195F" w:rsidRPr="00303DAA" w14:paraId="5AB991DE" w14:textId="77777777"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14:paraId="6D4B6BFD"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17AAFDE"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Расстояние до границ соседнего участка, м</w:t>
            </w:r>
          </w:p>
        </w:tc>
      </w:tr>
      <w:tr w:rsidR="008F195F" w:rsidRPr="00303DAA" w14:paraId="6669F1AF" w14:textId="77777777" w:rsidTr="009237A7">
        <w:trPr>
          <w:jc w:val="center"/>
        </w:trPr>
        <w:tc>
          <w:tcPr>
            <w:tcW w:w="7679" w:type="dxa"/>
            <w:tcBorders>
              <w:top w:val="single" w:sz="4" w:space="0" w:color="000000"/>
              <w:left w:val="single" w:sz="4" w:space="0" w:color="000000"/>
              <w:bottom w:val="single" w:sz="4" w:space="0" w:color="000000"/>
            </w:tcBorders>
          </w:tcPr>
          <w:p w14:paraId="1C1DD0A9"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14:paraId="3EDAAE9F"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3,0</w:t>
            </w:r>
          </w:p>
        </w:tc>
      </w:tr>
      <w:tr w:rsidR="008F195F" w:rsidRPr="00303DAA" w14:paraId="4C07E3BA" w14:textId="77777777" w:rsidTr="009237A7">
        <w:trPr>
          <w:jc w:val="center"/>
        </w:trPr>
        <w:tc>
          <w:tcPr>
            <w:tcW w:w="7679" w:type="dxa"/>
            <w:tcBorders>
              <w:top w:val="single" w:sz="4" w:space="0" w:color="000000"/>
              <w:left w:val="single" w:sz="4" w:space="0" w:color="000000"/>
              <w:bottom w:val="single" w:sz="4" w:space="0" w:color="000000"/>
            </w:tcBorders>
          </w:tcPr>
          <w:p w14:paraId="0969C44F"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14:paraId="399CB63C"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4,0</w:t>
            </w:r>
          </w:p>
        </w:tc>
      </w:tr>
      <w:tr w:rsidR="008F195F" w:rsidRPr="00303DAA" w14:paraId="0F567F53" w14:textId="77777777" w:rsidTr="009237A7">
        <w:trPr>
          <w:jc w:val="center"/>
        </w:trPr>
        <w:tc>
          <w:tcPr>
            <w:tcW w:w="7679" w:type="dxa"/>
            <w:tcBorders>
              <w:top w:val="single" w:sz="4" w:space="0" w:color="000000"/>
              <w:left w:val="single" w:sz="4" w:space="0" w:color="000000"/>
              <w:bottom w:val="single" w:sz="4" w:space="0" w:color="000000"/>
            </w:tcBorders>
          </w:tcPr>
          <w:p w14:paraId="65B83ECB"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14:paraId="684DE4FC" w14:textId="77777777" w:rsidR="008F195F" w:rsidRPr="00303DAA" w:rsidRDefault="00DC34B5"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1</w:t>
            </w:r>
            <w:r w:rsidR="008F195F" w:rsidRPr="00303DAA">
              <w:rPr>
                <w:rFonts w:ascii="Times New Roman" w:eastAsia="Calibri" w:hAnsi="Times New Roman" w:cs="Times New Roman"/>
                <w:b/>
              </w:rPr>
              <w:t>,0</w:t>
            </w:r>
          </w:p>
        </w:tc>
      </w:tr>
      <w:tr w:rsidR="008F195F" w:rsidRPr="00303DAA" w14:paraId="297E1040" w14:textId="77777777" w:rsidTr="009237A7">
        <w:trPr>
          <w:jc w:val="center"/>
        </w:trPr>
        <w:tc>
          <w:tcPr>
            <w:tcW w:w="7679" w:type="dxa"/>
            <w:tcBorders>
              <w:top w:val="single" w:sz="4" w:space="0" w:color="000000"/>
              <w:left w:val="single" w:sz="4" w:space="0" w:color="000000"/>
              <w:bottom w:val="single" w:sz="4" w:space="0" w:color="000000"/>
            </w:tcBorders>
          </w:tcPr>
          <w:p w14:paraId="045F5C96"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596F9A44"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4,0</w:t>
            </w:r>
          </w:p>
        </w:tc>
      </w:tr>
      <w:tr w:rsidR="008F195F" w:rsidRPr="00303DAA" w14:paraId="20E727A5" w14:textId="77777777" w:rsidTr="009237A7">
        <w:trPr>
          <w:jc w:val="center"/>
        </w:trPr>
        <w:tc>
          <w:tcPr>
            <w:tcW w:w="7679" w:type="dxa"/>
            <w:tcBorders>
              <w:top w:val="single" w:sz="4" w:space="0" w:color="000000"/>
              <w:left w:val="single" w:sz="4" w:space="0" w:color="000000"/>
              <w:bottom w:val="single" w:sz="4" w:space="0" w:color="000000"/>
            </w:tcBorders>
          </w:tcPr>
          <w:p w14:paraId="64423027"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5A3E3E41"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2,0</w:t>
            </w:r>
          </w:p>
        </w:tc>
      </w:tr>
      <w:tr w:rsidR="008F195F" w:rsidRPr="00303DAA" w14:paraId="00DA0A72" w14:textId="77777777" w:rsidTr="009237A7">
        <w:trPr>
          <w:jc w:val="center"/>
        </w:trPr>
        <w:tc>
          <w:tcPr>
            <w:tcW w:w="7679" w:type="dxa"/>
            <w:tcBorders>
              <w:top w:val="single" w:sz="4" w:space="0" w:color="000000"/>
              <w:left w:val="single" w:sz="4" w:space="0" w:color="000000"/>
              <w:bottom w:val="single" w:sz="4" w:space="0" w:color="000000"/>
            </w:tcBorders>
          </w:tcPr>
          <w:p w14:paraId="5EE8AB39" w14:textId="77777777" w:rsidR="008F195F" w:rsidRPr="00303DAA" w:rsidRDefault="008F195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14:paraId="1EFD9216" w14:textId="77777777" w:rsidR="008F195F" w:rsidRPr="00303DAA" w:rsidRDefault="008F195F" w:rsidP="00303DAA">
            <w:pPr>
              <w:widowControl w:val="0"/>
              <w:autoSpaceDE w:val="0"/>
              <w:autoSpaceDN w:val="0"/>
              <w:adjustRightInd w:val="0"/>
              <w:spacing w:after="0" w:line="240" w:lineRule="auto"/>
              <w:jc w:val="center"/>
              <w:rPr>
                <w:rFonts w:ascii="Times New Roman" w:eastAsia="Calibri" w:hAnsi="Times New Roman" w:cs="Times New Roman"/>
                <w:b/>
              </w:rPr>
            </w:pPr>
            <w:r w:rsidRPr="00303DAA">
              <w:rPr>
                <w:rFonts w:ascii="Times New Roman" w:eastAsia="Calibri" w:hAnsi="Times New Roman" w:cs="Times New Roman"/>
                <w:b/>
              </w:rPr>
              <w:t>1,0</w:t>
            </w:r>
          </w:p>
        </w:tc>
      </w:tr>
    </w:tbl>
    <w:p w14:paraId="47CF7096" w14:textId="77777777" w:rsidR="008F195F" w:rsidRPr="00303DAA" w:rsidRDefault="008F195F" w:rsidP="00303DAA">
      <w:pPr>
        <w:pStyle w:val="a1"/>
        <w:numPr>
          <w:ilvl w:val="0"/>
          <w:numId w:val="0"/>
        </w:numPr>
        <w:ind w:firstLine="709"/>
        <w:jc w:val="both"/>
        <w:rPr>
          <w:b/>
          <w:i/>
          <w:sz w:val="22"/>
          <w:szCs w:val="22"/>
        </w:rPr>
      </w:pPr>
    </w:p>
    <w:p w14:paraId="7C1EF4AB" w14:textId="77777777" w:rsidR="00B53AB0" w:rsidRPr="00303DAA" w:rsidRDefault="00B53AB0" w:rsidP="00303DAA">
      <w:pPr>
        <w:pStyle w:val="a1"/>
        <w:numPr>
          <w:ilvl w:val="0"/>
          <w:numId w:val="0"/>
        </w:numPr>
        <w:ind w:firstLine="709"/>
        <w:jc w:val="both"/>
        <w:rPr>
          <w:b/>
          <w:i/>
          <w:sz w:val="22"/>
          <w:szCs w:val="22"/>
        </w:rPr>
      </w:pPr>
    </w:p>
    <w:p w14:paraId="4A9D490B" w14:textId="77777777" w:rsidR="00B53AB0" w:rsidRPr="00303DAA" w:rsidRDefault="00B53AB0" w:rsidP="00303DAA">
      <w:pPr>
        <w:pStyle w:val="a1"/>
        <w:numPr>
          <w:ilvl w:val="0"/>
          <w:numId w:val="0"/>
        </w:numPr>
        <w:ind w:firstLine="709"/>
        <w:jc w:val="both"/>
        <w:rPr>
          <w:b/>
          <w:i/>
          <w:sz w:val="22"/>
          <w:szCs w:val="22"/>
        </w:rPr>
      </w:pPr>
    </w:p>
    <w:p w14:paraId="0F080DD4" w14:textId="77777777" w:rsidR="00B53AB0" w:rsidRPr="00303DAA" w:rsidRDefault="00B53AB0" w:rsidP="00303DAA">
      <w:pPr>
        <w:pStyle w:val="a1"/>
        <w:numPr>
          <w:ilvl w:val="0"/>
          <w:numId w:val="0"/>
        </w:numPr>
        <w:ind w:firstLine="709"/>
        <w:jc w:val="both"/>
        <w:rPr>
          <w:b/>
          <w:i/>
          <w:sz w:val="22"/>
          <w:szCs w:val="22"/>
        </w:rPr>
      </w:pPr>
    </w:p>
    <w:p w14:paraId="430747E5" w14:textId="77777777" w:rsidR="008F195F" w:rsidRPr="00303DAA" w:rsidRDefault="008F195F" w:rsidP="00303DAA">
      <w:pPr>
        <w:pStyle w:val="a1"/>
        <w:numPr>
          <w:ilvl w:val="0"/>
          <w:numId w:val="0"/>
        </w:numPr>
        <w:ind w:firstLine="709"/>
        <w:jc w:val="both"/>
        <w:rPr>
          <w:b/>
          <w:i/>
          <w:sz w:val="22"/>
          <w:szCs w:val="22"/>
        </w:rPr>
      </w:pPr>
      <w:r w:rsidRPr="00303DAA">
        <w:rPr>
          <w:b/>
          <w:i/>
          <w:sz w:val="22"/>
          <w:szCs w:val="22"/>
        </w:rPr>
        <w:t>1.11.</w:t>
      </w:r>
      <w:r w:rsidRPr="00303DAA">
        <w:rPr>
          <w:b/>
          <w:i/>
          <w:sz w:val="22"/>
          <w:szCs w:val="22"/>
        </w:rPr>
        <w:tab/>
        <w:t>Нормы обеспеченности озеленением территории населённых пунктов</w:t>
      </w:r>
    </w:p>
    <w:p w14:paraId="095DF9C8" w14:textId="77777777" w:rsidR="008F195F" w:rsidRPr="00303DAA" w:rsidRDefault="008F195F" w:rsidP="00303DAA">
      <w:pPr>
        <w:pStyle w:val="6"/>
        <w:spacing w:before="0" w:line="240" w:lineRule="auto"/>
        <w:ind w:firstLine="709"/>
        <w:jc w:val="both"/>
        <w:rPr>
          <w:rFonts w:ascii="Times New Roman" w:hAnsi="Times New Roman" w:cs="Times New Roman"/>
          <w:i w:val="0"/>
          <w:color w:val="auto"/>
        </w:rPr>
      </w:pPr>
      <w:r w:rsidRPr="00303DAA">
        <w:rPr>
          <w:rFonts w:ascii="Times New Roman" w:hAnsi="Times New Roman" w:cs="Times New Roman"/>
          <w:i w:val="0"/>
          <w:color w:val="auto"/>
        </w:rPr>
        <w:lastRenderedPageBreak/>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303DAA">
        <w:rPr>
          <w:rFonts w:ascii="Times New Roman" w:hAnsi="Times New Roman" w:cs="Times New Roman"/>
          <w:i w:val="0"/>
          <w:color w:val="auto"/>
          <w:vertAlign w:val="superscript"/>
        </w:rPr>
        <w:t>2</w:t>
      </w:r>
      <w:r w:rsidRPr="00303DAA">
        <w:rPr>
          <w:rFonts w:ascii="Times New Roman" w:hAnsi="Times New Roman" w:cs="Times New Roman"/>
          <w:i w:val="0"/>
          <w:color w:val="auto"/>
        </w:rPr>
        <w:t xml:space="preserve">/чел. </w:t>
      </w:r>
    </w:p>
    <w:p w14:paraId="75441C1C" w14:textId="77777777" w:rsidR="008F195F" w:rsidRPr="00303DAA" w:rsidRDefault="008F195F" w:rsidP="00303DAA">
      <w:pPr>
        <w:pStyle w:val="6"/>
        <w:spacing w:before="0" w:line="240" w:lineRule="auto"/>
        <w:ind w:firstLine="709"/>
        <w:jc w:val="both"/>
        <w:rPr>
          <w:rFonts w:ascii="Times New Roman" w:hAnsi="Times New Roman" w:cs="Times New Roman"/>
          <w:i w:val="0"/>
          <w:color w:val="auto"/>
        </w:rPr>
      </w:pPr>
      <w:r w:rsidRPr="00303DAA">
        <w:rPr>
          <w:rFonts w:ascii="Times New Roman" w:hAnsi="Times New Roman" w:cs="Times New Roman"/>
          <w:i w:val="0"/>
          <w:color w:val="auto"/>
        </w:rPr>
        <w:t>В скобках приведен размер для малых городских населенных пунктов с численностью населения до 20 тыс. чел.</w:t>
      </w:r>
    </w:p>
    <w:p w14:paraId="50F74FB0" w14:textId="77777777" w:rsidR="008F195F" w:rsidRPr="00303DAA" w:rsidRDefault="008F195F" w:rsidP="00303DAA">
      <w:pPr>
        <w:pStyle w:val="6"/>
        <w:spacing w:before="0" w:line="240" w:lineRule="auto"/>
        <w:ind w:firstLine="709"/>
        <w:jc w:val="both"/>
        <w:rPr>
          <w:rFonts w:ascii="Times New Roman" w:hAnsi="Times New Roman" w:cs="Times New Roman"/>
          <w:i w:val="0"/>
          <w:color w:val="auto"/>
        </w:rPr>
      </w:pPr>
      <w:proofErr w:type="gramStart"/>
      <w:r w:rsidRPr="00303DAA">
        <w:rPr>
          <w:rFonts w:ascii="Times New Roman" w:hAnsi="Times New Roman" w:cs="Times New Roman"/>
          <w:i w:val="0"/>
          <w:color w:val="auto"/>
        </w:rPr>
        <w:t>В  населенных</w:t>
      </w:r>
      <w:proofErr w:type="gramEnd"/>
      <w:r w:rsidRPr="00303DAA">
        <w:rPr>
          <w:rFonts w:ascii="Times New Roman" w:hAnsi="Times New Roman" w:cs="Times New Roman"/>
          <w:i w:val="0"/>
          <w:color w:val="auto"/>
        </w:rPr>
        <w:t xml:space="preserve">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14:paraId="3AB8F3F8" w14:textId="77777777" w:rsidR="00245C0F" w:rsidRPr="00303DAA" w:rsidRDefault="00245C0F" w:rsidP="00303DAA">
      <w:pPr>
        <w:pStyle w:val="ac"/>
        <w:spacing w:after="0" w:line="240" w:lineRule="auto"/>
        <w:ind w:left="2564"/>
        <w:outlineLvl w:val="1"/>
        <w:rPr>
          <w:rFonts w:ascii="Times New Roman" w:eastAsia="Times New Roman" w:hAnsi="Times New Roman" w:cs="Times New Roman"/>
          <w:b/>
          <w:bCs/>
        </w:rPr>
      </w:pPr>
    </w:p>
    <w:p w14:paraId="6474538C" w14:textId="77777777" w:rsidR="00E752AC" w:rsidRPr="00303DAA" w:rsidRDefault="006A18FD" w:rsidP="00303DAA">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8" w:name="_Toc94534141"/>
      <w:r w:rsidRPr="00303DAA">
        <w:rPr>
          <w:rFonts w:ascii="Times New Roman" w:eastAsia="Times New Roman" w:hAnsi="Times New Roman" w:cs="Times New Roman"/>
          <w:b/>
          <w:bCs/>
        </w:rPr>
        <w:t>Объекты связи, общественного питания, торговли и бытового обслуживания</w:t>
      </w:r>
      <w:bookmarkEnd w:id="28"/>
    </w:p>
    <w:p w14:paraId="5DB6159F" w14:textId="77777777" w:rsidR="00245C0F" w:rsidRPr="00303DAA" w:rsidRDefault="00245C0F" w:rsidP="00303DAA">
      <w:pPr>
        <w:pStyle w:val="ac"/>
        <w:spacing w:after="0" w:line="240" w:lineRule="auto"/>
        <w:ind w:left="2564"/>
        <w:outlineLvl w:val="1"/>
        <w:rPr>
          <w:rFonts w:ascii="Times New Roman" w:eastAsia="Times New Roman" w:hAnsi="Times New Roman" w:cs="Times New Roman"/>
          <w:b/>
          <w:bCs/>
        </w:rPr>
      </w:pPr>
    </w:p>
    <w:p w14:paraId="2D6866F4" w14:textId="77777777" w:rsidR="00463A33" w:rsidRPr="00303DAA" w:rsidRDefault="00463A33" w:rsidP="00303DAA">
      <w:pPr>
        <w:spacing w:after="0" w:line="240" w:lineRule="auto"/>
        <w:ind w:firstLine="567"/>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14:paraId="19427197" w14:textId="77777777" w:rsidR="00463A33" w:rsidRPr="00303DAA" w:rsidRDefault="00463A33" w:rsidP="00303DAA">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3260"/>
        <w:gridCol w:w="3827"/>
        <w:gridCol w:w="1701"/>
        <w:gridCol w:w="1985"/>
        <w:gridCol w:w="2126"/>
      </w:tblGrid>
      <w:tr w:rsidR="00463A33" w:rsidRPr="00303DAA" w14:paraId="2A39C77C" w14:textId="77777777"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250C6441" w14:textId="77777777" w:rsidR="00463A33" w:rsidRPr="00303DAA" w:rsidRDefault="00463A33"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14:paraId="676EE681" w14:textId="77777777" w:rsidR="00463A33" w:rsidRPr="00303DAA" w:rsidRDefault="00463A33"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48DDB5A" w14:textId="77777777" w:rsidR="00463A33" w:rsidRPr="00303DAA" w:rsidRDefault="00463A33"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124C22A" w14:textId="77777777" w:rsidR="00463A33" w:rsidRPr="00303DAA" w:rsidRDefault="00463A33"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463A33" w:rsidRPr="00303DAA" w14:paraId="266D8752" w14:textId="77777777"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05A6AE33" w14:textId="77777777" w:rsidR="00463A33" w:rsidRPr="00303DAA" w:rsidRDefault="00463A33"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3260" w:type="dxa"/>
            <w:vMerge/>
            <w:tcBorders>
              <w:left w:val="single" w:sz="4" w:space="0" w:color="auto"/>
              <w:bottom w:val="single" w:sz="4" w:space="0" w:color="auto"/>
              <w:right w:val="single" w:sz="4" w:space="0" w:color="auto"/>
            </w:tcBorders>
            <w:shd w:val="clear" w:color="auto" w:fill="CCFFCC"/>
          </w:tcPr>
          <w:p w14:paraId="66759F4F" w14:textId="77777777" w:rsidR="00463A33" w:rsidRPr="00303DAA" w:rsidRDefault="00463A33"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14:paraId="496D9029" w14:textId="77777777" w:rsidR="00463A33" w:rsidRPr="00303DAA" w:rsidRDefault="00463A33"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0B405568" w14:textId="77777777" w:rsidR="00463A33" w:rsidRPr="00303DAA" w:rsidRDefault="00463A33"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3E192876" w14:textId="77777777" w:rsidR="00463A33" w:rsidRPr="00303DAA" w:rsidRDefault="00463A33"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14:paraId="6631FAC0" w14:textId="77777777" w:rsidR="00463A33" w:rsidRPr="00303DAA" w:rsidRDefault="00463A33"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Значение показателя</w:t>
            </w:r>
          </w:p>
        </w:tc>
      </w:tr>
      <w:tr w:rsidR="00463A33" w:rsidRPr="00303DAA" w14:paraId="6D0C2BB9"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2ED1A06" w14:textId="77777777" w:rsidR="00463A33" w:rsidRPr="00303DAA" w:rsidRDefault="00463A33"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 xml:space="preserve">Область нормирования: </w:t>
            </w:r>
            <w:r w:rsidR="009B37B8" w:rsidRPr="00303DAA">
              <w:rPr>
                <w:rFonts w:ascii="Times New Roman" w:eastAsia="Courier New" w:hAnsi="Times New Roman" w:cs="Times New Roman"/>
                <w:i/>
              </w:rPr>
              <w:t>объекты бытового обслуживания населения и торговли</w:t>
            </w:r>
            <w:r w:rsidR="009B37B8" w:rsidRPr="00303DAA">
              <w:rPr>
                <w:rFonts w:ascii="Times New Roman" w:eastAsia="Courier New" w:hAnsi="Times New Roman" w:cs="Times New Roman"/>
              </w:rPr>
              <w:t xml:space="preserve"> </w:t>
            </w:r>
            <w:r w:rsidRPr="00303DAA">
              <w:rPr>
                <w:rFonts w:ascii="Times New Roman" w:eastAsia="Courier New" w:hAnsi="Times New Roman" w:cs="Times New Roman"/>
              </w:rPr>
              <w:t>[</w:t>
            </w:r>
            <w:r w:rsidRPr="00303DAA">
              <w:rPr>
                <w:rFonts w:ascii="Times New Roman" w:eastAsia="Calibri" w:hAnsi="Times New Roman" w:cs="Times New Roman"/>
              </w:rPr>
              <w:t>1]</w:t>
            </w:r>
          </w:p>
        </w:tc>
      </w:tr>
      <w:tr w:rsidR="001B619C" w:rsidRPr="00303DAA" w14:paraId="4E879B16" w14:textId="77777777"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14:paraId="06F6465B" w14:textId="77777777" w:rsidR="001B619C" w:rsidRPr="00303DAA" w:rsidRDefault="001B619C"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объектами бытового обслуживания населения и тор</w:t>
            </w:r>
            <w:r w:rsidRPr="00303DAA">
              <w:rPr>
                <w:rFonts w:ascii="Times New Roman" w:eastAsia="Calibri" w:hAnsi="Times New Roman" w:cs="Times New Roman"/>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14:paraId="30F5C523"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14:paraId="5F988C68"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объектами тор</w:t>
            </w:r>
            <w:r w:rsidRPr="00303DAA">
              <w:rPr>
                <w:rFonts w:ascii="Times New Roman" w:eastAsia="Calibri" w:hAnsi="Times New Roman" w:cs="Times New Roman"/>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7A4F5090"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300</w:t>
            </w:r>
          </w:p>
        </w:tc>
        <w:tc>
          <w:tcPr>
            <w:tcW w:w="1985" w:type="dxa"/>
            <w:vMerge w:val="restart"/>
            <w:tcBorders>
              <w:top w:val="single" w:sz="4" w:space="0" w:color="auto"/>
              <w:left w:val="single" w:sz="4" w:space="0" w:color="auto"/>
              <w:right w:val="single" w:sz="4" w:space="0" w:color="auto"/>
            </w:tcBorders>
            <w:vAlign w:val="center"/>
          </w:tcPr>
          <w:p w14:paraId="4FD29BE6"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hAnsi="Times New Roman" w:cs="Times New Roman"/>
              </w:rPr>
              <w:t>Пешеходная дос</w:t>
            </w:r>
            <w:r w:rsidRPr="00303DAA">
              <w:rPr>
                <w:rFonts w:ascii="Times New Roman" w:hAnsi="Times New Roman" w:cs="Times New Roman"/>
              </w:rPr>
              <w:softHyphen/>
              <w:t>тупность, м;</w:t>
            </w:r>
          </w:p>
        </w:tc>
        <w:tc>
          <w:tcPr>
            <w:tcW w:w="2126" w:type="dxa"/>
            <w:vMerge w:val="restart"/>
            <w:tcBorders>
              <w:top w:val="single" w:sz="4" w:space="0" w:color="auto"/>
              <w:left w:val="single" w:sz="4" w:space="0" w:color="auto"/>
              <w:right w:val="single" w:sz="4" w:space="0" w:color="auto"/>
            </w:tcBorders>
            <w:vAlign w:val="center"/>
          </w:tcPr>
          <w:p w14:paraId="5DB39C7F"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более 2000</w:t>
            </w:r>
          </w:p>
        </w:tc>
      </w:tr>
      <w:tr w:rsidR="001B619C" w:rsidRPr="00303DAA" w14:paraId="76990E53" w14:textId="77777777" w:rsidTr="001B619C">
        <w:trPr>
          <w:trHeight w:val="806"/>
          <w:tblCellSpacing w:w="5" w:type="nil"/>
        </w:trPr>
        <w:tc>
          <w:tcPr>
            <w:tcW w:w="2202" w:type="dxa"/>
            <w:vMerge/>
            <w:tcBorders>
              <w:left w:val="single" w:sz="4" w:space="0" w:color="auto"/>
              <w:right w:val="single" w:sz="4" w:space="0" w:color="auto"/>
            </w:tcBorders>
            <w:vAlign w:val="center"/>
          </w:tcPr>
          <w:p w14:paraId="43558ADC" w14:textId="77777777" w:rsidR="001B619C" w:rsidRPr="00303DAA" w:rsidRDefault="001B619C" w:rsidP="00303DAA">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43BCFB07"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продовольствен</w:t>
            </w:r>
            <w:r w:rsidRPr="00303DAA">
              <w:rPr>
                <w:rFonts w:ascii="Times New Roman" w:eastAsia="Calibri" w:hAnsi="Times New Roman" w:cs="Times New Roman"/>
              </w:rPr>
              <w:softHyphen/>
              <w:t>ных товаров, объ</w:t>
            </w:r>
            <w:r w:rsidRPr="00303DAA">
              <w:rPr>
                <w:rFonts w:ascii="Times New Roman" w:eastAsia="Calibri" w:hAnsi="Times New Roman" w:cs="Times New Roman"/>
              </w:rPr>
              <w:softHyphen/>
              <w:t>ект</w:t>
            </w:r>
          </w:p>
        </w:tc>
        <w:tc>
          <w:tcPr>
            <w:tcW w:w="3827" w:type="dxa"/>
            <w:vMerge/>
            <w:tcBorders>
              <w:left w:val="single" w:sz="4" w:space="0" w:color="auto"/>
              <w:right w:val="single" w:sz="4" w:space="0" w:color="auto"/>
            </w:tcBorders>
            <w:vAlign w:val="center"/>
          </w:tcPr>
          <w:p w14:paraId="43F724F8"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7B52075F"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100</w:t>
            </w:r>
          </w:p>
        </w:tc>
        <w:tc>
          <w:tcPr>
            <w:tcW w:w="1985" w:type="dxa"/>
            <w:vMerge/>
            <w:tcBorders>
              <w:left w:val="single" w:sz="4" w:space="0" w:color="auto"/>
              <w:right w:val="single" w:sz="4" w:space="0" w:color="auto"/>
            </w:tcBorders>
            <w:vAlign w:val="center"/>
          </w:tcPr>
          <w:p w14:paraId="14F1BA14"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187C60C4"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303DAA" w14:paraId="765E4B48" w14:textId="77777777" w:rsidTr="001B619C">
        <w:trPr>
          <w:trHeight w:val="806"/>
          <w:tblCellSpacing w:w="5" w:type="nil"/>
        </w:trPr>
        <w:tc>
          <w:tcPr>
            <w:tcW w:w="2202" w:type="dxa"/>
            <w:vMerge/>
            <w:tcBorders>
              <w:left w:val="single" w:sz="4" w:space="0" w:color="auto"/>
              <w:right w:val="single" w:sz="4" w:space="0" w:color="auto"/>
            </w:tcBorders>
            <w:vAlign w:val="center"/>
          </w:tcPr>
          <w:p w14:paraId="68C77F29" w14:textId="77777777" w:rsidR="001B619C" w:rsidRPr="00303DAA" w:rsidRDefault="001B619C" w:rsidP="00303DAA">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48662F38"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непродовольст</w:t>
            </w:r>
            <w:r w:rsidRPr="00303DAA">
              <w:rPr>
                <w:rFonts w:ascii="Times New Roman" w:eastAsia="Calibri" w:hAnsi="Times New Roman" w:cs="Times New Roman"/>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14:paraId="132E63B1"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75B349CD"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200</w:t>
            </w:r>
          </w:p>
        </w:tc>
        <w:tc>
          <w:tcPr>
            <w:tcW w:w="1985" w:type="dxa"/>
            <w:vMerge/>
            <w:tcBorders>
              <w:left w:val="single" w:sz="4" w:space="0" w:color="auto"/>
              <w:right w:val="single" w:sz="4" w:space="0" w:color="auto"/>
            </w:tcBorders>
            <w:vAlign w:val="center"/>
          </w:tcPr>
          <w:p w14:paraId="7A2328C4"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31DFEB9A"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303DAA" w14:paraId="790A24A6" w14:textId="77777777" w:rsidTr="001B619C">
        <w:trPr>
          <w:trHeight w:val="806"/>
          <w:tblCellSpacing w:w="5" w:type="nil"/>
        </w:trPr>
        <w:tc>
          <w:tcPr>
            <w:tcW w:w="2202" w:type="dxa"/>
            <w:vMerge/>
            <w:tcBorders>
              <w:left w:val="single" w:sz="4" w:space="0" w:color="auto"/>
              <w:right w:val="single" w:sz="4" w:space="0" w:color="auto"/>
            </w:tcBorders>
            <w:vAlign w:val="center"/>
          </w:tcPr>
          <w:p w14:paraId="1A7B0F48" w14:textId="77777777" w:rsidR="001B619C" w:rsidRPr="00303DAA" w:rsidRDefault="001B619C" w:rsidP="00303DAA">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7E05F606"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Предприятия бы</w:t>
            </w:r>
            <w:r w:rsidRPr="00303DAA">
              <w:rPr>
                <w:rFonts w:ascii="Times New Roman" w:eastAsia="Calibri" w:hAnsi="Times New Roman" w:cs="Times New Roman"/>
              </w:rPr>
              <w:softHyphen/>
              <w:t>тового обслужи</w:t>
            </w:r>
            <w:r w:rsidRPr="00303DAA">
              <w:rPr>
                <w:rFonts w:ascii="Times New Roman" w:eastAsia="Calibri" w:hAnsi="Times New Roman" w:cs="Times New Roman"/>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14:paraId="45BC3F36"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w:t>
            </w:r>
            <w:r w:rsidRPr="00303DAA">
              <w:rPr>
                <w:rFonts w:ascii="Times New Roman" w:eastAsia="Calibri" w:hAnsi="Times New Roman" w:cs="Times New Roman"/>
              </w:rPr>
              <w:softHyphen/>
              <w:t>ектами бы</w:t>
            </w:r>
            <w:r w:rsidRPr="00303DAA">
              <w:rPr>
                <w:rFonts w:ascii="Times New Roman" w:eastAsia="Calibri" w:hAnsi="Times New Roman" w:cs="Times New Roman"/>
              </w:rPr>
              <w:softHyphen/>
              <w:t>тового обслуживания, ра</w:t>
            </w:r>
            <w:r w:rsidRPr="00303DAA">
              <w:rPr>
                <w:rFonts w:ascii="Times New Roman" w:eastAsia="Calibri" w:hAnsi="Times New Roman" w:cs="Times New Roman"/>
              </w:rPr>
              <w:softHyphen/>
              <w:t>бочее место на 1 тыс. че</w:t>
            </w:r>
            <w:r w:rsidRPr="00303DAA">
              <w:rPr>
                <w:rFonts w:ascii="Times New Roman" w:eastAsia="Calibri" w:hAnsi="Times New Roman" w:cs="Times New Roman"/>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14:paraId="61D1DE58"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7</w:t>
            </w:r>
          </w:p>
        </w:tc>
        <w:tc>
          <w:tcPr>
            <w:tcW w:w="1985" w:type="dxa"/>
            <w:vMerge/>
            <w:tcBorders>
              <w:left w:val="single" w:sz="4" w:space="0" w:color="auto"/>
              <w:right w:val="single" w:sz="4" w:space="0" w:color="auto"/>
            </w:tcBorders>
            <w:vAlign w:val="center"/>
          </w:tcPr>
          <w:p w14:paraId="4B4BCD1B"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3608574E"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303DAA" w14:paraId="764F45F2" w14:textId="77777777" w:rsidTr="001B619C">
        <w:trPr>
          <w:trHeight w:val="280"/>
          <w:tblCellSpacing w:w="5" w:type="nil"/>
        </w:trPr>
        <w:tc>
          <w:tcPr>
            <w:tcW w:w="2202" w:type="dxa"/>
            <w:vMerge/>
            <w:tcBorders>
              <w:left w:val="single" w:sz="4" w:space="0" w:color="auto"/>
              <w:right w:val="single" w:sz="4" w:space="0" w:color="auto"/>
            </w:tcBorders>
            <w:vAlign w:val="center"/>
          </w:tcPr>
          <w:p w14:paraId="152CE1ED" w14:textId="77777777" w:rsidR="001B619C" w:rsidRPr="00303DAA" w:rsidRDefault="001B619C" w:rsidP="00303DAA">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75E4110B"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непосредствен</w:t>
            </w:r>
            <w:r w:rsidRPr="00303DAA">
              <w:rPr>
                <w:rFonts w:ascii="Times New Roman" w:eastAsia="Calibri" w:hAnsi="Times New Roman" w:cs="Times New Roman"/>
              </w:rPr>
              <w:softHyphen/>
              <w:t>ного обслужива</w:t>
            </w:r>
            <w:r w:rsidRPr="00303DAA">
              <w:rPr>
                <w:rFonts w:ascii="Times New Roman" w:eastAsia="Calibri" w:hAnsi="Times New Roman" w:cs="Times New Roman"/>
              </w:rPr>
              <w:softHyphen/>
              <w:t>ния населения</w:t>
            </w:r>
          </w:p>
        </w:tc>
        <w:tc>
          <w:tcPr>
            <w:tcW w:w="3827" w:type="dxa"/>
            <w:vMerge/>
            <w:tcBorders>
              <w:left w:val="single" w:sz="4" w:space="0" w:color="auto"/>
              <w:bottom w:val="single" w:sz="4" w:space="0" w:color="auto"/>
              <w:right w:val="single" w:sz="4" w:space="0" w:color="auto"/>
            </w:tcBorders>
            <w:vAlign w:val="center"/>
          </w:tcPr>
          <w:p w14:paraId="496ECBEE"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3A9249E5"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4</w:t>
            </w:r>
          </w:p>
        </w:tc>
        <w:tc>
          <w:tcPr>
            <w:tcW w:w="1985" w:type="dxa"/>
            <w:vMerge/>
            <w:tcBorders>
              <w:left w:val="single" w:sz="4" w:space="0" w:color="auto"/>
              <w:right w:val="single" w:sz="4" w:space="0" w:color="auto"/>
            </w:tcBorders>
            <w:vAlign w:val="center"/>
          </w:tcPr>
          <w:p w14:paraId="1929A744"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6E02A3B5"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303DAA" w14:paraId="7B47EEDD" w14:textId="77777777" w:rsidTr="001B619C">
        <w:trPr>
          <w:trHeight w:val="806"/>
          <w:tblCellSpacing w:w="5" w:type="nil"/>
        </w:trPr>
        <w:tc>
          <w:tcPr>
            <w:tcW w:w="2202" w:type="dxa"/>
            <w:vMerge/>
            <w:tcBorders>
              <w:left w:val="single" w:sz="4" w:space="0" w:color="auto"/>
              <w:right w:val="single" w:sz="4" w:space="0" w:color="auto"/>
            </w:tcBorders>
            <w:vAlign w:val="center"/>
          </w:tcPr>
          <w:p w14:paraId="5A3B4408" w14:textId="77777777" w:rsidR="001B619C" w:rsidRPr="00303DAA" w:rsidRDefault="001B619C" w:rsidP="00303DAA">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2EADCF22"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14:paraId="5CF0183A"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w:t>
            </w:r>
            <w:r w:rsidRPr="00303DAA">
              <w:rPr>
                <w:rFonts w:ascii="Times New Roman" w:eastAsia="Calibri" w:hAnsi="Times New Roman" w:cs="Times New Roman"/>
              </w:rPr>
              <w:softHyphen/>
              <w:t>ектами бы</w:t>
            </w:r>
            <w:r w:rsidRPr="00303DAA">
              <w:rPr>
                <w:rFonts w:ascii="Times New Roman" w:eastAsia="Calibri" w:hAnsi="Times New Roman" w:cs="Times New Roman"/>
              </w:rPr>
              <w:softHyphen/>
              <w:t>тового обслуживания, кг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01DE50DA"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60</w:t>
            </w:r>
          </w:p>
        </w:tc>
        <w:tc>
          <w:tcPr>
            <w:tcW w:w="1985" w:type="dxa"/>
            <w:vMerge/>
            <w:tcBorders>
              <w:left w:val="single" w:sz="4" w:space="0" w:color="auto"/>
              <w:right w:val="single" w:sz="4" w:space="0" w:color="auto"/>
            </w:tcBorders>
            <w:vAlign w:val="center"/>
          </w:tcPr>
          <w:p w14:paraId="48D05E43"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7CBD0A7A"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303DAA" w14:paraId="263DF500" w14:textId="77777777" w:rsidTr="001B619C">
        <w:trPr>
          <w:trHeight w:val="806"/>
          <w:tblCellSpacing w:w="5" w:type="nil"/>
        </w:trPr>
        <w:tc>
          <w:tcPr>
            <w:tcW w:w="2202" w:type="dxa"/>
            <w:vMerge/>
            <w:tcBorders>
              <w:left w:val="single" w:sz="4" w:space="0" w:color="auto"/>
              <w:right w:val="single" w:sz="4" w:space="0" w:color="auto"/>
            </w:tcBorders>
            <w:vAlign w:val="center"/>
          </w:tcPr>
          <w:p w14:paraId="11A3A0EE" w14:textId="77777777" w:rsidR="001B619C" w:rsidRPr="00303DAA" w:rsidRDefault="001B619C" w:rsidP="00303DAA">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4D617BB0"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14:paraId="2FD2F5BE"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w:t>
            </w:r>
            <w:r w:rsidRPr="00303DAA">
              <w:rPr>
                <w:rFonts w:ascii="Times New Roman" w:eastAsia="Calibri" w:hAnsi="Times New Roman" w:cs="Times New Roman"/>
              </w:rPr>
              <w:softHyphen/>
              <w:t>ектами бы</w:t>
            </w:r>
            <w:r w:rsidRPr="00303DAA">
              <w:rPr>
                <w:rFonts w:ascii="Times New Roman" w:eastAsia="Calibri" w:hAnsi="Times New Roman" w:cs="Times New Roman"/>
              </w:rPr>
              <w:softHyphen/>
              <w:t>тового обслуживания, кг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4B2A3597"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3,5</w:t>
            </w:r>
          </w:p>
        </w:tc>
        <w:tc>
          <w:tcPr>
            <w:tcW w:w="1985" w:type="dxa"/>
            <w:vMerge/>
            <w:tcBorders>
              <w:left w:val="single" w:sz="4" w:space="0" w:color="auto"/>
              <w:right w:val="single" w:sz="4" w:space="0" w:color="auto"/>
            </w:tcBorders>
            <w:vAlign w:val="center"/>
          </w:tcPr>
          <w:p w14:paraId="2D56CB35"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75BE7290"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303DAA" w14:paraId="47CCE0DF" w14:textId="77777777"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14:paraId="31ECD00D" w14:textId="77777777" w:rsidR="001B619C" w:rsidRPr="00303DAA" w:rsidRDefault="001B619C" w:rsidP="00303DAA">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64F64E66"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Бани</w:t>
            </w:r>
          </w:p>
        </w:tc>
        <w:tc>
          <w:tcPr>
            <w:tcW w:w="3827" w:type="dxa"/>
            <w:tcBorders>
              <w:top w:val="single" w:sz="4" w:space="0" w:color="auto"/>
              <w:left w:val="single" w:sz="4" w:space="0" w:color="auto"/>
              <w:bottom w:val="single" w:sz="4" w:space="0" w:color="auto"/>
              <w:right w:val="single" w:sz="4" w:space="0" w:color="auto"/>
            </w:tcBorders>
            <w:vAlign w:val="center"/>
          </w:tcPr>
          <w:p w14:paraId="582A8A6D"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w:t>
            </w:r>
            <w:r w:rsidRPr="00303DAA">
              <w:rPr>
                <w:rFonts w:ascii="Times New Roman" w:eastAsia="Calibri" w:hAnsi="Times New Roman" w:cs="Times New Roman"/>
              </w:rPr>
              <w:softHyphen/>
              <w:t>ектами бы</w:t>
            </w:r>
            <w:r w:rsidRPr="00303DAA">
              <w:rPr>
                <w:rFonts w:ascii="Times New Roman" w:eastAsia="Calibri" w:hAnsi="Times New Roman" w:cs="Times New Roman"/>
              </w:rPr>
              <w:softHyphen/>
              <w:t>тового обслуживания, ме</w:t>
            </w:r>
            <w:r w:rsidRPr="00303DAA">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730D5C99"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7</w:t>
            </w:r>
          </w:p>
        </w:tc>
        <w:tc>
          <w:tcPr>
            <w:tcW w:w="1985" w:type="dxa"/>
            <w:vMerge/>
            <w:tcBorders>
              <w:left w:val="single" w:sz="4" w:space="0" w:color="auto"/>
              <w:bottom w:val="single" w:sz="4" w:space="0" w:color="auto"/>
              <w:right w:val="single" w:sz="4" w:space="0" w:color="auto"/>
            </w:tcBorders>
            <w:vAlign w:val="center"/>
          </w:tcPr>
          <w:p w14:paraId="62A65417"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vAlign w:val="center"/>
          </w:tcPr>
          <w:p w14:paraId="21F4CF99" w14:textId="77777777" w:rsidR="001B619C" w:rsidRPr="00303DAA" w:rsidRDefault="001B619C" w:rsidP="00303DAA">
            <w:pPr>
              <w:widowControl w:val="0"/>
              <w:autoSpaceDE w:val="0"/>
              <w:autoSpaceDN w:val="0"/>
              <w:adjustRightInd w:val="0"/>
              <w:spacing w:after="0" w:line="240" w:lineRule="auto"/>
              <w:jc w:val="center"/>
              <w:rPr>
                <w:rFonts w:ascii="Times New Roman" w:eastAsia="Calibri" w:hAnsi="Times New Roman" w:cs="Times New Roman"/>
              </w:rPr>
            </w:pPr>
          </w:p>
        </w:tc>
      </w:tr>
      <w:tr w:rsidR="0053778F" w:rsidRPr="00303DAA" w14:paraId="196FDAF5" w14:textId="77777777"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9DB9F02" w14:textId="77777777" w:rsidR="0053778F" w:rsidRPr="00303DAA" w:rsidRDefault="0053778F"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предприятия общественного питания</w:t>
            </w:r>
            <w:r w:rsidRPr="00303DAA">
              <w:rPr>
                <w:rFonts w:ascii="Times New Roman" w:eastAsia="Courier New" w:hAnsi="Times New Roman" w:cs="Times New Roman"/>
              </w:rPr>
              <w:t xml:space="preserve"> [</w:t>
            </w:r>
            <w:r w:rsidRPr="00303DAA">
              <w:rPr>
                <w:rFonts w:ascii="Times New Roman" w:eastAsia="Calibri" w:hAnsi="Times New Roman" w:cs="Times New Roman"/>
              </w:rPr>
              <w:t>1]</w:t>
            </w:r>
          </w:p>
        </w:tc>
      </w:tr>
      <w:tr w:rsidR="0053778F" w:rsidRPr="00303DAA" w14:paraId="5B05EBE7"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732FAA90" w14:textId="77777777" w:rsidR="0053778F" w:rsidRPr="00303DAA" w:rsidRDefault="0053778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пред</w:t>
            </w:r>
            <w:r w:rsidR="00B034AF" w:rsidRPr="00303DAA">
              <w:rPr>
                <w:rFonts w:ascii="Times New Roman" w:eastAsia="Calibri" w:hAnsi="Times New Roman" w:cs="Times New Roman"/>
              </w:rPr>
              <w:softHyphen/>
            </w:r>
            <w:r w:rsidRPr="00303DAA">
              <w:rPr>
                <w:rFonts w:ascii="Times New Roman" w:eastAsia="Calibri" w:hAnsi="Times New Roman" w:cs="Times New Roman"/>
              </w:rPr>
              <w:t>приятиями об</w:t>
            </w:r>
            <w:r w:rsidR="00B034AF" w:rsidRPr="00303DAA">
              <w:rPr>
                <w:rFonts w:ascii="Times New Roman" w:eastAsia="Calibri" w:hAnsi="Times New Roman" w:cs="Times New Roman"/>
              </w:rPr>
              <w:softHyphen/>
            </w:r>
            <w:r w:rsidRPr="00303DAA">
              <w:rPr>
                <w:rFonts w:ascii="Times New Roman" w:eastAsia="Calibri" w:hAnsi="Times New Roman" w:cs="Times New Roman"/>
              </w:rPr>
              <w:t>щественного пи</w:t>
            </w:r>
            <w:r w:rsidR="00B034AF" w:rsidRPr="00303DAA">
              <w:rPr>
                <w:rFonts w:ascii="Times New Roman" w:eastAsia="Calibri" w:hAnsi="Times New Roman" w:cs="Times New Roman"/>
              </w:rPr>
              <w:softHyphen/>
            </w:r>
            <w:r w:rsidRPr="00303DAA">
              <w:rPr>
                <w:rFonts w:ascii="Times New Roman" w:eastAsia="Calibri" w:hAnsi="Times New Roman" w:cs="Times New Roman"/>
              </w:rPr>
              <w:t>тания</w:t>
            </w:r>
          </w:p>
        </w:tc>
        <w:tc>
          <w:tcPr>
            <w:tcW w:w="3260" w:type="dxa"/>
            <w:tcBorders>
              <w:top w:val="single" w:sz="4" w:space="0" w:color="auto"/>
              <w:left w:val="single" w:sz="4" w:space="0" w:color="auto"/>
              <w:bottom w:val="single" w:sz="4" w:space="0" w:color="auto"/>
              <w:right w:val="single" w:sz="4" w:space="0" w:color="auto"/>
            </w:tcBorders>
            <w:vAlign w:val="center"/>
          </w:tcPr>
          <w:p w14:paraId="06AF540C" w14:textId="77777777" w:rsidR="0053778F" w:rsidRPr="00303DAA" w:rsidRDefault="0053778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Столовые; кафе; ресто</w:t>
            </w:r>
            <w:r w:rsidR="00B034AF" w:rsidRPr="00303DAA">
              <w:rPr>
                <w:rFonts w:ascii="Times New Roman" w:eastAsia="Calibri" w:hAnsi="Times New Roman" w:cs="Times New Roman"/>
              </w:rPr>
              <w:softHyphen/>
            </w:r>
            <w:r w:rsidRPr="00303DAA">
              <w:rPr>
                <w:rFonts w:ascii="Times New Roman" w:eastAsia="Calibri" w:hAnsi="Times New Roman" w:cs="Times New Roman"/>
              </w:rPr>
              <w:t>раны; иные предприятия общественного питания, доступные без ограниче</w:t>
            </w:r>
            <w:r w:rsidR="00B034AF" w:rsidRPr="00303DAA">
              <w:rPr>
                <w:rFonts w:ascii="Times New Roman" w:eastAsia="Calibri" w:hAnsi="Times New Roman" w:cs="Times New Roman"/>
              </w:rPr>
              <w:softHyphen/>
            </w:r>
            <w:r w:rsidRPr="00303DAA">
              <w:rPr>
                <w:rFonts w:ascii="Times New Roman" w:eastAsia="Calibri" w:hAnsi="Times New Roman" w:cs="Times New Roman"/>
              </w:rPr>
              <w:t>ний</w:t>
            </w:r>
          </w:p>
        </w:tc>
        <w:tc>
          <w:tcPr>
            <w:tcW w:w="3827" w:type="dxa"/>
            <w:tcBorders>
              <w:top w:val="single" w:sz="4" w:space="0" w:color="auto"/>
              <w:left w:val="single" w:sz="4" w:space="0" w:color="auto"/>
              <w:bottom w:val="single" w:sz="4" w:space="0" w:color="auto"/>
              <w:right w:val="single" w:sz="4" w:space="0" w:color="auto"/>
            </w:tcBorders>
            <w:vAlign w:val="center"/>
          </w:tcPr>
          <w:p w14:paraId="0F37FC0C" w14:textId="77777777" w:rsidR="0053778F" w:rsidRPr="00303DAA" w:rsidRDefault="0053778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w:t>
            </w:r>
            <w:r w:rsidR="00B034AF" w:rsidRPr="00303DAA">
              <w:rPr>
                <w:rFonts w:ascii="Times New Roman" w:eastAsia="Calibri" w:hAnsi="Times New Roman" w:cs="Times New Roman"/>
              </w:rPr>
              <w:softHyphen/>
            </w:r>
            <w:r w:rsidRPr="00303DAA">
              <w:rPr>
                <w:rFonts w:ascii="Times New Roman" w:eastAsia="Calibri" w:hAnsi="Times New Roman" w:cs="Times New Roman"/>
              </w:rPr>
              <w:t>селения предприятиями об</w:t>
            </w:r>
            <w:r w:rsidR="00B034AF" w:rsidRPr="00303DAA">
              <w:rPr>
                <w:rFonts w:ascii="Times New Roman" w:eastAsia="Calibri" w:hAnsi="Times New Roman" w:cs="Times New Roman"/>
              </w:rPr>
              <w:softHyphen/>
            </w:r>
            <w:r w:rsidRPr="00303DAA">
              <w:rPr>
                <w:rFonts w:ascii="Times New Roman" w:eastAsia="Calibri" w:hAnsi="Times New Roman" w:cs="Times New Roman"/>
              </w:rPr>
              <w:t>щественного питания, ме</w:t>
            </w:r>
            <w:r w:rsidRPr="00303DAA">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71CD07DC" w14:textId="77777777" w:rsidR="0053778F" w:rsidRPr="00303DAA" w:rsidRDefault="0053778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40</w:t>
            </w:r>
          </w:p>
        </w:tc>
        <w:tc>
          <w:tcPr>
            <w:tcW w:w="1985" w:type="dxa"/>
            <w:tcBorders>
              <w:top w:val="single" w:sz="4" w:space="0" w:color="auto"/>
              <w:left w:val="single" w:sz="4" w:space="0" w:color="auto"/>
              <w:bottom w:val="single" w:sz="4" w:space="0" w:color="auto"/>
              <w:right w:val="single" w:sz="4" w:space="0" w:color="auto"/>
            </w:tcBorders>
            <w:vAlign w:val="center"/>
          </w:tcPr>
          <w:p w14:paraId="61B38944" w14:textId="77777777" w:rsidR="0053778F" w:rsidRPr="00303DAA" w:rsidRDefault="0053778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hAnsi="Times New Roman" w:cs="Times New Roman"/>
              </w:rPr>
              <w:t>Пешеходная дос</w:t>
            </w:r>
            <w:r w:rsidRPr="00303DAA">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3FA5E9C4" w14:textId="77777777" w:rsidR="0053778F" w:rsidRPr="00303DAA" w:rsidRDefault="0053778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более 2000</w:t>
            </w:r>
          </w:p>
        </w:tc>
      </w:tr>
      <w:tr w:rsidR="00A541E8" w:rsidRPr="00303DAA" w14:paraId="34758849" w14:textId="77777777"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D37E5BF" w14:textId="77777777" w:rsidR="00A541E8" w:rsidRPr="00303DAA" w:rsidRDefault="00A541E8"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почтовой связи</w:t>
            </w:r>
            <w:r w:rsidRPr="00303DAA">
              <w:rPr>
                <w:rFonts w:ascii="Times New Roman" w:eastAsia="Courier New" w:hAnsi="Times New Roman" w:cs="Times New Roman"/>
              </w:rPr>
              <w:t xml:space="preserve"> [</w:t>
            </w:r>
            <w:r w:rsidRPr="00303DAA">
              <w:rPr>
                <w:rFonts w:ascii="Times New Roman" w:eastAsia="Calibri" w:hAnsi="Times New Roman" w:cs="Times New Roman"/>
              </w:rPr>
              <w:t>2]</w:t>
            </w:r>
          </w:p>
        </w:tc>
      </w:tr>
      <w:tr w:rsidR="00A541E8" w:rsidRPr="00303DAA" w14:paraId="67EEDFC7"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1BFA1F54" w14:textId="77777777" w:rsidR="00A541E8" w:rsidRPr="00303DAA" w:rsidRDefault="00A541E8"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объ</w:t>
            </w:r>
            <w:r w:rsidR="00B034AF" w:rsidRPr="00303DAA">
              <w:rPr>
                <w:rFonts w:ascii="Times New Roman" w:eastAsia="Calibri" w:hAnsi="Times New Roman" w:cs="Times New Roman"/>
              </w:rPr>
              <w:softHyphen/>
            </w:r>
            <w:r w:rsidRPr="00303DAA">
              <w:rPr>
                <w:rFonts w:ascii="Times New Roman" w:eastAsia="Calibri" w:hAnsi="Times New Roman" w:cs="Times New Roman"/>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14:paraId="6590A5F1" w14:textId="77777777" w:rsidR="00A541E8" w:rsidRPr="00303DAA" w:rsidRDefault="00B034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w:t>
            </w:r>
            <w:r w:rsidR="00A541E8" w:rsidRPr="00303DAA">
              <w:rPr>
                <w:rFonts w:ascii="Times New Roman" w:eastAsia="Calibri" w:hAnsi="Times New Roman" w:cs="Times New Roman"/>
              </w:rPr>
              <w:t>очтамт, отделение поч</w:t>
            </w:r>
            <w:r w:rsidRPr="00303DAA">
              <w:rPr>
                <w:rFonts w:ascii="Times New Roman" w:eastAsia="Calibri" w:hAnsi="Times New Roman" w:cs="Times New Roman"/>
              </w:rPr>
              <w:softHyphen/>
            </w:r>
            <w:r w:rsidR="00A541E8" w:rsidRPr="00303DAA">
              <w:rPr>
                <w:rFonts w:ascii="Times New Roman" w:eastAsia="Calibri" w:hAnsi="Times New Roman" w:cs="Times New Roman"/>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793AF2E0" w14:textId="77777777" w:rsidR="00A541E8" w:rsidRPr="00303DAA" w:rsidRDefault="00A541E8"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w:t>
            </w:r>
            <w:r w:rsidR="00B034AF" w:rsidRPr="00303DAA">
              <w:rPr>
                <w:rFonts w:ascii="Times New Roman" w:eastAsia="Calibri" w:hAnsi="Times New Roman" w:cs="Times New Roman"/>
              </w:rPr>
              <w:softHyphen/>
            </w:r>
            <w:r w:rsidRPr="00303DAA">
              <w:rPr>
                <w:rFonts w:ascii="Times New Roman" w:eastAsia="Calibri" w:hAnsi="Times New Roman" w:cs="Times New Roman"/>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14:paraId="658483E4" w14:textId="77777777" w:rsidR="00A541E8" w:rsidRPr="00303DAA" w:rsidRDefault="00A541E8"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vAlign w:val="center"/>
          </w:tcPr>
          <w:p w14:paraId="27C4C03C" w14:textId="77777777" w:rsidR="00A541E8" w:rsidRPr="00303DAA" w:rsidRDefault="00A541E8"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hAnsi="Times New Roman" w:cs="Times New Roman"/>
              </w:rPr>
              <w:t>Пешеходная дос</w:t>
            </w:r>
            <w:r w:rsidRPr="00303DAA">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420F81AF" w14:textId="77777777" w:rsidR="00A541E8" w:rsidRPr="00303DAA" w:rsidRDefault="00A541E8"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10000</w:t>
            </w:r>
          </w:p>
        </w:tc>
      </w:tr>
      <w:tr w:rsidR="00B034AF" w:rsidRPr="00303DAA" w14:paraId="27F3BE60" w14:textId="77777777"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20BC0E4" w14:textId="77777777" w:rsidR="00B034AF" w:rsidRPr="00303DAA" w:rsidRDefault="00B034A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ourier New" w:hAnsi="Times New Roman" w:cs="Times New Roman"/>
                <w:i/>
              </w:rPr>
              <w:t>Область нормирования: объекты экстренной телефонной связи</w:t>
            </w:r>
          </w:p>
        </w:tc>
      </w:tr>
      <w:tr w:rsidR="00B034AF" w:rsidRPr="00303DAA" w14:paraId="71FB56E4"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4CDB30A8" w14:textId="77777777" w:rsidR="00B034AF" w:rsidRPr="00303DAA" w:rsidRDefault="00B034AF"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объ</w:t>
            </w:r>
            <w:r w:rsidRPr="00303DAA">
              <w:rPr>
                <w:rFonts w:ascii="Times New Roman" w:eastAsia="Calibri" w:hAnsi="Times New Roman" w:cs="Times New Roman"/>
              </w:rPr>
              <w:softHyphen/>
              <w:t>ектами экстрен</w:t>
            </w:r>
            <w:r w:rsidRPr="00303DAA">
              <w:rPr>
                <w:rFonts w:ascii="Times New Roman" w:eastAsia="Calibri" w:hAnsi="Times New Roman" w:cs="Times New Roman"/>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14:paraId="0FE67753" w14:textId="77777777" w:rsidR="00B034AF" w:rsidRPr="00303DAA" w:rsidRDefault="00B034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177C59E9" w14:textId="77777777" w:rsidR="00B034AF" w:rsidRPr="00303DAA" w:rsidRDefault="00B034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Площадь покрытия террито</w:t>
            </w:r>
            <w:r w:rsidRPr="00303DAA">
              <w:rPr>
                <w:rFonts w:ascii="Times New Roman" w:eastAsia="Calibri" w:hAnsi="Times New Roman" w:cs="Times New Roman"/>
              </w:rPr>
              <w:softHyphen/>
              <w:t>рии населенных пунктов ус</w:t>
            </w:r>
            <w:r w:rsidRPr="00303DAA">
              <w:rPr>
                <w:rFonts w:ascii="Times New Roman" w:eastAsia="Calibri" w:hAnsi="Times New Roman" w:cs="Times New Roman"/>
              </w:rPr>
              <w:softHyphen/>
              <w:t>лугами экстренной телефон</w:t>
            </w:r>
            <w:r w:rsidRPr="00303DAA">
              <w:rPr>
                <w:rFonts w:ascii="Times New Roman" w:eastAsia="Calibri" w:hAnsi="Times New Roman" w:cs="Times New Roman"/>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14:paraId="1892004F" w14:textId="77777777" w:rsidR="00B034AF" w:rsidRPr="00303DAA" w:rsidRDefault="00B034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менее одного объ</w:t>
            </w:r>
            <w:r w:rsidRPr="00303DAA">
              <w:rPr>
                <w:rFonts w:ascii="Times New Roman" w:eastAsia="Calibri" w:hAnsi="Times New Roman" w:cs="Times New Roman"/>
              </w:rPr>
              <w:softHyphen/>
              <w:t>екта на каж</w:t>
            </w:r>
            <w:r w:rsidRPr="00303DAA">
              <w:rPr>
                <w:rFonts w:ascii="Times New Roman" w:eastAsia="Calibri" w:hAnsi="Times New Roman" w:cs="Times New Roman"/>
              </w:rPr>
              <w:softHyphen/>
              <w:t>дый насе</w:t>
            </w:r>
            <w:r w:rsidRPr="00303DAA">
              <w:rPr>
                <w:rFonts w:ascii="Times New Roman" w:eastAsia="Calibri" w:hAnsi="Times New Roman" w:cs="Times New Roman"/>
              </w:rPr>
              <w:softHyphen/>
              <w:t>ленный пункт сель</w:t>
            </w:r>
            <w:r w:rsidRPr="00303DAA">
              <w:rPr>
                <w:rFonts w:ascii="Times New Roman" w:eastAsia="Calibri" w:hAnsi="Times New Roman" w:cs="Times New Roman"/>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14:paraId="3422A72C" w14:textId="77777777" w:rsidR="00B034AF" w:rsidRPr="00303DAA" w:rsidRDefault="00B034AF" w:rsidP="00303DAA">
            <w:pPr>
              <w:widowControl w:val="0"/>
              <w:autoSpaceDE w:val="0"/>
              <w:autoSpaceDN w:val="0"/>
              <w:adjustRightInd w:val="0"/>
              <w:spacing w:after="0" w:line="240" w:lineRule="auto"/>
              <w:jc w:val="center"/>
              <w:rPr>
                <w:rFonts w:ascii="Times New Roman" w:hAnsi="Times New Roman" w:cs="Times New Roman"/>
              </w:rPr>
            </w:pPr>
            <w:r w:rsidRPr="00303DAA">
              <w:rPr>
                <w:rFonts w:ascii="Times New Roman" w:hAnsi="Times New Roman" w:cs="Times New Roman"/>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14:paraId="30741FF9" w14:textId="77777777" w:rsidR="00B034AF" w:rsidRPr="00303DAA" w:rsidRDefault="00B034AF"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установлена, рекомендуется не более 15 мин</w:t>
            </w:r>
          </w:p>
        </w:tc>
      </w:tr>
    </w:tbl>
    <w:p w14:paraId="524154F3" w14:textId="77777777" w:rsidR="001B619C" w:rsidRPr="00303DAA" w:rsidRDefault="001B619C" w:rsidP="00303DAA">
      <w:pPr>
        <w:pStyle w:val="TableParagraph"/>
        <w:tabs>
          <w:tab w:val="left" w:pos="993"/>
        </w:tabs>
        <w:ind w:left="0" w:firstLine="709"/>
        <w:rPr>
          <w:lang w:val="ru-RU"/>
        </w:rPr>
      </w:pPr>
    </w:p>
    <w:p w14:paraId="2F64CC50" w14:textId="77777777" w:rsidR="00463A33" w:rsidRPr="00303DAA" w:rsidRDefault="00463A33" w:rsidP="00303DAA">
      <w:pPr>
        <w:pStyle w:val="TableParagraph"/>
        <w:tabs>
          <w:tab w:val="left" w:pos="993"/>
        </w:tabs>
        <w:ind w:left="0" w:firstLine="709"/>
        <w:rPr>
          <w:lang w:val="ru-RU"/>
        </w:rPr>
      </w:pPr>
      <w:r w:rsidRPr="00303DAA">
        <w:rPr>
          <w:lang w:val="ru-RU"/>
        </w:rPr>
        <w:t>Примечания:</w:t>
      </w:r>
    </w:p>
    <w:p w14:paraId="48FEF154" w14:textId="77777777" w:rsidR="00463A33" w:rsidRPr="00303DAA" w:rsidRDefault="00463A33" w:rsidP="00303DAA">
      <w:pPr>
        <w:pStyle w:val="TableParagraph"/>
        <w:numPr>
          <w:ilvl w:val="0"/>
          <w:numId w:val="62"/>
        </w:numPr>
        <w:tabs>
          <w:tab w:val="left" w:pos="0"/>
          <w:tab w:val="left" w:pos="812"/>
        </w:tabs>
        <w:ind w:left="0" w:firstLine="710"/>
        <w:jc w:val="both"/>
        <w:rPr>
          <w:lang w:val="ru-RU"/>
        </w:rPr>
      </w:pPr>
      <w:r w:rsidRPr="00303DAA">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7" w:history="1">
        <w:r w:rsidRPr="00303DAA">
          <w:rPr>
            <w:lang w:val="ru-RU"/>
          </w:rPr>
          <w:t>приказом</w:t>
        </w:r>
      </w:hyperlink>
      <w:r w:rsidRPr="00303DAA">
        <w:rPr>
          <w:lang w:val="ru-RU"/>
        </w:rPr>
        <w:t xml:space="preserve"> Минстроя России от 30.12.2016 № 1034/пр.</w:t>
      </w:r>
    </w:p>
    <w:p w14:paraId="777CFC4D" w14:textId="77777777" w:rsidR="00A541E8" w:rsidRPr="00303DAA" w:rsidRDefault="00A541E8" w:rsidP="00303DAA">
      <w:pPr>
        <w:pStyle w:val="TableParagraph"/>
        <w:numPr>
          <w:ilvl w:val="0"/>
          <w:numId w:val="62"/>
        </w:numPr>
        <w:tabs>
          <w:tab w:val="left" w:pos="0"/>
          <w:tab w:val="left" w:pos="812"/>
        </w:tabs>
        <w:ind w:left="0" w:firstLine="710"/>
        <w:jc w:val="both"/>
        <w:rPr>
          <w:lang w:val="ru-RU"/>
        </w:rPr>
      </w:pPr>
      <w:r w:rsidRPr="00303DAA">
        <w:rPr>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303DAA">
        <w:rPr>
          <w:lang w:val="ru-RU"/>
        </w:rPr>
        <w:t>.</w:t>
      </w:r>
    </w:p>
    <w:p w14:paraId="10E81F8B" w14:textId="77777777" w:rsidR="00245C0F" w:rsidRPr="00303DAA" w:rsidRDefault="00245C0F" w:rsidP="00303DAA">
      <w:pPr>
        <w:pStyle w:val="ac"/>
        <w:spacing w:after="0" w:line="240" w:lineRule="auto"/>
        <w:ind w:left="2564"/>
        <w:outlineLvl w:val="1"/>
        <w:rPr>
          <w:rFonts w:ascii="Times New Roman" w:eastAsia="Times New Roman" w:hAnsi="Times New Roman" w:cs="Times New Roman"/>
          <w:b/>
          <w:bCs/>
        </w:rPr>
      </w:pPr>
    </w:p>
    <w:p w14:paraId="340EDDDB" w14:textId="77777777" w:rsidR="00516EEA" w:rsidRPr="00303DAA" w:rsidRDefault="00516EEA" w:rsidP="00303DAA">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9" w:name="_Toc94534142"/>
      <w:r w:rsidRPr="00303DAA">
        <w:rPr>
          <w:rFonts w:ascii="Times New Roman" w:eastAsia="Times New Roman" w:hAnsi="Times New Roman" w:cs="Times New Roman"/>
          <w:b/>
          <w:bCs/>
        </w:rPr>
        <w:t>Архивные фонды</w:t>
      </w:r>
      <w:bookmarkEnd w:id="29"/>
    </w:p>
    <w:p w14:paraId="3961E38A" w14:textId="77777777" w:rsidR="00245C0F" w:rsidRPr="00303DAA" w:rsidRDefault="00245C0F" w:rsidP="00303DAA">
      <w:pPr>
        <w:pStyle w:val="ac"/>
        <w:spacing w:after="0" w:line="240" w:lineRule="auto"/>
        <w:ind w:left="2564"/>
        <w:outlineLvl w:val="1"/>
        <w:rPr>
          <w:rFonts w:ascii="Times New Roman" w:eastAsia="Times New Roman" w:hAnsi="Times New Roman" w:cs="Times New Roman"/>
          <w:b/>
          <w:bCs/>
        </w:rPr>
      </w:pPr>
    </w:p>
    <w:p w14:paraId="7B62FBD2" w14:textId="77777777" w:rsidR="00516EEA" w:rsidRPr="00303DAA" w:rsidRDefault="00516EEA" w:rsidP="00303DAA">
      <w:pPr>
        <w:spacing w:after="0" w:line="240" w:lineRule="auto"/>
        <w:ind w:firstLine="567"/>
        <w:jc w:val="both"/>
        <w:rPr>
          <w:rFonts w:ascii="Times New Roman" w:eastAsia="Courier New" w:hAnsi="Times New Roman" w:cs="Times New Roman"/>
        </w:rPr>
      </w:pPr>
      <w:r w:rsidRPr="00303DAA">
        <w:rPr>
          <w:rFonts w:ascii="Times New Roman" w:eastAsia="Courier New" w:hAnsi="Times New Roman" w:cs="Times New Roman"/>
        </w:rPr>
        <w:t xml:space="preserve">Для территории </w:t>
      </w:r>
      <w:r w:rsidR="00764316" w:rsidRPr="00303DAA">
        <w:rPr>
          <w:rFonts w:ascii="Times New Roman" w:eastAsia="Courier New" w:hAnsi="Times New Roman" w:cs="Times New Roman"/>
        </w:rPr>
        <w:t>Юровского</w:t>
      </w:r>
      <w:r w:rsidRPr="00303DAA">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14:paraId="1F63AD90" w14:textId="77777777" w:rsidR="00516EEA" w:rsidRPr="00303DAA" w:rsidRDefault="00516EEA" w:rsidP="00303DAA">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516EEA" w:rsidRPr="00303DAA" w14:paraId="599DB813" w14:textId="77777777"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4E0633F8" w14:textId="77777777" w:rsidR="00516EEA" w:rsidRPr="00303DAA" w:rsidRDefault="00516EE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5F0495F2" w14:textId="77777777" w:rsidR="00516EEA" w:rsidRPr="00303DAA" w:rsidRDefault="00516EE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DF9517C" w14:textId="77777777" w:rsidR="00516EEA" w:rsidRPr="00303DAA" w:rsidRDefault="00516EE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0B7E373" w14:textId="77777777" w:rsidR="00516EEA" w:rsidRPr="00303DAA" w:rsidRDefault="00516EE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Показатель </w:t>
            </w:r>
            <w:r w:rsidRPr="00303DAA">
              <w:rPr>
                <w:rFonts w:ascii="Times New Roman" w:eastAsia="Courier New" w:hAnsi="Times New Roman" w:cs="Times New Roman"/>
              </w:rPr>
              <w:t>максимально допустимого уровня территориальной доступности</w:t>
            </w:r>
          </w:p>
        </w:tc>
      </w:tr>
      <w:tr w:rsidR="00516EEA" w:rsidRPr="00303DAA" w14:paraId="79D9FFEB" w14:textId="77777777"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12AB9024" w14:textId="77777777" w:rsidR="00516EEA" w:rsidRPr="00303DAA" w:rsidRDefault="00516EEA"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5AC56362" w14:textId="77777777" w:rsidR="00516EEA" w:rsidRPr="00303DAA" w:rsidRDefault="00516EEA"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61828A2E" w14:textId="77777777" w:rsidR="00516EEA" w:rsidRPr="00303DAA" w:rsidRDefault="00516EE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67FBEFE8" w14:textId="77777777" w:rsidR="00516EEA" w:rsidRPr="00303DAA" w:rsidRDefault="00516EE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472F9862" w14:textId="77777777" w:rsidR="00516EEA" w:rsidRPr="00303DAA" w:rsidRDefault="00516EE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07F5C02C" w14:textId="77777777" w:rsidR="00516EEA" w:rsidRPr="00303DAA" w:rsidRDefault="00516EEA"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Значение показателя</w:t>
            </w:r>
          </w:p>
        </w:tc>
      </w:tr>
      <w:tr w:rsidR="001B0F86" w:rsidRPr="00303DAA" w14:paraId="2EF9AB22" w14:textId="77777777"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3B3BD375" w14:textId="77777777" w:rsidR="001B0F86" w:rsidRPr="00303DAA" w:rsidRDefault="001B0F86"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 xml:space="preserve">Обеспеченность населения </w:t>
            </w:r>
            <w:r w:rsidRPr="00303DAA">
              <w:rPr>
                <w:rFonts w:ascii="Times New Roman" w:eastAsia="Courier New" w:hAnsi="Times New Roman" w:cs="Times New Roman"/>
              </w:rPr>
              <w:lastRenderedPageBreak/>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14:paraId="012BF75D" w14:textId="77777777" w:rsidR="001B0F86" w:rsidRPr="00303DAA" w:rsidRDefault="001B0F86"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lastRenderedPageBreak/>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14:paraId="0EBD65AF" w14:textId="77777777" w:rsidR="001B0F86" w:rsidRPr="00303DAA" w:rsidRDefault="001B0F86"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Уровень обеспеченности населения </w:t>
            </w:r>
            <w:r w:rsidRPr="00303DAA">
              <w:rPr>
                <w:rFonts w:ascii="Times New Roman" w:eastAsia="Courier New" w:hAnsi="Times New Roman" w:cs="Times New Roman"/>
              </w:rPr>
              <w:t>архивными фондами</w:t>
            </w:r>
            <w:r w:rsidRPr="00303DAA">
              <w:rPr>
                <w:rFonts w:ascii="Times New Roman" w:eastAsia="Calibri" w:hAnsi="Times New Roman" w:cs="Times New Roman"/>
              </w:rPr>
              <w:t xml:space="preserve">, </w:t>
            </w:r>
            <w:r w:rsidRPr="00303DAA">
              <w:rPr>
                <w:rFonts w:ascii="Times New Roman" w:eastAsia="Calibri" w:hAnsi="Times New Roman" w:cs="Times New Roman"/>
              </w:rPr>
              <w:lastRenderedPageBreak/>
              <w:t>ед. на муниципальное образо</w:t>
            </w:r>
            <w:r w:rsidRPr="00303DAA">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12F29536" w14:textId="77777777" w:rsidR="001B0F86" w:rsidRPr="00303DAA" w:rsidRDefault="001B0F86"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lastRenderedPageBreak/>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7F530527" w14:textId="77777777" w:rsidR="001B0F86" w:rsidRPr="00303DAA" w:rsidRDefault="001B0F86"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устанавливается</w:t>
            </w:r>
          </w:p>
        </w:tc>
      </w:tr>
    </w:tbl>
    <w:p w14:paraId="3B270042" w14:textId="77777777" w:rsidR="00A3643D" w:rsidRPr="00303DAA" w:rsidRDefault="00A3643D" w:rsidP="00303DAA">
      <w:pPr>
        <w:spacing w:after="0" w:line="240" w:lineRule="auto"/>
        <w:ind w:left="112" w:right="1146"/>
        <w:rPr>
          <w:rFonts w:ascii="Times New Roman" w:hAnsi="Times New Roman" w:cs="Times New Roman"/>
          <w:b/>
        </w:rPr>
      </w:pPr>
    </w:p>
    <w:p w14:paraId="6241B3B3" w14:textId="77777777" w:rsidR="00705C11" w:rsidRPr="00303DAA" w:rsidRDefault="00705C11" w:rsidP="00303DAA">
      <w:pPr>
        <w:spacing w:after="0" w:line="240" w:lineRule="auto"/>
        <w:rPr>
          <w:rFonts w:ascii="Times New Roman" w:hAnsi="Times New Roman" w:cs="Times New Roman"/>
        </w:rPr>
        <w:sectPr w:rsidR="00705C11" w:rsidRPr="00303DAA" w:rsidSect="00812FE4">
          <w:pgSz w:w="16838" w:h="11906" w:orient="landscape"/>
          <w:pgMar w:top="89" w:right="1080" w:bottom="1440" w:left="1080" w:header="425" w:footer="726" w:gutter="0"/>
          <w:cols w:space="708"/>
          <w:docGrid w:linePitch="360"/>
        </w:sectPr>
      </w:pPr>
    </w:p>
    <w:p w14:paraId="0D97BE0F" w14:textId="77777777" w:rsidR="00705C11" w:rsidRPr="00303DAA" w:rsidRDefault="00705C11" w:rsidP="00303DAA">
      <w:pPr>
        <w:spacing w:after="0" w:line="240" w:lineRule="auto"/>
        <w:jc w:val="center"/>
        <w:outlineLvl w:val="1"/>
        <w:rPr>
          <w:rFonts w:ascii="Times New Roman" w:eastAsia="Times New Roman" w:hAnsi="Times New Roman" w:cs="Times New Roman"/>
          <w:b/>
          <w:bCs/>
        </w:rPr>
      </w:pPr>
      <w:bookmarkStart w:id="30" w:name="_Toc78472847"/>
      <w:bookmarkStart w:id="31" w:name="_Toc94534143"/>
      <w:r w:rsidRPr="00303DAA">
        <w:rPr>
          <w:rFonts w:ascii="Times New Roman" w:eastAsia="Times New Roman" w:hAnsi="Times New Roman" w:cs="Times New Roman"/>
          <w:b/>
          <w:bCs/>
        </w:rPr>
        <w:lastRenderedPageBreak/>
        <w:t xml:space="preserve">ПРИЛОЖЕНИЕ </w:t>
      </w:r>
      <w:r w:rsidR="00E43430" w:rsidRPr="00303DAA">
        <w:rPr>
          <w:rFonts w:ascii="Times New Roman" w:eastAsia="Times New Roman" w:hAnsi="Times New Roman" w:cs="Times New Roman"/>
          <w:b/>
          <w:bCs/>
        </w:rPr>
        <w:t>№</w:t>
      </w:r>
      <w:r w:rsidRPr="00303DAA">
        <w:rPr>
          <w:rFonts w:ascii="Times New Roman" w:eastAsia="Times New Roman" w:hAnsi="Times New Roman" w:cs="Times New Roman"/>
          <w:b/>
          <w:bCs/>
        </w:rPr>
        <w:t xml:space="preserve">1 – </w:t>
      </w:r>
      <w:bookmarkEnd w:id="30"/>
      <w:r w:rsidR="00E43430" w:rsidRPr="00303DAA">
        <w:rPr>
          <w:rFonts w:ascii="Times New Roman" w:eastAsia="Times New Roman" w:hAnsi="Times New Roman" w:cs="Times New Roman"/>
          <w:b/>
          <w:bCs/>
        </w:rPr>
        <w:t xml:space="preserve">Перечень терминов, определений и сокращений, использованных в местных нормативах градостроительного проектирования </w:t>
      </w:r>
      <w:r w:rsidR="00764316" w:rsidRPr="00303DAA">
        <w:rPr>
          <w:rFonts w:ascii="Times New Roman" w:eastAsia="Times New Roman" w:hAnsi="Times New Roman" w:cs="Times New Roman"/>
          <w:b/>
          <w:bCs/>
        </w:rPr>
        <w:t>Юровского</w:t>
      </w:r>
      <w:r w:rsidR="00E43430" w:rsidRPr="00303DAA">
        <w:rPr>
          <w:rFonts w:ascii="Times New Roman" w:eastAsia="Times New Roman" w:hAnsi="Times New Roman" w:cs="Times New Roman"/>
          <w:b/>
          <w:bCs/>
        </w:rPr>
        <w:t xml:space="preserve"> сельского поселения</w:t>
      </w:r>
      <w:bookmarkEnd w:id="31"/>
    </w:p>
    <w:p w14:paraId="11630BBC" w14:textId="77777777" w:rsidR="00E43430" w:rsidRPr="00303DAA" w:rsidRDefault="00E43430" w:rsidP="00303DAA">
      <w:pPr>
        <w:suppressAutoHyphens/>
        <w:spacing w:after="0" w:line="240" w:lineRule="auto"/>
        <w:ind w:firstLine="709"/>
        <w:contextualSpacing/>
        <w:jc w:val="both"/>
        <w:rPr>
          <w:rFonts w:ascii="Times New Roman" w:eastAsia="Times New Roman" w:hAnsi="Times New Roman" w:cs="Times New Roman"/>
          <w:lang w:eastAsia="ar-SA"/>
        </w:rPr>
      </w:pPr>
    </w:p>
    <w:p w14:paraId="1FC5ED50"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 xml:space="preserve">В МНГП </w:t>
      </w:r>
      <w:r w:rsidR="00764316" w:rsidRPr="00303DAA">
        <w:rPr>
          <w:rFonts w:ascii="Times New Roman" w:eastAsia="Times New Roman" w:hAnsi="Times New Roman" w:cs="Times New Roman"/>
          <w:lang w:eastAsia="ar-SA"/>
        </w:rPr>
        <w:t>Юровского</w:t>
      </w:r>
      <w:r w:rsidR="00E43430" w:rsidRPr="00303DAA">
        <w:rPr>
          <w:rFonts w:ascii="Times New Roman" w:eastAsia="Times New Roman" w:hAnsi="Times New Roman" w:cs="Times New Roman"/>
          <w:lang w:eastAsia="ar-SA"/>
        </w:rPr>
        <w:t xml:space="preserve"> сельского поселения</w:t>
      </w:r>
      <w:r w:rsidRPr="00303DAA">
        <w:rPr>
          <w:rFonts w:ascii="Times New Roman" w:eastAsia="Times New Roman" w:hAnsi="Times New Roman" w:cs="Times New Roman"/>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14:paraId="072DCA84"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Автомобильные дороги общего пользования</w:t>
      </w:r>
      <w:r w:rsidRPr="00303DAA">
        <w:rPr>
          <w:rFonts w:ascii="Times New Roman" w:eastAsia="Times New Roman" w:hAnsi="Times New Roman" w:cs="Times New Roman"/>
          <w:lang w:eastAsia="ar-SA"/>
        </w:rPr>
        <w:t xml:space="preserve"> – автомобильные дороги, предназначенные для движения транспортных средств неограниченного круга лиц.</w:t>
      </w:r>
    </w:p>
    <w:p w14:paraId="02BEE321"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Благоустройство</w:t>
      </w:r>
      <w:r w:rsidRPr="00303DAA">
        <w:rPr>
          <w:rFonts w:ascii="Times New Roman" w:eastAsia="Times New Roman" w:hAnsi="Times New Roman" w:cs="Times New Roman"/>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701C0CCD"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Инфраструктура</w:t>
      </w:r>
      <w:r w:rsidRPr="00303DAA">
        <w:rPr>
          <w:rFonts w:ascii="Times New Roman" w:eastAsia="Times New Roman" w:hAnsi="Times New Roman" w:cs="Times New Roman"/>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14:paraId="7F240DEE"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Места приложения труда</w:t>
      </w:r>
      <w:r w:rsidRPr="00303DAA">
        <w:rPr>
          <w:rFonts w:ascii="Times New Roman" w:eastAsia="Times New Roman" w:hAnsi="Times New Roman" w:cs="Times New Roman"/>
          <w:lang w:eastAsia="ar-SA"/>
        </w:rPr>
        <w:t xml:space="preserve"> – совокупность рабочих мест (см. рабочее место).</w:t>
      </w:r>
    </w:p>
    <w:p w14:paraId="2537652A"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Муниципальное образование</w:t>
      </w:r>
      <w:r w:rsidRPr="00303DAA">
        <w:rPr>
          <w:rFonts w:ascii="Times New Roman" w:eastAsia="Times New Roman" w:hAnsi="Times New Roman" w:cs="Times New Roman"/>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14:paraId="5930BFEB"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Населенный пункт</w:t>
      </w:r>
      <w:r w:rsidRPr="00303DAA">
        <w:rPr>
          <w:rFonts w:ascii="Times New Roman" w:eastAsia="Times New Roman" w:hAnsi="Times New Roman" w:cs="Times New Roman"/>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14:paraId="3E3F7509"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Область нормирования</w:t>
      </w:r>
      <w:r w:rsidRPr="00303DAA">
        <w:rPr>
          <w:rFonts w:ascii="Times New Roman" w:eastAsia="Times New Roman" w:hAnsi="Times New Roman" w:cs="Times New Roman"/>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303DAA">
        <w:rPr>
          <w:rFonts w:ascii="Times New Roman" w:eastAsia="Times New Roman" w:hAnsi="Times New Roman" w:cs="Times New Roman"/>
          <w:lang w:eastAsia="ar-SA"/>
        </w:rPr>
        <w:t>ГрК</w:t>
      </w:r>
      <w:proofErr w:type="spellEnd"/>
      <w:r w:rsidRPr="00303DAA">
        <w:rPr>
          <w:rFonts w:ascii="Times New Roman" w:eastAsia="Times New Roman" w:hAnsi="Times New Roman" w:cs="Times New Roman"/>
          <w:lang w:eastAsia="ar-SA"/>
        </w:rPr>
        <w:t xml:space="preserve"> РФ.</w:t>
      </w:r>
    </w:p>
    <w:p w14:paraId="2379ABDE"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Общественный транспорт</w:t>
      </w:r>
      <w:r w:rsidRPr="00303DAA">
        <w:rPr>
          <w:rFonts w:ascii="Times New Roman" w:eastAsia="Times New Roman" w:hAnsi="Times New Roman" w:cs="Times New Roman"/>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14:paraId="0DC33613"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Объект капитального строительства</w:t>
      </w:r>
      <w:r w:rsidRPr="00303DAA">
        <w:rPr>
          <w:rFonts w:ascii="Times New Roman" w:eastAsia="Times New Roman" w:hAnsi="Times New Roman" w:cs="Times New Roman"/>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14:paraId="14FE22E3"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Объекты местного значения</w:t>
      </w:r>
      <w:r w:rsidRPr="00303DAA">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
    <w:p w14:paraId="748D29D7"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Объекты регионального значения</w:t>
      </w:r>
      <w:r w:rsidRPr="00303DAA">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14:paraId="668B12F7"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Озелененные территории общего пользования</w:t>
      </w:r>
      <w:r w:rsidRPr="00303DAA">
        <w:rPr>
          <w:rFonts w:ascii="Times New Roman" w:eastAsia="Times New Roman" w:hAnsi="Times New Roman" w:cs="Times New Roman"/>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14:paraId="0063834C"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Органы местного самоуправления (ОМСУ)</w:t>
      </w:r>
      <w:r w:rsidRPr="00303DAA">
        <w:rPr>
          <w:rFonts w:ascii="Times New Roman" w:eastAsia="Times New Roman" w:hAnsi="Times New Roman" w:cs="Times New Roman"/>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14:paraId="04B0ADDD"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lastRenderedPageBreak/>
        <w:t>Природно-климатические условия</w:t>
      </w:r>
      <w:r w:rsidRPr="00303DAA">
        <w:rPr>
          <w:rFonts w:ascii="Times New Roman" w:eastAsia="Times New Roman" w:hAnsi="Times New Roman" w:cs="Times New Roman"/>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14:paraId="090AB40F"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Пропускная способность</w:t>
      </w:r>
      <w:r w:rsidRPr="00303DAA">
        <w:rPr>
          <w:rFonts w:ascii="Times New Roman" w:eastAsia="Times New Roman" w:hAnsi="Times New Roman" w:cs="Times New Roman"/>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14:paraId="7AAA4AD8"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Рабочее место</w:t>
      </w:r>
      <w:r w:rsidRPr="00303DAA">
        <w:rPr>
          <w:rFonts w:ascii="Times New Roman" w:eastAsia="Times New Roman" w:hAnsi="Times New Roman" w:cs="Times New Roman"/>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14:paraId="72063E9C"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Районирование</w:t>
      </w:r>
      <w:r w:rsidRPr="00303DAA">
        <w:rPr>
          <w:rFonts w:ascii="Times New Roman" w:eastAsia="Times New Roman" w:hAnsi="Times New Roman" w:cs="Times New Roman"/>
          <w:lang w:eastAsia="ar-SA"/>
        </w:rPr>
        <w:t xml:space="preserve"> – деление территории на внутренне однородные, но различающиеся между собой составные части (районы, территории, зоны).</w:t>
      </w:r>
    </w:p>
    <w:p w14:paraId="749CCBBF"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proofErr w:type="spellStart"/>
      <w:r w:rsidRPr="00303DAA">
        <w:rPr>
          <w:rFonts w:ascii="Times New Roman" w:eastAsia="Times New Roman" w:hAnsi="Times New Roman" w:cs="Times New Roman"/>
          <w:b/>
          <w:lang w:eastAsia="ar-SA"/>
        </w:rPr>
        <w:t>Рекреанты</w:t>
      </w:r>
      <w:proofErr w:type="spellEnd"/>
      <w:r w:rsidRPr="00303DAA">
        <w:rPr>
          <w:rFonts w:ascii="Times New Roman" w:eastAsia="Times New Roman" w:hAnsi="Times New Roman" w:cs="Times New Roman"/>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303DAA">
        <w:rPr>
          <w:rFonts w:ascii="Times New Roman" w:eastAsia="Times New Roman" w:hAnsi="Times New Roman" w:cs="Times New Roman"/>
          <w:lang w:eastAsia="ar-SA"/>
        </w:rPr>
        <w:t>оздоравливающихся</w:t>
      </w:r>
      <w:proofErr w:type="spellEnd"/>
      <w:r w:rsidRPr="00303DAA">
        <w:rPr>
          <w:rFonts w:ascii="Times New Roman" w:eastAsia="Times New Roman" w:hAnsi="Times New Roman" w:cs="Times New Roman"/>
          <w:lang w:eastAsia="ar-SA"/>
        </w:rPr>
        <w:t>, отдыхающих, курортников и других подобных им физических лиц.</w:t>
      </w:r>
    </w:p>
    <w:p w14:paraId="3E415FF0"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Ритуальные услуги</w:t>
      </w:r>
      <w:r w:rsidRPr="00303DAA">
        <w:rPr>
          <w:rFonts w:ascii="Times New Roman" w:eastAsia="Times New Roman" w:hAnsi="Times New Roman" w:cs="Times New Roman"/>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14:paraId="6D0A5646"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Система коммунальной инфраструктуры</w:t>
      </w:r>
      <w:r w:rsidRPr="00303DAA">
        <w:rPr>
          <w:rFonts w:ascii="Times New Roman" w:eastAsia="Times New Roman" w:hAnsi="Times New Roman" w:cs="Times New Roman"/>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14:paraId="409C9E56"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Социальное обслуживание</w:t>
      </w:r>
      <w:r w:rsidRPr="00303DAA">
        <w:rPr>
          <w:rFonts w:ascii="Times New Roman" w:eastAsia="Times New Roman" w:hAnsi="Times New Roman" w:cs="Times New Roman"/>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14:paraId="53731A17"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Территория нормирования</w:t>
      </w:r>
      <w:r w:rsidRPr="00303DAA">
        <w:rPr>
          <w:rFonts w:ascii="Times New Roman" w:eastAsia="Times New Roman" w:hAnsi="Times New Roman" w:cs="Times New Roman"/>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14:paraId="01BCBDD3"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Устойчивое развитие территорий</w:t>
      </w:r>
      <w:r w:rsidRPr="00303DAA">
        <w:rPr>
          <w:rFonts w:ascii="Times New Roman" w:eastAsia="Times New Roman" w:hAnsi="Times New Roman" w:cs="Times New Roman"/>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40CAF67C"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Физическая культура (физкультура)</w:t>
      </w:r>
      <w:r w:rsidRPr="00303DAA">
        <w:rPr>
          <w:rFonts w:ascii="Times New Roman" w:eastAsia="Times New Roman" w:hAnsi="Times New Roman" w:cs="Times New Roman"/>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14:paraId="455EBAAE" w14:textId="77777777" w:rsidR="00705C11" w:rsidRPr="00303DAA" w:rsidRDefault="00705C11" w:rsidP="00303DAA">
      <w:pPr>
        <w:suppressAutoHyphens/>
        <w:spacing w:after="0" w:line="240" w:lineRule="auto"/>
        <w:ind w:firstLine="709"/>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b/>
          <w:lang w:eastAsia="ar-SA"/>
        </w:rPr>
        <w:t>Элемент планировочной структуры</w:t>
      </w:r>
      <w:r w:rsidRPr="00303DAA">
        <w:rPr>
          <w:rFonts w:ascii="Times New Roman" w:eastAsia="Times New Roman" w:hAnsi="Times New Roman" w:cs="Times New Roman"/>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5E2C8890" w14:textId="77777777" w:rsidR="00F006DA" w:rsidRPr="00303DAA" w:rsidRDefault="00F006DA" w:rsidP="00303DAA">
      <w:pPr>
        <w:suppressAutoHyphens/>
        <w:spacing w:after="0" w:line="240" w:lineRule="auto"/>
        <w:contextualSpacing/>
        <w:jc w:val="both"/>
        <w:outlineLvl w:val="0"/>
        <w:rPr>
          <w:rFonts w:ascii="Times New Roman" w:eastAsia="Times New Roman" w:hAnsi="Times New Roman" w:cs="Times New Roman"/>
          <w:b/>
          <w:lang w:eastAsia="ar-SA"/>
        </w:rPr>
      </w:pPr>
      <w:bookmarkStart w:id="32" w:name="_Toc78472848"/>
    </w:p>
    <w:p w14:paraId="6D7FF6F8" w14:textId="77777777" w:rsidR="00705C11" w:rsidRPr="00303DAA" w:rsidRDefault="00705C11" w:rsidP="00303DAA">
      <w:pPr>
        <w:suppressAutoHyphens/>
        <w:spacing w:after="0" w:line="240" w:lineRule="auto"/>
        <w:contextualSpacing/>
        <w:jc w:val="both"/>
        <w:outlineLvl w:val="0"/>
        <w:rPr>
          <w:rFonts w:ascii="Times New Roman" w:eastAsia="Times New Roman" w:hAnsi="Times New Roman" w:cs="Times New Roman"/>
          <w:b/>
          <w:lang w:eastAsia="ar-SA"/>
        </w:rPr>
      </w:pPr>
      <w:bookmarkStart w:id="33" w:name="_Toc94534144"/>
      <w:r w:rsidRPr="00303DAA">
        <w:rPr>
          <w:rFonts w:ascii="Times New Roman" w:eastAsia="Times New Roman" w:hAnsi="Times New Roman" w:cs="Times New Roman"/>
          <w:b/>
          <w:lang w:eastAsia="ar-SA"/>
        </w:rPr>
        <w:t>Перечень условных обозначений и сокращений</w:t>
      </w:r>
      <w:bookmarkEnd w:id="32"/>
      <w:bookmarkEnd w:id="33"/>
    </w:p>
    <w:p w14:paraId="61326F32"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АЗС – автомобильная заправочная станция.</w:t>
      </w:r>
    </w:p>
    <w:p w14:paraId="66E0A89A"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ВСН – ведомственные строительные нормы.</w:t>
      </w:r>
    </w:p>
    <w:p w14:paraId="53B11B2C"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ГН – гигиенические нормативы.</w:t>
      </w:r>
    </w:p>
    <w:p w14:paraId="4C6C5128"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ГО – гражданская оборона.</w:t>
      </w:r>
    </w:p>
    <w:p w14:paraId="72725421"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proofErr w:type="spellStart"/>
      <w:r w:rsidRPr="00303DAA">
        <w:rPr>
          <w:rFonts w:ascii="Times New Roman" w:eastAsia="Times New Roman" w:hAnsi="Times New Roman" w:cs="Times New Roman"/>
          <w:lang w:eastAsia="ar-SA"/>
        </w:rPr>
        <w:t>ГрК</w:t>
      </w:r>
      <w:proofErr w:type="spellEnd"/>
      <w:r w:rsidRPr="00303DAA">
        <w:rPr>
          <w:rFonts w:ascii="Times New Roman" w:eastAsia="Times New Roman" w:hAnsi="Times New Roman" w:cs="Times New Roman"/>
          <w:lang w:eastAsia="ar-SA"/>
        </w:rPr>
        <w:t xml:space="preserve"> РФ – Градостроительный кодекс Российской Федерации.</w:t>
      </w:r>
    </w:p>
    <w:p w14:paraId="271265B5"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lastRenderedPageBreak/>
        <w:t>ГРП – газораспределительный пункт.</w:t>
      </w:r>
    </w:p>
    <w:p w14:paraId="07D4A401"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 xml:space="preserve">ГОСТ – государственный стандарт. </w:t>
      </w:r>
    </w:p>
    <w:p w14:paraId="03A46646"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ИЖС – индивидуальное жилищное строительство.</w:t>
      </w:r>
    </w:p>
    <w:p w14:paraId="54F44FD7"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ЛЭП – линия электропередачи.</w:t>
      </w:r>
    </w:p>
    <w:p w14:paraId="3BA7BEBA"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м – метр.</w:t>
      </w:r>
    </w:p>
    <w:p w14:paraId="2D4CB452"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м</w:t>
      </w:r>
      <w:r w:rsidRPr="00303DAA">
        <w:rPr>
          <w:rFonts w:ascii="Times New Roman" w:eastAsia="Times New Roman" w:hAnsi="Times New Roman" w:cs="Times New Roman"/>
          <w:vertAlign w:val="superscript"/>
          <w:lang w:eastAsia="ar-SA"/>
        </w:rPr>
        <w:t>2</w:t>
      </w:r>
      <w:r w:rsidRPr="00303DAA">
        <w:rPr>
          <w:rFonts w:ascii="Times New Roman" w:eastAsia="Times New Roman" w:hAnsi="Times New Roman" w:cs="Times New Roman"/>
          <w:lang w:eastAsia="ar-SA"/>
        </w:rPr>
        <w:t xml:space="preserve"> – квадратный метр.</w:t>
      </w:r>
    </w:p>
    <w:p w14:paraId="72AE83F4"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м</w:t>
      </w:r>
      <w:r w:rsidRPr="00303DAA">
        <w:rPr>
          <w:rFonts w:ascii="Times New Roman" w:eastAsia="Times New Roman" w:hAnsi="Times New Roman" w:cs="Times New Roman"/>
          <w:vertAlign w:val="superscript"/>
          <w:lang w:eastAsia="ar-SA"/>
        </w:rPr>
        <w:t>3</w:t>
      </w:r>
      <w:r w:rsidRPr="00303DAA">
        <w:rPr>
          <w:rFonts w:ascii="Times New Roman" w:eastAsia="Times New Roman" w:hAnsi="Times New Roman" w:cs="Times New Roman"/>
          <w:lang w:eastAsia="ar-SA"/>
        </w:rPr>
        <w:t xml:space="preserve"> – кубический метр.</w:t>
      </w:r>
    </w:p>
    <w:p w14:paraId="2C092380"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Мин. – минута.</w:t>
      </w:r>
    </w:p>
    <w:p w14:paraId="75A3A2B7"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МГН – маломобильные группы населения.</w:t>
      </w:r>
    </w:p>
    <w:p w14:paraId="21A62FAF"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МНГП – местные нормативы градостроительного проектирования.</w:t>
      </w:r>
    </w:p>
    <w:p w14:paraId="7F8000F2"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НГП – нормативы градостроительного проектирования.</w:t>
      </w:r>
    </w:p>
    <w:p w14:paraId="6CB142D7"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ОМСУ – органы муниципального самоуправления.</w:t>
      </w:r>
    </w:p>
    <w:p w14:paraId="675E26EB"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ПС – понизительная подстанция.</w:t>
      </w:r>
    </w:p>
    <w:p w14:paraId="2207E61B"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РДС – руководящий документ системы.</w:t>
      </w:r>
    </w:p>
    <w:p w14:paraId="24136065"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РНГП – региональные нормативы градостроительного проектирования.</w:t>
      </w:r>
    </w:p>
    <w:p w14:paraId="1665BA37"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РСЧС – единая система государства, занимающаяся предупреждением и ликвидацией ситуаций чрезвычайного уровня.</w:t>
      </w:r>
    </w:p>
    <w:p w14:paraId="57A59A4F"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РФ – Российская Федерация.</w:t>
      </w:r>
    </w:p>
    <w:p w14:paraId="071DA9BC"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СанПиН – санитарные правила и нормы.</w:t>
      </w:r>
    </w:p>
    <w:p w14:paraId="18054D64"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СЗЗ – санитарно-защитная зона.</w:t>
      </w:r>
    </w:p>
    <w:p w14:paraId="1E76C2BB"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СН – строительные нормы.</w:t>
      </w:r>
    </w:p>
    <w:p w14:paraId="4D194BC3"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СНиП – строительные нормативы и правила.</w:t>
      </w:r>
    </w:p>
    <w:p w14:paraId="5E7C4AC9"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СП – свод правил.</w:t>
      </w:r>
    </w:p>
    <w:p w14:paraId="614DDDC7"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СУГ – сжиженные углеводородные газы.</w:t>
      </w:r>
    </w:p>
    <w:p w14:paraId="0342168E"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 xml:space="preserve">Тыс. – тысяча. </w:t>
      </w:r>
    </w:p>
    <w:p w14:paraId="1967F159"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ТО – технический осмотр.</w:t>
      </w:r>
    </w:p>
    <w:p w14:paraId="43A299CF"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УДС – улично-дорожная сеть.</w:t>
      </w:r>
    </w:p>
    <w:p w14:paraId="4FF366B3"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ФАП – фельдшерско-акушерский пункт.</w:t>
      </w:r>
    </w:p>
    <w:p w14:paraId="47B7CC53" w14:textId="77777777" w:rsidR="00705C11" w:rsidRPr="00303DAA" w:rsidRDefault="00705C11" w:rsidP="00303DAA">
      <w:pPr>
        <w:suppressAutoHyphens/>
        <w:spacing w:after="0" w:line="240" w:lineRule="auto"/>
        <w:contextualSpacing/>
        <w:jc w:val="both"/>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ЧС – чрезвычайная ситуация.</w:t>
      </w:r>
    </w:p>
    <w:p w14:paraId="71266A2F" w14:textId="77777777" w:rsidR="00ED097E" w:rsidRPr="00303DAA" w:rsidRDefault="00ED097E" w:rsidP="00303DAA">
      <w:pPr>
        <w:suppressAutoHyphens/>
        <w:spacing w:after="0" w:line="240" w:lineRule="auto"/>
        <w:jc w:val="both"/>
        <w:rPr>
          <w:rFonts w:ascii="Times New Roman" w:hAnsi="Times New Roman" w:cs="Times New Roman"/>
        </w:rPr>
        <w:sectPr w:rsidR="00ED097E" w:rsidRPr="00303DAA" w:rsidSect="00705C11">
          <w:pgSz w:w="11906" w:h="16838"/>
          <w:pgMar w:top="567" w:right="567" w:bottom="567" w:left="1134" w:header="425" w:footer="726" w:gutter="0"/>
          <w:cols w:space="708"/>
          <w:docGrid w:linePitch="360"/>
        </w:sectPr>
      </w:pPr>
    </w:p>
    <w:p w14:paraId="69C48BB3" w14:textId="77777777" w:rsidR="00ED097E" w:rsidRPr="00303DAA" w:rsidRDefault="00ED097E" w:rsidP="00303DAA">
      <w:pPr>
        <w:tabs>
          <w:tab w:val="num" w:pos="360"/>
        </w:tabs>
        <w:spacing w:after="0" w:line="240" w:lineRule="auto"/>
        <w:jc w:val="center"/>
        <w:outlineLvl w:val="1"/>
        <w:rPr>
          <w:rFonts w:ascii="Times New Roman" w:eastAsia="Times New Roman" w:hAnsi="Times New Roman" w:cs="Times New Roman"/>
          <w:b/>
          <w:bCs/>
        </w:rPr>
      </w:pPr>
      <w:bookmarkStart w:id="34" w:name="_Toc94534145"/>
      <w:r w:rsidRPr="00303DAA">
        <w:rPr>
          <w:rFonts w:ascii="Times New Roman" w:eastAsia="Times New Roman" w:hAnsi="Times New Roman" w:cs="Times New Roman"/>
          <w:b/>
          <w:bCs/>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14:paraId="34305155" w14:textId="77777777" w:rsidR="00ED097E" w:rsidRPr="00303DAA" w:rsidRDefault="00ED097E" w:rsidP="00303DAA">
      <w:pPr>
        <w:tabs>
          <w:tab w:val="left" w:pos="142"/>
        </w:tabs>
        <w:spacing w:after="0" w:line="240" w:lineRule="auto"/>
        <w:ind w:firstLine="709"/>
        <w:jc w:val="both"/>
        <w:rPr>
          <w:rFonts w:ascii="Times New Roman" w:eastAsia="Times New Roman" w:hAnsi="Times New Roman" w:cs="Times New Roman"/>
          <w:b/>
          <w:lang w:eastAsia="ru-RU"/>
        </w:rPr>
      </w:pPr>
    </w:p>
    <w:p w14:paraId="3CACF4A8" w14:textId="77777777" w:rsidR="00ED097E" w:rsidRPr="00303DAA" w:rsidRDefault="00ED097E" w:rsidP="00303DAA">
      <w:pPr>
        <w:tabs>
          <w:tab w:val="left" w:pos="142"/>
        </w:tabs>
        <w:spacing w:after="0" w:line="240" w:lineRule="auto"/>
        <w:ind w:firstLine="709"/>
        <w:jc w:val="both"/>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Федеральные законы и нормативные правовые акты Российской Федерации</w:t>
      </w:r>
    </w:p>
    <w:p w14:paraId="5232B58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Градостроительный кодекс Российской Федерации от 29 декабря 2004 года № 190-ФЗ;</w:t>
      </w:r>
    </w:p>
    <w:p w14:paraId="7E6A2C51"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A331570"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22 июля 2008 года № 123-ФЗ «Технический регламент о требованиях пожарной безопасности»;</w:t>
      </w:r>
    </w:p>
    <w:p w14:paraId="24CA46D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p>
    <w:p w14:paraId="7F0BDE05"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21 декабря 2004 года № 172-ФЗ «О переводе земель или земельных участков из одной категории в другую»;</w:t>
      </w:r>
    </w:p>
    <w:p w14:paraId="05517010"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Calibri" w:hAnsi="Times New Roman" w:cs="Times New Roman"/>
        </w:rPr>
        <w:t>Федеральный закон от 28 июня 2014 г. № 172-ФЗ «О стратегическом планировании в Российской Федерации»</w:t>
      </w:r>
    </w:p>
    <w:p w14:paraId="2044CE3C"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Водный кодекс Российской Федерации от 3 июня 2006 года № 74-ФЗ;</w:t>
      </w:r>
    </w:p>
    <w:p w14:paraId="0AA8A506"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Жилищный кодекс Российской Федерации от 29 декабря 2004 года № 188-ФЗ;</w:t>
      </w:r>
    </w:p>
    <w:p w14:paraId="02CF86C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Земельный кодекс Российской Федерации от 25 октября 2001 года № 136-ФЗ;</w:t>
      </w:r>
    </w:p>
    <w:p w14:paraId="6E71A76D"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Лесной кодекс Российской Федерации от 4 декабря 2006 года № 200-ФЗ;</w:t>
      </w:r>
    </w:p>
    <w:p w14:paraId="1930F078"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Закон Российской Федерации от 21 февраля 1992 года № 2395-1 «О недрах»;</w:t>
      </w:r>
    </w:p>
    <w:p w14:paraId="0585FD58"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14:paraId="0054D2F8"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29 декабря 1994 года № 78-ФЗ «О библиотечном деле».</w:t>
      </w:r>
    </w:p>
    <w:p w14:paraId="512E17D5"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23 февраля 1995 года № 26-ФЗ «О природных лечебных ресурсах, лечебно-оздоровительных местностях и курортах»;</w:t>
      </w:r>
    </w:p>
    <w:p w14:paraId="705538D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14 марта 1995 года № 33-ФЗ «Об особо охраняемых природных территориях»;</w:t>
      </w:r>
    </w:p>
    <w:p w14:paraId="107399DB"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24 апреля 1995 года № 52-ФЗ «О животном мире»;</w:t>
      </w:r>
    </w:p>
    <w:p w14:paraId="3DE22E1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24 ноября 1995 года № 181-ФЗ «О социальной защите инвалидов в Российской Федерации»;</w:t>
      </w:r>
    </w:p>
    <w:p w14:paraId="290FFA49"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9 января 1996 года № 3-ФЗ «О радиационной безопасности населения»;</w:t>
      </w:r>
    </w:p>
    <w:p w14:paraId="65017DA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12 января 1996 года № 8-ФЗ «О погребении и похоронном деле»;</w:t>
      </w:r>
    </w:p>
    <w:p w14:paraId="053DBC1F"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21 июля 1997 года № 116-ФЗ «О промышленной безопасности опасных производственных объектов»;</w:t>
      </w:r>
    </w:p>
    <w:p w14:paraId="2C66A5F0"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24 июня 1998 года № 89-ФЗ «Об отходах производства и потребления»;</w:t>
      </w:r>
    </w:p>
    <w:p w14:paraId="78F8B64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12 февраля 1998 года № 28-ФЗ «О гражданской обороне»;</w:t>
      </w:r>
    </w:p>
    <w:p w14:paraId="78750C84"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30 марта 1999 года № 52-Ф3 «О санитарно-эпидемиологическом благополучии населения»;</w:t>
      </w:r>
    </w:p>
    <w:p w14:paraId="3D6E1E9C"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31 марта 1999 года № 69-ФЗ «О газоснабжении в Российской Федерации»;</w:t>
      </w:r>
    </w:p>
    <w:p w14:paraId="44992DD9"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4 мая 1999 года № 96-Ф3 «Об охране атмосферного воздуха»;</w:t>
      </w:r>
    </w:p>
    <w:p w14:paraId="4380BC3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10 января 2002 года № 7-ФЗ «Об охране окружающей среды»;</w:t>
      </w:r>
    </w:p>
    <w:p w14:paraId="3CC26B45"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14:paraId="0999FA41"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27 декабря 2002 года № 184-ФЗ «О техническом регулировании»;</w:t>
      </w:r>
    </w:p>
    <w:p w14:paraId="73224E5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10 января 2003 года № 17-ФЗ «О железнодорожном транспорте в Российской Федерации»;</w:t>
      </w:r>
    </w:p>
    <w:p w14:paraId="0623C7A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26 марта 2003 года № 35-ФЗ «Об электроэнергетике»;</w:t>
      </w:r>
    </w:p>
    <w:p w14:paraId="25AE4089"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11 июня 2003 № 74-ФЗ «О крестьянском (фермерском) хозяйстве»;</w:t>
      </w:r>
    </w:p>
    <w:p w14:paraId="28EE8177"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7 июля 2003 года № 126-ФЗ «О связи»;</w:t>
      </w:r>
    </w:p>
    <w:p w14:paraId="60E986D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7 июля 2003 № 112-ФЗ «О личном подсобном хозяйстве»;</w:t>
      </w:r>
    </w:p>
    <w:p w14:paraId="79E6294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20 декабря 2004 года № 166-ФЗ «О рыболовстве и сохранении водных биологических ресурсов»;</w:t>
      </w:r>
    </w:p>
    <w:p w14:paraId="0DC9DCAA"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Федеральный закон от 30 декабря 2006 года № 271 «О розничных рынках и о внесении изменений в Трудовой кодекс Российской Федерации»;</w:t>
      </w:r>
    </w:p>
    <w:p w14:paraId="142319D6"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4 декабря 2007 № 329 «О физической культуре и спорте»;</w:t>
      </w:r>
    </w:p>
    <w:p w14:paraId="21A2E370"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00FBF81D"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30 декабря 2009 года № 384-ФЗ «Технический регламент о безопасности зданий и сооружений»;</w:t>
      </w:r>
    </w:p>
    <w:p w14:paraId="5D6A1B65"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27 июля 2010 года № 190-ФЗ «О теплоснабжении»;</w:t>
      </w:r>
    </w:p>
    <w:p w14:paraId="4AA9C7A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14:paraId="6E5C8444"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7 декабря 2011 года № 416-ФЗ «О водоснабжении и водоотведении».</w:t>
      </w:r>
    </w:p>
    <w:p w14:paraId="6E4B0C8D"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21 декабря 1994 года № 69-ФЗ «О пожарной безопасности»;</w:t>
      </w:r>
    </w:p>
    <w:p w14:paraId="502D742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28 декабря 2013 года № 422-ФЗ «Об основах социального обслуживания граждан в Российской Федерации»;</w:t>
      </w:r>
    </w:p>
    <w:p w14:paraId="7ACD2061"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14:paraId="2A6015E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433467A0"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Courier New" w:hAnsi="Times New Roman" w:cs="Times New Roman"/>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14:paraId="4C784DE0" w14:textId="77777777" w:rsidR="00ED097E" w:rsidRPr="00303DAA" w:rsidRDefault="00000000"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8" w:history="1">
        <w:r w:rsidR="00ED097E" w:rsidRPr="00303DAA">
          <w:rPr>
            <w:rFonts w:ascii="Times New Roman" w:eastAsia="Times New Roman" w:hAnsi="Times New Roman" w:cs="Times New Roman"/>
            <w:lang w:eastAsia="ru-RU"/>
          </w:rPr>
          <w:t>Постановление</w:t>
        </w:r>
      </w:hyperlink>
      <w:r w:rsidR="00ED097E" w:rsidRPr="00303DAA">
        <w:rPr>
          <w:rFonts w:ascii="Times New Roman" w:eastAsia="Times New Roman" w:hAnsi="Times New Roman" w:cs="Times New Roman"/>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14:paraId="3E5061AB"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Письмо Министерства образования и науки Российской Федерации от 04.05.2016 г. № АК-950/02 «О методических рекомендациях».</w:t>
      </w:r>
    </w:p>
    <w:p w14:paraId="2CBFA80D"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4F9EC6C6"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193C81C8"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414BA60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Приказ Министерства спорта Российской Федерации от 19.08.2021 года № 649 </w:t>
      </w:r>
      <w:r w:rsidR="00F47783"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F47783" w:rsidRPr="00303DAA">
        <w:rPr>
          <w:rFonts w:ascii="Times New Roman" w:eastAsia="Times New Roman" w:hAnsi="Times New Roman" w:cs="Times New Roman"/>
          <w:lang w:eastAsia="ru-RU"/>
        </w:rPr>
        <w:t>».</w:t>
      </w:r>
    </w:p>
    <w:p w14:paraId="0E2E3D1B"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Распоряжение Министерства культуры Российской Федерации от 02.08.2017 года № Р-965 «</w:t>
      </w:r>
      <w:r w:rsidRPr="00303DAA">
        <w:rPr>
          <w:rFonts w:ascii="Times New Roman" w:eastAsia="Times New Roman" w:hAnsi="Times New Roman" w:cs="Times New Roman"/>
          <w:bCs/>
          <w:lang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1EEAFC5E" w14:textId="77777777" w:rsidR="00ED097E" w:rsidRPr="00303DAA" w:rsidRDefault="00ED097E" w:rsidP="00303DAA">
      <w:pPr>
        <w:tabs>
          <w:tab w:val="left" w:pos="142"/>
          <w:tab w:val="left" w:pos="993"/>
        </w:tabs>
        <w:spacing w:after="0" w:line="240" w:lineRule="auto"/>
        <w:ind w:firstLine="709"/>
        <w:jc w:val="both"/>
        <w:rPr>
          <w:rFonts w:ascii="Times New Roman" w:eastAsia="Times New Roman" w:hAnsi="Times New Roman" w:cs="Times New Roman"/>
          <w:b/>
          <w:lang w:eastAsia="ru-RU"/>
        </w:rPr>
      </w:pPr>
    </w:p>
    <w:p w14:paraId="37E06788" w14:textId="77777777" w:rsidR="00ED097E" w:rsidRPr="00303DAA" w:rsidRDefault="00ED097E" w:rsidP="00303DAA">
      <w:pPr>
        <w:tabs>
          <w:tab w:val="left" w:pos="142"/>
          <w:tab w:val="left" w:pos="993"/>
        </w:tabs>
        <w:spacing w:after="0" w:line="240" w:lineRule="auto"/>
        <w:ind w:firstLine="709"/>
        <w:jc w:val="both"/>
        <w:rPr>
          <w:rFonts w:ascii="Times New Roman" w:eastAsia="Times New Roman" w:hAnsi="Times New Roman" w:cs="Times New Roman"/>
          <w:b/>
          <w:lang w:eastAsia="ru-RU"/>
        </w:rPr>
      </w:pPr>
      <w:bookmarkStart w:id="35" w:name="_Toc528765806"/>
      <w:r w:rsidRPr="00303DAA">
        <w:rPr>
          <w:rFonts w:ascii="Times New Roman" w:eastAsia="Times New Roman" w:hAnsi="Times New Roman" w:cs="Times New Roman"/>
          <w:b/>
          <w:lang w:eastAsia="ru-RU"/>
        </w:rPr>
        <w:t xml:space="preserve">Законодательные и нормативные акты </w:t>
      </w:r>
      <w:bookmarkEnd w:id="35"/>
      <w:r w:rsidR="00BE6515" w:rsidRPr="00303DAA">
        <w:rPr>
          <w:rFonts w:ascii="Times New Roman" w:eastAsia="Times New Roman" w:hAnsi="Times New Roman" w:cs="Times New Roman"/>
          <w:b/>
          <w:lang w:eastAsia="ru-RU"/>
        </w:rPr>
        <w:t>Брянской</w:t>
      </w:r>
      <w:r w:rsidRPr="00303DAA">
        <w:rPr>
          <w:rFonts w:ascii="Times New Roman" w:eastAsia="Times New Roman" w:hAnsi="Times New Roman" w:cs="Times New Roman"/>
          <w:b/>
          <w:lang w:eastAsia="ru-RU"/>
        </w:rPr>
        <w:t xml:space="preserve"> области</w:t>
      </w:r>
    </w:p>
    <w:p w14:paraId="36F0ADE4" w14:textId="77777777" w:rsidR="00ED097E" w:rsidRPr="00303DAA" w:rsidRDefault="00000000"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9" w:history="1">
        <w:r w:rsidR="00DC34B5" w:rsidRPr="00303DAA">
          <w:rPr>
            <w:rFonts w:ascii="Times New Roman" w:eastAsia="Times New Roman" w:hAnsi="Times New Roman" w:cs="Times New Roman"/>
            <w:lang w:eastAsia="ru-RU"/>
          </w:rPr>
          <w:t>Закон</w:t>
        </w:r>
      </w:hyperlink>
      <w:r w:rsidR="00DC34B5" w:rsidRPr="00303DAA">
        <w:rPr>
          <w:rFonts w:ascii="Times New Roman" w:eastAsia="Times New Roman" w:hAnsi="Times New Roman" w:cs="Times New Roman"/>
          <w:lang w:eastAsia="ru-RU"/>
        </w:rPr>
        <w:t xml:space="preserve"> Брянской области от 15 марта 2007 года № 28-З «О градостроительной деятельности в Брянской области»</w:t>
      </w:r>
      <w:r w:rsidR="00ED097E" w:rsidRPr="00303DAA">
        <w:rPr>
          <w:rFonts w:ascii="Times New Roman" w:eastAsia="Times New Roman" w:hAnsi="Times New Roman" w:cs="Times New Roman"/>
          <w:lang w:eastAsia="ru-RU"/>
        </w:rPr>
        <w:t>.</w:t>
      </w:r>
    </w:p>
    <w:p w14:paraId="4A4BC35E" w14:textId="77777777" w:rsidR="00ED097E" w:rsidRPr="00303DAA" w:rsidRDefault="00DC34B5"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Закон Брянской области </w:t>
      </w:r>
      <w:hyperlink r:id="rId30" w:history="1">
        <w:r w:rsidRPr="00303DAA">
          <w:rPr>
            <w:rFonts w:ascii="Times New Roman" w:eastAsia="Times New Roman" w:hAnsi="Times New Roman" w:cs="Times New Roman"/>
            <w:lang w:eastAsia="ru-RU"/>
          </w:rPr>
          <w:t>от 9 марта 2005 года № 3-З</w:t>
        </w:r>
      </w:hyperlink>
      <w:r w:rsidRPr="00303DAA">
        <w:rPr>
          <w:rFonts w:ascii="Times New Roman" w:eastAsia="Times New Roman" w:hAnsi="Times New Roman" w:cs="Times New Roman"/>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303DAA">
        <w:rPr>
          <w:rFonts w:ascii="Times New Roman" w:eastAsia="Times New Roman" w:hAnsi="Times New Roman" w:cs="Times New Roman"/>
          <w:lang w:eastAsia="ru-RU"/>
        </w:rPr>
        <w:t>.</w:t>
      </w:r>
    </w:p>
    <w:p w14:paraId="5792C82F" w14:textId="77777777" w:rsidR="00ED097E" w:rsidRPr="00303DAA" w:rsidRDefault="00000000"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31" w:history="1">
        <w:r w:rsidR="00F47783" w:rsidRPr="00303DAA">
          <w:rPr>
            <w:rFonts w:ascii="Times New Roman" w:eastAsia="Times New Roman" w:hAnsi="Times New Roman" w:cs="Times New Roman"/>
            <w:lang w:eastAsia="ru-RU"/>
          </w:rPr>
          <w:t>Закон</w:t>
        </w:r>
      </w:hyperlink>
      <w:r w:rsidR="00F47783" w:rsidRPr="00303DAA">
        <w:rPr>
          <w:rFonts w:ascii="Times New Roman" w:eastAsia="Times New Roman" w:hAnsi="Times New Roman" w:cs="Times New Roman"/>
          <w:lang w:eastAsia="ru-RU"/>
        </w:rPr>
        <w:t xml:space="preserve"> Брянской области </w:t>
      </w:r>
      <w:hyperlink r:id="rId32" w:history="1">
        <w:r w:rsidR="00F47783" w:rsidRPr="00303DAA">
          <w:rPr>
            <w:rFonts w:ascii="Times New Roman" w:eastAsia="Times New Roman" w:hAnsi="Times New Roman" w:cs="Times New Roman"/>
            <w:lang w:eastAsia="ru-RU"/>
          </w:rPr>
          <w:t>«Об обороте земель сельскохозяйственного назначения в Брянской области</w:t>
        </w:r>
      </w:hyperlink>
      <w:r w:rsidR="00ED097E" w:rsidRPr="00303DAA">
        <w:rPr>
          <w:rFonts w:ascii="Times New Roman" w:eastAsia="Times New Roman" w:hAnsi="Times New Roman" w:cs="Times New Roman"/>
          <w:lang w:eastAsia="ru-RU"/>
        </w:rPr>
        <w:t>».</w:t>
      </w:r>
    </w:p>
    <w:p w14:paraId="3516A784"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bookmarkStart w:id="36" w:name="_Toc528765807"/>
      <w:r w:rsidRPr="00303DAA">
        <w:rPr>
          <w:rFonts w:ascii="Times New Roman" w:eastAsia="Times New Roman" w:hAnsi="Times New Roman" w:cs="Times New Roman"/>
          <w:lang w:eastAsia="ru-RU"/>
        </w:rPr>
        <w:t xml:space="preserve">Постановление </w:t>
      </w:r>
      <w:r w:rsidR="00F47783" w:rsidRPr="00303DAA">
        <w:rPr>
          <w:rFonts w:ascii="Times New Roman" w:eastAsia="Times New Roman" w:hAnsi="Times New Roman" w:cs="Times New Roman"/>
          <w:lang w:eastAsia="ru-RU"/>
        </w:rPr>
        <w:t>Администрации Брянской области от 04.12.2012 № 1121</w:t>
      </w:r>
      <w:r w:rsidRPr="00303DAA">
        <w:rPr>
          <w:rFonts w:ascii="Times New Roman" w:eastAsia="Times New Roman" w:hAnsi="Times New Roman" w:cs="Times New Roman"/>
          <w:lang w:eastAsia="ru-RU"/>
        </w:rPr>
        <w:t xml:space="preserve"> «</w:t>
      </w:r>
      <w:r w:rsidR="00F47783" w:rsidRPr="00303DAA">
        <w:rPr>
          <w:rFonts w:ascii="Times New Roman" w:eastAsia="Times New Roman" w:hAnsi="Times New Roman" w:cs="Times New Roman"/>
          <w:lang w:eastAsia="ru-RU"/>
        </w:rPr>
        <w:t>Об утверждении региональных нормативов градостроительного проектирования Брянской области».</w:t>
      </w:r>
    </w:p>
    <w:p w14:paraId="412530C5" w14:textId="77777777" w:rsidR="00ED097E" w:rsidRPr="00303DAA" w:rsidRDefault="00ED097E" w:rsidP="00303DAA">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4ACCC9C9" w14:textId="77777777" w:rsidR="00ED097E" w:rsidRPr="00303DAA" w:rsidRDefault="00ED097E" w:rsidP="00303DAA">
      <w:pPr>
        <w:tabs>
          <w:tab w:val="left" w:pos="142"/>
        </w:tabs>
        <w:spacing w:after="0" w:line="240" w:lineRule="auto"/>
        <w:ind w:firstLine="709"/>
        <w:jc w:val="both"/>
        <w:rPr>
          <w:rFonts w:ascii="Times New Roman" w:eastAsia="Times New Roman" w:hAnsi="Times New Roman" w:cs="Times New Roman"/>
          <w:b/>
          <w:bCs/>
          <w:lang w:eastAsia="ru-RU"/>
        </w:rPr>
      </w:pPr>
      <w:bookmarkStart w:id="37" w:name="_Toc528765808"/>
      <w:bookmarkEnd w:id="36"/>
      <w:r w:rsidRPr="00303DAA">
        <w:rPr>
          <w:rFonts w:ascii="Times New Roman" w:eastAsia="Times New Roman" w:hAnsi="Times New Roman" w:cs="Times New Roman"/>
          <w:b/>
          <w:bCs/>
          <w:lang w:eastAsia="ru-RU"/>
        </w:rPr>
        <w:lastRenderedPageBreak/>
        <w:t>Строительные нормативы и правила, нормы. Своды правил по проектированию и строительству (СП)</w:t>
      </w:r>
      <w:bookmarkEnd w:id="37"/>
      <w:r w:rsidRPr="00303DAA">
        <w:rPr>
          <w:rFonts w:ascii="Times New Roman" w:eastAsia="Times New Roman" w:hAnsi="Times New Roman" w:cs="Times New Roman"/>
          <w:b/>
          <w:bCs/>
          <w:lang w:eastAsia="ru-RU"/>
        </w:rPr>
        <w:t>. ГОСТы</w:t>
      </w:r>
    </w:p>
    <w:p w14:paraId="2D660427"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34.13330.2021. Автомобильные дороги. Актуализированная редакция СНиП 2.05.02-85*.</w:t>
      </w:r>
    </w:p>
    <w:p w14:paraId="3DBA27BB"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2993096D"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156.13130.2014. Станции автомобильные заправочные. Требования пожарной безопасности.</w:t>
      </w:r>
    </w:p>
    <w:p w14:paraId="08DD61EF" w14:textId="77777777" w:rsidR="00ED097E" w:rsidRPr="00303DAA" w:rsidRDefault="00000000"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w:anchor="sub_2000" w:history="1">
        <w:r w:rsidR="00ED097E" w:rsidRPr="00303DAA">
          <w:rPr>
            <w:rFonts w:ascii="Times New Roman" w:eastAsia="Times New Roman" w:hAnsi="Times New Roman" w:cs="Times New Roman"/>
            <w:lang w:eastAsia="ru-RU"/>
          </w:rPr>
          <w:t>НПБ 101-95. Нормы проектирования объектов по</w:t>
        </w:r>
        <w:r w:rsidR="00ED097E" w:rsidRPr="00303DAA">
          <w:rPr>
            <w:rFonts w:ascii="Times New Roman" w:eastAsia="Times New Roman" w:hAnsi="Times New Roman" w:cs="Times New Roman"/>
            <w:lang w:eastAsia="ru-RU"/>
          </w:rPr>
          <w:softHyphen/>
          <w:t>жарной охраны</w:t>
        </w:r>
      </w:hyperlink>
      <w:r w:rsidR="00ED097E" w:rsidRPr="00303DAA">
        <w:rPr>
          <w:rFonts w:ascii="Times New Roman" w:eastAsia="Times New Roman" w:hAnsi="Times New Roman" w:cs="Times New Roman"/>
          <w:lang w:eastAsia="ru-RU"/>
        </w:rPr>
        <w:t>.</w:t>
      </w:r>
    </w:p>
    <w:p w14:paraId="3002BE4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11.13130.2009. Места дислокации подразделений пожарной охраны. Порядок и методика определения.</w:t>
      </w:r>
    </w:p>
    <w:p w14:paraId="744B7DD1"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8.13130.2020. Системы противопожарной защиты. Наружное противопожарное водоснабжение. Требования пожарной безопасности.</w:t>
      </w:r>
    </w:p>
    <w:p w14:paraId="0F269FB5"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165.1325800.2014. Инженерно-технические мероприятия по гражданской обороне. Актуализированная редакция СНиП 2.01.51-90.</w:t>
      </w:r>
    </w:p>
    <w:p w14:paraId="57C9A211"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88.13330.2014. Защитные сооружения гражданской обороны. Актуализированная редакция СНиП II-11-77*.</w:t>
      </w:r>
    </w:p>
    <w:p w14:paraId="6D5B52AB"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58.13330.2019 Гидротехнические сооружения. Основные положения. СНиП 33-01-2003.</w:t>
      </w:r>
    </w:p>
    <w:p w14:paraId="637F6AEC"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39.13330.2012. Плотины из грунтовых материалов. Актуализированная редакция СНиП 2.06.05-84*.</w:t>
      </w:r>
    </w:p>
    <w:p w14:paraId="2A35C2D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Calibri" w:hAnsi="Times New Roman" w:cs="Times New Roman"/>
        </w:rPr>
        <w:t>СП 40.13330.2012 Плотины бетонные и железобетонные. Актуализированная редакция СНиП 2.06.06-85.</w:t>
      </w:r>
    </w:p>
    <w:p w14:paraId="6B817E09"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160.1325800.2014 Здания и комплексы многофункциональные. Правила проектирования.</w:t>
      </w:r>
    </w:p>
    <w:p w14:paraId="61CD12BB"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152.13330.2018. Здания федеральных судов.</w:t>
      </w:r>
    </w:p>
    <w:p w14:paraId="13548CB1"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228.1325800.2014. Здания и сооружения следственных органов. Правила проектирования.</w:t>
      </w:r>
    </w:p>
    <w:p w14:paraId="2DA62656"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158.13330.2014 Здания и помещения медицинских организаций.</w:t>
      </w:r>
    </w:p>
    <w:p w14:paraId="5A19886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51.13330.2011. Свод правил. Защита от шума. Актуализированная редакция СНиП 23-03-2003.</w:t>
      </w:r>
    </w:p>
    <w:p w14:paraId="2091FAF5"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B555D4D"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СНиП 2.05.11-83.</w:t>
      </w:r>
    </w:p>
    <w:p w14:paraId="34E913B6"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396.1325800.2018 Улицы и дороги населенных пунктов. Правила градостроительного проектирования.</w:t>
      </w:r>
    </w:p>
    <w:p w14:paraId="6CA6048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33150-2014 Дороги автомобильные общего пользования. Проектирование пешеходных и велосипедных дорожек. Общие требования.</w:t>
      </w:r>
    </w:p>
    <w:p w14:paraId="3809BAD1"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2761-84 Источники централизованного хозяйственно-питьевого водоснабжения.</w:t>
      </w:r>
    </w:p>
    <w:p w14:paraId="6850A7E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Р 52301-2013 Оборудование и покрытия детских игровых площадок. Безопасность при эксплуатации. Общие требования.</w:t>
      </w:r>
    </w:p>
    <w:p w14:paraId="79457FA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Р 52169-2012 Оборудование и покрытия детских игровых площадок. Безопасность конструкции и методы испытаний. Общие требования.</w:t>
      </w:r>
    </w:p>
    <w:p w14:paraId="7A3E77B0"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Р 52167-2012. Оборудование и покрытия детских игровых площадок. Безопасность конструкции и методы испытаний качелей. Общие требования.</w:t>
      </w:r>
    </w:p>
    <w:p w14:paraId="4982954C"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Р 52168-2012 Оборудование и покрытия детских игровых площадок. Безопасность конструкции и методы испытаний горок.</w:t>
      </w:r>
    </w:p>
    <w:p w14:paraId="31A64FEA"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Р 52299-2013 Оборудование и покрытия детских игровых площадок. Безопасность конструкции и методы испытаний качалок. Общие требования.</w:t>
      </w:r>
    </w:p>
    <w:p w14:paraId="54548C8A"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Р 52300-2013 Оборудование и покрытия детских игровых площадок. Безопасность конструкции и методы испытаний каруселей. Общие требования.</w:t>
      </w:r>
    </w:p>
    <w:p w14:paraId="4AA05D61"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ГОСТ Р ЕН 1177-2013 Покрытия игровых площадок </w:t>
      </w:r>
      <w:proofErr w:type="spellStart"/>
      <w:r w:rsidRPr="00303DAA">
        <w:rPr>
          <w:rFonts w:ascii="Times New Roman" w:eastAsia="Times New Roman" w:hAnsi="Times New Roman" w:cs="Times New Roman"/>
          <w:lang w:eastAsia="ru-RU"/>
        </w:rPr>
        <w:t>ударопоглощающие</w:t>
      </w:r>
      <w:proofErr w:type="spellEnd"/>
      <w:r w:rsidRPr="00303DAA">
        <w:rPr>
          <w:rFonts w:ascii="Times New Roman" w:eastAsia="Times New Roman" w:hAnsi="Times New Roman" w:cs="Times New Roman"/>
          <w:lang w:eastAsia="ru-RU"/>
        </w:rPr>
        <w:t>. Определение критической высоты падения.</w:t>
      </w:r>
    </w:p>
    <w:p w14:paraId="052B248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Р 54847-2011. Оборудование и покрытия детских игровых площадок. Безопасность конструкции и методы испытаний канатных дорог. Общие требования.</w:t>
      </w:r>
    </w:p>
    <w:p w14:paraId="632479FF"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33602-2015 Оборудование и покрытия детских игровых площадок. Термины и определения.</w:t>
      </w:r>
    </w:p>
    <w:p w14:paraId="096925A0"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Р 55678-2013 Оборудование детских спортивных площадок. Безопасность конструкции и методы испытаний спортивно-развивающего оборудования.</w:t>
      </w:r>
    </w:p>
    <w:p w14:paraId="21D5138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ГОСТ Р 55677-2013 Оборудование детских спортивных площадок. Безопасность конструкции и методы испытаний. Общие требования.</w:t>
      </w:r>
    </w:p>
    <w:p w14:paraId="065A5EC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ГОСТ Р 55679-2013 Оборудование детских спортивных площадок. Безопасность при эксплуатации.</w:t>
      </w:r>
    </w:p>
    <w:p w14:paraId="53F20DF8"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МДС 35-2.2000. Рекомендации по проектированию окружающей среды, зданий и сооружений с учетом потребностей инвалидов и других маломобильных групп населения.</w:t>
      </w:r>
    </w:p>
    <w:p w14:paraId="080EC69A"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54.13330.2016 Здания жилые многоквартирные. Актуализированная редакция СНиП 31-01-2003.</w:t>
      </w:r>
    </w:p>
    <w:p w14:paraId="39E5BDD0"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55.13330.2016 Здания жилые одноквартирные.</w:t>
      </w:r>
    </w:p>
    <w:p w14:paraId="3DAFB36C"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118.13330.2012 Общественные здания и сооружения. Актуализированная редакция СНиП 31-06-2009.</w:t>
      </w:r>
    </w:p>
    <w:p w14:paraId="18830E6D"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113.13330.2016 Стоянки автомобилей. Актуализированная редакция СНиП 21-02-99*.</w:t>
      </w:r>
    </w:p>
    <w:p w14:paraId="76CD3D6B"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35.13330.2011 Мосты и трубы. Актуализированная редакция СНиП 2.05.03-84*.</w:t>
      </w:r>
    </w:p>
    <w:p w14:paraId="3ABA193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37.13330.2012 Промышленный транспорт.</w:t>
      </w:r>
    </w:p>
    <w:p w14:paraId="10657F97"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ВСН 14278 тм-т1 Нормы отвода земель для электрических сетей напряжением 0,38-750 кВ. </w:t>
      </w:r>
    </w:p>
    <w:p w14:paraId="20DC70F7"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Calibri" w:hAnsi="Times New Roman" w:cs="Times New Roman"/>
        </w:rPr>
        <w:t xml:space="preserve">РД 34.20.185-94 Инструкцией по проектированию городских электрических сетей. </w:t>
      </w:r>
    </w:p>
    <w:p w14:paraId="43E6748B"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Calibri" w:hAnsi="Times New Roman" w:cs="Times New Roman"/>
        </w:rPr>
        <w:t>НТП ЭПП-94 «Проектирование электроснабжения промышленных предприятий. Нормы технологического проектирования».</w:t>
      </w:r>
    </w:p>
    <w:p w14:paraId="7B11D6E7"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42-101-2003 Общие положения по проектированию и строительству газораспределительных систем из металлических и полиэтиленовых труб.</w:t>
      </w:r>
    </w:p>
    <w:p w14:paraId="766E5706"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60.13330.2020 Отопление, вентиляция и кондиционирование воздуха. Актуализированная редакция СНиП 41-01-2003.</w:t>
      </w:r>
    </w:p>
    <w:p w14:paraId="020D6BCF"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124.13330.2012 Тепловые сети. Актуализированная редакция СНиП 41-02-2003.</w:t>
      </w:r>
    </w:p>
    <w:p w14:paraId="57ED8398"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62.13330.2011* Газораспределительные системы. Актуализированная редакция СНиП 42-01-2002.</w:t>
      </w:r>
    </w:p>
    <w:p w14:paraId="4DDE3C2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7.13130.2013 Отопление, вентиляция и кондиционирование. Требования пожарной безопасности.</w:t>
      </w:r>
    </w:p>
    <w:p w14:paraId="61B7990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11-102-97. Инженерно-экологические изыскания для строительства.</w:t>
      </w:r>
    </w:p>
    <w:p w14:paraId="5B75DBEF"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18.13330.2019 Производственные объекты. Планировочная организация земельного участка (Генеральные планы промышленных предприятий). СНиП II-89-80*.</w:t>
      </w:r>
    </w:p>
    <w:p w14:paraId="5383437A"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21.13330.2012 Здания и сооружения на подрабатываемых территориях и просадочных грунтах. Актуализированная редакция СНиП 2.01.09-91.</w:t>
      </w:r>
    </w:p>
    <w:p w14:paraId="6DC08F7C"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30-102-99 Планировка и застройка территорий малоэтажного жилищного строительства.</w:t>
      </w:r>
    </w:p>
    <w:p w14:paraId="0F4D8508"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30.13330.2020 Внутренний водопровод и канализация зданий. Актуализированная редакция СНиП 2.04.01-85*.</w:t>
      </w:r>
    </w:p>
    <w:p w14:paraId="2BF5367C"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31-110-2003 Проектирование и монтаж электроустановок жилых и общественных зданий.</w:t>
      </w:r>
    </w:p>
    <w:p w14:paraId="7937FDD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31.13330.2012 Водоснабжение. Наружные сети и сооружения. Актуализированная редакция СНиП 2.04.02-84.</w:t>
      </w:r>
    </w:p>
    <w:p w14:paraId="74116C21"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32.13330.2018 Канализация. Наружные сети и сооружения. СНиП 2.04.03-85.</w:t>
      </w:r>
    </w:p>
    <w:p w14:paraId="5B6E1E28"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36.13330.2012 Магистральные трубопроводы. Актуализированная редакция СНиП 2.05.06-85*.</w:t>
      </w:r>
    </w:p>
    <w:p w14:paraId="2A87BB3A"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44.13330.2011 Свод правил. Административные и бытовые здания. Актуализированная редакция СНиП 2.09.04-87.</w:t>
      </w:r>
    </w:p>
    <w:p w14:paraId="3426599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47.13330.2016 Инженерные изыскания для строительства. Основные положения. Актуализированная редакция СНиП 11-02-96.</w:t>
      </w:r>
    </w:p>
    <w:p w14:paraId="3E48C90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50-101-2004 Проектирование и устройство оснований и фундаментов зданий и сооружений.</w:t>
      </w:r>
    </w:p>
    <w:p w14:paraId="095602F1"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52.13330.2016 Естественное и искусственное освещение. Актуализированная редакция СНиП 23-05-95*.</w:t>
      </w:r>
    </w:p>
    <w:p w14:paraId="43BB9DC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59.13330.2016 Доступность зданий и сооружений для маломобильных групп населения. Актуализированная редакция СНиП 35-01-2001.</w:t>
      </w:r>
    </w:p>
    <w:p w14:paraId="0F9FFCE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78.13330.2012 Автомобильные дороги. Актуализированная редакция СНиП 3.06.03-85.</w:t>
      </w:r>
    </w:p>
    <w:p w14:paraId="07B5490A"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82.13330.2016 Благоустройство территорий. Актуализированная редакция СНиП III-10-75.</w:t>
      </w:r>
    </w:p>
    <w:p w14:paraId="50BFBD6E"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89.13330.2016 Котельные установки. Актуализированная редакция СНиП II-35-76.</w:t>
      </w:r>
    </w:p>
    <w:p w14:paraId="66D2F2A9"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104.13330.2016 Инженерная защита территории от затопления и подтопления. Актуализированная редакция СНиП 2.06.15-85.</w:t>
      </w:r>
    </w:p>
    <w:p w14:paraId="45B42518"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14:paraId="2AFFF28C"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125.13330.2012 Нефтепродуктопроводы, прокладываемые на территории городов и других населенных пунктов. Актуализированная редакция СНиП 2.05.13-90.</w:t>
      </w:r>
    </w:p>
    <w:p w14:paraId="38089CC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СП 127.13330.2017 Полигоны по обезвреживанию и захоронению токсичных промышленных отходов. Основные положения по проектированию.</w:t>
      </w:r>
    </w:p>
    <w:p w14:paraId="3D728549"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131.13330.2018 «СНиП 23-01-99* Строительная климатология».</w:t>
      </w:r>
    </w:p>
    <w:p w14:paraId="6D700DF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140.13330.2012 Городская среда. Правила проектирования для маломобильных групп населения.</w:t>
      </w:r>
    </w:p>
    <w:p w14:paraId="7ED3E13D"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254.1325800.2016 Здания и территории. Правила проектирования защиты от производственного шума.</w:t>
      </w:r>
    </w:p>
    <w:p w14:paraId="2174E9C2"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СП 276.1325800.2016 Здания и территории. Правила проектирования защиты от шума транспортных потоков.</w:t>
      </w:r>
    </w:p>
    <w:p w14:paraId="1D38700D"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СТО 36554501-016-2009 Строительство в сейсмических районах. Нормы проектирования зданий.</w:t>
      </w:r>
    </w:p>
    <w:p w14:paraId="192F5B85" w14:textId="77777777" w:rsidR="00ED097E" w:rsidRPr="00303DAA" w:rsidRDefault="00ED097E" w:rsidP="00303DAA">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48D6CB04" w14:textId="77777777" w:rsidR="00ED097E" w:rsidRPr="00303DAA" w:rsidRDefault="00ED097E" w:rsidP="00303DAA">
      <w:pPr>
        <w:tabs>
          <w:tab w:val="left" w:pos="142"/>
        </w:tabs>
        <w:spacing w:after="0" w:line="240" w:lineRule="auto"/>
        <w:ind w:firstLine="709"/>
        <w:jc w:val="both"/>
        <w:rPr>
          <w:rFonts w:ascii="Times New Roman" w:eastAsia="Times New Roman" w:hAnsi="Times New Roman" w:cs="Times New Roman"/>
          <w:b/>
          <w:bCs/>
          <w:lang w:eastAsia="ru-RU"/>
        </w:rPr>
      </w:pPr>
      <w:bookmarkStart w:id="38" w:name="_Toc528765809"/>
      <w:r w:rsidRPr="00303DAA">
        <w:rPr>
          <w:rFonts w:ascii="Times New Roman" w:eastAsia="Times New Roman" w:hAnsi="Times New Roman" w:cs="Times New Roman"/>
          <w:b/>
          <w:bCs/>
          <w:lang w:eastAsia="ru-RU"/>
        </w:rPr>
        <w:t>Санитарно-эпидемиологические правила и нормы (СанПиН). Санитарные правила и нормы (СП, СН)</w:t>
      </w:r>
      <w:bookmarkEnd w:id="38"/>
    </w:p>
    <w:p w14:paraId="73374027"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СанПиН 2.2.1./2.1.1.1200-03 «Санитарно-защитные зоны и санитарная классификация предприятий, сооружений и иных объектов».</w:t>
      </w:r>
    </w:p>
    <w:p w14:paraId="29A500FF"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3A23EE9C"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14:paraId="0F85A473" w14:textId="77777777" w:rsidR="00ED097E" w:rsidRPr="00303DAA" w:rsidRDefault="00ED097E" w:rsidP="00303DAA">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СанПиН 2.1.8/2.2.4.1383-03 </w:t>
      </w:r>
      <w:hyperlink r:id="rId33" w:anchor="6500IL" w:history="1">
        <w:r w:rsidRPr="00303DAA">
          <w:rPr>
            <w:rFonts w:ascii="Times New Roman" w:eastAsia="Times New Roman" w:hAnsi="Times New Roman" w:cs="Times New Roman"/>
            <w:lang w:eastAsia="ru-RU"/>
          </w:rPr>
          <w:t>«Гигиенические требования к размещению и эксплуатации передающих радиотехнических объектов».</w:t>
        </w:r>
      </w:hyperlink>
    </w:p>
    <w:p w14:paraId="15029816" w14:textId="77777777" w:rsidR="00F006DA" w:rsidRPr="00303DAA" w:rsidRDefault="00F006DA" w:rsidP="00303DAA">
      <w:pPr>
        <w:suppressAutoHyphens/>
        <w:spacing w:after="0" w:line="240" w:lineRule="auto"/>
        <w:jc w:val="both"/>
        <w:rPr>
          <w:rFonts w:ascii="Times New Roman" w:hAnsi="Times New Roman" w:cs="Times New Roman"/>
        </w:rPr>
        <w:sectPr w:rsidR="00F006DA" w:rsidRPr="00303DAA" w:rsidSect="00705C11">
          <w:pgSz w:w="11906" w:h="16838"/>
          <w:pgMar w:top="567" w:right="567" w:bottom="567" w:left="1134" w:header="425" w:footer="726" w:gutter="0"/>
          <w:cols w:space="708"/>
          <w:docGrid w:linePitch="360"/>
        </w:sectPr>
      </w:pPr>
    </w:p>
    <w:p w14:paraId="1F914256" w14:textId="77777777" w:rsidR="00CB6D18" w:rsidRPr="00303DAA" w:rsidRDefault="009342FF" w:rsidP="00303DAA">
      <w:pPr>
        <w:pStyle w:val="ac"/>
        <w:numPr>
          <w:ilvl w:val="0"/>
          <w:numId w:val="10"/>
        </w:numPr>
        <w:spacing w:after="0" w:line="240" w:lineRule="auto"/>
        <w:ind w:left="0" w:firstLine="426"/>
        <w:jc w:val="center"/>
        <w:outlineLvl w:val="0"/>
        <w:rPr>
          <w:rFonts w:ascii="Times New Roman" w:hAnsi="Times New Roman" w:cs="Times New Roman"/>
          <w:b/>
        </w:rPr>
      </w:pPr>
      <w:bookmarkStart w:id="39" w:name="_Toc502048408"/>
      <w:bookmarkStart w:id="40" w:name="_Toc94534146"/>
      <w:r w:rsidRPr="00303DAA">
        <w:rPr>
          <w:rFonts w:ascii="Times New Roman" w:hAnsi="Times New Roman" w:cs="Times New Roman"/>
          <w:b/>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14:paraId="22AA9584" w14:textId="77777777" w:rsidR="00F7597E" w:rsidRPr="00303DAA" w:rsidRDefault="00F7597E" w:rsidP="00303DAA">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1" w:name="_Toc94534147"/>
      <w:r w:rsidRPr="00303DAA">
        <w:rPr>
          <w:rFonts w:ascii="Times New Roman" w:hAnsi="Times New Roman" w:cs="Times New Roman"/>
          <w:b/>
        </w:rPr>
        <w:t>Современное состояние</w:t>
      </w:r>
      <w:r w:rsidR="00421F32" w:rsidRPr="00303DAA">
        <w:rPr>
          <w:rFonts w:ascii="Times New Roman" w:hAnsi="Times New Roman" w:cs="Times New Roman"/>
          <w:b/>
        </w:rPr>
        <w:t>, прогноз развития</w:t>
      </w:r>
      <w:r w:rsidRPr="00303DAA">
        <w:rPr>
          <w:rFonts w:ascii="Times New Roman" w:hAnsi="Times New Roman" w:cs="Times New Roman"/>
          <w:b/>
        </w:rPr>
        <w:t xml:space="preserve"> </w:t>
      </w:r>
      <w:r w:rsidR="00764316" w:rsidRPr="00303DAA">
        <w:rPr>
          <w:rFonts w:ascii="Times New Roman" w:hAnsi="Times New Roman" w:cs="Times New Roman"/>
          <w:b/>
        </w:rPr>
        <w:t>Юровского</w:t>
      </w:r>
      <w:r w:rsidR="0024359C" w:rsidRPr="00303DAA">
        <w:rPr>
          <w:rFonts w:ascii="Times New Roman" w:hAnsi="Times New Roman" w:cs="Times New Roman"/>
          <w:b/>
        </w:rPr>
        <w:t xml:space="preserve"> сельского поселения </w:t>
      </w:r>
      <w:r w:rsidR="00E922EA" w:rsidRPr="00303DAA">
        <w:rPr>
          <w:rFonts w:ascii="Times New Roman" w:hAnsi="Times New Roman" w:cs="Times New Roman"/>
          <w:b/>
        </w:rPr>
        <w:t>Трубчевского</w:t>
      </w:r>
      <w:r w:rsidR="0024359C" w:rsidRPr="00303DAA">
        <w:rPr>
          <w:rFonts w:ascii="Times New Roman" w:hAnsi="Times New Roman" w:cs="Times New Roman"/>
          <w:b/>
        </w:rPr>
        <w:t xml:space="preserve"> района </w:t>
      </w:r>
      <w:r w:rsidR="00BE6515" w:rsidRPr="00303DAA">
        <w:rPr>
          <w:rFonts w:ascii="Times New Roman" w:hAnsi="Times New Roman" w:cs="Times New Roman"/>
          <w:b/>
        </w:rPr>
        <w:t>Брянской</w:t>
      </w:r>
      <w:r w:rsidR="0024359C" w:rsidRPr="00303DAA">
        <w:rPr>
          <w:rFonts w:ascii="Times New Roman" w:hAnsi="Times New Roman" w:cs="Times New Roman"/>
          <w:b/>
        </w:rPr>
        <w:t xml:space="preserve"> области</w:t>
      </w:r>
      <w:bookmarkEnd w:id="41"/>
    </w:p>
    <w:p w14:paraId="0536AC3E"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Территория Юровского сельского поселения расположена в северо-восточной части Трубчевского муниципального района Брянской области и имеет смежные границы:</w:t>
      </w:r>
    </w:p>
    <w:p w14:paraId="1D7A7E59"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северо-запада – с Почепским муниципальным районом Брянской области;</w:t>
      </w:r>
    </w:p>
    <w:p w14:paraId="7F4DDC2B"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севера – с Выгоничским муниципальным районом Брянской области;</w:t>
      </w:r>
    </w:p>
    <w:p w14:paraId="69045488"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северо-востока и востока – с Навлинским муниципальным районом Брянской области;</w:t>
      </w:r>
    </w:p>
    <w:p w14:paraId="662BC96F"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юго-востока – с Суземским муниципальным районом Брянской области;</w:t>
      </w:r>
    </w:p>
    <w:p w14:paraId="38DB93F9"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с юга - с Городецким сельским поселением Трубчевского муниципального района;</w:t>
      </w:r>
    </w:p>
    <w:p w14:paraId="5AC87978"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с юго-запада и запада - с </w:t>
      </w:r>
      <w:proofErr w:type="spellStart"/>
      <w:r w:rsidRPr="00303DAA">
        <w:rPr>
          <w:rFonts w:ascii="Times New Roman" w:eastAsia="Times New Roman" w:hAnsi="Times New Roman" w:cs="Times New Roman"/>
          <w:lang w:eastAsia="ru-RU"/>
        </w:rPr>
        <w:t>Усохским</w:t>
      </w:r>
      <w:proofErr w:type="spellEnd"/>
      <w:r w:rsidRPr="00303DAA">
        <w:rPr>
          <w:rFonts w:ascii="Times New Roman" w:eastAsia="Times New Roman" w:hAnsi="Times New Roman" w:cs="Times New Roman"/>
          <w:lang w:eastAsia="ru-RU"/>
        </w:rPr>
        <w:t xml:space="preserve"> сельским поселением Трубчевского муниципального района.</w:t>
      </w:r>
    </w:p>
    <w:p w14:paraId="57E8CB68"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Границы Юровского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14:paraId="18D03451"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Площадь территории поселения по обмеру топографических материалов составляет 48496,45 га. Численность населения – 2642 человека.</w:t>
      </w:r>
    </w:p>
    <w:p w14:paraId="0673D19C"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 состав Юровского сельского поселения входят 38 населённых пунктов:                  с. </w:t>
      </w:r>
      <w:proofErr w:type="spellStart"/>
      <w:r w:rsidRPr="00303DAA">
        <w:rPr>
          <w:rFonts w:ascii="Times New Roman" w:eastAsia="Times New Roman" w:hAnsi="Times New Roman" w:cs="Times New Roman"/>
          <w:lang w:eastAsia="ru-RU"/>
        </w:rPr>
        <w:t>Юрово</w:t>
      </w:r>
      <w:proofErr w:type="spellEnd"/>
      <w:r w:rsidRPr="00303DAA">
        <w:rPr>
          <w:rFonts w:ascii="Times New Roman" w:eastAsia="Times New Roman" w:hAnsi="Times New Roman" w:cs="Times New Roman"/>
          <w:lang w:eastAsia="ru-RU"/>
        </w:rPr>
        <w:t xml:space="preserve">, д. Осинки, п. </w:t>
      </w:r>
      <w:proofErr w:type="spellStart"/>
      <w:r w:rsidRPr="00303DAA">
        <w:rPr>
          <w:rFonts w:ascii="Times New Roman" w:eastAsia="Times New Roman" w:hAnsi="Times New Roman" w:cs="Times New Roman"/>
          <w:lang w:eastAsia="ru-RU"/>
        </w:rPr>
        <w:t>Рынский</w:t>
      </w:r>
      <w:proofErr w:type="spellEnd"/>
      <w:r w:rsidRPr="00303DAA">
        <w:rPr>
          <w:rFonts w:ascii="Times New Roman" w:eastAsia="Times New Roman" w:hAnsi="Times New Roman" w:cs="Times New Roman"/>
          <w:lang w:eastAsia="ru-RU"/>
        </w:rPr>
        <w:t xml:space="preserve">, д. </w:t>
      </w:r>
      <w:proofErr w:type="spellStart"/>
      <w:r w:rsidRPr="00303DAA">
        <w:rPr>
          <w:rFonts w:ascii="Times New Roman" w:eastAsia="Times New Roman" w:hAnsi="Times New Roman" w:cs="Times New Roman"/>
          <w:lang w:eastAsia="ru-RU"/>
        </w:rPr>
        <w:t>Уруково</w:t>
      </w:r>
      <w:proofErr w:type="spellEnd"/>
      <w:r w:rsidRPr="00303DAA">
        <w:rPr>
          <w:rFonts w:ascii="Times New Roman" w:eastAsia="Times New Roman" w:hAnsi="Times New Roman" w:cs="Times New Roman"/>
          <w:lang w:eastAsia="ru-RU"/>
        </w:rPr>
        <w:t xml:space="preserve">, с. </w:t>
      </w:r>
      <w:proofErr w:type="spellStart"/>
      <w:r w:rsidRPr="00303DAA">
        <w:rPr>
          <w:rFonts w:ascii="Times New Roman" w:eastAsia="Times New Roman" w:hAnsi="Times New Roman" w:cs="Times New Roman"/>
          <w:lang w:eastAsia="ru-RU"/>
        </w:rPr>
        <w:t>Плюсково</w:t>
      </w:r>
      <w:proofErr w:type="spellEnd"/>
      <w:r w:rsidRPr="00303DAA">
        <w:rPr>
          <w:rFonts w:ascii="Times New Roman" w:eastAsia="Times New Roman" w:hAnsi="Times New Roman" w:cs="Times New Roman"/>
          <w:lang w:eastAsia="ru-RU"/>
        </w:rPr>
        <w:t xml:space="preserve">,  п. Белый Колодец, п. Ложки,  п. Михайловский, п. Мошки,  д. </w:t>
      </w:r>
      <w:proofErr w:type="spellStart"/>
      <w:r w:rsidRPr="00303DAA">
        <w:rPr>
          <w:rFonts w:ascii="Times New Roman" w:eastAsia="Times New Roman" w:hAnsi="Times New Roman" w:cs="Times New Roman"/>
          <w:lang w:eastAsia="ru-RU"/>
        </w:rPr>
        <w:t>Сдесловка</w:t>
      </w:r>
      <w:proofErr w:type="spellEnd"/>
      <w:r w:rsidRPr="00303DAA">
        <w:rPr>
          <w:rFonts w:ascii="Times New Roman" w:eastAsia="Times New Roman" w:hAnsi="Times New Roman" w:cs="Times New Roman"/>
          <w:lang w:eastAsia="ru-RU"/>
        </w:rPr>
        <w:t xml:space="preserve">, д. </w:t>
      </w:r>
      <w:proofErr w:type="spellStart"/>
      <w:r w:rsidRPr="00303DAA">
        <w:rPr>
          <w:rFonts w:ascii="Times New Roman" w:eastAsia="Times New Roman" w:hAnsi="Times New Roman" w:cs="Times New Roman"/>
          <w:lang w:eastAsia="ru-RU"/>
        </w:rPr>
        <w:t>Шуклино</w:t>
      </w:r>
      <w:proofErr w:type="spellEnd"/>
      <w:r w:rsidRPr="00303DAA">
        <w:rPr>
          <w:rFonts w:ascii="Times New Roman" w:eastAsia="Times New Roman" w:hAnsi="Times New Roman" w:cs="Times New Roman"/>
          <w:lang w:eastAsia="ru-RU"/>
        </w:rPr>
        <w:t xml:space="preserve">, с. </w:t>
      </w:r>
      <w:proofErr w:type="spellStart"/>
      <w:r w:rsidRPr="00303DAA">
        <w:rPr>
          <w:rFonts w:ascii="Times New Roman" w:eastAsia="Times New Roman" w:hAnsi="Times New Roman" w:cs="Times New Roman"/>
          <w:lang w:eastAsia="ru-RU"/>
        </w:rPr>
        <w:t>Рябчевск</w:t>
      </w:r>
      <w:proofErr w:type="spellEnd"/>
      <w:r w:rsidRPr="00303DAA">
        <w:rPr>
          <w:rFonts w:ascii="Times New Roman" w:eastAsia="Times New Roman" w:hAnsi="Times New Roman" w:cs="Times New Roman"/>
          <w:lang w:eastAsia="ru-RU"/>
        </w:rPr>
        <w:t xml:space="preserve">, д. Василенки, п. Высокий, д. </w:t>
      </w:r>
      <w:proofErr w:type="spellStart"/>
      <w:r w:rsidRPr="00303DAA">
        <w:rPr>
          <w:rFonts w:ascii="Times New Roman" w:eastAsia="Times New Roman" w:hAnsi="Times New Roman" w:cs="Times New Roman"/>
          <w:lang w:eastAsia="ru-RU"/>
        </w:rPr>
        <w:t>Голубча</w:t>
      </w:r>
      <w:proofErr w:type="spellEnd"/>
      <w:r w:rsidRPr="00303DAA">
        <w:rPr>
          <w:rFonts w:ascii="Times New Roman" w:eastAsia="Times New Roman" w:hAnsi="Times New Roman" w:cs="Times New Roman"/>
          <w:lang w:eastAsia="ru-RU"/>
        </w:rPr>
        <w:t xml:space="preserve">, п. Дубровинский, д. Зеленая Роща, д. </w:t>
      </w:r>
      <w:proofErr w:type="spellStart"/>
      <w:r w:rsidRPr="00303DAA">
        <w:rPr>
          <w:rFonts w:ascii="Times New Roman" w:eastAsia="Times New Roman" w:hAnsi="Times New Roman" w:cs="Times New Roman"/>
          <w:lang w:eastAsia="ru-RU"/>
        </w:rPr>
        <w:t>Ивановск</w:t>
      </w:r>
      <w:proofErr w:type="spellEnd"/>
      <w:r w:rsidRPr="00303DAA">
        <w:rPr>
          <w:rFonts w:ascii="Times New Roman" w:eastAsia="Times New Roman" w:hAnsi="Times New Roman" w:cs="Times New Roman"/>
          <w:lang w:eastAsia="ru-RU"/>
        </w:rPr>
        <w:t xml:space="preserve">, д. </w:t>
      </w:r>
      <w:proofErr w:type="spellStart"/>
      <w:r w:rsidRPr="00303DAA">
        <w:rPr>
          <w:rFonts w:ascii="Times New Roman" w:eastAsia="Times New Roman" w:hAnsi="Times New Roman" w:cs="Times New Roman"/>
          <w:lang w:eastAsia="ru-RU"/>
        </w:rPr>
        <w:t>Копылино</w:t>
      </w:r>
      <w:proofErr w:type="spellEnd"/>
      <w:r w:rsidRPr="00303DAA">
        <w:rPr>
          <w:rFonts w:ascii="Times New Roman" w:eastAsia="Times New Roman" w:hAnsi="Times New Roman" w:cs="Times New Roman"/>
          <w:lang w:eastAsia="ru-RU"/>
        </w:rPr>
        <w:t>, д. </w:t>
      </w:r>
      <w:proofErr w:type="spellStart"/>
      <w:r w:rsidRPr="00303DAA">
        <w:rPr>
          <w:rFonts w:ascii="Times New Roman" w:eastAsia="Times New Roman" w:hAnsi="Times New Roman" w:cs="Times New Roman"/>
          <w:lang w:eastAsia="ru-RU"/>
        </w:rPr>
        <w:t>Лемешевка</w:t>
      </w:r>
      <w:proofErr w:type="spellEnd"/>
      <w:r w:rsidRPr="00303DAA">
        <w:rPr>
          <w:rFonts w:ascii="Times New Roman" w:eastAsia="Times New Roman" w:hAnsi="Times New Roman" w:cs="Times New Roman"/>
          <w:lang w:eastAsia="ru-RU"/>
        </w:rPr>
        <w:t xml:space="preserve">, д. Липовка, п. </w:t>
      </w:r>
      <w:proofErr w:type="spellStart"/>
      <w:r w:rsidRPr="00303DAA">
        <w:rPr>
          <w:rFonts w:ascii="Times New Roman" w:eastAsia="Times New Roman" w:hAnsi="Times New Roman" w:cs="Times New Roman"/>
          <w:lang w:eastAsia="ru-RU"/>
        </w:rPr>
        <w:t>Ловша</w:t>
      </w:r>
      <w:proofErr w:type="spellEnd"/>
      <w:r w:rsidRPr="00303DAA">
        <w:rPr>
          <w:rFonts w:ascii="Times New Roman" w:eastAsia="Times New Roman" w:hAnsi="Times New Roman" w:cs="Times New Roman"/>
          <w:lang w:eastAsia="ru-RU"/>
        </w:rPr>
        <w:t xml:space="preserve">, д. </w:t>
      </w:r>
      <w:proofErr w:type="spellStart"/>
      <w:r w:rsidRPr="00303DAA">
        <w:rPr>
          <w:rFonts w:ascii="Times New Roman" w:eastAsia="Times New Roman" w:hAnsi="Times New Roman" w:cs="Times New Roman"/>
          <w:lang w:eastAsia="ru-RU"/>
        </w:rPr>
        <w:t>Манцурово</w:t>
      </w:r>
      <w:proofErr w:type="spellEnd"/>
      <w:r w:rsidRPr="00303DAA">
        <w:rPr>
          <w:rFonts w:ascii="Times New Roman" w:eastAsia="Times New Roman" w:hAnsi="Times New Roman" w:cs="Times New Roman"/>
          <w:lang w:eastAsia="ru-RU"/>
        </w:rPr>
        <w:t xml:space="preserve">,  д. Прудки, п. </w:t>
      </w:r>
      <w:proofErr w:type="spellStart"/>
      <w:r w:rsidRPr="00303DAA">
        <w:rPr>
          <w:rFonts w:ascii="Times New Roman" w:eastAsia="Times New Roman" w:hAnsi="Times New Roman" w:cs="Times New Roman"/>
          <w:lang w:eastAsia="ru-RU"/>
        </w:rPr>
        <w:t>Теменский</w:t>
      </w:r>
      <w:proofErr w:type="spellEnd"/>
      <w:r w:rsidRPr="00303DAA">
        <w:rPr>
          <w:rFonts w:ascii="Times New Roman" w:eastAsia="Times New Roman" w:hAnsi="Times New Roman" w:cs="Times New Roman"/>
          <w:lang w:eastAsia="ru-RU"/>
        </w:rPr>
        <w:t xml:space="preserve"> , </w:t>
      </w:r>
      <w:proofErr w:type="spellStart"/>
      <w:r w:rsidRPr="00303DAA">
        <w:rPr>
          <w:rFonts w:ascii="Times New Roman" w:eastAsia="Times New Roman" w:hAnsi="Times New Roman" w:cs="Times New Roman"/>
          <w:lang w:eastAsia="ru-RU"/>
        </w:rPr>
        <w:t>п.Щучье</w:t>
      </w:r>
      <w:proofErr w:type="spellEnd"/>
      <w:r w:rsidRPr="00303DAA">
        <w:rPr>
          <w:rFonts w:ascii="Times New Roman" w:eastAsia="Times New Roman" w:hAnsi="Times New Roman" w:cs="Times New Roman"/>
          <w:lang w:eastAsia="ru-RU"/>
        </w:rPr>
        <w:t>, д. </w:t>
      </w:r>
      <w:proofErr w:type="spellStart"/>
      <w:r w:rsidRPr="00303DAA">
        <w:rPr>
          <w:rFonts w:ascii="Times New Roman" w:eastAsia="Times New Roman" w:hAnsi="Times New Roman" w:cs="Times New Roman"/>
          <w:lang w:eastAsia="ru-RU"/>
        </w:rPr>
        <w:t>Яковск</w:t>
      </w:r>
      <w:proofErr w:type="spellEnd"/>
      <w:r w:rsidRPr="00303DAA">
        <w:rPr>
          <w:rFonts w:ascii="Times New Roman" w:eastAsia="Times New Roman" w:hAnsi="Times New Roman" w:cs="Times New Roman"/>
          <w:lang w:eastAsia="ru-RU"/>
        </w:rPr>
        <w:t xml:space="preserve">, с. </w:t>
      </w:r>
      <w:proofErr w:type="spellStart"/>
      <w:r w:rsidRPr="00303DAA">
        <w:rPr>
          <w:rFonts w:ascii="Times New Roman" w:eastAsia="Times New Roman" w:hAnsi="Times New Roman" w:cs="Times New Roman"/>
          <w:lang w:eastAsia="ru-RU"/>
        </w:rPr>
        <w:t>Любожичи</w:t>
      </w:r>
      <w:proofErr w:type="spellEnd"/>
      <w:r w:rsidRPr="00303DAA">
        <w:rPr>
          <w:rFonts w:ascii="Times New Roman" w:eastAsia="Times New Roman" w:hAnsi="Times New Roman" w:cs="Times New Roman"/>
          <w:lang w:eastAsia="ru-RU"/>
        </w:rPr>
        <w:t xml:space="preserve">, д. </w:t>
      </w:r>
      <w:proofErr w:type="spellStart"/>
      <w:r w:rsidRPr="00303DAA">
        <w:rPr>
          <w:rFonts w:ascii="Times New Roman" w:eastAsia="Times New Roman" w:hAnsi="Times New Roman" w:cs="Times New Roman"/>
          <w:lang w:eastAsia="ru-RU"/>
        </w:rPr>
        <w:t>Аксеновск</w:t>
      </w:r>
      <w:proofErr w:type="spellEnd"/>
      <w:r w:rsidRPr="00303DAA">
        <w:rPr>
          <w:rFonts w:ascii="Times New Roman" w:eastAsia="Times New Roman" w:hAnsi="Times New Roman" w:cs="Times New Roman"/>
          <w:lang w:eastAsia="ru-RU"/>
        </w:rPr>
        <w:t xml:space="preserve">, д. Верхние Новоселки, д. Монастырище, с. </w:t>
      </w:r>
      <w:proofErr w:type="spellStart"/>
      <w:r w:rsidRPr="00303DAA">
        <w:rPr>
          <w:rFonts w:ascii="Times New Roman" w:eastAsia="Times New Roman" w:hAnsi="Times New Roman" w:cs="Times New Roman"/>
          <w:lang w:eastAsia="ru-RU"/>
        </w:rPr>
        <w:t>Фомчино</w:t>
      </w:r>
      <w:proofErr w:type="spellEnd"/>
      <w:r w:rsidRPr="00303DAA">
        <w:rPr>
          <w:rFonts w:ascii="Times New Roman" w:eastAsia="Times New Roman" w:hAnsi="Times New Roman" w:cs="Times New Roman"/>
          <w:lang w:eastAsia="ru-RU"/>
        </w:rPr>
        <w:t xml:space="preserve">, с. </w:t>
      </w:r>
      <w:proofErr w:type="spellStart"/>
      <w:r w:rsidRPr="00303DAA">
        <w:rPr>
          <w:rFonts w:ascii="Times New Roman" w:eastAsia="Times New Roman" w:hAnsi="Times New Roman" w:cs="Times New Roman"/>
          <w:lang w:eastAsia="ru-RU"/>
        </w:rPr>
        <w:t>Гнилево</w:t>
      </w:r>
      <w:proofErr w:type="spellEnd"/>
      <w:r w:rsidRPr="00303DAA">
        <w:rPr>
          <w:rFonts w:ascii="Times New Roman" w:eastAsia="Times New Roman" w:hAnsi="Times New Roman" w:cs="Times New Roman"/>
          <w:lang w:eastAsia="ru-RU"/>
        </w:rPr>
        <w:t xml:space="preserve">, д. </w:t>
      </w:r>
      <w:proofErr w:type="spellStart"/>
      <w:r w:rsidRPr="00303DAA">
        <w:rPr>
          <w:rFonts w:ascii="Times New Roman" w:eastAsia="Times New Roman" w:hAnsi="Times New Roman" w:cs="Times New Roman"/>
          <w:lang w:eastAsia="ru-RU"/>
        </w:rPr>
        <w:t>Арельск</w:t>
      </w:r>
      <w:proofErr w:type="spellEnd"/>
      <w:r w:rsidRPr="00303DAA">
        <w:rPr>
          <w:rFonts w:ascii="Times New Roman" w:eastAsia="Times New Roman" w:hAnsi="Times New Roman" w:cs="Times New Roman"/>
          <w:lang w:eastAsia="ru-RU"/>
        </w:rPr>
        <w:t xml:space="preserve">, п. Гуры, д. </w:t>
      </w:r>
      <w:proofErr w:type="spellStart"/>
      <w:r w:rsidRPr="00303DAA">
        <w:rPr>
          <w:rFonts w:ascii="Times New Roman" w:eastAsia="Times New Roman" w:hAnsi="Times New Roman" w:cs="Times New Roman"/>
          <w:lang w:eastAsia="ru-RU"/>
        </w:rPr>
        <w:t>Дольск</w:t>
      </w:r>
      <w:proofErr w:type="spellEnd"/>
      <w:r w:rsidRPr="00303DAA">
        <w:rPr>
          <w:rFonts w:ascii="Times New Roman" w:eastAsia="Times New Roman" w:hAnsi="Times New Roman" w:cs="Times New Roman"/>
          <w:lang w:eastAsia="ru-RU"/>
        </w:rPr>
        <w:t xml:space="preserve">, </w:t>
      </w:r>
      <w:proofErr w:type="spellStart"/>
      <w:r w:rsidRPr="00303DAA">
        <w:rPr>
          <w:rFonts w:ascii="Times New Roman" w:eastAsia="Times New Roman" w:hAnsi="Times New Roman" w:cs="Times New Roman"/>
          <w:lang w:eastAsia="ru-RU"/>
        </w:rPr>
        <w:t>д.Нижние</w:t>
      </w:r>
      <w:proofErr w:type="spellEnd"/>
      <w:r w:rsidRPr="00303DAA">
        <w:rPr>
          <w:rFonts w:ascii="Times New Roman" w:eastAsia="Times New Roman" w:hAnsi="Times New Roman" w:cs="Times New Roman"/>
          <w:lang w:eastAsia="ru-RU"/>
        </w:rPr>
        <w:t xml:space="preserve"> Новоселки, д. Острая Лука, общей площадью 2599,47 га. Административным центром Юровского сельского поселения является с. </w:t>
      </w:r>
      <w:proofErr w:type="spellStart"/>
      <w:r w:rsidRPr="00303DAA">
        <w:rPr>
          <w:rFonts w:ascii="Times New Roman" w:eastAsia="Times New Roman" w:hAnsi="Times New Roman" w:cs="Times New Roman"/>
          <w:lang w:eastAsia="ru-RU"/>
        </w:rPr>
        <w:t>Юрово</w:t>
      </w:r>
      <w:proofErr w:type="spellEnd"/>
      <w:r w:rsidRPr="00303DAA">
        <w:rPr>
          <w:rFonts w:ascii="Times New Roman" w:eastAsia="Times New Roman" w:hAnsi="Times New Roman" w:cs="Times New Roman"/>
          <w:lang w:eastAsia="ru-RU"/>
        </w:rPr>
        <w:t>.</w:t>
      </w:r>
    </w:p>
    <w:p w14:paraId="243CFA68"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Площади населённых пунктов, а также численность населения в разрезе населённых пунктов, входящих в состав Юровского сельского поселения приведены в таблице ниже.</w:t>
      </w:r>
    </w:p>
    <w:p w14:paraId="525F2C1D" w14:textId="77777777" w:rsidR="00764316" w:rsidRPr="00303DAA" w:rsidRDefault="00764316" w:rsidP="00303DAA">
      <w:pPr>
        <w:spacing w:after="0" w:line="240" w:lineRule="auto"/>
        <w:ind w:hanging="142"/>
        <w:contextualSpacing/>
        <w:jc w:val="right"/>
        <w:rPr>
          <w:rFonts w:ascii="Times New Roman" w:eastAsia="Times New Roman" w:hAnsi="Times New Roman" w:cs="Times New Roman"/>
          <w:i/>
          <w:lang w:eastAsia="ru-RU"/>
        </w:rPr>
      </w:pPr>
    </w:p>
    <w:p w14:paraId="282C478D" w14:textId="77777777" w:rsidR="00764316" w:rsidRPr="00303DAA" w:rsidRDefault="00764316" w:rsidP="00303DAA">
      <w:pPr>
        <w:spacing w:after="0" w:line="240" w:lineRule="auto"/>
        <w:ind w:hanging="142"/>
        <w:contextualSpacing/>
        <w:jc w:val="right"/>
        <w:rPr>
          <w:rFonts w:ascii="Times New Roman" w:eastAsia="Times New Roman" w:hAnsi="Times New Roman" w:cs="Times New Roman"/>
          <w:i/>
          <w:lang w:eastAsia="ru-RU"/>
        </w:rPr>
      </w:pPr>
    </w:p>
    <w:p w14:paraId="45C1BF18" w14:textId="77777777" w:rsidR="00764316" w:rsidRPr="00303DAA" w:rsidRDefault="00764316" w:rsidP="00303DAA">
      <w:pPr>
        <w:spacing w:after="0" w:line="240" w:lineRule="auto"/>
        <w:ind w:hanging="142"/>
        <w:contextualSpacing/>
        <w:jc w:val="right"/>
        <w:rPr>
          <w:rFonts w:ascii="Times New Roman" w:eastAsia="Times New Roman" w:hAnsi="Times New Roman" w:cs="Times New Roman"/>
          <w:i/>
          <w:lang w:eastAsia="ru-RU"/>
        </w:rPr>
      </w:pPr>
    </w:p>
    <w:p w14:paraId="34CCD183" w14:textId="77777777" w:rsidR="00764316" w:rsidRPr="00303DAA" w:rsidRDefault="00764316" w:rsidP="00303DAA">
      <w:pPr>
        <w:spacing w:after="0" w:line="240" w:lineRule="auto"/>
        <w:ind w:hanging="142"/>
        <w:contextualSpacing/>
        <w:jc w:val="right"/>
        <w:rPr>
          <w:rFonts w:ascii="Times New Roman" w:eastAsia="Times New Roman" w:hAnsi="Times New Roman" w:cs="Times New Roman"/>
          <w:i/>
          <w:lang w:eastAsia="ru-RU"/>
        </w:rPr>
      </w:pPr>
    </w:p>
    <w:p w14:paraId="308E679B" w14:textId="77777777" w:rsidR="00764316" w:rsidRPr="00303DAA" w:rsidRDefault="00764316" w:rsidP="00303DAA">
      <w:pPr>
        <w:spacing w:after="0" w:line="240" w:lineRule="auto"/>
        <w:ind w:hanging="142"/>
        <w:contextualSpacing/>
        <w:jc w:val="right"/>
        <w:rPr>
          <w:rFonts w:ascii="Times New Roman" w:eastAsia="Times New Roman" w:hAnsi="Times New Roman" w:cs="Times New Roman"/>
          <w:i/>
          <w:lang w:eastAsia="ru-RU"/>
        </w:rPr>
      </w:pPr>
    </w:p>
    <w:p w14:paraId="6229770E" w14:textId="77777777" w:rsidR="00E922EA" w:rsidRPr="00303DAA" w:rsidRDefault="00764316" w:rsidP="00303DAA">
      <w:pPr>
        <w:spacing w:after="0" w:line="240" w:lineRule="auto"/>
        <w:ind w:right="283" w:hanging="142"/>
        <w:contextualSpacing/>
        <w:jc w:val="right"/>
        <w:rPr>
          <w:rFonts w:ascii="Times New Roman" w:eastAsia="Times New Roman" w:hAnsi="Times New Roman" w:cs="Times New Roman"/>
          <w:i/>
          <w:lang w:eastAsia="ru-RU"/>
        </w:rPr>
      </w:pPr>
      <w:r w:rsidRPr="00303DAA">
        <w:rPr>
          <w:rFonts w:ascii="Times New Roman" w:eastAsia="Times New Roman" w:hAnsi="Times New Roman" w:cs="Times New Roman"/>
          <w:i/>
          <w:lang w:eastAsia="ru-RU"/>
        </w:rPr>
        <w:t>Таблица</w:t>
      </w:r>
    </w:p>
    <w:p w14:paraId="6BC93471" w14:textId="77777777" w:rsidR="00764316" w:rsidRPr="00303DAA" w:rsidRDefault="00E922EA" w:rsidP="00303DAA">
      <w:pPr>
        <w:spacing w:after="0" w:line="240" w:lineRule="auto"/>
        <w:ind w:hanging="142"/>
        <w:contextualSpacing/>
        <w:jc w:val="center"/>
        <w:rPr>
          <w:rFonts w:ascii="Times New Roman" w:eastAsia="Times New Roman" w:hAnsi="Times New Roman" w:cs="Times New Roman"/>
          <w:b/>
          <w:i/>
          <w:lang w:eastAsia="ru-RU"/>
        </w:rPr>
      </w:pPr>
      <w:r w:rsidRPr="00303DAA">
        <w:rPr>
          <w:rFonts w:ascii="Times New Roman" w:eastAsia="Times New Roman" w:hAnsi="Times New Roman" w:cs="Times New Roman"/>
          <w:b/>
          <w:i/>
          <w:lang w:eastAsia="ru-RU"/>
        </w:rPr>
        <w:t xml:space="preserve">Характеристика населённых пунктов </w:t>
      </w:r>
      <w:r w:rsidR="00764316" w:rsidRPr="00303DAA">
        <w:rPr>
          <w:rFonts w:ascii="Times New Roman" w:eastAsia="Times New Roman" w:hAnsi="Times New Roman" w:cs="Times New Roman"/>
          <w:b/>
          <w:i/>
          <w:lang w:eastAsia="ru-RU"/>
        </w:rPr>
        <w:t>Юровского</w:t>
      </w:r>
      <w:r w:rsidRPr="00303DAA">
        <w:rPr>
          <w:rFonts w:ascii="Times New Roman" w:eastAsia="Times New Roman" w:hAnsi="Times New Roman" w:cs="Times New Roman"/>
          <w:b/>
          <w:i/>
          <w:lang w:eastAsia="ru-RU"/>
        </w:rPr>
        <w:t xml:space="preserve"> сельского поселения по площади и численности населения</w:t>
      </w:r>
    </w:p>
    <w:tbl>
      <w:tblPr>
        <w:tblpPr w:leftFromText="180" w:rightFromText="180" w:vertAnchor="text" w:tblpXSpec="center" w:tblpY="1"/>
        <w:tblOverlap w:val="neve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3544"/>
        <w:gridCol w:w="2410"/>
        <w:gridCol w:w="2272"/>
      </w:tblGrid>
      <w:tr w:rsidR="00764316" w:rsidRPr="00303DAA" w14:paraId="3A983933" w14:textId="77777777" w:rsidTr="00764316">
        <w:tc>
          <w:tcPr>
            <w:tcW w:w="1242" w:type="dxa"/>
            <w:shd w:val="clear" w:color="auto" w:fill="CCFFCC"/>
            <w:vAlign w:val="center"/>
          </w:tcPr>
          <w:p w14:paraId="20EDC385"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п/п</w:t>
            </w:r>
          </w:p>
        </w:tc>
        <w:tc>
          <w:tcPr>
            <w:tcW w:w="3544" w:type="dxa"/>
            <w:shd w:val="clear" w:color="auto" w:fill="CCFFCC"/>
            <w:vAlign w:val="center"/>
          </w:tcPr>
          <w:p w14:paraId="5C729184"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Наименование населённого пункта</w:t>
            </w:r>
          </w:p>
        </w:tc>
        <w:tc>
          <w:tcPr>
            <w:tcW w:w="2410" w:type="dxa"/>
            <w:shd w:val="clear" w:color="auto" w:fill="CCFFCC"/>
            <w:vAlign w:val="center"/>
          </w:tcPr>
          <w:p w14:paraId="32456ABE"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Площадь, га</w:t>
            </w:r>
          </w:p>
        </w:tc>
        <w:tc>
          <w:tcPr>
            <w:tcW w:w="2272" w:type="dxa"/>
            <w:shd w:val="clear" w:color="auto" w:fill="CCFFCC"/>
            <w:vAlign w:val="center"/>
          </w:tcPr>
          <w:p w14:paraId="2C1CC32E"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Численность населения,</w:t>
            </w:r>
          </w:p>
          <w:p w14:paraId="6678927A"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чел.</w:t>
            </w:r>
          </w:p>
        </w:tc>
      </w:tr>
      <w:tr w:rsidR="00764316" w:rsidRPr="00303DAA" w14:paraId="6D50D6B8" w14:textId="77777777" w:rsidTr="00764316">
        <w:tc>
          <w:tcPr>
            <w:tcW w:w="1242" w:type="dxa"/>
          </w:tcPr>
          <w:p w14:paraId="7CD71C0F"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635C770A"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Юрово</w:t>
            </w:r>
            <w:proofErr w:type="spellEnd"/>
          </w:p>
        </w:tc>
        <w:tc>
          <w:tcPr>
            <w:tcW w:w="2410" w:type="dxa"/>
          </w:tcPr>
          <w:p w14:paraId="6D4FA3C1"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215,60</w:t>
            </w:r>
          </w:p>
        </w:tc>
        <w:tc>
          <w:tcPr>
            <w:tcW w:w="2272" w:type="dxa"/>
          </w:tcPr>
          <w:p w14:paraId="234A1D40"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437</w:t>
            </w:r>
          </w:p>
        </w:tc>
      </w:tr>
      <w:tr w:rsidR="00764316" w:rsidRPr="00303DAA" w14:paraId="65ABA4DC" w14:textId="77777777" w:rsidTr="00764316">
        <w:tc>
          <w:tcPr>
            <w:tcW w:w="1242" w:type="dxa"/>
          </w:tcPr>
          <w:p w14:paraId="514A5312"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2B61A7B1"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Аксеновск</w:t>
            </w:r>
            <w:proofErr w:type="spellEnd"/>
          </w:p>
        </w:tc>
        <w:tc>
          <w:tcPr>
            <w:tcW w:w="2410" w:type="dxa"/>
          </w:tcPr>
          <w:p w14:paraId="5C6AF615"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20,71</w:t>
            </w:r>
          </w:p>
        </w:tc>
        <w:tc>
          <w:tcPr>
            <w:tcW w:w="2272" w:type="dxa"/>
          </w:tcPr>
          <w:p w14:paraId="0E6F7A18"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r>
      <w:tr w:rsidR="00764316" w:rsidRPr="00303DAA" w14:paraId="68F363F7" w14:textId="77777777" w:rsidTr="00764316">
        <w:tc>
          <w:tcPr>
            <w:tcW w:w="1242" w:type="dxa"/>
          </w:tcPr>
          <w:p w14:paraId="04E08A54"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35277C67"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Арельск</w:t>
            </w:r>
            <w:proofErr w:type="spellEnd"/>
          </w:p>
        </w:tc>
        <w:tc>
          <w:tcPr>
            <w:tcW w:w="2410" w:type="dxa"/>
          </w:tcPr>
          <w:p w14:paraId="46DC449F"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61,01</w:t>
            </w:r>
          </w:p>
        </w:tc>
        <w:tc>
          <w:tcPr>
            <w:tcW w:w="2272" w:type="dxa"/>
          </w:tcPr>
          <w:p w14:paraId="0B41735D"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63</w:t>
            </w:r>
          </w:p>
        </w:tc>
      </w:tr>
      <w:tr w:rsidR="00764316" w:rsidRPr="00303DAA" w14:paraId="43BA94E4" w14:textId="77777777" w:rsidTr="00764316">
        <w:tc>
          <w:tcPr>
            <w:tcW w:w="1242" w:type="dxa"/>
          </w:tcPr>
          <w:p w14:paraId="5C4EE8E0"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5A48B3AA"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Белый Колодец</w:t>
            </w:r>
          </w:p>
        </w:tc>
        <w:tc>
          <w:tcPr>
            <w:tcW w:w="2410" w:type="dxa"/>
          </w:tcPr>
          <w:p w14:paraId="322155E1"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27,67</w:t>
            </w:r>
          </w:p>
        </w:tc>
        <w:tc>
          <w:tcPr>
            <w:tcW w:w="2272" w:type="dxa"/>
          </w:tcPr>
          <w:p w14:paraId="43E85967"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r>
      <w:tr w:rsidR="00764316" w:rsidRPr="00303DAA" w14:paraId="164644CE" w14:textId="77777777" w:rsidTr="00764316">
        <w:tc>
          <w:tcPr>
            <w:tcW w:w="1242" w:type="dxa"/>
          </w:tcPr>
          <w:p w14:paraId="67EECBD0"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4F0DD45C"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Гнилево</w:t>
            </w:r>
            <w:proofErr w:type="spellEnd"/>
          </w:p>
        </w:tc>
        <w:tc>
          <w:tcPr>
            <w:tcW w:w="2410" w:type="dxa"/>
          </w:tcPr>
          <w:p w14:paraId="6098B98B"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108,14</w:t>
            </w:r>
          </w:p>
        </w:tc>
        <w:tc>
          <w:tcPr>
            <w:tcW w:w="2272" w:type="dxa"/>
          </w:tcPr>
          <w:p w14:paraId="5E12E774"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332</w:t>
            </w:r>
          </w:p>
        </w:tc>
      </w:tr>
      <w:tr w:rsidR="00764316" w:rsidRPr="00303DAA" w14:paraId="49846424" w14:textId="77777777" w:rsidTr="00764316">
        <w:tc>
          <w:tcPr>
            <w:tcW w:w="1242" w:type="dxa"/>
          </w:tcPr>
          <w:p w14:paraId="20CA4963"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0B6E176F"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Голубча</w:t>
            </w:r>
            <w:proofErr w:type="spellEnd"/>
          </w:p>
        </w:tc>
        <w:tc>
          <w:tcPr>
            <w:tcW w:w="2410" w:type="dxa"/>
          </w:tcPr>
          <w:p w14:paraId="1985C735"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42,79</w:t>
            </w:r>
          </w:p>
        </w:tc>
        <w:tc>
          <w:tcPr>
            <w:tcW w:w="2272" w:type="dxa"/>
          </w:tcPr>
          <w:p w14:paraId="3C37F37A"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142</w:t>
            </w:r>
          </w:p>
        </w:tc>
      </w:tr>
      <w:tr w:rsidR="00764316" w:rsidRPr="00303DAA" w14:paraId="76D2BD29" w14:textId="77777777" w:rsidTr="00764316">
        <w:tc>
          <w:tcPr>
            <w:tcW w:w="1242" w:type="dxa"/>
          </w:tcPr>
          <w:p w14:paraId="7702843A"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3697AC64"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Гуры</w:t>
            </w:r>
          </w:p>
        </w:tc>
        <w:tc>
          <w:tcPr>
            <w:tcW w:w="2410" w:type="dxa"/>
          </w:tcPr>
          <w:p w14:paraId="73BD53F6"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33,66</w:t>
            </w:r>
          </w:p>
        </w:tc>
        <w:tc>
          <w:tcPr>
            <w:tcW w:w="2272" w:type="dxa"/>
          </w:tcPr>
          <w:p w14:paraId="414B0A30"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r>
      <w:tr w:rsidR="00764316" w:rsidRPr="00303DAA" w14:paraId="5E308C4E" w14:textId="77777777" w:rsidTr="00764316">
        <w:tc>
          <w:tcPr>
            <w:tcW w:w="1242" w:type="dxa"/>
          </w:tcPr>
          <w:p w14:paraId="0DAFB30D"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2874B598"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Василенки</w:t>
            </w:r>
          </w:p>
        </w:tc>
        <w:tc>
          <w:tcPr>
            <w:tcW w:w="2410" w:type="dxa"/>
          </w:tcPr>
          <w:p w14:paraId="206740B8"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25,67</w:t>
            </w:r>
          </w:p>
        </w:tc>
        <w:tc>
          <w:tcPr>
            <w:tcW w:w="2272" w:type="dxa"/>
          </w:tcPr>
          <w:p w14:paraId="342A84AC"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38</w:t>
            </w:r>
          </w:p>
        </w:tc>
      </w:tr>
      <w:tr w:rsidR="00764316" w:rsidRPr="00303DAA" w14:paraId="5DEE42DB" w14:textId="77777777" w:rsidTr="00764316">
        <w:tc>
          <w:tcPr>
            <w:tcW w:w="1242" w:type="dxa"/>
          </w:tcPr>
          <w:p w14:paraId="078373AA"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58F906BD"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Верхние Новоселки</w:t>
            </w:r>
          </w:p>
        </w:tc>
        <w:tc>
          <w:tcPr>
            <w:tcW w:w="2410" w:type="dxa"/>
          </w:tcPr>
          <w:p w14:paraId="64847386"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55,93</w:t>
            </w:r>
          </w:p>
        </w:tc>
        <w:tc>
          <w:tcPr>
            <w:tcW w:w="2272" w:type="dxa"/>
          </w:tcPr>
          <w:p w14:paraId="4850C6FA"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46</w:t>
            </w:r>
          </w:p>
        </w:tc>
      </w:tr>
      <w:tr w:rsidR="00764316" w:rsidRPr="00303DAA" w14:paraId="1F2CB63A" w14:textId="77777777" w:rsidTr="00764316">
        <w:tc>
          <w:tcPr>
            <w:tcW w:w="1242" w:type="dxa"/>
          </w:tcPr>
          <w:p w14:paraId="1887A3D4"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26A4AE72"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Высокий</w:t>
            </w:r>
          </w:p>
        </w:tc>
        <w:tc>
          <w:tcPr>
            <w:tcW w:w="2410" w:type="dxa"/>
          </w:tcPr>
          <w:p w14:paraId="16C50842"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22,05</w:t>
            </w:r>
          </w:p>
        </w:tc>
        <w:tc>
          <w:tcPr>
            <w:tcW w:w="2272" w:type="dxa"/>
          </w:tcPr>
          <w:p w14:paraId="1FDA9256"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r>
      <w:tr w:rsidR="00764316" w:rsidRPr="00303DAA" w14:paraId="1F68E180" w14:textId="77777777" w:rsidTr="00764316">
        <w:tc>
          <w:tcPr>
            <w:tcW w:w="1242" w:type="dxa"/>
          </w:tcPr>
          <w:p w14:paraId="11577F67"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64BF4BF6"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Дольск</w:t>
            </w:r>
            <w:proofErr w:type="spellEnd"/>
          </w:p>
        </w:tc>
        <w:tc>
          <w:tcPr>
            <w:tcW w:w="2410" w:type="dxa"/>
          </w:tcPr>
          <w:p w14:paraId="19D20964"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24,61</w:t>
            </w:r>
          </w:p>
        </w:tc>
        <w:tc>
          <w:tcPr>
            <w:tcW w:w="2272" w:type="dxa"/>
          </w:tcPr>
          <w:p w14:paraId="29BEFFD2"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w:t>
            </w:r>
          </w:p>
        </w:tc>
      </w:tr>
      <w:tr w:rsidR="00764316" w:rsidRPr="00303DAA" w14:paraId="6A50A711" w14:textId="77777777" w:rsidTr="00764316">
        <w:tc>
          <w:tcPr>
            <w:tcW w:w="1242" w:type="dxa"/>
          </w:tcPr>
          <w:p w14:paraId="159FA68C"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28C5016F"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Дубровинский</w:t>
            </w:r>
          </w:p>
        </w:tc>
        <w:tc>
          <w:tcPr>
            <w:tcW w:w="2410" w:type="dxa"/>
          </w:tcPr>
          <w:p w14:paraId="28D4B81F"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15,56</w:t>
            </w:r>
          </w:p>
        </w:tc>
        <w:tc>
          <w:tcPr>
            <w:tcW w:w="2272" w:type="dxa"/>
          </w:tcPr>
          <w:p w14:paraId="03A84AF7"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764316" w:rsidRPr="00303DAA" w14:paraId="636910C3" w14:textId="77777777" w:rsidTr="00764316">
        <w:tc>
          <w:tcPr>
            <w:tcW w:w="1242" w:type="dxa"/>
          </w:tcPr>
          <w:p w14:paraId="33262000"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58A67E42"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Зеленая Роща</w:t>
            </w:r>
          </w:p>
        </w:tc>
        <w:tc>
          <w:tcPr>
            <w:tcW w:w="2410" w:type="dxa"/>
          </w:tcPr>
          <w:p w14:paraId="06469727"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26,37</w:t>
            </w:r>
          </w:p>
        </w:tc>
        <w:tc>
          <w:tcPr>
            <w:tcW w:w="2272" w:type="dxa"/>
          </w:tcPr>
          <w:p w14:paraId="5D21593B"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r>
      <w:tr w:rsidR="00764316" w:rsidRPr="00303DAA" w14:paraId="27B2C2B6" w14:textId="77777777" w:rsidTr="00764316">
        <w:tc>
          <w:tcPr>
            <w:tcW w:w="1242" w:type="dxa"/>
          </w:tcPr>
          <w:p w14:paraId="50B4EAFF"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47A81087"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Ивановск</w:t>
            </w:r>
            <w:proofErr w:type="spellEnd"/>
          </w:p>
        </w:tc>
        <w:tc>
          <w:tcPr>
            <w:tcW w:w="2410" w:type="dxa"/>
          </w:tcPr>
          <w:p w14:paraId="158EE75C"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59,56</w:t>
            </w:r>
          </w:p>
        </w:tc>
        <w:tc>
          <w:tcPr>
            <w:tcW w:w="2272" w:type="dxa"/>
          </w:tcPr>
          <w:p w14:paraId="264E5F82"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w:t>
            </w:r>
          </w:p>
        </w:tc>
      </w:tr>
      <w:tr w:rsidR="00764316" w:rsidRPr="00303DAA" w14:paraId="074FFC69" w14:textId="77777777" w:rsidTr="00764316">
        <w:tc>
          <w:tcPr>
            <w:tcW w:w="1242" w:type="dxa"/>
          </w:tcPr>
          <w:p w14:paraId="0FE49AB5"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500FDC62"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Копылин</w:t>
            </w:r>
            <w:proofErr w:type="spellEnd"/>
          </w:p>
        </w:tc>
        <w:tc>
          <w:tcPr>
            <w:tcW w:w="2410" w:type="dxa"/>
          </w:tcPr>
          <w:p w14:paraId="0B867226"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26,96</w:t>
            </w:r>
          </w:p>
        </w:tc>
        <w:tc>
          <w:tcPr>
            <w:tcW w:w="2272" w:type="dxa"/>
          </w:tcPr>
          <w:p w14:paraId="3FD5C76A"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w:t>
            </w:r>
          </w:p>
        </w:tc>
      </w:tr>
      <w:tr w:rsidR="00764316" w:rsidRPr="00303DAA" w14:paraId="3509B5CD" w14:textId="77777777" w:rsidTr="00764316">
        <w:tc>
          <w:tcPr>
            <w:tcW w:w="1242" w:type="dxa"/>
          </w:tcPr>
          <w:p w14:paraId="229305E3"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7D55A2B6"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Лемешевка</w:t>
            </w:r>
            <w:proofErr w:type="spellEnd"/>
          </w:p>
        </w:tc>
        <w:tc>
          <w:tcPr>
            <w:tcW w:w="2410" w:type="dxa"/>
          </w:tcPr>
          <w:p w14:paraId="59502ABC"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10,21</w:t>
            </w:r>
          </w:p>
        </w:tc>
        <w:tc>
          <w:tcPr>
            <w:tcW w:w="2272" w:type="dxa"/>
          </w:tcPr>
          <w:p w14:paraId="738449A2"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r>
      <w:tr w:rsidR="00764316" w:rsidRPr="00303DAA" w14:paraId="776A357D" w14:textId="77777777" w:rsidTr="00764316">
        <w:tc>
          <w:tcPr>
            <w:tcW w:w="1242" w:type="dxa"/>
          </w:tcPr>
          <w:p w14:paraId="50904D51"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4AF30014"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Липовка</w:t>
            </w:r>
          </w:p>
        </w:tc>
        <w:tc>
          <w:tcPr>
            <w:tcW w:w="2410" w:type="dxa"/>
          </w:tcPr>
          <w:p w14:paraId="6756EF6E"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32,03</w:t>
            </w:r>
          </w:p>
        </w:tc>
        <w:tc>
          <w:tcPr>
            <w:tcW w:w="2272" w:type="dxa"/>
          </w:tcPr>
          <w:p w14:paraId="0D2C4BF2"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81</w:t>
            </w:r>
          </w:p>
        </w:tc>
      </w:tr>
      <w:tr w:rsidR="00764316" w:rsidRPr="00303DAA" w14:paraId="68673D1C" w14:textId="77777777" w:rsidTr="00764316">
        <w:tc>
          <w:tcPr>
            <w:tcW w:w="1242" w:type="dxa"/>
          </w:tcPr>
          <w:p w14:paraId="4092ED8D"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5FB01EDA"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 </w:t>
            </w:r>
            <w:proofErr w:type="spellStart"/>
            <w:r w:rsidRPr="00303DAA">
              <w:rPr>
                <w:rFonts w:ascii="Times New Roman" w:eastAsia="Times New Roman" w:hAnsi="Times New Roman" w:cs="Times New Roman"/>
                <w:lang w:eastAsia="ru-RU"/>
              </w:rPr>
              <w:t>Ловша</w:t>
            </w:r>
            <w:proofErr w:type="spellEnd"/>
          </w:p>
        </w:tc>
        <w:tc>
          <w:tcPr>
            <w:tcW w:w="2410" w:type="dxa"/>
          </w:tcPr>
          <w:p w14:paraId="029C68DE"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1,85</w:t>
            </w:r>
          </w:p>
        </w:tc>
        <w:tc>
          <w:tcPr>
            <w:tcW w:w="2272" w:type="dxa"/>
          </w:tcPr>
          <w:p w14:paraId="456FADB1"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764316" w:rsidRPr="00303DAA" w14:paraId="3D686BA8" w14:textId="77777777" w:rsidTr="00764316">
        <w:tc>
          <w:tcPr>
            <w:tcW w:w="1242" w:type="dxa"/>
          </w:tcPr>
          <w:p w14:paraId="5BA05BE6"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31F262A5"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Ложки</w:t>
            </w:r>
          </w:p>
        </w:tc>
        <w:tc>
          <w:tcPr>
            <w:tcW w:w="2410" w:type="dxa"/>
          </w:tcPr>
          <w:p w14:paraId="3ABF107C"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43,52</w:t>
            </w:r>
          </w:p>
        </w:tc>
        <w:tc>
          <w:tcPr>
            <w:tcW w:w="2272" w:type="dxa"/>
          </w:tcPr>
          <w:p w14:paraId="4EE835E5"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w:t>
            </w:r>
          </w:p>
        </w:tc>
      </w:tr>
      <w:tr w:rsidR="00764316" w:rsidRPr="00303DAA" w14:paraId="71CE8A07" w14:textId="77777777" w:rsidTr="00764316">
        <w:tc>
          <w:tcPr>
            <w:tcW w:w="1242" w:type="dxa"/>
          </w:tcPr>
          <w:p w14:paraId="69F6E139"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3F2B35B4"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Любожичи</w:t>
            </w:r>
            <w:proofErr w:type="spellEnd"/>
          </w:p>
        </w:tc>
        <w:tc>
          <w:tcPr>
            <w:tcW w:w="2410" w:type="dxa"/>
          </w:tcPr>
          <w:p w14:paraId="77B806BD"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225,58</w:t>
            </w:r>
          </w:p>
        </w:tc>
        <w:tc>
          <w:tcPr>
            <w:tcW w:w="2272" w:type="dxa"/>
          </w:tcPr>
          <w:p w14:paraId="69E78462"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184</w:t>
            </w:r>
          </w:p>
        </w:tc>
      </w:tr>
      <w:tr w:rsidR="00764316" w:rsidRPr="00303DAA" w14:paraId="5B279B4E" w14:textId="77777777" w:rsidTr="00764316">
        <w:tc>
          <w:tcPr>
            <w:tcW w:w="1242" w:type="dxa"/>
          </w:tcPr>
          <w:p w14:paraId="1B921400"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4E15F561"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Манцурово</w:t>
            </w:r>
            <w:proofErr w:type="spellEnd"/>
          </w:p>
        </w:tc>
        <w:tc>
          <w:tcPr>
            <w:tcW w:w="2410" w:type="dxa"/>
          </w:tcPr>
          <w:p w14:paraId="3B73589D"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106,69</w:t>
            </w:r>
          </w:p>
        </w:tc>
        <w:tc>
          <w:tcPr>
            <w:tcW w:w="2272" w:type="dxa"/>
          </w:tcPr>
          <w:p w14:paraId="531B58B9"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134</w:t>
            </w:r>
          </w:p>
        </w:tc>
      </w:tr>
      <w:tr w:rsidR="00764316" w:rsidRPr="00303DAA" w14:paraId="37EB35D0" w14:textId="77777777" w:rsidTr="00764316">
        <w:tc>
          <w:tcPr>
            <w:tcW w:w="1242" w:type="dxa"/>
          </w:tcPr>
          <w:p w14:paraId="197DE0F8"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0D2C5793"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Михайловский</w:t>
            </w:r>
          </w:p>
        </w:tc>
        <w:tc>
          <w:tcPr>
            <w:tcW w:w="2410" w:type="dxa"/>
          </w:tcPr>
          <w:p w14:paraId="79284ED5"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48,70</w:t>
            </w:r>
          </w:p>
        </w:tc>
        <w:tc>
          <w:tcPr>
            <w:tcW w:w="2272" w:type="dxa"/>
          </w:tcPr>
          <w:p w14:paraId="1A653692"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r>
      <w:tr w:rsidR="00764316" w:rsidRPr="00303DAA" w14:paraId="267E2918" w14:textId="77777777" w:rsidTr="00764316">
        <w:tc>
          <w:tcPr>
            <w:tcW w:w="1242" w:type="dxa"/>
          </w:tcPr>
          <w:p w14:paraId="557C3DEF"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1A60DDB5"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Монастырище</w:t>
            </w:r>
          </w:p>
        </w:tc>
        <w:tc>
          <w:tcPr>
            <w:tcW w:w="2410" w:type="dxa"/>
          </w:tcPr>
          <w:p w14:paraId="1126211A"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45,95</w:t>
            </w:r>
          </w:p>
        </w:tc>
        <w:tc>
          <w:tcPr>
            <w:tcW w:w="2272" w:type="dxa"/>
          </w:tcPr>
          <w:p w14:paraId="7ED0ACB2"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r>
      <w:tr w:rsidR="00764316" w:rsidRPr="00303DAA" w14:paraId="318349FD" w14:textId="77777777" w:rsidTr="00764316">
        <w:tc>
          <w:tcPr>
            <w:tcW w:w="1242" w:type="dxa"/>
          </w:tcPr>
          <w:p w14:paraId="50FB3E15"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51898697"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Мошки</w:t>
            </w:r>
          </w:p>
        </w:tc>
        <w:tc>
          <w:tcPr>
            <w:tcW w:w="2410" w:type="dxa"/>
          </w:tcPr>
          <w:p w14:paraId="23FD3C54"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25,86</w:t>
            </w:r>
          </w:p>
        </w:tc>
        <w:tc>
          <w:tcPr>
            <w:tcW w:w="2272" w:type="dxa"/>
          </w:tcPr>
          <w:p w14:paraId="45002474"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r>
      <w:tr w:rsidR="00764316" w:rsidRPr="00303DAA" w14:paraId="1A4E6BDD" w14:textId="77777777" w:rsidTr="00764316">
        <w:tc>
          <w:tcPr>
            <w:tcW w:w="1242" w:type="dxa"/>
          </w:tcPr>
          <w:p w14:paraId="14BA2C34"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453E90B2"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Нижние Новоселки</w:t>
            </w:r>
          </w:p>
        </w:tc>
        <w:tc>
          <w:tcPr>
            <w:tcW w:w="2410" w:type="dxa"/>
          </w:tcPr>
          <w:p w14:paraId="0C41D349"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4,95</w:t>
            </w:r>
          </w:p>
        </w:tc>
        <w:tc>
          <w:tcPr>
            <w:tcW w:w="2272" w:type="dxa"/>
          </w:tcPr>
          <w:p w14:paraId="54534A18"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19</w:t>
            </w:r>
          </w:p>
        </w:tc>
      </w:tr>
      <w:tr w:rsidR="00764316" w:rsidRPr="00303DAA" w14:paraId="7A668971" w14:textId="77777777" w:rsidTr="00764316">
        <w:tc>
          <w:tcPr>
            <w:tcW w:w="1242" w:type="dxa"/>
          </w:tcPr>
          <w:p w14:paraId="4D8CBB66"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2AFE2826"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Осинки</w:t>
            </w:r>
          </w:p>
        </w:tc>
        <w:tc>
          <w:tcPr>
            <w:tcW w:w="2410" w:type="dxa"/>
          </w:tcPr>
          <w:p w14:paraId="73570973"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79,65</w:t>
            </w:r>
          </w:p>
        </w:tc>
        <w:tc>
          <w:tcPr>
            <w:tcW w:w="2272" w:type="dxa"/>
          </w:tcPr>
          <w:p w14:paraId="6D128433"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r>
      <w:tr w:rsidR="00764316" w:rsidRPr="00303DAA" w14:paraId="290A84C9" w14:textId="77777777" w:rsidTr="00764316">
        <w:tc>
          <w:tcPr>
            <w:tcW w:w="1242" w:type="dxa"/>
          </w:tcPr>
          <w:p w14:paraId="4AB3AA10"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699004F2"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Острая Лука</w:t>
            </w:r>
          </w:p>
        </w:tc>
        <w:tc>
          <w:tcPr>
            <w:tcW w:w="2410" w:type="dxa"/>
          </w:tcPr>
          <w:p w14:paraId="551AAFA6"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44,18</w:t>
            </w:r>
          </w:p>
        </w:tc>
        <w:tc>
          <w:tcPr>
            <w:tcW w:w="2272" w:type="dxa"/>
          </w:tcPr>
          <w:p w14:paraId="7BD1572E"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66</w:t>
            </w:r>
          </w:p>
        </w:tc>
      </w:tr>
      <w:tr w:rsidR="00764316" w:rsidRPr="00303DAA" w14:paraId="4F07358E" w14:textId="77777777" w:rsidTr="00764316">
        <w:tc>
          <w:tcPr>
            <w:tcW w:w="1242" w:type="dxa"/>
          </w:tcPr>
          <w:p w14:paraId="1394DD47"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50F9A07E"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Плюсково</w:t>
            </w:r>
            <w:proofErr w:type="spellEnd"/>
          </w:p>
        </w:tc>
        <w:tc>
          <w:tcPr>
            <w:tcW w:w="2410" w:type="dxa"/>
          </w:tcPr>
          <w:p w14:paraId="138EE85A"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423,42</w:t>
            </w:r>
          </w:p>
        </w:tc>
        <w:tc>
          <w:tcPr>
            <w:tcW w:w="2272" w:type="dxa"/>
          </w:tcPr>
          <w:p w14:paraId="6C7491B8"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346</w:t>
            </w:r>
          </w:p>
        </w:tc>
      </w:tr>
      <w:tr w:rsidR="00764316" w:rsidRPr="00303DAA" w14:paraId="5CFA3073" w14:textId="77777777" w:rsidTr="00764316">
        <w:tc>
          <w:tcPr>
            <w:tcW w:w="1242" w:type="dxa"/>
          </w:tcPr>
          <w:p w14:paraId="629E7036"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7343A979"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Прудки</w:t>
            </w:r>
          </w:p>
        </w:tc>
        <w:tc>
          <w:tcPr>
            <w:tcW w:w="2410" w:type="dxa"/>
          </w:tcPr>
          <w:p w14:paraId="05C96957"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31,99</w:t>
            </w:r>
          </w:p>
        </w:tc>
        <w:tc>
          <w:tcPr>
            <w:tcW w:w="2272" w:type="dxa"/>
          </w:tcPr>
          <w:p w14:paraId="1ADAF51E"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764316" w:rsidRPr="00303DAA" w14:paraId="7266B379" w14:textId="77777777" w:rsidTr="00764316">
        <w:tc>
          <w:tcPr>
            <w:tcW w:w="1242" w:type="dxa"/>
          </w:tcPr>
          <w:p w14:paraId="0521A098"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761AA183"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 </w:t>
            </w:r>
            <w:proofErr w:type="spellStart"/>
            <w:r w:rsidRPr="00303DAA">
              <w:rPr>
                <w:rFonts w:ascii="Times New Roman" w:eastAsia="Times New Roman" w:hAnsi="Times New Roman" w:cs="Times New Roman"/>
                <w:lang w:eastAsia="ru-RU"/>
              </w:rPr>
              <w:t>Рынский</w:t>
            </w:r>
            <w:proofErr w:type="spellEnd"/>
          </w:p>
        </w:tc>
        <w:tc>
          <w:tcPr>
            <w:tcW w:w="2410" w:type="dxa"/>
          </w:tcPr>
          <w:p w14:paraId="76B30490"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12,93</w:t>
            </w:r>
          </w:p>
        </w:tc>
        <w:tc>
          <w:tcPr>
            <w:tcW w:w="2272" w:type="dxa"/>
          </w:tcPr>
          <w:p w14:paraId="4CC310C2"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r>
      <w:tr w:rsidR="00764316" w:rsidRPr="00303DAA" w14:paraId="69AEF108" w14:textId="77777777" w:rsidTr="00764316">
        <w:tc>
          <w:tcPr>
            <w:tcW w:w="1242" w:type="dxa"/>
          </w:tcPr>
          <w:p w14:paraId="6900105B"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42806660"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Рябчовск</w:t>
            </w:r>
            <w:proofErr w:type="spellEnd"/>
          </w:p>
        </w:tc>
        <w:tc>
          <w:tcPr>
            <w:tcW w:w="2410" w:type="dxa"/>
          </w:tcPr>
          <w:p w14:paraId="52E43941"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156,50</w:t>
            </w:r>
          </w:p>
        </w:tc>
        <w:tc>
          <w:tcPr>
            <w:tcW w:w="2272" w:type="dxa"/>
          </w:tcPr>
          <w:p w14:paraId="18755E4A"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447</w:t>
            </w:r>
          </w:p>
        </w:tc>
      </w:tr>
      <w:tr w:rsidR="00764316" w:rsidRPr="00303DAA" w14:paraId="4F8417FC" w14:textId="77777777" w:rsidTr="00764316">
        <w:tc>
          <w:tcPr>
            <w:tcW w:w="1242" w:type="dxa"/>
          </w:tcPr>
          <w:p w14:paraId="7761A9ED"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78C0EA1F"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Сдесловка</w:t>
            </w:r>
            <w:proofErr w:type="spellEnd"/>
          </w:p>
        </w:tc>
        <w:tc>
          <w:tcPr>
            <w:tcW w:w="2410" w:type="dxa"/>
          </w:tcPr>
          <w:p w14:paraId="1BE29F60"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128,74</w:t>
            </w:r>
          </w:p>
        </w:tc>
        <w:tc>
          <w:tcPr>
            <w:tcW w:w="2272" w:type="dxa"/>
          </w:tcPr>
          <w:p w14:paraId="6008DFF1"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w:t>
            </w:r>
          </w:p>
        </w:tc>
      </w:tr>
      <w:tr w:rsidR="00764316" w:rsidRPr="00303DAA" w14:paraId="302D6FA1" w14:textId="77777777" w:rsidTr="00764316">
        <w:tc>
          <w:tcPr>
            <w:tcW w:w="1242" w:type="dxa"/>
          </w:tcPr>
          <w:p w14:paraId="19990CEB"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1F915C34"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 </w:t>
            </w:r>
            <w:proofErr w:type="spellStart"/>
            <w:r w:rsidRPr="00303DAA">
              <w:rPr>
                <w:rFonts w:ascii="Times New Roman" w:eastAsia="Times New Roman" w:hAnsi="Times New Roman" w:cs="Times New Roman"/>
                <w:lang w:eastAsia="ru-RU"/>
              </w:rPr>
              <w:t>Теменской</w:t>
            </w:r>
            <w:proofErr w:type="spellEnd"/>
          </w:p>
        </w:tc>
        <w:tc>
          <w:tcPr>
            <w:tcW w:w="2410" w:type="dxa"/>
          </w:tcPr>
          <w:p w14:paraId="268AFFA6"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9,77</w:t>
            </w:r>
          </w:p>
        </w:tc>
        <w:tc>
          <w:tcPr>
            <w:tcW w:w="2272" w:type="dxa"/>
          </w:tcPr>
          <w:p w14:paraId="3D7E4518"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764316" w:rsidRPr="00303DAA" w14:paraId="640C3F47" w14:textId="77777777" w:rsidTr="00764316">
        <w:tc>
          <w:tcPr>
            <w:tcW w:w="1242" w:type="dxa"/>
          </w:tcPr>
          <w:p w14:paraId="5A203905"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2138643D"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Фомчино</w:t>
            </w:r>
            <w:proofErr w:type="spellEnd"/>
          </w:p>
        </w:tc>
        <w:tc>
          <w:tcPr>
            <w:tcW w:w="2410" w:type="dxa"/>
          </w:tcPr>
          <w:p w14:paraId="0B6A2F76"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113,66</w:t>
            </w:r>
          </w:p>
        </w:tc>
        <w:tc>
          <w:tcPr>
            <w:tcW w:w="2272" w:type="dxa"/>
          </w:tcPr>
          <w:p w14:paraId="03AB774C"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w:t>
            </w:r>
          </w:p>
        </w:tc>
      </w:tr>
      <w:tr w:rsidR="00764316" w:rsidRPr="00303DAA" w14:paraId="6DBC81DA" w14:textId="77777777" w:rsidTr="00764316">
        <w:tc>
          <w:tcPr>
            <w:tcW w:w="1242" w:type="dxa"/>
          </w:tcPr>
          <w:p w14:paraId="44E46820"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097B6B98"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Шуклино</w:t>
            </w:r>
            <w:proofErr w:type="spellEnd"/>
          </w:p>
        </w:tc>
        <w:tc>
          <w:tcPr>
            <w:tcW w:w="2410" w:type="dxa"/>
          </w:tcPr>
          <w:p w14:paraId="5EDB6322"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71,36</w:t>
            </w:r>
          </w:p>
        </w:tc>
        <w:tc>
          <w:tcPr>
            <w:tcW w:w="2272" w:type="dxa"/>
          </w:tcPr>
          <w:p w14:paraId="2177030B"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44</w:t>
            </w:r>
          </w:p>
        </w:tc>
      </w:tr>
      <w:tr w:rsidR="00764316" w:rsidRPr="00303DAA" w14:paraId="14329D9E" w14:textId="77777777" w:rsidTr="00764316">
        <w:tc>
          <w:tcPr>
            <w:tcW w:w="1242" w:type="dxa"/>
          </w:tcPr>
          <w:p w14:paraId="73CE859F"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54E927A9"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Щучье</w:t>
            </w:r>
          </w:p>
        </w:tc>
        <w:tc>
          <w:tcPr>
            <w:tcW w:w="2410" w:type="dxa"/>
          </w:tcPr>
          <w:p w14:paraId="0FA364D3"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6,35</w:t>
            </w:r>
          </w:p>
        </w:tc>
        <w:tc>
          <w:tcPr>
            <w:tcW w:w="2272" w:type="dxa"/>
          </w:tcPr>
          <w:p w14:paraId="0A5FB1BF"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764316" w:rsidRPr="00303DAA" w14:paraId="7520D34C" w14:textId="77777777" w:rsidTr="00764316">
        <w:tc>
          <w:tcPr>
            <w:tcW w:w="1242" w:type="dxa"/>
          </w:tcPr>
          <w:p w14:paraId="74D576D5"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3C3CD1AD"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Уруково</w:t>
            </w:r>
            <w:proofErr w:type="spellEnd"/>
          </w:p>
        </w:tc>
        <w:tc>
          <w:tcPr>
            <w:tcW w:w="2410" w:type="dxa"/>
          </w:tcPr>
          <w:p w14:paraId="04449CEA"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60,44</w:t>
            </w:r>
          </w:p>
        </w:tc>
        <w:tc>
          <w:tcPr>
            <w:tcW w:w="2272" w:type="dxa"/>
          </w:tcPr>
          <w:p w14:paraId="57445FEC"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r>
      <w:tr w:rsidR="00764316" w:rsidRPr="00303DAA" w14:paraId="4C68E238" w14:textId="77777777" w:rsidTr="00764316">
        <w:tc>
          <w:tcPr>
            <w:tcW w:w="1242" w:type="dxa"/>
          </w:tcPr>
          <w:p w14:paraId="07570067" w14:textId="77777777" w:rsidR="00764316" w:rsidRPr="00303DAA" w:rsidRDefault="00764316" w:rsidP="00303DAA">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544" w:type="dxa"/>
          </w:tcPr>
          <w:p w14:paraId="2FB71136" w14:textId="77777777" w:rsidR="00764316" w:rsidRPr="00303DAA" w:rsidRDefault="00764316" w:rsidP="00303DAA">
            <w:pPr>
              <w:suppressAutoHyphens/>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Яковск</w:t>
            </w:r>
            <w:proofErr w:type="spellEnd"/>
          </w:p>
        </w:tc>
        <w:tc>
          <w:tcPr>
            <w:tcW w:w="2410" w:type="dxa"/>
          </w:tcPr>
          <w:p w14:paraId="1D1C1B63" w14:textId="77777777" w:rsidR="00764316" w:rsidRPr="00303DAA" w:rsidRDefault="00764316" w:rsidP="00303DAA">
            <w:pPr>
              <w:suppressAutoHyphens/>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148,85</w:t>
            </w:r>
          </w:p>
        </w:tc>
        <w:tc>
          <w:tcPr>
            <w:tcW w:w="2272" w:type="dxa"/>
          </w:tcPr>
          <w:p w14:paraId="5A53657A" w14:textId="77777777" w:rsidR="00764316" w:rsidRPr="00303DAA" w:rsidRDefault="00764316"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71</w:t>
            </w:r>
          </w:p>
        </w:tc>
      </w:tr>
      <w:tr w:rsidR="00764316" w:rsidRPr="00303DAA" w14:paraId="392EE9F0" w14:textId="77777777" w:rsidTr="00764316">
        <w:tc>
          <w:tcPr>
            <w:tcW w:w="1242" w:type="dxa"/>
          </w:tcPr>
          <w:p w14:paraId="6EBB6392" w14:textId="77777777" w:rsidR="00764316" w:rsidRPr="00303DAA" w:rsidRDefault="00764316" w:rsidP="00303DAA">
            <w:pPr>
              <w:spacing w:after="0" w:line="240" w:lineRule="auto"/>
              <w:ind w:left="709"/>
              <w:rPr>
                <w:rFonts w:ascii="Times New Roman" w:eastAsia="Times New Roman" w:hAnsi="Times New Roman" w:cs="Times New Roman"/>
                <w:lang w:eastAsia="ru-RU"/>
              </w:rPr>
            </w:pPr>
          </w:p>
        </w:tc>
        <w:tc>
          <w:tcPr>
            <w:tcW w:w="3544" w:type="dxa"/>
          </w:tcPr>
          <w:p w14:paraId="25E7C117" w14:textId="77777777" w:rsidR="00764316" w:rsidRPr="00303DAA" w:rsidRDefault="00764316" w:rsidP="00303DAA">
            <w:pPr>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ИТОГО:</w:t>
            </w:r>
          </w:p>
        </w:tc>
        <w:tc>
          <w:tcPr>
            <w:tcW w:w="2410" w:type="dxa"/>
          </w:tcPr>
          <w:p w14:paraId="46E75C4F" w14:textId="77777777" w:rsidR="00764316" w:rsidRPr="00303DAA" w:rsidRDefault="00764316" w:rsidP="00303DAA">
            <w:pPr>
              <w:spacing w:after="0" w:line="240" w:lineRule="auto"/>
              <w:jc w:val="center"/>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2599,47</w:t>
            </w:r>
          </w:p>
        </w:tc>
        <w:tc>
          <w:tcPr>
            <w:tcW w:w="2272" w:type="dxa"/>
          </w:tcPr>
          <w:p w14:paraId="34CD0B15" w14:textId="77777777" w:rsidR="00764316" w:rsidRPr="00303DAA" w:rsidRDefault="00764316" w:rsidP="00303DAA">
            <w:pPr>
              <w:spacing w:after="0" w:line="240" w:lineRule="auto"/>
              <w:jc w:val="center"/>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2642</w:t>
            </w:r>
          </w:p>
        </w:tc>
      </w:tr>
    </w:tbl>
    <w:p w14:paraId="57D176B3" w14:textId="77777777" w:rsidR="00E922EA" w:rsidRPr="00303DAA" w:rsidRDefault="00E922EA" w:rsidP="00303DAA">
      <w:pPr>
        <w:spacing w:after="0" w:line="240" w:lineRule="auto"/>
        <w:ind w:firstLine="709"/>
        <w:contextualSpacing/>
        <w:jc w:val="both"/>
        <w:rPr>
          <w:rFonts w:ascii="Times New Roman" w:eastAsia="Times New Roman" w:hAnsi="Times New Roman" w:cs="Times New Roman"/>
          <w:color w:val="FF0000"/>
          <w:lang w:eastAsia="ru-RU"/>
        </w:rPr>
      </w:pPr>
    </w:p>
    <w:p w14:paraId="19C39B0E"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Село </w:t>
      </w:r>
      <w:proofErr w:type="spellStart"/>
      <w:r w:rsidRPr="00303DAA">
        <w:rPr>
          <w:rFonts w:ascii="Times New Roman" w:eastAsia="Times New Roman" w:hAnsi="Times New Roman" w:cs="Times New Roman"/>
          <w:lang w:eastAsia="ru-RU"/>
        </w:rPr>
        <w:t>Юрово</w:t>
      </w:r>
      <w:proofErr w:type="spellEnd"/>
      <w:r w:rsidRPr="00303DAA">
        <w:rPr>
          <w:rFonts w:ascii="Times New Roman" w:eastAsia="Times New Roman" w:hAnsi="Times New Roman" w:cs="Times New Roman"/>
          <w:lang w:eastAsia="ru-RU"/>
        </w:rPr>
        <w:t xml:space="preserve"> расположено на расстоянии </w:t>
      </w:r>
      <w:smartTag w:uri="urn:schemas-microsoft-com:office:smarttags" w:element="metricconverter">
        <w:smartTagPr>
          <w:attr w:name="ProductID" w:val="13,5 км"/>
        </w:smartTagPr>
        <w:r w:rsidRPr="00303DAA">
          <w:rPr>
            <w:rFonts w:ascii="Times New Roman" w:eastAsia="Times New Roman" w:hAnsi="Times New Roman" w:cs="Times New Roman"/>
            <w:lang w:eastAsia="ru-RU"/>
          </w:rPr>
          <w:t>13,5 км</w:t>
        </w:r>
      </w:smartTag>
      <w:r w:rsidRPr="00303DAA">
        <w:rPr>
          <w:rFonts w:ascii="Times New Roman" w:eastAsia="Times New Roman" w:hAnsi="Times New Roman" w:cs="Times New Roman"/>
          <w:lang w:eastAsia="ru-RU"/>
        </w:rPr>
        <w:t xml:space="preserve"> от МО «Город Трубчевск», являющимся административным центром района и связано с ним автодорогами.</w:t>
      </w:r>
    </w:p>
    <w:p w14:paraId="00201C64" w14:textId="77777777" w:rsidR="00764316"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Транспортная инфраструктура Юровского сельского поселения представлена автомобильным транспортом, и принимает нагрузку в направлении внутриобластных и местных связей.</w:t>
      </w:r>
    </w:p>
    <w:p w14:paraId="6AEDD38F" w14:textId="77777777" w:rsidR="00000748" w:rsidRPr="00303DAA" w:rsidRDefault="00764316"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Каркас транспортной автомобильной сети территории Юровского сельского поселения состоит из автомобильных дорог регионального значения Трубчевск - </w:t>
      </w:r>
      <w:proofErr w:type="spellStart"/>
      <w:r w:rsidRPr="00303DAA">
        <w:rPr>
          <w:rFonts w:ascii="Times New Roman" w:eastAsia="Times New Roman" w:hAnsi="Times New Roman" w:cs="Times New Roman"/>
          <w:lang w:eastAsia="ru-RU"/>
        </w:rPr>
        <w:t>Гнилево</w:t>
      </w:r>
      <w:proofErr w:type="spellEnd"/>
      <w:r w:rsidRPr="00303DAA">
        <w:rPr>
          <w:rFonts w:ascii="Times New Roman" w:eastAsia="Times New Roman" w:hAnsi="Times New Roman" w:cs="Times New Roman"/>
          <w:lang w:eastAsia="ru-RU"/>
        </w:rPr>
        <w:t>, «Брянск - Новозыбков» - Трубчевск, Брянск - Новозыбков - Трубчевск - Мошки, а также автомобильных дорог местного значения и улично-дорожной сети населенных пунктов</w:t>
      </w:r>
      <w:r w:rsidR="00000748" w:rsidRPr="00303DAA">
        <w:rPr>
          <w:rFonts w:ascii="Times New Roman" w:eastAsia="Times New Roman" w:hAnsi="Times New Roman" w:cs="Times New Roman"/>
          <w:lang w:eastAsia="ru-RU"/>
        </w:rPr>
        <w:t>.</w:t>
      </w:r>
    </w:p>
    <w:p w14:paraId="40DA0DBC" w14:textId="77777777" w:rsidR="00000748" w:rsidRPr="00303DAA" w:rsidRDefault="00000748" w:rsidP="00303DAA">
      <w:pPr>
        <w:pStyle w:val="afd"/>
        <w:spacing w:after="0"/>
        <w:ind w:left="685" w:right="3514" w:firstLine="3420"/>
        <w:contextualSpacing/>
        <w:rPr>
          <w:b/>
          <w:i/>
          <w:sz w:val="22"/>
          <w:szCs w:val="22"/>
        </w:rPr>
      </w:pPr>
    </w:p>
    <w:p w14:paraId="084DC608" w14:textId="77777777" w:rsidR="00000748" w:rsidRPr="00303DAA" w:rsidRDefault="00000748" w:rsidP="00303DAA">
      <w:pPr>
        <w:spacing w:after="0" w:line="240" w:lineRule="auto"/>
        <w:jc w:val="center"/>
        <w:rPr>
          <w:rFonts w:ascii="Times New Roman" w:eastAsia="Times New Roman" w:hAnsi="Times New Roman" w:cs="Times New Roman"/>
          <w:b/>
          <w:i/>
          <w:lang w:eastAsia="ru-RU"/>
        </w:rPr>
      </w:pPr>
      <w:bookmarkStart w:id="42" w:name="_Toc286309954"/>
      <w:bookmarkStart w:id="43" w:name="_Toc286310098"/>
      <w:bookmarkStart w:id="44" w:name="_Toc54733844"/>
      <w:r w:rsidRPr="00303DAA">
        <w:rPr>
          <w:rFonts w:ascii="Times New Roman" w:eastAsia="Times New Roman" w:hAnsi="Times New Roman" w:cs="Times New Roman"/>
          <w:b/>
          <w:i/>
          <w:lang w:eastAsia="ru-RU"/>
        </w:rPr>
        <w:t>Население и современная демографическая ситуация</w:t>
      </w:r>
      <w:bookmarkEnd w:id="42"/>
      <w:bookmarkEnd w:id="43"/>
      <w:bookmarkEnd w:id="44"/>
    </w:p>
    <w:p w14:paraId="2AB2E77E" w14:textId="77777777" w:rsidR="006C4F7B" w:rsidRPr="00303DAA" w:rsidRDefault="006C4F7B"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Численность постоянного населения Юровского сельского поселения составляет 2642 чел., в состав поселения входят 38 населенных пунктов, из них 31 населенный пункт с численностью населения менее 100 человек.</w:t>
      </w:r>
    </w:p>
    <w:p w14:paraId="2C67844C" w14:textId="77777777" w:rsidR="006C4F7B" w:rsidRPr="00303DAA" w:rsidRDefault="006C4F7B"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Динамика изменения численности населения тесно связана с экономическими причинами, происходящими в стране. В последние годы в поселении наблюдается постепенный рост численности населения в крупных населенных пунктах поселения и спад в прочих.</w:t>
      </w:r>
    </w:p>
    <w:p w14:paraId="1A4B21F1" w14:textId="77777777" w:rsidR="006C4F7B" w:rsidRPr="00303DAA" w:rsidRDefault="006C4F7B" w:rsidP="00303DAA">
      <w:pPr>
        <w:spacing w:after="0" w:line="240" w:lineRule="auto"/>
        <w:ind w:right="849" w:firstLine="720"/>
        <w:contextualSpacing/>
        <w:jc w:val="right"/>
        <w:rPr>
          <w:rFonts w:ascii="Times New Roman" w:eastAsia="Times New Roman" w:hAnsi="Times New Roman" w:cs="Times New Roman"/>
          <w:i/>
          <w:iCs/>
          <w:lang w:eastAsia="ru-RU"/>
        </w:rPr>
      </w:pPr>
      <w:r w:rsidRPr="00303DAA">
        <w:rPr>
          <w:rFonts w:ascii="Times New Roman" w:eastAsia="Times New Roman" w:hAnsi="Times New Roman" w:cs="Times New Roman"/>
          <w:i/>
          <w:lang w:eastAsia="ru-RU"/>
        </w:rPr>
        <w:t xml:space="preserve">Таблица </w:t>
      </w:r>
    </w:p>
    <w:p w14:paraId="4F61D538" w14:textId="77777777" w:rsidR="006C4F7B" w:rsidRPr="00303DAA" w:rsidRDefault="006C4F7B" w:rsidP="00303DAA">
      <w:pPr>
        <w:spacing w:after="0" w:line="240" w:lineRule="auto"/>
        <w:contextualSpacing/>
        <w:jc w:val="center"/>
        <w:rPr>
          <w:rFonts w:ascii="Times New Roman" w:eastAsia="Times New Roman" w:hAnsi="Times New Roman" w:cs="Times New Roman"/>
          <w:b/>
          <w:i/>
          <w:iCs/>
          <w:lang w:eastAsia="ru-RU"/>
        </w:rPr>
      </w:pPr>
      <w:r w:rsidRPr="00303DAA">
        <w:rPr>
          <w:rFonts w:ascii="Times New Roman" w:eastAsia="Times New Roman" w:hAnsi="Times New Roman" w:cs="Times New Roman"/>
          <w:b/>
          <w:i/>
          <w:iCs/>
          <w:lang w:eastAsia="ru-RU"/>
        </w:rPr>
        <w:t>Динамика изменения численности населения</w:t>
      </w:r>
    </w:p>
    <w:tbl>
      <w:tblPr>
        <w:tblW w:w="8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6"/>
        <w:gridCol w:w="1876"/>
        <w:gridCol w:w="914"/>
        <w:gridCol w:w="913"/>
        <w:gridCol w:w="914"/>
        <w:gridCol w:w="914"/>
        <w:gridCol w:w="914"/>
        <w:gridCol w:w="914"/>
        <w:gridCol w:w="914"/>
      </w:tblGrid>
      <w:tr w:rsidR="006C4F7B" w:rsidRPr="00303DAA" w14:paraId="02A52C6D" w14:textId="77777777" w:rsidTr="006C4F7B">
        <w:trPr>
          <w:trHeight w:val="70"/>
          <w:jc w:val="center"/>
        </w:trPr>
        <w:tc>
          <w:tcPr>
            <w:tcW w:w="446" w:type="dxa"/>
            <w:shd w:val="clear" w:color="auto" w:fill="CCFFCC"/>
            <w:vAlign w:val="center"/>
          </w:tcPr>
          <w:p w14:paraId="773DA7CC" w14:textId="77777777" w:rsidR="006C4F7B" w:rsidRPr="00303DAA" w:rsidRDefault="006C4F7B" w:rsidP="00303DAA">
            <w:pPr>
              <w:spacing w:after="0" w:line="240" w:lineRule="auto"/>
              <w:ind w:left="-34" w:right="-53"/>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p w14:paraId="135B30E0" w14:textId="77777777" w:rsidR="006C4F7B" w:rsidRPr="00303DAA" w:rsidRDefault="006C4F7B" w:rsidP="00303DAA">
            <w:pPr>
              <w:spacing w:after="0" w:line="240" w:lineRule="auto"/>
              <w:ind w:left="-34" w:right="-53"/>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п/п</w:t>
            </w:r>
          </w:p>
        </w:tc>
        <w:tc>
          <w:tcPr>
            <w:tcW w:w="1876" w:type="dxa"/>
            <w:shd w:val="clear" w:color="auto" w:fill="CCFFCC"/>
            <w:vAlign w:val="center"/>
          </w:tcPr>
          <w:p w14:paraId="2C6ECD47" w14:textId="77777777" w:rsidR="006C4F7B" w:rsidRPr="00303DAA" w:rsidRDefault="006C4F7B" w:rsidP="00303DAA">
            <w:pPr>
              <w:spacing w:after="0" w:line="240" w:lineRule="auto"/>
              <w:ind w:right="-67"/>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Наименование</w:t>
            </w:r>
          </w:p>
        </w:tc>
        <w:tc>
          <w:tcPr>
            <w:tcW w:w="914" w:type="dxa"/>
            <w:shd w:val="clear" w:color="auto" w:fill="CCFFCC"/>
            <w:vAlign w:val="center"/>
          </w:tcPr>
          <w:p w14:paraId="31C5F6B5"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 01.01.</w:t>
            </w:r>
          </w:p>
          <w:p w14:paraId="12965666"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201</w:t>
            </w:r>
            <w:r w:rsidRPr="00303DAA">
              <w:rPr>
                <w:rFonts w:ascii="Times New Roman" w:eastAsia="Times New Roman" w:hAnsi="Times New Roman" w:cs="Times New Roman"/>
                <w:lang w:eastAsia="ru-RU"/>
              </w:rPr>
              <w:t>2</w:t>
            </w:r>
          </w:p>
        </w:tc>
        <w:tc>
          <w:tcPr>
            <w:tcW w:w="913" w:type="dxa"/>
            <w:shd w:val="clear" w:color="auto" w:fill="CCFFCC"/>
            <w:vAlign w:val="center"/>
          </w:tcPr>
          <w:p w14:paraId="2C7D35F6"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 01.01.</w:t>
            </w:r>
          </w:p>
          <w:p w14:paraId="5A8BECF7"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val="en-US" w:eastAsia="ru-RU"/>
              </w:rPr>
              <w:t>201</w:t>
            </w:r>
            <w:r w:rsidRPr="00303DAA">
              <w:rPr>
                <w:rFonts w:ascii="Times New Roman" w:eastAsia="Times New Roman" w:hAnsi="Times New Roman" w:cs="Times New Roman"/>
                <w:lang w:eastAsia="ru-RU"/>
              </w:rPr>
              <w:t>3</w:t>
            </w:r>
          </w:p>
        </w:tc>
        <w:tc>
          <w:tcPr>
            <w:tcW w:w="914" w:type="dxa"/>
            <w:shd w:val="clear" w:color="auto" w:fill="CCFFCC"/>
            <w:vAlign w:val="center"/>
          </w:tcPr>
          <w:p w14:paraId="450EAE53"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 01.01.</w:t>
            </w:r>
          </w:p>
          <w:p w14:paraId="5F4283E3"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2014</w:t>
            </w:r>
          </w:p>
        </w:tc>
        <w:tc>
          <w:tcPr>
            <w:tcW w:w="914" w:type="dxa"/>
            <w:shd w:val="clear" w:color="auto" w:fill="CCFFCC"/>
            <w:vAlign w:val="center"/>
          </w:tcPr>
          <w:p w14:paraId="15CA7E39"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 01.01.</w:t>
            </w:r>
          </w:p>
          <w:p w14:paraId="1459139F"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2015</w:t>
            </w:r>
          </w:p>
        </w:tc>
        <w:tc>
          <w:tcPr>
            <w:tcW w:w="914" w:type="dxa"/>
            <w:shd w:val="clear" w:color="auto" w:fill="CCFFCC"/>
            <w:vAlign w:val="center"/>
          </w:tcPr>
          <w:p w14:paraId="3852761B"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 01.01.</w:t>
            </w:r>
          </w:p>
          <w:p w14:paraId="4E89BE41"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2016</w:t>
            </w:r>
          </w:p>
        </w:tc>
        <w:tc>
          <w:tcPr>
            <w:tcW w:w="914" w:type="dxa"/>
            <w:shd w:val="clear" w:color="auto" w:fill="CCFFCC"/>
            <w:vAlign w:val="center"/>
          </w:tcPr>
          <w:p w14:paraId="1554924A"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 01.01.</w:t>
            </w:r>
          </w:p>
          <w:p w14:paraId="687CF014"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2017</w:t>
            </w:r>
          </w:p>
        </w:tc>
        <w:tc>
          <w:tcPr>
            <w:tcW w:w="914" w:type="dxa"/>
            <w:shd w:val="clear" w:color="auto" w:fill="CCFFCC"/>
            <w:vAlign w:val="center"/>
          </w:tcPr>
          <w:p w14:paraId="1C132F3F"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 01.01.</w:t>
            </w:r>
          </w:p>
          <w:p w14:paraId="270840A8" w14:textId="77777777" w:rsidR="006C4F7B" w:rsidRPr="00303DAA" w:rsidRDefault="006C4F7B" w:rsidP="00303DAA">
            <w:pPr>
              <w:spacing w:after="0" w:line="240" w:lineRule="auto"/>
              <w:ind w:left="-28"/>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2018</w:t>
            </w:r>
          </w:p>
        </w:tc>
      </w:tr>
      <w:tr w:rsidR="006C4F7B" w:rsidRPr="00303DAA" w14:paraId="24A68176" w14:textId="77777777" w:rsidTr="009C4B27">
        <w:trPr>
          <w:jc w:val="center"/>
        </w:trPr>
        <w:tc>
          <w:tcPr>
            <w:tcW w:w="446" w:type="dxa"/>
          </w:tcPr>
          <w:p w14:paraId="15A5F857" w14:textId="77777777" w:rsidR="006C4F7B" w:rsidRPr="00303DAA" w:rsidRDefault="006C4F7B" w:rsidP="00303DAA">
            <w:pPr>
              <w:spacing w:after="0" w:line="240" w:lineRule="auto"/>
              <w:ind w:left="-34" w:right="-53"/>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1876" w:type="dxa"/>
          </w:tcPr>
          <w:p w14:paraId="1B34D191" w14:textId="77777777" w:rsidR="006C4F7B" w:rsidRPr="00303DAA" w:rsidRDefault="006C4F7B" w:rsidP="00303DAA">
            <w:pPr>
              <w:spacing w:after="0" w:line="240" w:lineRule="auto"/>
              <w:ind w:right="-67"/>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Численность постоянного населения, тыс.чел.</w:t>
            </w:r>
          </w:p>
        </w:tc>
        <w:tc>
          <w:tcPr>
            <w:tcW w:w="914" w:type="dxa"/>
            <w:vAlign w:val="center"/>
          </w:tcPr>
          <w:p w14:paraId="54585562"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2961</w:t>
            </w:r>
          </w:p>
        </w:tc>
        <w:tc>
          <w:tcPr>
            <w:tcW w:w="913" w:type="dxa"/>
            <w:vAlign w:val="center"/>
          </w:tcPr>
          <w:p w14:paraId="5BD062CC"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2881</w:t>
            </w:r>
          </w:p>
        </w:tc>
        <w:tc>
          <w:tcPr>
            <w:tcW w:w="914" w:type="dxa"/>
            <w:vAlign w:val="center"/>
          </w:tcPr>
          <w:p w14:paraId="646B0FE9"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2851</w:t>
            </w:r>
          </w:p>
        </w:tc>
        <w:tc>
          <w:tcPr>
            <w:tcW w:w="914" w:type="dxa"/>
            <w:vAlign w:val="center"/>
          </w:tcPr>
          <w:p w14:paraId="7A4E5BB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2817</w:t>
            </w:r>
          </w:p>
        </w:tc>
        <w:tc>
          <w:tcPr>
            <w:tcW w:w="914" w:type="dxa"/>
            <w:vAlign w:val="center"/>
          </w:tcPr>
          <w:p w14:paraId="2B22A320"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2765</w:t>
            </w:r>
          </w:p>
        </w:tc>
        <w:tc>
          <w:tcPr>
            <w:tcW w:w="914" w:type="dxa"/>
            <w:vAlign w:val="center"/>
          </w:tcPr>
          <w:p w14:paraId="6AD8DC76"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2719</w:t>
            </w:r>
          </w:p>
        </w:tc>
        <w:tc>
          <w:tcPr>
            <w:tcW w:w="914" w:type="dxa"/>
            <w:vAlign w:val="center"/>
          </w:tcPr>
          <w:p w14:paraId="1C8E92E8"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2663</w:t>
            </w:r>
          </w:p>
        </w:tc>
      </w:tr>
      <w:tr w:rsidR="006C4F7B" w:rsidRPr="00303DAA" w14:paraId="0E7C4563" w14:textId="77777777" w:rsidTr="009C4B27">
        <w:trPr>
          <w:jc w:val="center"/>
        </w:trPr>
        <w:tc>
          <w:tcPr>
            <w:tcW w:w="446" w:type="dxa"/>
          </w:tcPr>
          <w:p w14:paraId="22C141AB" w14:textId="77777777" w:rsidR="006C4F7B" w:rsidRPr="00303DAA" w:rsidRDefault="006C4F7B" w:rsidP="00303DAA">
            <w:pPr>
              <w:spacing w:after="0" w:line="240" w:lineRule="auto"/>
              <w:ind w:left="-34" w:right="-53"/>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1876" w:type="dxa"/>
          </w:tcPr>
          <w:p w14:paraId="6B0100A1" w14:textId="77777777" w:rsidR="006C4F7B" w:rsidRPr="00303DAA" w:rsidRDefault="006C4F7B" w:rsidP="00303DAA">
            <w:pPr>
              <w:spacing w:after="0" w:line="240" w:lineRule="auto"/>
              <w:ind w:right="-67"/>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Родившихся, всего</w:t>
            </w:r>
          </w:p>
        </w:tc>
        <w:tc>
          <w:tcPr>
            <w:tcW w:w="914" w:type="dxa"/>
            <w:vAlign w:val="center"/>
          </w:tcPr>
          <w:p w14:paraId="20821395"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w:t>
            </w:r>
          </w:p>
        </w:tc>
        <w:tc>
          <w:tcPr>
            <w:tcW w:w="913" w:type="dxa"/>
            <w:vAlign w:val="center"/>
          </w:tcPr>
          <w:p w14:paraId="3935EE9B"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29</w:t>
            </w:r>
          </w:p>
        </w:tc>
        <w:tc>
          <w:tcPr>
            <w:tcW w:w="914" w:type="dxa"/>
            <w:vAlign w:val="center"/>
          </w:tcPr>
          <w:p w14:paraId="650F81FA"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w:t>
            </w:r>
          </w:p>
        </w:tc>
        <w:tc>
          <w:tcPr>
            <w:tcW w:w="914" w:type="dxa"/>
            <w:vAlign w:val="center"/>
          </w:tcPr>
          <w:p w14:paraId="1EFA5393"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32</w:t>
            </w:r>
          </w:p>
        </w:tc>
        <w:tc>
          <w:tcPr>
            <w:tcW w:w="914" w:type="dxa"/>
            <w:vAlign w:val="center"/>
          </w:tcPr>
          <w:p w14:paraId="0464FCA2"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w:t>
            </w:r>
          </w:p>
        </w:tc>
        <w:tc>
          <w:tcPr>
            <w:tcW w:w="914" w:type="dxa"/>
            <w:vAlign w:val="center"/>
          </w:tcPr>
          <w:p w14:paraId="313C783E"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19</w:t>
            </w:r>
          </w:p>
        </w:tc>
        <w:tc>
          <w:tcPr>
            <w:tcW w:w="914" w:type="dxa"/>
            <w:vAlign w:val="center"/>
          </w:tcPr>
          <w:p w14:paraId="77DDAE7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w:t>
            </w:r>
          </w:p>
        </w:tc>
      </w:tr>
      <w:tr w:rsidR="006C4F7B" w:rsidRPr="00303DAA" w14:paraId="6B8938A4" w14:textId="77777777" w:rsidTr="009C4B27">
        <w:trPr>
          <w:jc w:val="center"/>
        </w:trPr>
        <w:tc>
          <w:tcPr>
            <w:tcW w:w="446" w:type="dxa"/>
          </w:tcPr>
          <w:p w14:paraId="507E9532" w14:textId="77777777" w:rsidR="006C4F7B" w:rsidRPr="00303DAA" w:rsidRDefault="006C4F7B" w:rsidP="00303DAA">
            <w:pPr>
              <w:spacing w:after="0" w:line="240" w:lineRule="auto"/>
              <w:ind w:left="-34" w:right="-53"/>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1876" w:type="dxa"/>
          </w:tcPr>
          <w:p w14:paraId="232E7BC7" w14:textId="77777777" w:rsidR="006C4F7B" w:rsidRPr="00303DAA" w:rsidRDefault="006C4F7B" w:rsidP="00303DAA">
            <w:pPr>
              <w:spacing w:after="0" w:line="240" w:lineRule="auto"/>
              <w:ind w:right="-67"/>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Число умерших, всего</w:t>
            </w:r>
          </w:p>
        </w:tc>
        <w:tc>
          <w:tcPr>
            <w:tcW w:w="914" w:type="dxa"/>
            <w:vAlign w:val="center"/>
          </w:tcPr>
          <w:p w14:paraId="494F4840"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69</w:t>
            </w:r>
          </w:p>
        </w:tc>
        <w:tc>
          <w:tcPr>
            <w:tcW w:w="913" w:type="dxa"/>
            <w:vAlign w:val="center"/>
          </w:tcPr>
          <w:p w14:paraId="0193999E"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74</w:t>
            </w:r>
          </w:p>
        </w:tc>
        <w:tc>
          <w:tcPr>
            <w:tcW w:w="914" w:type="dxa"/>
            <w:vAlign w:val="center"/>
          </w:tcPr>
          <w:p w14:paraId="1678F820"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60</w:t>
            </w:r>
          </w:p>
        </w:tc>
        <w:tc>
          <w:tcPr>
            <w:tcW w:w="914" w:type="dxa"/>
            <w:vAlign w:val="center"/>
          </w:tcPr>
          <w:p w14:paraId="39D3A02B"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64</w:t>
            </w:r>
          </w:p>
        </w:tc>
        <w:tc>
          <w:tcPr>
            <w:tcW w:w="914" w:type="dxa"/>
            <w:vAlign w:val="center"/>
          </w:tcPr>
          <w:p w14:paraId="06B46DF9"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70</w:t>
            </w:r>
          </w:p>
        </w:tc>
        <w:tc>
          <w:tcPr>
            <w:tcW w:w="914" w:type="dxa"/>
            <w:vAlign w:val="center"/>
          </w:tcPr>
          <w:p w14:paraId="52EBAB3E"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48</w:t>
            </w:r>
          </w:p>
        </w:tc>
        <w:tc>
          <w:tcPr>
            <w:tcW w:w="914" w:type="dxa"/>
            <w:vAlign w:val="center"/>
          </w:tcPr>
          <w:p w14:paraId="361555CC"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57</w:t>
            </w:r>
          </w:p>
        </w:tc>
      </w:tr>
      <w:tr w:rsidR="006C4F7B" w:rsidRPr="00303DAA" w14:paraId="4A4830A3" w14:textId="77777777" w:rsidTr="009C4B27">
        <w:trPr>
          <w:jc w:val="center"/>
        </w:trPr>
        <w:tc>
          <w:tcPr>
            <w:tcW w:w="446" w:type="dxa"/>
          </w:tcPr>
          <w:p w14:paraId="0A4EDB00" w14:textId="77777777" w:rsidR="006C4F7B" w:rsidRPr="00303DAA" w:rsidRDefault="006C4F7B" w:rsidP="00303DAA">
            <w:pPr>
              <w:spacing w:after="0" w:line="240" w:lineRule="auto"/>
              <w:ind w:left="-34" w:right="-53"/>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w:t>
            </w:r>
          </w:p>
        </w:tc>
        <w:tc>
          <w:tcPr>
            <w:tcW w:w="1876" w:type="dxa"/>
          </w:tcPr>
          <w:p w14:paraId="0E344660" w14:textId="77777777" w:rsidR="006C4F7B" w:rsidRPr="00303DAA" w:rsidRDefault="006C4F7B" w:rsidP="00303DAA">
            <w:pPr>
              <w:spacing w:after="0" w:line="240" w:lineRule="auto"/>
              <w:ind w:right="-67"/>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Число умерших, на </w:t>
            </w:r>
            <w:proofErr w:type="gramStart"/>
            <w:r w:rsidRPr="00303DAA">
              <w:rPr>
                <w:rFonts w:ascii="Times New Roman" w:eastAsia="Times New Roman" w:hAnsi="Times New Roman" w:cs="Times New Roman"/>
                <w:lang w:eastAsia="ru-RU"/>
              </w:rPr>
              <w:t>тыс.жителей</w:t>
            </w:r>
            <w:proofErr w:type="gramEnd"/>
          </w:p>
        </w:tc>
        <w:tc>
          <w:tcPr>
            <w:tcW w:w="914" w:type="dxa"/>
            <w:vAlign w:val="center"/>
          </w:tcPr>
          <w:p w14:paraId="067C8D45"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913" w:type="dxa"/>
            <w:vAlign w:val="center"/>
          </w:tcPr>
          <w:p w14:paraId="734452F9"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25,18</w:t>
            </w:r>
          </w:p>
        </w:tc>
        <w:tc>
          <w:tcPr>
            <w:tcW w:w="914" w:type="dxa"/>
            <w:vAlign w:val="center"/>
          </w:tcPr>
          <w:p w14:paraId="1F302287"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21,0</w:t>
            </w:r>
          </w:p>
        </w:tc>
        <w:tc>
          <w:tcPr>
            <w:tcW w:w="914" w:type="dxa"/>
            <w:vAlign w:val="center"/>
          </w:tcPr>
          <w:p w14:paraId="14A9697D"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22,6</w:t>
            </w:r>
          </w:p>
        </w:tc>
        <w:tc>
          <w:tcPr>
            <w:tcW w:w="914" w:type="dxa"/>
            <w:vAlign w:val="center"/>
          </w:tcPr>
          <w:p w14:paraId="4240AF16"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25,1</w:t>
            </w:r>
          </w:p>
        </w:tc>
        <w:tc>
          <w:tcPr>
            <w:tcW w:w="914" w:type="dxa"/>
            <w:vAlign w:val="center"/>
          </w:tcPr>
          <w:p w14:paraId="4689AE31"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30,6</w:t>
            </w:r>
          </w:p>
        </w:tc>
        <w:tc>
          <w:tcPr>
            <w:tcW w:w="914" w:type="dxa"/>
            <w:vAlign w:val="center"/>
          </w:tcPr>
          <w:p w14:paraId="2AEC676B"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21,1</w:t>
            </w:r>
          </w:p>
        </w:tc>
      </w:tr>
      <w:tr w:rsidR="006C4F7B" w:rsidRPr="00303DAA" w14:paraId="579094B6" w14:textId="77777777" w:rsidTr="009C4B27">
        <w:trPr>
          <w:jc w:val="center"/>
        </w:trPr>
        <w:tc>
          <w:tcPr>
            <w:tcW w:w="446" w:type="dxa"/>
          </w:tcPr>
          <w:p w14:paraId="4E7EC2F8" w14:textId="77777777" w:rsidR="006C4F7B" w:rsidRPr="00303DAA" w:rsidRDefault="006C4F7B" w:rsidP="00303DAA">
            <w:pPr>
              <w:spacing w:after="0" w:line="240" w:lineRule="auto"/>
              <w:ind w:left="-34" w:right="-53"/>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w:t>
            </w:r>
          </w:p>
        </w:tc>
        <w:tc>
          <w:tcPr>
            <w:tcW w:w="1876" w:type="dxa"/>
          </w:tcPr>
          <w:p w14:paraId="700A7131" w14:textId="77777777" w:rsidR="006C4F7B" w:rsidRPr="00303DAA" w:rsidRDefault="006C4F7B" w:rsidP="00303DAA">
            <w:pPr>
              <w:spacing w:after="0" w:line="240" w:lineRule="auto"/>
              <w:ind w:right="-67"/>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Число прибывших жителей, всего</w:t>
            </w:r>
          </w:p>
        </w:tc>
        <w:tc>
          <w:tcPr>
            <w:tcW w:w="914" w:type="dxa"/>
            <w:vAlign w:val="center"/>
          </w:tcPr>
          <w:p w14:paraId="5BA5617B"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116</w:t>
            </w:r>
          </w:p>
        </w:tc>
        <w:tc>
          <w:tcPr>
            <w:tcW w:w="913" w:type="dxa"/>
            <w:vAlign w:val="center"/>
          </w:tcPr>
          <w:p w14:paraId="72998F1C"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102</w:t>
            </w:r>
          </w:p>
        </w:tc>
        <w:tc>
          <w:tcPr>
            <w:tcW w:w="914" w:type="dxa"/>
            <w:vAlign w:val="center"/>
          </w:tcPr>
          <w:p w14:paraId="081426CD"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133</w:t>
            </w:r>
          </w:p>
        </w:tc>
        <w:tc>
          <w:tcPr>
            <w:tcW w:w="914" w:type="dxa"/>
            <w:vAlign w:val="center"/>
          </w:tcPr>
          <w:p w14:paraId="0821433E"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89</w:t>
            </w:r>
          </w:p>
        </w:tc>
        <w:tc>
          <w:tcPr>
            <w:tcW w:w="914" w:type="dxa"/>
            <w:vAlign w:val="center"/>
          </w:tcPr>
          <w:p w14:paraId="7F1D60E9"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85</w:t>
            </w:r>
          </w:p>
        </w:tc>
        <w:tc>
          <w:tcPr>
            <w:tcW w:w="914" w:type="dxa"/>
            <w:vAlign w:val="center"/>
          </w:tcPr>
          <w:p w14:paraId="251BBE1C"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70</w:t>
            </w:r>
          </w:p>
        </w:tc>
        <w:tc>
          <w:tcPr>
            <w:tcW w:w="914" w:type="dxa"/>
            <w:vAlign w:val="center"/>
          </w:tcPr>
          <w:p w14:paraId="34590E91"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71</w:t>
            </w:r>
          </w:p>
        </w:tc>
      </w:tr>
      <w:tr w:rsidR="006C4F7B" w:rsidRPr="00303DAA" w14:paraId="23D65A31" w14:textId="77777777" w:rsidTr="009C4B27">
        <w:trPr>
          <w:jc w:val="center"/>
        </w:trPr>
        <w:tc>
          <w:tcPr>
            <w:tcW w:w="446" w:type="dxa"/>
          </w:tcPr>
          <w:p w14:paraId="60A5E142" w14:textId="77777777" w:rsidR="006C4F7B" w:rsidRPr="00303DAA" w:rsidRDefault="006C4F7B" w:rsidP="00303DAA">
            <w:pPr>
              <w:spacing w:after="0" w:line="240" w:lineRule="auto"/>
              <w:ind w:left="-34" w:right="-53"/>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w:t>
            </w:r>
          </w:p>
        </w:tc>
        <w:tc>
          <w:tcPr>
            <w:tcW w:w="1876" w:type="dxa"/>
          </w:tcPr>
          <w:p w14:paraId="56BF8455" w14:textId="77777777" w:rsidR="006C4F7B" w:rsidRPr="00303DAA" w:rsidRDefault="006C4F7B" w:rsidP="00303DAA">
            <w:pPr>
              <w:spacing w:after="0" w:line="240" w:lineRule="auto"/>
              <w:ind w:right="-67"/>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Число выбывших жителей, всего</w:t>
            </w:r>
          </w:p>
        </w:tc>
        <w:tc>
          <w:tcPr>
            <w:tcW w:w="914" w:type="dxa"/>
            <w:vAlign w:val="center"/>
          </w:tcPr>
          <w:p w14:paraId="0C44852D"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128</w:t>
            </w:r>
          </w:p>
        </w:tc>
        <w:tc>
          <w:tcPr>
            <w:tcW w:w="913" w:type="dxa"/>
            <w:vAlign w:val="center"/>
          </w:tcPr>
          <w:p w14:paraId="3BB5D016"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136</w:t>
            </w:r>
          </w:p>
        </w:tc>
        <w:tc>
          <w:tcPr>
            <w:tcW w:w="914" w:type="dxa"/>
            <w:vAlign w:val="center"/>
          </w:tcPr>
          <w:p w14:paraId="48FCB36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129</w:t>
            </w:r>
          </w:p>
        </w:tc>
        <w:tc>
          <w:tcPr>
            <w:tcW w:w="914" w:type="dxa"/>
            <w:vAlign w:val="center"/>
          </w:tcPr>
          <w:p w14:paraId="217C8231"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91</w:t>
            </w:r>
          </w:p>
        </w:tc>
        <w:tc>
          <w:tcPr>
            <w:tcW w:w="914" w:type="dxa"/>
            <w:vAlign w:val="center"/>
          </w:tcPr>
          <w:p w14:paraId="409B559C"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85</w:t>
            </w:r>
          </w:p>
        </w:tc>
        <w:tc>
          <w:tcPr>
            <w:tcW w:w="914" w:type="dxa"/>
            <w:vAlign w:val="center"/>
          </w:tcPr>
          <w:p w14:paraId="22302A46"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86</w:t>
            </w:r>
          </w:p>
        </w:tc>
        <w:tc>
          <w:tcPr>
            <w:tcW w:w="914" w:type="dxa"/>
            <w:vAlign w:val="center"/>
          </w:tcPr>
          <w:p w14:paraId="2CD288C9"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88</w:t>
            </w:r>
          </w:p>
        </w:tc>
      </w:tr>
    </w:tbl>
    <w:p w14:paraId="714ED51A" w14:textId="77777777" w:rsidR="006C4F7B" w:rsidRPr="00303DAA" w:rsidRDefault="006C4F7B" w:rsidP="00303DAA">
      <w:pPr>
        <w:spacing w:after="0" w:line="240" w:lineRule="auto"/>
        <w:ind w:firstLine="567"/>
        <w:jc w:val="right"/>
        <w:rPr>
          <w:rFonts w:ascii="Times New Roman" w:eastAsia="Times New Roman" w:hAnsi="Times New Roman" w:cs="Times New Roman"/>
          <w:i/>
          <w:iCs/>
          <w:color w:val="FF0000"/>
          <w:lang w:eastAsia="ru-RU"/>
        </w:rPr>
      </w:pPr>
    </w:p>
    <w:p w14:paraId="78523556" w14:textId="77777777" w:rsidR="006C4F7B" w:rsidRPr="00303DAA" w:rsidRDefault="006C4F7B" w:rsidP="00303DAA">
      <w:pPr>
        <w:spacing w:after="0" w:line="240" w:lineRule="auto"/>
        <w:ind w:right="849" w:firstLine="567"/>
        <w:jc w:val="right"/>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 xml:space="preserve">Таблица </w:t>
      </w:r>
    </w:p>
    <w:p w14:paraId="04D51DDB" w14:textId="77777777" w:rsidR="006C4F7B" w:rsidRPr="00303DAA" w:rsidRDefault="006C4F7B" w:rsidP="00303DAA">
      <w:pPr>
        <w:spacing w:after="0" w:line="240" w:lineRule="auto"/>
        <w:jc w:val="center"/>
        <w:rPr>
          <w:rFonts w:ascii="Times New Roman" w:eastAsia="Times New Roman" w:hAnsi="Times New Roman" w:cs="Times New Roman"/>
          <w:b/>
          <w:i/>
          <w:iCs/>
          <w:lang w:eastAsia="ru-RU"/>
        </w:rPr>
      </w:pPr>
      <w:r w:rsidRPr="00303DAA">
        <w:rPr>
          <w:rFonts w:ascii="Times New Roman" w:eastAsia="Times New Roman" w:hAnsi="Times New Roman" w:cs="Times New Roman"/>
          <w:b/>
          <w:i/>
          <w:iCs/>
          <w:lang w:eastAsia="ru-RU"/>
        </w:rPr>
        <w:lastRenderedPageBreak/>
        <w:t>Численности населения по населенным пунктам поселения</w:t>
      </w:r>
    </w:p>
    <w:tbl>
      <w:tblPr>
        <w:tblW w:w="7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1"/>
        <w:gridCol w:w="3416"/>
        <w:gridCol w:w="3099"/>
      </w:tblGrid>
      <w:tr w:rsidR="006C4F7B" w:rsidRPr="00303DAA" w14:paraId="0748F552" w14:textId="77777777" w:rsidTr="009C4B27">
        <w:trPr>
          <w:cantSplit/>
          <w:trHeight w:val="567"/>
          <w:jc w:val="center"/>
        </w:trPr>
        <w:tc>
          <w:tcPr>
            <w:tcW w:w="1311" w:type="dxa"/>
            <w:shd w:val="clear" w:color="auto" w:fill="CCFFCC"/>
            <w:vAlign w:val="center"/>
          </w:tcPr>
          <w:p w14:paraId="7EE7068A" w14:textId="77777777" w:rsidR="006C4F7B" w:rsidRPr="00303DAA" w:rsidRDefault="006C4F7B" w:rsidP="00303DAA">
            <w:pPr>
              <w:spacing w:after="0" w:line="240" w:lineRule="auto"/>
              <w:ind w:left="218" w:hanging="218"/>
              <w:jc w:val="center"/>
              <w:rPr>
                <w:rFonts w:ascii="Times New Roman" w:eastAsia="Times New Roman" w:hAnsi="Times New Roman" w:cs="Times New Roman"/>
                <w:i/>
                <w:iCs/>
              </w:rPr>
            </w:pPr>
            <w:r w:rsidRPr="00303DAA">
              <w:rPr>
                <w:rFonts w:ascii="Times New Roman" w:eastAsia="Times New Roman" w:hAnsi="Times New Roman" w:cs="Times New Roman"/>
                <w:i/>
                <w:iCs/>
              </w:rPr>
              <w:t>№№ п/п</w:t>
            </w:r>
          </w:p>
        </w:tc>
        <w:tc>
          <w:tcPr>
            <w:tcW w:w="3416" w:type="dxa"/>
            <w:shd w:val="clear" w:color="auto" w:fill="CCFFCC"/>
            <w:vAlign w:val="center"/>
          </w:tcPr>
          <w:p w14:paraId="7FF2CDDF" w14:textId="77777777" w:rsidR="006C4F7B" w:rsidRPr="00303DAA" w:rsidRDefault="006C4F7B" w:rsidP="00303DAA">
            <w:pPr>
              <w:spacing w:after="0" w:line="240" w:lineRule="auto"/>
              <w:jc w:val="center"/>
              <w:rPr>
                <w:rFonts w:ascii="Times New Roman" w:eastAsia="Arial Unicode MS" w:hAnsi="Times New Roman" w:cs="Times New Roman"/>
                <w:i/>
                <w:iCs/>
                <w:lang w:eastAsia="ru-RU"/>
              </w:rPr>
            </w:pPr>
            <w:r w:rsidRPr="00303DAA">
              <w:rPr>
                <w:rFonts w:ascii="Times New Roman" w:eastAsia="Times New Roman" w:hAnsi="Times New Roman" w:cs="Times New Roman"/>
                <w:i/>
                <w:iCs/>
              </w:rPr>
              <w:t>Наименование населенных пунктов</w:t>
            </w:r>
          </w:p>
        </w:tc>
        <w:tc>
          <w:tcPr>
            <w:tcW w:w="3099" w:type="dxa"/>
            <w:shd w:val="clear" w:color="auto" w:fill="CCFFCC"/>
            <w:vAlign w:val="center"/>
          </w:tcPr>
          <w:p w14:paraId="20D0DA07" w14:textId="77777777" w:rsidR="006C4F7B" w:rsidRPr="00303DAA" w:rsidRDefault="006C4F7B" w:rsidP="00303DAA">
            <w:pPr>
              <w:spacing w:after="0" w:line="240" w:lineRule="auto"/>
              <w:jc w:val="center"/>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Существующее положение</w:t>
            </w:r>
          </w:p>
        </w:tc>
      </w:tr>
      <w:tr w:rsidR="006C4F7B" w:rsidRPr="00303DAA" w14:paraId="4B06EC04" w14:textId="77777777" w:rsidTr="009C4B27">
        <w:trPr>
          <w:trHeight w:val="315"/>
          <w:jc w:val="center"/>
        </w:trPr>
        <w:tc>
          <w:tcPr>
            <w:tcW w:w="1311" w:type="dxa"/>
          </w:tcPr>
          <w:p w14:paraId="14F7F5CD"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079D76FE"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Юрово</w:t>
            </w:r>
            <w:proofErr w:type="spellEnd"/>
          </w:p>
        </w:tc>
        <w:tc>
          <w:tcPr>
            <w:tcW w:w="3099" w:type="dxa"/>
          </w:tcPr>
          <w:p w14:paraId="3EEAA69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437</w:t>
            </w:r>
          </w:p>
        </w:tc>
      </w:tr>
      <w:tr w:rsidR="006C4F7B" w:rsidRPr="00303DAA" w14:paraId="7DD3B0AB" w14:textId="77777777" w:rsidTr="009C4B27">
        <w:trPr>
          <w:trHeight w:val="315"/>
          <w:jc w:val="center"/>
        </w:trPr>
        <w:tc>
          <w:tcPr>
            <w:tcW w:w="1311" w:type="dxa"/>
          </w:tcPr>
          <w:p w14:paraId="63992F84"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06C0C189"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Аксеновск</w:t>
            </w:r>
            <w:proofErr w:type="spellEnd"/>
          </w:p>
        </w:tc>
        <w:tc>
          <w:tcPr>
            <w:tcW w:w="3099" w:type="dxa"/>
          </w:tcPr>
          <w:p w14:paraId="2BCD4B6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r>
      <w:tr w:rsidR="006C4F7B" w:rsidRPr="00303DAA" w14:paraId="31550E1C" w14:textId="77777777" w:rsidTr="009C4B27">
        <w:trPr>
          <w:trHeight w:val="315"/>
          <w:jc w:val="center"/>
        </w:trPr>
        <w:tc>
          <w:tcPr>
            <w:tcW w:w="1311" w:type="dxa"/>
          </w:tcPr>
          <w:p w14:paraId="3D2D9E09"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1A149A4F"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Арельск</w:t>
            </w:r>
            <w:proofErr w:type="spellEnd"/>
          </w:p>
        </w:tc>
        <w:tc>
          <w:tcPr>
            <w:tcW w:w="3099" w:type="dxa"/>
          </w:tcPr>
          <w:p w14:paraId="237096C7"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63</w:t>
            </w:r>
          </w:p>
        </w:tc>
      </w:tr>
      <w:tr w:rsidR="006C4F7B" w:rsidRPr="00303DAA" w14:paraId="0114BE9B" w14:textId="77777777" w:rsidTr="009C4B27">
        <w:trPr>
          <w:trHeight w:val="315"/>
          <w:jc w:val="center"/>
        </w:trPr>
        <w:tc>
          <w:tcPr>
            <w:tcW w:w="1311" w:type="dxa"/>
          </w:tcPr>
          <w:p w14:paraId="270B1C65"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704D0875"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Белый Колодец</w:t>
            </w:r>
          </w:p>
        </w:tc>
        <w:tc>
          <w:tcPr>
            <w:tcW w:w="3099" w:type="dxa"/>
          </w:tcPr>
          <w:p w14:paraId="564A726E"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r>
      <w:tr w:rsidR="006C4F7B" w:rsidRPr="00303DAA" w14:paraId="0B3C2646" w14:textId="77777777" w:rsidTr="009C4B27">
        <w:trPr>
          <w:trHeight w:val="315"/>
          <w:jc w:val="center"/>
        </w:trPr>
        <w:tc>
          <w:tcPr>
            <w:tcW w:w="1311" w:type="dxa"/>
          </w:tcPr>
          <w:p w14:paraId="13E0EF37"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745DF95"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Гнилево</w:t>
            </w:r>
            <w:proofErr w:type="spellEnd"/>
          </w:p>
        </w:tc>
        <w:tc>
          <w:tcPr>
            <w:tcW w:w="3099" w:type="dxa"/>
          </w:tcPr>
          <w:p w14:paraId="0E9F2ADD"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332</w:t>
            </w:r>
          </w:p>
        </w:tc>
      </w:tr>
      <w:tr w:rsidR="006C4F7B" w:rsidRPr="00303DAA" w14:paraId="7F63B21C" w14:textId="77777777" w:rsidTr="009C4B27">
        <w:trPr>
          <w:trHeight w:val="315"/>
          <w:jc w:val="center"/>
        </w:trPr>
        <w:tc>
          <w:tcPr>
            <w:tcW w:w="1311" w:type="dxa"/>
          </w:tcPr>
          <w:p w14:paraId="1D94F192"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760432F8"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Голубча</w:t>
            </w:r>
            <w:proofErr w:type="spellEnd"/>
          </w:p>
        </w:tc>
        <w:tc>
          <w:tcPr>
            <w:tcW w:w="3099" w:type="dxa"/>
          </w:tcPr>
          <w:p w14:paraId="1A24587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142</w:t>
            </w:r>
          </w:p>
        </w:tc>
      </w:tr>
      <w:tr w:rsidR="006C4F7B" w:rsidRPr="00303DAA" w14:paraId="101A1D6E" w14:textId="77777777" w:rsidTr="009C4B27">
        <w:trPr>
          <w:trHeight w:val="315"/>
          <w:jc w:val="center"/>
        </w:trPr>
        <w:tc>
          <w:tcPr>
            <w:tcW w:w="1311" w:type="dxa"/>
          </w:tcPr>
          <w:p w14:paraId="2EB4E24B"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6C5A367A"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Гуры</w:t>
            </w:r>
          </w:p>
        </w:tc>
        <w:tc>
          <w:tcPr>
            <w:tcW w:w="3099" w:type="dxa"/>
          </w:tcPr>
          <w:p w14:paraId="5BE8E15A"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r>
      <w:tr w:rsidR="006C4F7B" w:rsidRPr="00303DAA" w14:paraId="3C096D41" w14:textId="77777777" w:rsidTr="009C4B27">
        <w:trPr>
          <w:trHeight w:val="315"/>
          <w:jc w:val="center"/>
        </w:trPr>
        <w:tc>
          <w:tcPr>
            <w:tcW w:w="1311" w:type="dxa"/>
          </w:tcPr>
          <w:p w14:paraId="54E7AF5F"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573FA202"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Василенки</w:t>
            </w:r>
          </w:p>
        </w:tc>
        <w:tc>
          <w:tcPr>
            <w:tcW w:w="3099" w:type="dxa"/>
          </w:tcPr>
          <w:p w14:paraId="3F37000B"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38</w:t>
            </w:r>
          </w:p>
        </w:tc>
      </w:tr>
      <w:tr w:rsidR="006C4F7B" w:rsidRPr="00303DAA" w14:paraId="007422E7" w14:textId="77777777" w:rsidTr="009C4B27">
        <w:trPr>
          <w:trHeight w:val="315"/>
          <w:jc w:val="center"/>
        </w:trPr>
        <w:tc>
          <w:tcPr>
            <w:tcW w:w="1311" w:type="dxa"/>
          </w:tcPr>
          <w:p w14:paraId="50B1267C"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71E5504"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Верхние Новоселки</w:t>
            </w:r>
          </w:p>
        </w:tc>
        <w:tc>
          <w:tcPr>
            <w:tcW w:w="3099" w:type="dxa"/>
          </w:tcPr>
          <w:p w14:paraId="21B0387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46</w:t>
            </w:r>
          </w:p>
        </w:tc>
      </w:tr>
      <w:tr w:rsidR="006C4F7B" w:rsidRPr="00303DAA" w14:paraId="77014167" w14:textId="77777777" w:rsidTr="009C4B27">
        <w:trPr>
          <w:trHeight w:val="315"/>
          <w:jc w:val="center"/>
        </w:trPr>
        <w:tc>
          <w:tcPr>
            <w:tcW w:w="1311" w:type="dxa"/>
          </w:tcPr>
          <w:p w14:paraId="026BA554"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76B23DD6"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Высокий</w:t>
            </w:r>
          </w:p>
        </w:tc>
        <w:tc>
          <w:tcPr>
            <w:tcW w:w="3099" w:type="dxa"/>
          </w:tcPr>
          <w:p w14:paraId="2EFB3A88"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r>
      <w:tr w:rsidR="006C4F7B" w:rsidRPr="00303DAA" w14:paraId="6693CBD4" w14:textId="77777777" w:rsidTr="009C4B27">
        <w:trPr>
          <w:trHeight w:val="315"/>
          <w:jc w:val="center"/>
        </w:trPr>
        <w:tc>
          <w:tcPr>
            <w:tcW w:w="1311" w:type="dxa"/>
          </w:tcPr>
          <w:p w14:paraId="06370FFF"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096D5B9E"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Дольск</w:t>
            </w:r>
            <w:proofErr w:type="spellEnd"/>
          </w:p>
        </w:tc>
        <w:tc>
          <w:tcPr>
            <w:tcW w:w="3099" w:type="dxa"/>
          </w:tcPr>
          <w:p w14:paraId="436075CB"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w:t>
            </w:r>
          </w:p>
        </w:tc>
      </w:tr>
      <w:tr w:rsidR="006C4F7B" w:rsidRPr="00303DAA" w14:paraId="519AACFD" w14:textId="77777777" w:rsidTr="009C4B27">
        <w:trPr>
          <w:trHeight w:val="315"/>
          <w:jc w:val="center"/>
        </w:trPr>
        <w:tc>
          <w:tcPr>
            <w:tcW w:w="1311" w:type="dxa"/>
          </w:tcPr>
          <w:p w14:paraId="4EFF711C"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8A32AFF"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Дубровинский</w:t>
            </w:r>
          </w:p>
        </w:tc>
        <w:tc>
          <w:tcPr>
            <w:tcW w:w="3099" w:type="dxa"/>
          </w:tcPr>
          <w:p w14:paraId="66B53AB9"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6C4F7B" w:rsidRPr="00303DAA" w14:paraId="7E160E9B" w14:textId="77777777" w:rsidTr="009C4B27">
        <w:trPr>
          <w:trHeight w:val="315"/>
          <w:jc w:val="center"/>
        </w:trPr>
        <w:tc>
          <w:tcPr>
            <w:tcW w:w="1311" w:type="dxa"/>
          </w:tcPr>
          <w:p w14:paraId="35EB4153"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1D35D7B5"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Зеленая Роща</w:t>
            </w:r>
          </w:p>
        </w:tc>
        <w:tc>
          <w:tcPr>
            <w:tcW w:w="3099" w:type="dxa"/>
          </w:tcPr>
          <w:p w14:paraId="35A10A54"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r>
      <w:tr w:rsidR="006C4F7B" w:rsidRPr="00303DAA" w14:paraId="2731D78B" w14:textId="77777777" w:rsidTr="009C4B27">
        <w:trPr>
          <w:trHeight w:val="315"/>
          <w:jc w:val="center"/>
        </w:trPr>
        <w:tc>
          <w:tcPr>
            <w:tcW w:w="1311" w:type="dxa"/>
          </w:tcPr>
          <w:p w14:paraId="2F3B4533"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0FDA76CB"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Ивановск</w:t>
            </w:r>
            <w:proofErr w:type="spellEnd"/>
          </w:p>
        </w:tc>
        <w:tc>
          <w:tcPr>
            <w:tcW w:w="3099" w:type="dxa"/>
          </w:tcPr>
          <w:p w14:paraId="4B0C053D"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w:t>
            </w:r>
          </w:p>
        </w:tc>
      </w:tr>
      <w:tr w:rsidR="006C4F7B" w:rsidRPr="00303DAA" w14:paraId="7DE735E9" w14:textId="77777777" w:rsidTr="009C4B27">
        <w:trPr>
          <w:trHeight w:val="315"/>
          <w:jc w:val="center"/>
        </w:trPr>
        <w:tc>
          <w:tcPr>
            <w:tcW w:w="1311" w:type="dxa"/>
          </w:tcPr>
          <w:p w14:paraId="3E26B5EE"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6E1E3B68"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Копылин</w:t>
            </w:r>
            <w:proofErr w:type="spellEnd"/>
          </w:p>
        </w:tc>
        <w:tc>
          <w:tcPr>
            <w:tcW w:w="3099" w:type="dxa"/>
          </w:tcPr>
          <w:p w14:paraId="18D9FDB8"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w:t>
            </w:r>
          </w:p>
        </w:tc>
      </w:tr>
      <w:tr w:rsidR="006C4F7B" w:rsidRPr="00303DAA" w14:paraId="5532CAE5" w14:textId="77777777" w:rsidTr="009C4B27">
        <w:trPr>
          <w:trHeight w:val="315"/>
          <w:jc w:val="center"/>
        </w:trPr>
        <w:tc>
          <w:tcPr>
            <w:tcW w:w="1311" w:type="dxa"/>
          </w:tcPr>
          <w:p w14:paraId="2A0C2315"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EAAA4C9"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Лемешевка</w:t>
            </w:r>
            <w:proofErr w:type="spellEnd"/>
          </w:p>
        </w:tc>
        <w:tc>
          <w:tcPr>
            <w:tcW w:w="3099" w:type="dxa"/>
          </w:tcPr>
          <w:p w14:paraId="638089C9"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r>
      <w:tr w:rsidR="006C4F7B" w:rsidRPr="00303DAA" w14:paraId="63F73583" w14:textId="77777777" w:rsidTr="009C4B27">
        <w:trPr>
          <w:trHeight w:val="315"/>
          <w:jc w:val="center"/>
        </w:trPr>
        <w:tc>
          <w:tcPr>
            <w:tcW w:w="1311" w:type="dxa"/>
          </w:tcPr>
          <w:p w14:paraId="189E9C18"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17D70396"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Липовка</w:t>
            </w:r>
          </w:p>
        </w:tc>
        <w:tc>
          <w:tcPr>
            <w:tcW w:w="3099" w:type="dxa"/>
          </w:tcPr>
          <w:p w14:paraId="2EB1542E"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81</w:t>
            </w:r>
          </w:p>
        </w:tc>
      </w:tr>
      <w:tr w:rsidR="006C4F7B" w:rsidRPr="00303DAA" w14:paraId="07C5FC9C" w14:textId="77777777" w:rsidTr="009C4B27">
        <w:trPr>
          <w:trHeight w:val="315"/>
          <w:jc w:val="center"/>
        </w:trPr>
        <w:tc>
          <w:tcPr>
            <w:tcW w:w="1311" w:type="dxa"/>
          </w:tcPr>
          <w:p w14:paraId="1DCCC366"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5370ED9B"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 </w:t>
            </w:r>
            <w:proofErr w:type="spellStart"/>
            <w:r w:rsidRPr="00303DAA">
              <w:rPr>
                <w:rFonts w:ascii="Times New Roman" w:eastAsia="Times New Roman" w:hAnsi="Times New Roman" w:cs="Times New Roman"/>
                <w:lang w:eastAsia="ru-RU"/>
              </w:rPr>
              <w:t>Ловша</w:t>
            </w:r>
            <w:proofErr w:type="spellEnd"/>
          </w:p>
        </w:tc>
        <w:tc>
          <w:tcPr>
            <w:tcW w:w="3099" w:type="dxa"/>
          </w:tcPr>
          <w:p w14:paraId="2E582D13"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6C4F7B" w:rsidRPr="00303DAA" w14:paraId="13936648" w14:textId="77777777" w:rsidTr="009C4B27">
        <w:trPr>
          <w:trHeight w:val="315"/>
          <w:jc w:val="center"/>
        </w:trPr>
        <w:tc>
          <w:tcPr>
            <w:tcW w:w="1311" w:type="dxa"/>
          </w:tcPr>
          <w:p w14:paraId="5178A3D2"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1C317D24"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Ложки</w:t>
            </w:r>
          </w:p>
        </w:tc>
        <w:tc>
          <w:tcPr>
            <w:tcW w:w="3099" w:type="dxa"/>
          </w:tcPr>
          <w:p w14:paraId="319A9D5A"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w:t>
            </w:r>
          </w:p>
        </w:tc>
      </w:tr>
      <w:tr w:rsidR="006C4F7B" w:rsidRPr="00303DAA" w14:paraId="494123C1" w14:textId="77777777" w:rsidTr="009C4B27">
        <w:trPr>
          <w:trHeight w:val="315"/>
          <w:jc w:val="center"/>
        </w:trPr>
        <w:tc>
          <w:tcPr>
            <w:tcW w:w="1311" w:type="dxa"/>
          </w:tcPr>
          <w:p w14:paraId="18C790CE"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B0AEE9A"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Любожичи</w:t>
            </w:r>
            <w:proofErr w:type="spellEnd"/>
          </w:p>
        </w:tc>
        <w:tc>
          <w:tcPr>
            <w:tcW w:w="3099" w:type="dxa"/>
          </w:tcPr>
          <w:p w14:paraId="2D705387"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184</w:t>
            </w:r>
          </w:p>
        </w:tc>
      </w:tr>
      <w:tr w:rsidR="006C4F7B" w:rsidRPr="00303DAA" w14:paraId="749F3B63" w14:textId="77777777" w:rsidTr="009C4B27">
        <w:trPr>
          <w:trHeight w:val="315"/>
          <w:jc w:val="center"/>
        </w:trPr>
        <w:tc>
          <w:tcPr>
            <w:tcW w:w="1311" w:type="dxa"/>
          </w:tcPr>
          <w:p w14:paraId="6305886A"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664F3A86"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Манцурово</w:t>
            </w:r>
            <w:proofErr w:type="spellEnd"/>
          </w:p>
        </w:tc>
        <w:tc>
          <w:tcPr>
            <w:tcW w:w="3099" w:type="dxa"/>
          </w:tcPr>
          <w:p w14:paraId="088515BA"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134</w:t>
            </w:r>
          </w:p>
        </w:tc>
      </w:tr>
      <w:tr w:rsidR="006C4F7B" w:rsidRPr="00303DAA" w14:paraId="155112A9" w14:textId="77777777" w:rsidTr="009C4B27">
        <w:trPr>
          <w:trHeight w:val="315"/>
          <w:jc w:val="center"/>
        </w:trPr>
        <w:tc>
          <w:tcPr>
            <w:tcW w:w="1311" w:type="dxa"/>
          </w:tcPr>
          <w:p w14:paraId="1BB6355C"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829CF95"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Михайловский</w:t>
            </w:r>
          </w:p>
        </w:tc>
        <w:tc>
          <w:tcPr>
            <w:tcW w:w="3099" w:type="dxa"/>
          </w:tcPr>
          <w:p w14:paraId="370D53B5"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r>
      <w:tr w:rsidR="006C4F7B" w:rsidRPr="00303DAA" w14:paraId="79D09828" w14:textId="77777777" w:rsidTr="009C4B27">
        <w:trPr>
          <w:trHeight w:val="315"/>
          <w:jc w:val="center"/>
        </w:trPr>
        <w:tc>
          <w:tcPr>
            <w:tcW w:w="1311" w:type="dxa"/>
          </w:tcPr>
          <w:p w14:paraId="624590F2"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1D66C8E"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Монастырище</w:t>
            </w:r>
          </w:p>
        </w:tc>
        <w:tc>
          <w:tcPr>
            <w:tcW w:w="3099" w:type="dxa"/>
          </w:tcPr>
          <w:p w14:paraId="3A0F58DB"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r>
      <w:tr w:rsidR="006C4F7B" w:rsidRPr="00303DAA" w14:paraId="52E98D9F" w14:textId="77777777" w:rsidTr="009C4B27">
        <w:trPr>
          <w:trHeight w:val="315"/>
          <w:jc w:val="center"/>
        </w:trPr>
        <w:tc>
          <w:tcPr>
            <w:tcW w:w="1311" w:type="dxa"/>
          </w:tcPr>
          <w:p w14:paraId="526A2520"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4D1F1A5C"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Мошки</w:t>
            </w:r>
          </w:p>
        </w:tc>
        <w:tc>
          <w:tcPr>
            <w:tcW w:w="3099" w:type="dxa"/>
          </w:tcPr>
          <w:p w14:paraId="3D431E2E"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r>
      <w:tr w:rsidR="006C4F7B" w:rsidRPr="00303DAA" w14:paraId="7626F1E5" w14:textId="77777777" w:rsidTr="009C4B27">
        <w:trPr>
          <w:trHeight w:val="315"/>
          <w:jc w:val="center"/>
        </w:trPr>
        <w:tc>
          <w:tcPr>
            <w:tcW w:w="1311" w:type="dxa"/>
          </w:tcPr>
          <w:p w14:paraId="64EAEE77"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3CB460A"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Нижние Новоселки</w:t>
            </w:r>
          </w:p>
        </w:tc>
        <w:tc>
          <w:tcPr>
            <w:tcW w:w="3099" w:type="dxa"/>
          </w:tcPr>
          <w:p w14:paraId="484ABC4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19</w:t>
            </w:r>
          </w:p>
        </w:tc>
      </w:tr>
      <w:tr w:rsidR="006C4F7B" w:rsidRPr="00303DAA" w14:paraId="5ECC8AF7" w14:textId="77777777" w:rsidTr="009C4B27">
        <w:trPr>
          <w:trHeight w:val="315"/>
          <w:jc w:val="center"/>
        </w:trPr>
        <w:tc>
          <w:tcPr>
            <w:tcW w:w="1311" w:type="dxa"/>
          </w:tcPr>
          <w:p w14:paraId="4F1ADE2B"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54C9FAC0"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Осинки</w:t>
            </w:r>
          </w:p>
        </w:tc>
        <w:tc>
          <w:tcPr>
            <w:tcW w:w="3099" w:type="dxa"/>
          </w:tcPr>
          <w:p w14:paraId="63A57D80"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r>
      <w:tr w:rsidR="006C4F7B" w:rsidRPr="00303DAA" w14:paraId="20168FED" w14:textId="77777777" w:rsidTr="009C4B27">
        <w:trPr>
          <w:trHeight w:val="315"/>
          <w:jc w:val="center"/>
        </w:trPr>
        <w:tc>
          <w:tcPr>
            <w:tcW w:w="1311" w:type="dxa"/>
          </w:tcPr>
          <w:p w14:paraId="67FBFC0C"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49013BCA"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Острая Лука</w:t>
            </w:r>
          </w:p>
        </w:tc>
        <w:tc>
          <w:tcPr>
            <w:tcW w:w="3099" w:type="dxa"/>
          </w:tcPr>
          <w:p w14:paraId="4F5F8FA5"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66</w:t>
            </w:r>
          </w:p>
        </w:tc>
      </w:tr>
      <w:tr w:rsidR="006C4F7B" w:rsidRPr="00303DAA" w14:paraId="08997300" w14:textId="77777777" w:rsidTr="009C4B27">
        <w:trPr>
          <w:trHeight w:val="315"/>
          <w:jc w:val="center"/>
        </w:trPr>
        <w:tc>
          <w:tcPr>
            <w:tcW w:w="1311" w:type="dxa"/>
          </w:tcPr>
          <w:p w14:paraId="1C9C288E"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DCC7E91"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Плюсково</w:t>
            </w:r>
            <w:proofErr w:type="spellEnd"/>
          </w:p>
        </w:tc>
        <w:tc>
          <w:tcPr>
            <w:tcW w:w="3099" w:type="dxa"/>
          </w:tcPr>
          <w:p w14:paraId="1920563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346</w:t>
            </w:r>
          </w:p>
        </w:tc>
      </w:tr>
      <w:tr w:rsidR="006C4F7B" w:rsidRPr="00303DAA" w14:paraId="4DBBE28B" w14:textId="77777777" w:rsidTr="009C4B27">
        <w:trPr>
          <w:trHeight w:val="315"/>
          <w:jc w:val="center"/>
        </w:trPr>
        <w:tc>
          <w:tcPr>
            <w:tcW w:w="1311" w:type="dxa"/>
          </w:tcPr>
          <w:p w14:paraId="01DD7EC0"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954449F"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Прудки</w:t>
            </w:r>
          </w:p>
        </w:tc>
        <w:tc>
          <w:tcPr>
            <w:tcW w:w="3099" w:type="dxa"/>
          </w:tcPr>
          <w:p w14:paraId="20D95C6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6C4F7B" w:rsidRPr="00303DAA" w14:paraId="4A46A650" w14:textId="77777777" w:rsidTr="009C4B27">
        <w:trPr>
          <w:trHeight w:val="315"/>
          <w:jc w:val="center"/>
        </w:trPr>
        <w:tc>
          <w:tcPr>
            <w:tcW w:w="1311" w:type="dxa"/>
          </w:tcPr>
          <w:p w14:paraId="3BEECEA1"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5379D20D"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 </w:t>
            </w:r>
            <w:proofErr w:type="spellStart"/>
            <w:r w:rsidRPr="00303DAA">
              <w:rPr>
                <w:rFonts w:ascii="Times New Roman" w:eastAsia="Times New Roman" w:hAnsi="Times New Roman" w:cs="Times New Roman"/>
                <w:lang w:eastAsia="ru-RU"/>
              </w:rPr>
              <w:t>Рынский</w:t>
            </w:r>
            <w:proofErr w:type="spellEnd"/>
          </w:p>
        </w:tc>
        <w:tc>
          <w:tcPr>
            <w:tcW w:w="3099" w:type="dxa"/>
          </w:tcPr>
          <w:p w14:paraId="037C1538"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r>
      <w:tr w:rsidR="006C4F7B" w:rsidRPr="00303DAA" w14:paraId="067DE414" w14:textId="77777777" w:rsidTr="009C4B27">
        <w:trPr>
          <w:trHeight w:val="315"/>
          <w:jc w:val="center"/>
        </w:trPr>
        <w:tc>
          <w:tcPr>
            <w:tcW w:w="1311" w:type="dxa"/>
          </w:tcPr>
          <w:p w14:paraId="136721E8"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768C88C3"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Рябчовск</w:t>
            </w:r>
            <w:proofErr w:type="spellEnd"/>
          </w:p>
        </w:tc>
        <w:tc>
          <w:tcPr>
            <w:tcW w:w="3099" w:type="dxa"/>
          </w:tcPr>
          <w:p w14:paraId="0867859F"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447</w:t>
            </w:r>
          </w:p>
        </w:tc>
      </w:tr>
      <w:tr w:rsidR="006C4F7B" w:rsidRPr="00303DAA" w14:paraId="04774FF4" w14:textId="77777777" w:rsidTr="009C4B27">
        <w:trPr>
          <w:trHeight w:val="315"/>
          <w:jc w:val="center"/>
        </w:trPr>
        <w:tc>
          <w:tcPr>
            <w:tcW w:w="1311" w:type="dxa"/>
          </w:tcPr>
          <w:p w14:paraId="26A39966"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6D40B87E"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Сдесловка</w:t>
            </w:r>
            <w:proofErr w:type="spellEnd"/>
          </w:p>
        </w:tc>
        <w:tc>
          <w:tcPr>
            <w:tcW w:w="3099" w:type="dxa"/>
          </w:tcPr>
          <w:p w14:paraId="66F29CD4"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w:t>
            </w:r>
          </w:p>
        </w:tc>
      </w:tr>
      <w:tr w:rsidR="006C4F7B" w:rsidRPr="00303DAA" w14:paraId="58729D74" w14:textId="77777777" w:rsidTr="009C4B27">
        <w:trPr>
          <w:trHeight w:val="315"/>
          <w:jc w:val="center"/>
        </w:trPr>
        <w:tc>
          <w:tcPr>
            <w:tcW w:w="1311" w:type="dxa"/>
          </w:tcPr>
          <w:p w14:paraId="7042FC6F"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54DB2263"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 </w:t>
            </w:r>
            <w:proofErr w:type="spellStart"/>
            <w:r w:rsidRPr="00303DAA">
              <w:rPr>
                <w:rFonts w:ascii="Times New Roman" w:eastAsia="Times New Roman" w:hAnsi="Times New Roman" w:cs="Times New Roman"/>
                <w:lang w:eastAsia="ru-RU"/>
              </w:rPr>
              <w:t>Теменской</w:t>
            </w:r>
            <w:proofErr w:type="spellEnd"/>
          </w:p>
        </w:tc>
        <w:tc>
          <w:tcPr>
            <w:tcW w:w="3099" w:type="dxa"/>
          </w:tcPr>
          <w:p w14:paraId="75C317BD"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6C4F7B" w:rsidRPr="00303DAA" w14:paraId="306FED51" w14:textId="77777777" w:rsidTr="009C4B27">
        <w:trPr>
          <w:trHeight w:val="315"/>
          <w:jc w:val="center"/>
        </w:trPr>
        <w:tc>
          <w:tcPr>
            <w:tcW w:w="1311" w:type="dxa"/>
          </w:tcPr>
          <w:p w14:paraId="400F4548"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4E1A257"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Фомчино</w:t>
            </w:r>
            <w:proofErr w:type="spellEnd"/>
          </w:p>
        </w:tc>
        <w:tc>
          <w:tcPr>
            <w:tcW w:w="3099" w:type="dxa"/>
          </w:tcPr>
          <w:p w14:paraId="7F1DAC82"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w:t>
            </w:r>
          </w:p>
        </w:tc>
      </w:tr>
      <w:tr w:rsidR="006C4F7B" w:rsidRPr="00303DAA" w14:paraId="2E38FEB1" w14:textId="77777777" w:rsidTr="009C4B27">
        <w:trPr>
          <w:trHeight w:val="315"/>
          <w:jc w:val="center"/>
        </w:trPr>
        <w:tc>
          <w:tcPr>
            <w:tcW w:w="1311" w:type="dxa"/>
          </w:tcPr>
          <w:p w14:paraId="50EFFA17"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15A3101"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Шуклино</w:t>
            </w:r>
            <w:proofErr w:type="spellEnd"/>
          </w:p>
        </w:tc>
        <w:tc>
          <w:tcPr>
            <w:tcW w:w="3099" w:type="dxa"/>
          </w:tcPr>
          <w:p w14:paraId="1C16B561"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44</w:t>
            </w:r>
          </w:p>
        </w:tc>
      </w:tr>
      <w:tr w:rsidR="006C4F7B" w:rsidRPr="00303DAA" w14:paraId="5B7B01E5" w14:textId="77777777" w:rsidTr="009C4B27">
        <w:trPr>
          <w:trHeight w:val="315"/>
          <w:jc w:val="center"/>
        </w:trPr>
        <w:tc>
          <w:tcPr>
            <w:tcW w:w="1311" w:type="dxa"/>
          </w:tcPr>
          <w:p w14:paraId="5B8F8578"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C003D23"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Щучье</w:t>
            </w:r>
          </w:p>
        </w:tc>
        <w:tc>
          <w:tcPr>
            <w:tcW w:w="3099" w:type="dxa"/>
          </w:tcPr>
          <w:p w14:paraId="20363AD0"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r>
      <w:tr w:rsidR="006C4F7B" w:rsidRPr="00303DAA" w14:paraId="304B67E3" w14:textId="77777777" w:rsidTr="009C4B27">
        <w:trPr>
          <w:trHeight w:val="315"/>
          <w:jc w:val="center"/>
        </w:trPr>
        <w:tc>
          <w:tcPr>
            <w:tcW w:w="1311" w:type="dxa"/>
          </w:tcPr>
          <w:p w14:paraId="1904A136"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61A9411F"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Уруково</w:t>
            </w:r>
            <w:proofErr w:type="spellEnd"/>
          </w:p>
        </w:tc>
        <w:tc>
          <w:tcPr>
            <w:tcW w:w="3099" w:type="dxa"/>
          </w:tcPr>
          <w:p w14:paraId="35343E6B"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r>
      <w:tr w:rsidR="006C4F7B" w:rsidRPr="00303DAA" w14:paraId="1DDCC43A" w14:textId="77777777" w:rsidTr="009C4B27">
        <w:trPr>
          <w:trHeight w:val="315"/>
          <w:jc w:val="center"/>
        </w:trPr>
        <w:tc>
          <w:tcPr>
            <w:tcW w:w="1311" w:type="dxa"/>
          </w:tcPr>
          <w:p w14:paraId="57DD4136" w14:textId="77777777" w:rsidR="006C4F7B" w:rsidRPr="00303DAA" w:rsidRDefault="006C4F7B" w:rsidP="00303DAA">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5E1B94F9" w14:textId="77777777" w:rsidR="006C4F7B" w:rsidRPr="00303DAA" w:rsidRDefault="006C4F7B" w:rsidP="00303DAA">
            <w:pPr>
              <w:suppressAutoHyphens/>
              <w:spacing w:after="0" w:line="240" w:lineRule="auto"/>
              <w:ind w:firstLine="178"/>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Яковск</w:t>
            </w:r>
            <w:proofErr w:type="spellEnd"/>
          </w:p>
        </w:tc>
        <w:tc>
          <w:tcPr>
            <w:tcW w:w="3099" w:type="dxa"/>
          </w:tcPr>
          <w:p w14:paraId="632F04EC" w14:textId="77777777" w:rsidR="006C4F7B" w:rsidRPr="00303DAA" w:rsidRDefault="006C4F7B"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71</w:t>
            </w:r>
          </w:p>
        </w:tc>
      </w:tr>
      <w:tr w:rsidR="006C4F7B" w:rsidRPr="00303DAA" w14:paraId="53194F1C" w14:textId="77777777" w:rsidTr="009C4B27">
        <w:trPr>
          <w:trHeight w:val="315"/>
          <w:jc w:val="center"/>
        </w:trPr>
        <w:tc>
          <w:tcPr>
            <w:tcW w:w="1311" w:type="dxa"/>
          </w:tcPr>
          <w:p w14:paraId="3960AD87" w14:textId="77777777" w:rsidR="006C4F7B" w:rsidRPr="00303DAA" w:rsidRDefault="006C4F7B" w:rsidP="00303DAA">
            <w:pPr>
              <w:spacing w:after="0" w:line="240" w:lineRule="auto"/>
              <w:ind w:left="709"/>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4CEDE052" w14:textId="77777777" w:rsidR="006C4F7B" w:rsidRPr="00303DAA" w:rsidRDefault="006C4F7B" w:rsidP="00303DAA">
            <w:pPr>
              <w:spacing w:after="0" w:line="240" w:lineRule="auto"/>
              <w:ind w:firstLine="178"/>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ИТОГО:</w:t>
            </w:r>
          </w:p>
        </w:tc>
        <w:tc>
          <w:tcPr>
            <w:tcW w:w="3099" w:type="dxa"/>
          </w:tcPr>
          <w:p w14:paraId="5CC3802E" w14:textId="77777777" w:rsidR="006C4F7B" w:rsidRPr="00303DAA" w:rsidRDefault="006C4F7B" w:rsidP="00303DAA">
            <w:pPr>
              <w:spacing w:after="0" w:line="240" w:lineRule="auto"/>
              <w:jc w:val="center"/>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2642</w:t>
            </w:r>
          </w:p>
        </w:tc>
      </w:tr>
    </w:tbl>
    <w:p w14:paraId="0CFCBC51" w14:textId="77777777" w:rsidR="006C4F7B" w:rsidRPr="00303DAA" w:rsidRDefault="006C4F7B" w:rsidP="00303DAA">
      <w:pPr>
        <w:spacing w:after="0" w:line="240" w:lineRule="auto"/>
        <w:jc w:val="center"/>
        <w:rPr>
          <w:rFonts w:ascii="Times New Roman" w:eastAsia="Times New Roman" w:hAnsi="Times New Roman" w:cs="Times New Roman"/>
          <w:b/>
          <w:i/>
          <w:iCs/>
          <w:color w:val="FF0000"/>
          <w:lang w:eastAsia="ru-RU"/>
        </w:rPr>
      </w:pPr>
    </w:p>
    <w:p w14:paraId="56D12C6B" w14:textId="77777777" w:rsidR="006C4F7B" w:rsidRPr="00303DAA" w:rsidRDefault="006C4F7B"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14:paraId="31A1D92B" w14:textId="77777777" w:rsidR="006C4F7B" w:rsidRPr="00303DAA" w:rsidRDefault="006C4F7B"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w:t>
      </w:r>
    </w:p>
    <w:p w14:paraId="2915075C" w14:textId="77777777" w:rsidR="006C4F7B" w:rsidRPr="00303DAA" w:rsidRDefault="006C4F7B"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14:paraId="26C82BDD" w14:textId="77777777" w:rsidR="006C4F7B" w:rsidRPr="00303DAA" w:rsidRDefault="006C4F7B" w:rsidP="00303DAA">
      <w:pPr>
        <w:spacing w:after="0" w:line="240" w:lineRule="auto"/>
        <w:ind w:firstLine="720"/>
        <w:contextualSpacing/>
        <w:jc w:val="both"/>
        <w:rPr>
          <w:rFonts w:ascii="Times New Roman" w:eastAsia="Times New Roman" w:hAnsi="Times New Roman" w:cs="Times New Roman"/>
          <w:lang w:eastAsia="ru-RU"/>
        </w:rPr>
      </w:pPr>
    </w:p>
    <w:p w14:paraId="68479626" w14:textId="77777777" w:rsidR="006C4F7B" w:rsidRPr="00303DAA" w:rsidRDefault="006C4F7B" w:rsidP="00303DAA">
      <w:pPr>
        <w:spacing w:after="0" w:line="240" w:lineRule="auto"/>
        <w:ind w:firstLine="720"/>
        <w:contextualSpacing/>
        <w:jc w:val="both"/>
        <w:rPr>
          <w:rFonts w:ascii="Times New Roman" w:eastAsia="Times New Roman" w:hAnsi="Times New Roman" w:cs="Times New Roman"/>
          <w:b/>
          <w:lang w:eastAsia="ru-RU"/>
        </w:rPr>
      </w:pPr>
      <w:r w:rsidRPr="00303DAA">
        <w:rPr>
          <w:rFonts w:ascii="Times New Roman" w:eastAsia="Times New Roman" w:hAnsi="Times New Roman" w:cs="Times New Roman"/>
          <w:b/>
          <w:lang w:eastAsia="ru-RU"/>
        </w:rPr>
        <w:t>Возрастная структура</w:t>
      </w:r>
    </w:p>
    <w:p w14:paraId="1D5819FB" w14:textId="77777777" w:rsidR="006C4F7B" w:rsidRPr="00303DAA" w:rsidRDefault="006C4F7B"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На протяжении длительного времени возрастная структура поселения характеризуется относительно высокой долей населения в трудоспособном возрасте. За последние годы значительно сократилась доля детей и подростков. Доля лиц старше трудоспособного возраста постоянно увеличивается. </w:t>
      </w:r>
    </w:p>
    <w:p w14:paraId="57E9746B" w14:textId="77777777" w:rsidR="00421F32" w:rsidRPr="00303DAA" w:rsidRDefault="006C4F7B"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Возрастная структура населения характеризуется неравномерным распределением населения младше и старше трудоспособного возраста. Переход части населения трудоспособного возраста в группу населения старше трудоспособного приведет к увеличению людей старше трудоспособного возраста, и это не будет компенсироваться за счёт вступления населения младшей возрастной группы в трудоспособный возраст</w:t>
      </w:r>
      <w:r w:rsidR="00421F32" w:rsidRPr="00303DAA">
        <w:rPr>
          <w:rFonts w:ascii="Times New Roman" w:eastAsia="Times New Roman" w:hAnsi="Times New Roman" w:cs="Times New Roman"/>
          <w:lang w:eastAsia="ru-RU"/>
        </w:rPr>
        <w:t>.</w:t>
      </w:r>
    </w:p>
    <w:p w14:paraId="32241C97" w14:textId="77777777" w:rsidR="00F85E68" w:rsidRPr="00303DAA" w:rsidRDefault="00F85E68" w:rsidP="00303DAA">
      <w:pPr>
        <w:spacing w:after="0" w:line="240" w:lineRule="auto"/>
        <w:ind w:firstLine="720"/>
        <w:contextualSpacing/>
        <w:jc w:val="both"/>
        <w:rPr>
          <w:rFonts w:ascii="Times New Roman" w:eastAsia="Times New Roman" w:hAnsi="Times New Roman" w:cs="Times New Roman"/>
          <w:lang w:eastAsia="ru-RU"/>
        </w:rPr>
      </w:pPr>
    </w:p>
    <w:p w14:paraId="2E69A007" w14:textId="77777777" w:rsidR="00320E3C" w:rsidRPr="00303DAA" w:rsidRDefault="00320E3C" w:rsidP="00303DAA">
      <w:pPr>
        <w:spacing w:after="0" w:line="240" w:lineRule="auto"/>
        <w:contextualSpacing/>
        <w:jc w:val="center"/>
        <w:rPr>
          <w:rFonts w:ascii="Times New Roman" w:eastAsia="Times New Roman" w:hAnsi="Times New Roman" w:cs="Times New Roman"/>
          <w:b/>
          <w:i/>
          <w:snapToGrid w:val="0"/>
          <w:lang w:eastAsia="ru-RU"/>
        </w:rPr>
      </w:pPr>
      <w:bookmarkStart w:id="45" w:name="_Toc54733894"/>
      <w:r w:rsidRPr="00303DAA">
        <w:rPr>
          <w:rFonts w:ascii="Times New Roman" w:eastAsia="Times New Roman" w:hAnsi="Times New Roman" w:cs="Times New Roman"/>
          <w:b/>
          <w:i/>
          <w:snapToGrid w:val="0"/>
          <w:lang w:eastAsia="ru-RU"/>
        </w:rPr>
        <w:t>Демографический прогноз</w:t>
      </w:r>
      <w:bookmarkEnd w:id="45"/>
    </w:p>
    <w:p w14:paraId="252CF7D9" w14:textId="77777777" w:rsidR="00B90ABD" w:rsidRPr="00303DAA" w:rsidRDefault="00B90ABD"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 протяжении последних лет на территории Юровского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14:paraId="492D085D" w14:textId="77777777" w:rsidR="00B90ABD" w:rsidRPr="00303DAA" w:rsidRDefault="00B90ABD"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14:paraId="5FA6AB07" w14:textId="77777777" w:rsidR="00B90ABD" w:rsidRPr="00303DAA" w:rsidRDefault="00B90ABD"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14:paraId="17FC242E" w14:textId="77777777" w:rsidR="00B90ABD" w:rsidRPr="00303DAA" w:rsidRDefault="00B90ABD"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Численность населения Юровского сельского поселения к расчётному сроку реализации генерального плана представлена в таблице ниже.</w:t>
      </w:r>
    </w:p>
    <w:p w14:paraId="3F04BD1F" w14:textId="77777777" w:rsidR="00B90ABD" w:rsidRPr="00303DAA" w:rsidRDefault="00B90ABD" w:rsidP="00303DAA">
      <w:pPr>
        <w:spacing w:after="0" w:line="240" w:lineRule="auto"/>
        <w:ind w:right="424" w:firstLine="839"/>
        <w:contextualSpacing/>
        <w:jc w:val="right"/>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Таблица</w:t>
      </w:r>
    </w:p>
    <w:p w14:paraId="33D821E2" w14:textId="77777777" w:rsidR="00B90ABD" w:rsidRPr="00303DAA" w:rsidRDefault="00B90ABD" w:rsidP="00303DAA">
      <w:pPr>
        <w:spacing w:after="0" w:line="240" w:lineRule="auto"/>
        <w:contextualSpacing/>
        <w:jc w:val="center"/>
        <w:rPr>
          <w:rFonts w:ascii="Times New Roman" w:eastAsia="Times New Roman" w:hAnsi="Times New Roman" w:cs="Times New Roman"/>
          <w:b/>
          <w:i/>
          <w:lang w:eastAsia="ru-RU"/>
        </w:rPr>
      </w:pPr>
      <w:r w:rsidRPr="00303DAA">
        <w:rPr>
          <w:rFonts w:ascii="Times New Roman" w:eastAsia="Times New Roman" w:hAnsi="Times New Roman" w:cs="Times New Roman"/>
          <w:b/>
          <w:i/>
          <w:snapToGrid w:val="0"/>
          <w:lang w:eastAsia="ru-RU"/>
        </w:rPr>
        <w:t xml:space="preserve">Численность населения </w:t>
      </w:r>
      <w:r w:rsidRPr="00303DAA">
        <w:rPr>
          <w:rFonts w:ascii="Times New Roman" w:eastAsia="Times New Roman" w:hAnsi="Times New Roman" w:cs="Times New Roman"/>
          <w:b/>
          <w:i/>
          <w:lang w:eastAsia="ru-RU"/>
        </w:rPr>
        <w:t>Юровского сельского поселения</w:t>
      </w: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75"/>
        <w:gridCol w:w="1200"/>
        <w:gridCol w:w="840"/>
        <w:gridCol w:w="1440"/>
        <w:gridCol w:w="965"/>
        <w:gridCol w:w="1315"/>
        <w:gridCol w:w="960"/>
      </w:tblGrid>
      <w:tr w:rsidR="00B90ABD" w:rsidRPr="00303DAA" w14:paraId="7C707BD6" w14:textId="77777777" w:rsidTr="009C4B27">
        <w:trPr>
          <w:cantSplit/>
          <w:trHeight w:val="315"/>
          <w:jc w:val="center"/>
        </w:trPr>
        <w:tc>
          <w:tcPr>
            <w:tcW w:w="2175" w:type="dxa"/>
            <w:vMerge w:val="restart"/>
            <w:shd w:val="clear" w:color="auto" w:fill="CCFFCC"/>
            <w:tcMar>
              <w:top w:w="15" w:type="dxa"/>
              <w:left w:w="15" w:type="dxa"/>
              <w:bottom w:w="0" w:type="dxa"/>
              <w:right w:w="15" w:type="dxa"/>
            </w:tcMar>
            <w:vAlign w:val="center"/>
          </w:tcPr>
          <w:p w14:paraId="0598A9DB"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Наименование населённого пункта</w:t>
            </w:r>
          </w:p>
        </w:tc>
        <w:tc>
          <w:tcPr>
            <w:tcW w:w="2040" w:type="dxa"/>
            <w:gridSpan w:val="2"/>
            <w:shd w:val="clear" w:color="auto" w:fill="CCFFCC"/>
            <w:tcMar>
              <w:top w:w="15" w:type="dxa"/>
              <w:left w:w="15" w:type="dxa"/>
              <w:bottom w:w="0" w:type="dxa"/>
              <w:right w:w="15" w:type="dxa"/>
            </w:tcMar>
            <w:vAlign w:val="center"/>
          </w:tcPr>
          <w:p w14:paraId="4CB8E65D" w14:textId="77777777" w:rsidR="00B90ABD" w:rsidRPr="00303DAA" w:rsidRDefault="00B90ABD" w:rsidP="00303DAA">
            <w:pPr>
              <w:spacing w:after="0" w:line="240" w:lineRule="auto"/>
              <w:jc w:val="center"/>
              <w:rPr>
                <w:rFonts w:ascii="Times New Roman" w:eastAsia="Times New Roman" w:hAnsi="Times New Roman" w:cs="Times New Roman"/>
                <w:i/>
                <w:iCs/>
                <w:highlight w:val="green"/>
                <w:lang w:eastAsia="ru-RU"/>
              </w:rPr>
            </w:pPr>
            <w:r w:rsidRPr="00303DAA">
              <w:rPr>
                <w:rFonts w:ascii="Times New Roman" w:eastAsia="Times New Roman" w:hAnsi="Times New Roman" w:cs="Times New Roman"/>
                <w:i/>
                <w:iCs/>
                <w:lang w:eastAsia="ru-RU"/>
              </w:rPr>
              <w:t>Существующее положение</w:t>
            </w:r>
          </w:p>
        </w:tc>
        <w:tc>
          <w:tcPr>
            <w:tcW w:w="2405" w:type="dxa"/>
            <w:gridSpan w:val="2"/>
            <w:shd w:val="clear" w:color="auto" w:fill="CCFFCC"/>
            <w:noWrap/>
            <w:tcMar>
              <w:top w:w="15" w:type="dxa"/>
              <w:left w:w="15" w:type="dxa"/>
              <w:bottom w:w="0" w:type="dxa"/>
              <w:right w:w="15" w:type="dxa"/>
            </w:tcMar>
            <w:vAlign w:val="center"/>
          </w:tcPr>
          <w:p w14:paraId="6C6A5347"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1-я очередь</w:t>
            </w:r>
          </w:p>
        </w:tc>
        <w:tc>
          <w:tcPr>
            <w:tcW w:w="2275" w:type="dxa"/>
            <w:gridSpan w:val="2"/>
            <w:shd w:val="clear" w:color="auto" w:fill="CCFFCC"/>
            <w:noWrap/>
            <w:tcMar>
              <w:top w:w="15" w:type="dxa"/>
              <w:left w:w="15" w:type="dxa"/>
              <w:bottom w:w="0" w:type="dxa"/>
              <w:right w:w="15" w:type="dxa"/>
            </w:tcMar>
            <w:vAlign w:val="center"/>
          </w:tcPr>
          <w:p w14:paraId="4609AE4C"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Расчетный срок</w:t>
            </w:r>
          </w:p>
        </w:tc>
      </w:tr>
      <w:tr w:rsidR="00B90ABD" w:rsidRPr="00303DAA" w14:paraId="33D7B7C6" w14:textId="77777777" w:rsidTr="009C4B27">
        <w:trPr>
          <w:cantSplit/>
          <w:trHeight w:val="315"/>
          <w:jc w:val="center"/>
        </w:trPr>
        <w:tc>
          <w:tcPr>
            <w:tcW w:w="2175" w:type="dxa"/>
            <w:vMerge/>
            <w:shd w:val="clear" w:color="auto" w:fill="CCFFCC"/>
            <w:tcMar>
              <w:top w:w="15" w:type="dxa"/>
              <w:left w:w="15" w:type="dxa"/>
              <w:bottom w:w="0" w:type="dxa"/>
              <w:right w:w="15" w:type="dxa"/>
            </w:tcMar>
            <w:vAlign w:val="center"/>
          </w:tcPr>
          <w:p w14:paraId="024BC5F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p>
        </w:tc>
        <w:tc>
          <w:tcPr>
            <w:tcW w:w="1200" w:type="dxa"/>
            <w:shd w:val="clear" w:color="auto" w:fill="CCFFCC"/>
            <w:tcMar>
              <w:top w:w="15" w:type="dxa"/>
              <w:left w:w="15" w:type="dxa"/>
              <w:bottom w:w="0" w:type="dxa"/>
              <w:right w:w="15" w:type="dxa"/>
            </w:tcMar>
            <w:vAlign w:val="center"/>
          </w:tcPr>
          <w:p w14:paraId="2FF66D12"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proofErr w:type="spellStart"/>
            <w:r w:rsidRPr="00303DAA">
              <w:rPr>
                <w:rFonts w:ascii="Times New Roman" w:eastAsia="Times New Roman" w:hAnsi="Times New Roman" w:cs="Times New Roman"/>
                <w:i/>
                <w:iCs/>
                <w:lang w:eastAsia="ru-RU"/>
              </w:rPr>
              <w:t>Числ</w:t>
            </w:r>
            <w:proofErr w:type="spellEnd"/>
            <w:r w:rsidRPr="00303DAA">
              <w:rPr>
                <w:rFonts w:ascii="Times New Roman" w:eastAsia="Times New Roman" w:hAnsi="Times New Roman" w:cs="Times New Roman"/>
                <w:i/>
                <w:iCs/>
                <w:lang w:eastAsia="ru-RU"/>
              </w:rPr>
              <w:t>. населения, чел.</w:t>
            </w:r>
          </w:p>
        </w:tc>
        <w:tc>
          <w:tcPr>
            <w:tcW w:w="840" w:type="dxa"/>
            <w:shd w:val="clear" w:color="auto" w:fill="CCFFCC"/>
            <w:noWrap/>
            <w:tcMar>
              <w:top w:w="15" w:type="dxa"/>
              <w:left w:w="15" w:type="dxa"/>
              <w:bottom w:w="0" w:type="dxa"/>
              <w:right w:w="15" w:type="dxa"/>
            </w:tcMar>
            <w:vAlign w:val="center"/>
          </w:tcPr>
          <w:p w14:paraId="1BC32B4D"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Доля, %</w:t>
            </w:r>
          </w:p>
        </w:tc>
        <w:tc>
          <w:tcPr>
            <w:tcW w:w="1440" w:type="dxa"/>
            <w:shd w:val="clear" w:color="auto" w:fill="CCFFCC"/>
            <w:noWrap/>
            <w:tcMar>
              <w:top w:w="15" w:type="dxa"/>
              <w:left w:w="15" w:type="dxa"/>
              <w:bottom w:w="0" w:type="dxa"/>
              <w:right w:w="15" w:type="dxa"/>
            </w:tcMar>
            <w:vAlign w:val="center"/>
          </w:tcPr>
          <w:p w14:paraId="2960F8B3"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proofErr w:type="spellStart"/>
            <w:r w:rsidRPr="00303DAA">
              <w:rPr>
                <w:rFonts w:ascii="Times New Roman" w:eastAsia="Times New Roman" w:hAnsi="Times New Roman" w:cs="Times New Roman"/>
                <w:i/>
                <w:iCs/>
                <w:lang w:eastAsia="ru-RU"/>
              </w:rPr>
              <w:t>Числ</w:t>
            </w:r>
            <w:proofErr w:type="spellEnd"/>
            <w:r w:rsidRPr="00303DAA">
              <w:rPr>
                <w:rFonts w:ascii="Times New Roman" w:eastAsia="Times New Roman" w:hAnsi="Times New Roman" w:cs="Times New Roman"/>
                <w:i/>
                <w:iCs/>
                <w:lang w:eastAsia="ru-RU"/>
              </w:rPr>
              <w:t>. населения, тыс. чел.</w:t>
            </w:r>
          </w:p>
        </w:tc>
        <w:tc>
          <w:tcPr>
            <w:tcW w:w="965" w:type="dxa"/>
            <w:shd w:val="clear" w:color="auto" w:fill="CCFFCC"/>
            <w:noWrap/>
            <w:tcMar>
              <w:top w:w="15" w:type="dxa"/>
              <w:left w:w="15" w:type="dxa"/>
              <w:bottom w:w="0" w:type="dxa"/>
              <w:right w:w="15" w:type="dxa"/>
            </w:tcMar>
            <w:vAlign w:val="center"/>
          </w:tcPr>
          <w:p w14:paraId="0831A8B2"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Доля, %</w:t>
            </w:r>
          </w:p>
        </w:tc>
        <w:tc>
          <w:tcPr>
            <w:tcW w:w="1315" w:type="dxa"/>
            <w:shd w:val="clear" w:color="auto" w:fill="CCFFCC"/>
            <w:noWrap/>
            <w:tcMar>
              <w:top w:w="15" w:type="dxa"/>
              <w:left w:w="15" w:type="dxa"/>
              <w:bottom w:w="0" w:type="dxa"/>
              <w:right w:w="15" w:type="dxa"/>
            </w:tcMar>
            <w:vAlign w:val="center"/>
          </w:tcPr>
          <w:p w14:paraId="74217AF2"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proofErr w:type="spellStart"/>
            <w:r w:rsidRPr="00303DAA">
              <w:rPr>
                <w:rFonts w:ascii="Times New Roman" w:eastAsia="Times New Roman" w:hAnsi="Times New Roman" w:cs="Times New Roman"/>
                <w:i/>
                <w:iCs/>
                <w:lang w:eastAsia="ru-RU"/>
              </w:rPr>
              <w:t>Числ</w:t>
            </w:r>
            <w:proofErr w:type="spellEnd"/>
            <w:r w:rsidRPr="00303DAA">
              <w:rPr>
                <w:rFonts w:ascii="Times New Roman" w:eastAsia="Times New Roman" w:hAnsi="Times New Roman" w:cs="Times New Roman"/>
                <w:i/>
                <w:iCs/>
                <w:lang w:eastAsia="ru-RU"/>
              </w:rPr>
              <w:t>. населения, тыс. чел.</w:t>
            </w:r>
          </w:p>
        </w:tc>
        <w:tc>
          <w:tcPr>
            <w:tcW w:w="960" w:type="dxa"/>
            <w:shd w:val="clear" w:color="auto" w:fill="CCFFCC"/>
            <w:noWrap/>
            <w:tcMar>
              <w:top w:w="15" w:type="dxa"/>
              <w:left w:w="15" w:type="dxa"/>
              <w:bottom w:w="0" w:type="dxa"/>
              <w:right w:w="15" w:type="dxa"/>
            </w:tcMar>
            <w:vAlign w:val="center"/>
          </w:tcPr>
          <w:p w14:paraId="43767E4A"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Доля, %</w:t>
            </w:r>
          </w:p>
        </w:tc>
      </w:tr>
      <w:tr w:rsidR="00B90ABD" w:rsidRPr="00303DAA" w14:paraId="15AC9ADA" w14:textId="77777777" w:rsidTr="009C4B27">
        <w:trPr>
          <w:trHeight w:val="315"/>
          <w:jc w:val="center"/>
        </w:trPr>
        <w:tc>
          <w:tcPr>
            <w:tcW w:w="2175" w:type="dxa"/>
            <w:tcMar>
              <w:top w:w="15" w:type="dxa"/>
              <w:left w:w="15" w:type="dxa"/>
              <w:bottom w:w="0" w:type="dxa"/>
              <w:right w:w="15" w:type="dxa"/>
            </w:tcMar>
          </w:tcPr>
          <w:p w14:paraId="75B1E711"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Юрово</w:t>
            </w:r>
            <w:proofErr w:type="spellEnd"/>
          </w:p>
        </w:tc>
        <w:tc>
          <w:tcPr>
            <w:tcW w:w="1200" w:type="dxa"/>
            <w:tcMar>
              <w:top w:w="15" w:type="dxa"/>
              <w:left w:w="15" w:type="dxa"/>
              <w:bottom w:w="0" w:type="dxa"/>
              <w:right w:w="15" w:type="dxa"/>
            </w:tcMar>
            <w:vAlign w:val="center"/>
          </w:tcPr>
          <w:p w14:paraId="44FA6399"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437</w:t>
            </w:r>
          </w:p>
        </w:tc>
        <w:tc>
          <w:tcPr>
            <w:tcW w:w="840" w:type="dxa"/>
            <w:noWrap/>
            <w:tcMar>
              <w:top w:w="15" w:type="dxa"/>
              <w:left w:w="15" w:type="dxa"/>
              <w:bottom w:w="0" w:type="dxa"/>
              <w:right w:w="15" w:type="dxa"/>
            </w:tcMar>
            <w:vAlign w:val="center"/>
          </w:tcPr>
          <w:p w14:paraId="54CBB82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16,6</w:t>
            </w:r>
          </w:p>
        </w:tc>
        <w:tc>
          <w:tcPr>
            <w:tcW w:w="1440" w:type="dxa"/>
            <w:noWrap/>
            <w:tcMar>
              <w:top w:w="15" w:type="dxa"/>
              <w:left w:w="15" w:type="dxa"/>
              <w:bottom w:w="0" w:type="dxa"/>
              <w:right w:w="15" w:type="dxa"/>
            </w:tcMar>
            <w:vAlign w:val="center"/>
          </w:tcPr>
          <w:p w14:paraId="266391C5"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670</w:t>
            </w:r>
          </w:p>
        </w:tc>
        <w:tc>
          <w:tcPr>
            <w:tcW w:w="965" w:type="dxa"/>
            <w:noWrap/>
            <w:tcMar>
              <w:top w:w="15" w:type="dxa"/>
              <w:left w:w="15" w:type="dxa"/>
              <w:bottom w:w="0" w:type="dxa"/>
              <w:right w:w="15" w:type="dxa"/>
            </w:tcMar>
            <w:vAlign w:val="center"/>
          </w:tcPr>
          <w:p w14:paraId="54DC0CDB"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val="en-US" w:eastAsia="ru-RU"/>
              </w:rPr>
              <w:t>20</w:t>
            </w:r>
            <w:r w:rsidRPr="00303DAA">
              <w:rPr>
                <w:rFonts w:ascii="Times New Roman" w:eastAsia="Arial Unicode MS" w:hAnsi="Times New Roman" w:cs="Times New Roman"/>
                <w:lang w:eastAsia="ru-RU"/>
              </w:rPr>
              <w:t>,5</w:t>
            </w:r>
          </w:p>
        </w:tc>
        <w:tc>
          <w:tcPr>
            <w:tcW w:w="1315" w:type="dxa"/>
            <w:noWrap/>
            <w:tcMar>
              <w:top w:w="15" w:type="dxa"/>
              <w:left w:w="15" w:type="dxa"/>
              <w:bottom w:w="0" w:type="dxa"/>
              <w:right w:w="15" w:type="dxa"/>
            </w:tcMar>
            <w:vAlign w:val="center"/>
          </w:tcPr>
          <w:p w14:paraId="18E602AE"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660</w:t>
            </w:r>
          </w:p>
        </w:tc>
        <w:tc>
          <w:tcPr>
            <w:tcW w:w="960" w:type="dxa"/>
            <w:noWrap/>
            <w:tcMar>
              <w:top w:w="15" w:type="dxa"/>
              <w:left w:w="15" w:type="dxa"/>
              <w:bottom w:w="0" w:type="dxa"/>
              <w:right w:w="15" w:type="dxa"/>
            </w:tcMar>
            <w:vAlign w:val="center"/>
          </w:tcPr>
          <w:p w14:paraId="4B018DE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21,1</w:t>
            </w:r>
          </w:p>
        </w:tc>
      </w:tr>
      <w:tr w:rsidR="00B90ABD" w:rsidRPr="00303DAA" w14:paraId="1B8D9E6F" w14:textId="77777777" w:rsidTr="009C4B27">
        <w:trPr>
          <w:trHeight w:val="315"/>
          <w:jc w:val="center"/>
        </w:trPr>
        <w:tc>
          <w:tcPr>
            <w:tcW w:w="2175" w:type="dxa"/>
            <w:tcMar>
              <w:top w:w="15" w:type="dxa"/>
              <w:left w:w="15" w:type="dxa"/>
              <w:bottom w:w="0" w:type="dxa"/>
              <w:right w:w="15" w:type="dxa"/>
            </w:tcMar>
          </w:tcPr>
          <w:p w14:paraId="19BD53D2"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Аксеновск</w:t>
            </w:r>
            <w:proofErr w:type="spellEnd"/>
          </w:p>
        </w:tc>
        <w:tc>
          <w:tcPr>
            <w:tcW w:w="1200" w:type="dxa"/>
            <w:tcMar>
              <w:top w:w="15" w:type="dxa"/>
              <w:left w:w="15" w:type="dxa"/>
              <w:bottom w:w="0" w:type="dxa"/>
              <w:right w:w="15" w:type="dxa"/>
            </w:tcMar>
            <w:vAlign w:val="center"/>
          </w:tcPr>
          <w:p w14:paraId="0F4562BA"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c>
          <w:tcPr>
            <w:tcW w:w="840" w:type="dxa"/>
            <w:noWrap/>
            <w:tcMar>
              <w:top w:w="15" w:type="dxa"/>
              <w:left w:w="15" w:type="dxa"/>
              <w:bottom w:w="0" w:type="dxa"/>
              <w:right w:w="15" w:type="dxa"/>
            </w:tcMar>
            <w:vAlign w:val="center"/>
          </w:tcPr>
          <w:p w14:paraId="73E93F5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w:t>
            </w:r>
          </w:p>
        </w:tc>
        <w:tc>
          <w:tcPr>
            <w:tcW w:w="1440" w:type="dxa"/>
            <w:noWrap/>
            <w:tcMar>
              <w:top w:w="15" w:type="dxa"/>
              <w:left w:w="15" w:type="dxa"/>
              <w:bottom w:w="0" w:type="dxa"/>
              <w:right w:w="15" w:type="dxa"/>
            </w:tcMar>
            <w:vAlign w:val="bottom"/>
          </w:tcPr>
          <w:p w14:paraId="562F577A"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6</w:t>
            </w:r>
          </w:p>
        </w:tc>
        <w:tc>
          <w:tcPr>
            <w:tcW w:w="965" w:type="dxa"/>
            <w:noWrap/>
            <w:tcMar>
              <w:top w:w="15" w:type="dxa"/>
              <w:left w:w="15" w:type="dxa"/>
              <w:bottom w:w="0" w:type="dxa"/>
              <w:right w:w="15" w:type="dxa"/>
            </w:tcMar>
            <w:vAlign w:val="center"/>
          </w:tcPr>
          <w:p w14:paraId="713BB4C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0,2</w:t>
            </w:r>
          </w:p>
        </w:tc>
        <w:tc>
          <w:tcPr>
            <w:tcW w:w="1315" w:type="dxa"/>
            <w:noWrap/>
            <w:tcMar>
              <w:top w:w="15" w:type="dxa"/>
              <w:left w:w="15" w:type="dxa"/>
              <w:bottom w:w="0" w:type="dxa"/>
              <w:right w:w="15" w:type="dxa"/>
            </w:tcMar>
            <w:vAlign w:val="center"/>
          </w:tcPr>
          <w:p w14:paraId="1A92AE0E"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5</w:t>
            </w:r>
          </w:p>
        </w:tc>
        <w:tc>
          <w:tcPr>
            <w:tcW w:w="960" w:type="dxa"/>
            <w:noWrap/>
            <w:tcMar>
              <w:top w:w="15" w:type="dxa"/>
              <w:left w:w="15" w:type="dxa"/>
              <w:bottom w:w="0" w:type="dxa"/>
              <w:right w:w="15" w:type="dxa"/>
            </w:tcMar>
            <w:vAlign w:val="center"/>
          </w:tcPr>
          <w:p w14:paraId="082C037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w:t>
            </w:r>
          </w:p>
        </w:tc>
      </w:tr>
      <w:tr w:rsidR="00B90ABD" w:rsidRPr="00303DAA" w14:paraId="087DB525" w14:textId="77777777" w:rsidTr="009C4B27">
        <w:trPr>
          <w:trHeight w:val="315"/>
          <w:jc w:val="center"/>
        </w:trPr>
        <w:tc>
          <w:tcPr>
            <w:tcW w:w="2175" w:type="dxa"/>
            <w:tcMar>
              <w:top w:w="15" w:type="dxa"/>
              <w:left w:w="15" w:type="dxa"/>
              <w:bottom w:w="0" w:type="dxa"/>
              <w:right w:w="15" w:type="dxa"/>
            </w:tcMar>
          </w:tcPr>
          <w:p w14:paraId="2303D6A0"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Арельск</w:t>
            </w:r>
            <w:proofErr w:type="spellEnd"/>
          </w:p>
        </w:tc>
        <w:tc>
          <w:tcPr>
            <w:tcW w:w="1200" w:type="dxa"/>
            <w:tcMar>
              <w:top w:w="15" w:type="dxa"/>
              <w:left w:w="15" w:type="dxa"/>
              <w:bottom w:w="0" w:type="dxa"/>
              <w:right w:w="15" w:type="dxa"/>
            </w:tcMar>
            <w:vAlign w:val="center"/>
          </w:tcPr>
          <w:p w14:paraId="654D8AD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63</w:t>
            </w:r>
          </w:p>
        </w:tc>
        <w:tc>
          <w:tcPr>
            <w:tcW w:w="840" w:type="dxa"/>
            <w:noWrap/>
            <w:tcMar>
              <w:top w:w="15" w:type="dxa"/>
              <w:left w:w="15" w:type="dxa"/>
              <w:bottom w:w="0" w:type="dxa"/>
              <w:right w:w="15" w:type="dxa"/>
            </w:tcMar>
            <w:vAlign w:val="center"/>
          </w:tcPr>
          <w:p w14:paraId="6AD46EB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2,4</w:t>
            </w:r>
          </w:p>
        </w:tc>
        <w:tc>
          <w:tcPr>
            <w:tcW w:w="1440" w:type="dxa"/>
            <w:noWrap/>
            <w:tcMar>
              <w:top w:w="15" w:type="dxa"/>
              <w:left w:w="15" w:type="dxa"/>
              <w:bottom w:w="0" w:type="dxa"/>
              <w:right w:w="15" w:type="dxa"/>
            </w:tcMar>
            <w:vAlign w:val="center"/>
          </w:tcPr>
          <w:p w14:paraId="72A73731"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85</w:t>
            </w:r>
          </w:p>
        </w:tc>
        <w:tc>
          <w:tcPr>
            <w:tcW w:w="965" w:type="dxa"/>
            <w:noWrap/>
            <w:tcMar>
              <w:top w:w="15" w:type="dxa"/>
              <w:left w:w="15" w:type="dxa"/>
              <w:bottom w:w="0" w:type="dxa"/>
              <w:right w:w="15" w:type="dxa"/>
            </w:tcMar>
            <w:vAlign w:val="center"/>
          </w:tcPr>
          <w:p w14:paraId="13FD4A5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2,6</w:t>
            </w:r>
          </w:p>
        </w:tc>
        <w:tc>
          <w:tcPr>
            <w:tcW w:w="1315" w:type="dxa"/>
            <w:noWrap/>
            <w:tcMar>
              <w:top w:w="15" w:type="dxa"/>
              <w:left w:w="15" w:type="dxa"/>
              <w:bottom w:w="0" w:type="dxa"/>
              <w:right w:w="15" w:type="dxa"/>
            </w:tcMar>
            <w:vAlign w:val="center"/>
          </w:tcPr>
          <w:p w14:paraId="7718AE1C"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82</w:t>
            </w:r>
          </w:p>
        </w:tc>
        <w:tc>
          <w:tcPr>
            <w:tcW w:w="960" w:type="dxa"/>
            <w:noWrap/>
            <w:tcMar>
              <w:top w:w="15" w:type="dxa"/>
              <w:left w:w="15" w:type="dxa"/>
              <w:bottom w:w="0" w:type="dxa"/>
              <w:right w:w="15" w:type="dxa"/>
            </w:tcMar>
            <w:vAlign w:val="center"/>
          </w:tcPr>
          <w:p w14:paraId="08DC5A3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w:t>
            </w:r>
          </w:p>
        </w:tc>
      </w:tr>
      <w:tr w:rsidR="00B90ABD" w:rsidRPr="00303DAA" w14:paraId="3B4A214B" w14:textId="77777777" w:rsidTr="009C4B27">
        <w:trPr>
          <w:trHeight w:val="315"/>
          <w:jc w:val="center"/>
        </w:trPr>
        <w:tc>
          <w:tcPr>
            <w:tcW w:w="2175" w:type="dxa"/>
            <w:tcMar>
              <w:top w:w="15" w:type="dxa"/>
              <w:left w:w="15" w:type="dxa"/>
              <w:bottom w:w="0" w:type="dxa"/>
              <w:right w:w="15" w:type="dxa"/>
            </w:tcMar>
          </w:tcPr>
          <w:p w14:paraId="599AF2A7"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Белый Колодец</w:t>
            </w:r>
          </w:p>
        </w:tc>
        <w:tc>
          <w:tcPr>
            <w:tcW w:w="1200" w:type="dxa"/>
            <w:tcMar>
              <w:top w:w="15" w:type="dxa"/>
              <w:left w:w="15" w:type="dxa"/>
              <w:bottom w:w="0" w:type="dxa"/>
              <w:right w:w="15" w:type="dxa"/>
            </w:tcMar>
            <w:vAlign w:val="center"/>
          </w:tcPr>
          <w:p w14:paraId="285BE2EF"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840" w:type="dxa"/>
            <w:noWrap/>
            <w:tcMar>
              <w:top w:w="15" w:type="dxa"/>
              <w:left w:w="15" w:type="dxa"/>
              <w:bottom w:w="0" w:type="dxa"/>
              <w:right w:w="15" w:type="dxa"/>
            </w:tcMar>
            <w:vAlign w:val="center"/>
          </w:tcPr>
          <w:p w14:paraId="681DC4BC"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bottom"/>
          </w:tcPr>
          <w:p w14:paraId="59115F4D"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2</w:t>
            </w:r>
          </w:p>
        </w:tc>
        <w:tc>
          <w:tcPr>
            <w:tcW w:w="965" w:type="dxa"/>
            <w:noWrap/>
            <w:tcMar>
              <w:top w:w="15" w:type="dxa"/>
              <w:left w:w="15" w:type="dxa"/>
              <w:bottom w:w="0" w:type="dxa"/>
              <w:right w:w="15" w:type="dxa"/>
            </w:tcMar>
            <w:vAlign w:val="center"/>
          </w:tcPr>
          <w:p w14:paraId="0A81E23F"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0,1</w:t>
            </w:r>
          </w:p>
        </w:tc>
        <w:tc>
          <w:tcPr>
            <w:tcW w:w="1315" w:type="dxa"/>
            <w:noWrap/>
            <w:tcMar>
              <w:top w:w="15" w:type="dxa"/>
              <w:left w:w="15" w:type="dxa"/>
              <w:bottom w:w="0" w:type="dxa"/>
              <w:right w:w="15" w:type="dxa"/>
            </w:tcMar>
            <w:vAlign w:val="center"/>
          </w:tcPr>
          <w:p w14:paraId="33D13320"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0" w:type="dxa"/>
            <w:noWrap/>
            <w:tcMar>
              <w:top w:w="15" w:type="dxa"/>
              <w:left w:w="15" w:type="dxa"/>
              <w:bottom w:w="0" w:type="dxa"/>
              <w:right w:w="15" w:type="dxa"/>
            </w:tcMar>
            <w:vAlign w:val="center"/>
          </w:tcPr>
          <w:p w14:paraId="7BA31ADA"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0,03</w:t>
            </w:r>
          </w:p>
        </w:tc>
      </w:tr>
      <w:tr w:rsidR="00B90ABD" w:rsidRPr="00303DAA" w14:paraId="55EB7FDC" w14:textId="77777777" w:rsidTr="009C4B27">
        <w:trPr>
          <w:trHeight w:val="315"/>
          <w:jc w:val="center"/>
        </w:trPr>
        <w:tc>
          <w:tcPr>
            <w:tcW w:w="2175" w:type="dxa"/>
            <w:tcMar>
              <w:top w:w="15" w:type="dxa"/>
              <w:left w:w="15" w:type="dxa"/>
              <w:bottom w:w="0" w:type="dxa"/>
              <w:right w:w="15" w:type="dxa"/>
            </w:tcMar>
          </w:tcPr>
          <w:p w14:paraId="25EC1D14"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Гнилево</w:t>
            </w:r>
            <w:proofErr w:type="spellEnd"/>
          </w:p>
        </w:tc>
        <w:tc>
          <w:tcPr>
            <w:tcW w:w="1200" w:type="dxa"/>
            <w:tcMar>
              <w:top w:w="15" w:type="dxa"/>
              <w:left w:w="15" w:type="dxa"/>
              <w:bottom w:w="0" w:type="dxa"/>
              <w:right w:w="15" w:type="dxa"/>
            </w:tcMar>
            <w:vAlign w:val="center"/>
          </w:tcPr>
          <w:p w14:paraId="6E24522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332</w:t>
            </w:r>
          </w:p>
        </w:tc>
        <w:tc>
          <w:tcPr>
            <w:tcW w:w="840" w:type="dxa"/>
            <w:noWrap/>
            <w:tcMar>
              <w:top w:w="15" w:type="dxa"/>
              <w:left w:w="15" w:type="dxa"/>
              <w:bottom w:w="0" w:type="dxa"/>
              <w:right w:w="15" w:type="dxa"/>
            </w:tcMar>
            <w:vAlign w:val="center"/>
          </w:tcPr>
          <w:p w14:paraId="0270330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12,6</w:t>
            </w:r>
          </w:p>
        </w:tc>
        <w:tc>
          <w:tcPr>
            <w:tcW w:w="1440" w:type="dxa"/>
            <w:noWrap/>
            <w:tcMar>
              <w:top w:w="15" w:type="dxa"/>
              <w:left w:w="15" w:type="dxa"/>
              <w:bottom w:w="0" w:type="dxa"/>
              <w:right w:w="15" w:type="dxa"/>
            </w:tcMar>
            <w:vAlign w:val="center"/>
          </w:tcPr>
          <w:p w14:paraId="25626870"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480</w:t>
            </w:r>
          </w:p>
        </w:tc>
        <w:tc>
          <w:tcPr>
            <w:tcW w:w="965" w:type="dxa"/>
            <w:noWrap/>
            <w:tcMar>
              <w:top w:w="15" w:type="dxa"/>
              <w:left w:w="15" w:type="dxa"/>
              <w:bottom w:w="0" w:type="dxa"/>
              <w:right w:w="15" w:type="dxa"/>
            </w:tcMar>
            <w:vAlign w:val="center"/>
          </w:tcPr>
          <w:p w14:paraId="4B4D62D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14,7</w:t>
            </w:r>
          </w:p>
        </w:tc>
        <w:tc>
          <w:tcPr>
            <w:tcW w:w="1315" w:type="dxa"/>
            <w:noWrap/>
            <w:tcMar>
              <w:top w:w="15" w:type="dxa"/>
              <w:left w:w="15" w:type="dxa"/>
              <w:bottom w:w="0" w:type="dxa"/>
              <w:right w:w="15" w:type="dxa"/>
            </w:tcMar>
            <w:vAlign w:val="center"/>
          </w:tcPr>
          <w:p w14:paraId="72D49309"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450</w:t>
            </w:r>
          </w:p>
        </w:tc>
        <w:tc>
          <w:tcPr>
            <w:tcW w:w="960" w:type="dxa"/>
            <w:noWrap/>
            <w:tcMar>
              <w:top w:w="15" w:type="dxa"/>
              <w:left w:w="15" w:type="dxa"/>
              <w:bottom w:w="0" w:type="dxa"/>
              <w:right w:w="15" w:type="dxa"/>
            </w:tcMar>
            <w:vAlign w:val="center"/>
          </w:tcPr>
          <w:p w14:paraId="6019B96D"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14,4</w:t>
            </w:r>
          </w:p>
        </w:tc>
      </w:tr>
      <w:tr w:rsidR="00B90ABD" w:rsidRPr="00303DAA" w14:paraId="6396D8BC" w14:textId="77777777" w:rsidTr="009C4B27">
        <w:trPr>
          <w:trHeight w:val="315"/>
          <w:jc w:val="center"/>
        </w:trPr>
        <w:tc>
          <w:tcPr>
            <w:tcW w:w="2175" w:type="dxa"/>
            <w:tcMar>
              <w:top w:w="15" w:type="dxa"/>
              <w:left w:w="15" w:type="dxa"/>
              <w:bottom w:w="0" w:type="dxa"/>
              <w:right w:w="15" w:type="dxa"/>
            </w:tcMar>
          </w:tcPr>
          <w:p w14:paraId="4694FF07"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Голубча</w:t>
            </w:r>
            <w:proofErr w:type="spellEnd"/>
          </w:p>
        </w:tc>
        <w:tc>
          <w:tcPr>
            <w:tcW w:w="1200" w:type="dxa"/>
            <w:tcMar>
              <w:top w:w="15" w:type="dxa"/>
              <w:left w:w="15" w:type="dxa"/>
              <w:bottom w:w="0" w:type="dxa"/>
              <w:right w:w="15" w:type="dxa"/>
            </w:tcMar>
            <w:vAlign w:val="center"/>
          </w:tcPr>
          <w:p w14:paraId="5D087CCB"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142</w:t>
            </w:r>
          </w:p>
        </w:tc>
        <w:tc>
          <w:tcPr>
            <w:tcW w:w="840" w:type="dxa"/>
            <w:noWrap/>
            <w:tcMar>
              <w:top w:w="15" w:type="dxa"/>
              <w:left w:w="15" w:type="dxa"/>
              <w:bottom w:w="0" w:type="dxa"/>
              <w:right w:w="15" w:type="dxa"/>
            </w:tcMar>
            <w:vAlign w:val="center"/>
          </w:tcPr>
          <w:p w14:paraId="29A85C0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5,3</w:t>
            </w:r>
          </w:p>
        </w:tc>
        <w:tc>
          <w:tcPr>
            <w:tcW w:w="1440" w:type="dxa"/>
            <w:noWrap/>
            <w:tcMar>
              <w:top w:w="15" w:type="dxa"/>
              <w:left w:w="15" w:type="dxa"/>
              <w:bottom w:w="0" w:type="dxa"/>
              <w:right w:w="15" w:type="dxa"/>
            </w:tcMar>
            <w:vAlign w:val="center"/>
          </w:tcPr>
          <w:p w14:paraId="3ADE4730"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120</w:t>
            </w:r>
          </w:p>
        </w:tc>
        <w:tc>
          <w:tcPr>
            <w:tcW w:w="965" w:type="dxa"/>
            <w:noWrap/>
            <w:tcMar>
              <w:top w:w="15" w:type="dxa"/>
              <w:left w:w="15" w:type="dxa"/>
              <w:bottom w:w="0" w:type="dxa"/>
              <w:right w:w="15" w:type="dxa"/>
            </w:tcMar>
            <w:vAlign w:val="center"/>
          </w:tcPr>
          <w:p w14:paraId="7C5DD872"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3,7</w:t>
            </w:r>
          </w:p>
        </w:tc>
        <w:tc>
          <w:tcPr>
            <w:tcW w:w="1315" w:type="dxa"/>
            <w:noWrap/>
            <w:tcMar>
              <w:top w:w="15" w:type="dxa"/>
              <w:left w:w="15" w:type="dxa"/>
              <w:bottom w:w="0" w:type="dxa"/>
              <w:right w:w="15" w:type="dxa"/>
            </w:tcMar>
            <w:vAlign w:val="center"/>
          </w:tcPr>
          <w:p w14:paraId="37458FB7"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110</w:t>
            </w:r>
          </w:p>
        </w:tc>
        <w:tc>
          <w:tcPr>
            <w:tcW w:w="960" w:type="dxa"/>
            <w:noWrap/>
            <w:tcMar>
              <w:top w:w="15" w:type="dxa"/>
              <w:left w:w="15" w:type="dxa"/>
              <w:bottom w:w="0" w:type="dxa"/>
              <w:right w:w="15" w:type="dxa"/>
            </w:tcMar>
            <w:vAlign w:val="center"/>
          </w:tcPr>
          <w:p w14:paraId="02A7348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3,5</w:t>
            </w:r>
          </w:p>
        </w:tc>
      </w:tr>
      <w:tr w:rsidR="00B90ABD" w:rsidRPr="00303DAA" w14:paraId="200FA2E9" w14:textId="77777777" w:rsidTr="009C4B27">
        <w:trPr>
          <w:trHeight w:val="315"/>
          <w:jc w:val="center"/>
        </w:trPr>
        <w:tc>
          <w:tcPr>
            <w:tcW w:w="2175" w:type="dxa"/>
            <w:tcMar>
              <w:top w:w="15" w:type="dxa"/>
              <w:left w:w="15" w:type="dxa"/>
              <w:bottom w:w="0" w:type="dxa"/>
              <w:right w:w="15" w:type="dxa"/>
            </w:tcMar>
          </w:tcPr>
          <w:p w14:paraId="2D059F42"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Гуры</w:t>
            </w:r>
          </w:p>
        </w:tc>
        <w:tc>
          <w:tcPr>
            <w:tcW w:w="1200" w:type="dxa"/>
            <w:tcMar>
              <w:top w:w="15" w:type="dxa"/>
              <w:left w:w="15" w:type="dxa"/>
              <w:bottom w:w="0" w:type="dxa"/>
              <w:right w:w="15" w:type="dxa"/>
            </w:tcMar>
            <w:vAlign w:val="center"/>
          </w:tcPr>
          <w:p w14:paraId="4BBB743A"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c>
          <w:tcPr>
            <w:tcW w:w="840" w:type="dxa"/>
            <w:noWrap/>
            <w:tcMar>
              <w:top w:w="15" w:type="dxa"/>
              <w:left w:w="15" w:type="dxa"/>
              <w:bottom w:w="0" w:type="dxa"/>
              <w:right w:w="15" w:type="dxa"/>
            </w:tcMar>
            <w:vAlign w:val="center"/>
          </w:tcPr>
          <w:p w14:paraId="7166B952"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w:t>
            </w:r>
          </w:p>
        </w:tc>
        <w:tc>
          <w:tcPr>
            <w:tcW w:w="1440" w:type="dxa"/>
            <w:noWrap/>
            <w:tcMar>
              <w:top w:w="15" w:type="dxa"/>
              <w:left w:w="15" w:type="dxa"/>
              <w:bottom w:w="0" w:type="dxa"/>
              <w:right w:w="15" w:type="dxa"/>
            </w:tcMar>
            <w:vAlign w:val="center"/>
          </w:tcPr>
          <w:p w14:paraId="0CE08058"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20</w:t>
            </w:r>
          </w:p>
        </w:tc>
        <w:tc>
          <w:tcPr>
            <w:tcW w:w="965" w:type="dxa"/>
            <w:noWrap/>
            <w:tcMar>
              <w:top w:w="15" w:type="dxa"/>
              <w:left w:w="15" w:type="dxa"/>
              <w:bottom w:w="0" w:type="dxa"/>
              <w:right w:w="15" w:type="dxa"/>
            </w:tcMar>
            <w:vAlign w:val="center"/>
          </w:tcPr>
          <w:p w14:paraId="1BA865B2"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0,6</w:t>
            </w:r>
          </w:p>
        </w:tc>
        <w:tc>
          <w:tcPr>
            <w:tcW w:w="1315" w:type="dxa"/>
            <w:noWrap/>
            <w:tcMar>
              <w:top w:w="15" w:type="dxa"/>
              <w:left w:w="15" w:type="dxa"/>
              <w:bottom w:w="0" w:type="dxa"/>
              <w:right w:w="15" w:type="dxa"/>
            </w:tcMar>
            <w:vAlign w:val="center"/>
          </w:tcPr>
          <w:p w14:paraId="26521A35"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20</w:t>
            </w:r>
          </w:p>
        </w:tc>
        <w:tc>
          <w:tcPr>
            <w:tcW w:w="960" w:type="dxa"/>
            <w:noWrap/>
            <w:tcMar>
              <w:top w:w="15" w:type="dxa"/>
              <w:left w:w="15" w:type="dxa"/>
              <w:bottom w:w="0" w:type="dxa"/>
              <w:right w:w="15" w:type="dxa"/>
            </w:tcMar>
            <w:vAlign w:val="center"/>
          </w:tcPr>
          <w:p w14:paraId="36C4341A"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w:t>
            </w:r>
          </w:p>
        </w:tc>
      </w:tr>
      <w:tr w:rsidR="00B90ABD" w:rsidRPr="00303DAA" w14:paraId="6B369058" w14:textId="77777777" w:rsidTr="009C4B27">
        <w:trPr>
          <w:trHeight w:val="315"/>
          <w:jc w:val="center"/>
        </w:trPr>
        <w:tc>
          <w:tcPr>
            <w:tcW w:w="2175" w:type="dxa"/>
            <w:tcMar>
              <w:top w:w="15" w:type="dxa"/>
              <w:left w:w="15" w:type="dxa"/>
              <w:bottom w:w="0" w:type="dxa"/>
              <w:right w:w="15" w:type="dxa"/>
            </w:tcMar>
          </w:tcPr>
          <w:p w14:paraId="12E999D7"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Василенки</w:t>
            </w:r>
          </w:p>
        </w:tc>
        <w:tc>
          <w:tcPr>
            <w:tcW w:w="1200" w:type="dxa"/>
            <w:tcMar>
              <w:top w:w="15" w:type="dxa"/>
              <w:left w:w="15" w:type="dxa"/>
              <w:bottom w:w="0" w:type="dxa"/>
              <w:right w:w="15" w:type="dxa"/>
            </w:tcMar>
            <w:vAlign w:val="center"/>
          </w:tcPr>
          <w:p w14:paraId="26BF94BD"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38</w:t>
            </w:r>
          </w:p>
        </w:tc>
        <w:tc>
          <w:tcPr>
            <w:tcW w:w="840" w:type="dxa"/>
            <w:noWrap/>
            <w:tcMar>
              <w:top w:w="15" w:type="dxa"/>
              <w:left w:w="15" w:type="dxa"/>
              <w:bottom w:w="0" w:type="dxa"/>
              <w:right w:w="15" w:type="dxa"/>
            </w:tcMar>
            <w:vAlign w:val="center"/>
          </w:tcPr>
          <w:p w14:paraId="1EB9E30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1,4</w:t>
            </w:r>
          </w:p>
        </w:tc>
        <w:tc>
          <w:tcPr>
            <w:tcW w:w="1440" w:type="dxa"/>
            <w:noWrap/>
            <w:tcMar>
              <w:top w:w="15" w:type="dxa"/>
              <w:left w:w="15" w:type="dxa"/>
              <w:bottom w:w="0" w:type="dxa"/>
              <w:right w:w="15" w:type="dxa"/>
            </w:tcMar>
            <w:vAlign w:val="center"/>
          </w:tcPr>
          <w:p w14:paraId="5C46C773"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40</w:t>
            </w:r>
          </w:p>
        </w:tc>
        <w:tc>
          <w:tcPr>
            <w:tcW w:w="965" w:type="dxa"/>
            <w:noWrap/>
            <w:tcMar>
              <w:top w:w="15" w:type="dxa"/>
              <w:left w:w="15" w:type="dxa"/>
              <w:bottom w:w="0" w:type="dxa"/>
              <w:right w:w="15" w:type="dxa"/>
            </w:tcMar>
            <w:vAlign w:val="center"/>
          </w:tcPr>
          <w:p w14:paraId="225E6D0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1,2</w:t>
            </w:r>
          </w:p>
        </w:tc>
        <w:tc>
          <w:tcPr>
            <w:tcW w:w="1315" w:type="dxa"/>
            <w:noWrap/>
            <w:tcMar>
              <w:top w:w="15" w:type="dxa"/>
              <w:left w:w="15" w:type="dxa"/>
              <w:bottom w:w="0" w:type="dxa"/>
              <w:right w:w="15" w:type="dxa"/>
            </w:tcMar>
            <w:vAlign w:val="center"/>
          </w:tcPr>
          <w:p w14:paraId="1B8A899B"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40</w:t>
            </w:r>
          </w:p>
        </w:tc>
        <w:tc>
          <w:tcPr>
            <w:tcW w:w="960" w:type="dxa"/>
            <w:noWrap/>
            <w:tcMar>
              <w:top w:w="15" w:type="dxa"/>
              <w:left w:w="15" w:type="dxa"/>
              <w:bottom w:w="0" w:type="dxa"/>
              <w:right w:w="15" w:type="dxa"/>
            </w:tcMar>
            <w:vAlign w:val="center"/>
          </w:tcPr>
          <w:p w14:paraId="2CCDB8C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tc>
      </w:tr>
      <w:tr w:rsidR="00B90ABD" w:rsidRPr="00303DAA" w14:paraId="6A50174D" w14:textId="77777777" w:rsidTr="009C4B27">
        <w:trPr>
          <w:trHeight w:val="315"/>
          <w:jc w:val="center"/>
        </w:trPr>
        <w:tc>
          <w:tcPr>
            <w:tcW w:w="2175" w:type="dxa"/>
            <w:tcMar>
              <w:top w:w="15" w:type="dxa"/>
              <w:left w:w="15" w:type="dxa"/>
              <w:bottom w:w="0" w:type="dxa"/>
              <w:right w:w="15" w:type="dxa"/>
            </w:tcMar>
          </w:tcPr>
          <w:p w14:paraId="274C68F2"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Верхние Новоселки</w:t>
            </w:r>
          </w:p>
        </w:tc>
        <w:tc>
          <w:tcPr>
            <w:tcW w:w="1200" w:type="dxa"/>
            <w:tcMar>
              <w:top w:w="15" w:type="dxa"/>
              <w:left w:w="15" w:type="dxa"/>
              <w:bottom w:w="0" w:type="dxa"/>
              <w:right w:w="15" w:type="dxa"/>
            </w:tcMar>
            <w:vAlign w:val="center"/>
          </w:tcPr>
          <w:p w14:paraId="3962D1D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46</w:t>
            </w:r>
          </w:p>
        </w:tc>
        <w:tc>
          <w:tcPr>
            <w:tcW w:w="840" w:type="dxa"/>
            <w:noWrap/>
            <w:tcMar>
              <w:top w:w="15" w:type="dxa"/>
              <w:left w:w="15" w:type="dxa"/>
              <w:bottom w:w="0" w:type="dxa"/>
              <w:right w:w="15" w:type="dxa"/>
            </w:tcMar>
            <w:vAlign w:val="center"/>
          </w:tcPr>
          <w:p w14:paraId="1F18513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w:t>
            </w:r>
          </w:p>
        </w:tc>
        <w:tc>
          <w:tcPr>
            <w:tcW w:w="1440" w:type="dxa"/>
            <w:noWrap/>
            <w:tcMar>
              <w:top w:w="15" w:type="dxa"/>
              <w:left w:w="15" w:type="dxa"/>
              <w:bottom w:w="0" w:type="dxa"/>
              <w:right w:w="15" w:type="dxa"/>
            </w:tcMar>
            <w:vAlign w:val="center"/>
          </w:tcPr>
          <w:p w14:paraId="02EF677F"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40</w:t>
            </w:r>
          </w:p>
        </w:tc>
        <w:tc>
          <w:tcPr>
            <w:tcW w:w="965" w:type="dxa"/>
            <w:noWrap/>
            <w:tcMar>
              <w:top w:w="15" w:type="dxa"/>
              <w:left w:w="15" w:type="dxa"/>
              <w:bottom w:w="0" w:type="dxa"/>
              <w:right w:w="15" w:type="dxa"/>
            </w:tcMar>
            <w:vAlign w:val="center"/>
          </w:tcPr>
          <w:p w14:paraId="35622A6F"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1,2</w:t>
            </w:r>
          </w:p>
        </w:tc>
        <w:tc>
          <w:tcPr>
            <w:tcW w:w="1315" w:type="dxa"/>
            <w:noWrap/>
            <w:tcMar>
              <w:top w:w="15" w:type="dxa"/>
              <w:left w:w="15" w:type="dxa"/>
              <w:bottom w:w="0" w:type="dxa"/>
              <w:right w:w="15" w:type="dxa"/>
            </w:tcMar>
            <w:vAlign w:val="center"/>
          </w:tcPr>
          <w:p w14:paraId="1202C01E"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40</w:t>
            </w:r>
          </w:p>
        </w:tc>
        <w:tc>
          <w:tcPr>
            <w:tcW w:w="960" w:type="dxa"/>
            <w:noWrap/>
            <w:tcMar>
              <w:top w:w="15" w:type="dxa"/>
              <w:left w:w="15" w:type="dxa"/>
              <w:bottom w:w="0" w:type="dxa"/>
              <w:right w:w="15" w:type="dxa"/>
            </w:tcMar>
            <w:vAlign w:val="center"/>
          </w:tcPr>
          <w:p w14:paraId="0E90F69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tc>
      </w:tr>
      <w:tr w:rsidR="00B90ABD" w:rsidRPr="00303DAA" w14:paraId="4502682C" w14:textId="77777777" w:rsidTr="009C4B27">
        <w:trPr>
          <w:trHeight w:val="315"/>
          <w:jc w:val="center"/>
        </w:trPr>
        <w:tc>
          <w:tcPr>
            <w:tcW w:w="2175" w:type="dxa"/>
            <w:tcMar>
              <w:top w:w="15" w:type="dxa"/>
              <w:left w:w="15" w:type="dxa"/>
              <w:bottom w:w="0" w:type="dxa"/>
              <w:right w:w="15" w:type="dxa"/>
            </w:tcMar>
          </w:tcPr>
          <w:p w14:paraId="1D9AE421"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п. Высокий</w:t>
            </w:r>
          </w:p>
        </w:tc>
        <w:tc>
          <w:tcPr>
            <w:tcW w:w="1200" w:type="dxa"/>
            <w:tcMar>
              <w:top w:w="15" w:type="dxa"/>
              <w:left w:w="15" w:type="dxa"/>
              <w:bottom w:w="0" w:type="dxa"/>
              <w:right w:w="15" w:type="dxa"/>
            </w:tcMar>
            <w:vAlign w:val="center"/>
          </w:tcPr>
          <w:p w14:paraId="5A2E82D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840" w:type="dxa"/>
            <w:noWrap/>
            <w:tcMar>
              <w:top w:w="15" w:type="dxa"/>
              <w:left w:w="15" w:type="dxa"/>
              <w:bottom w:w="0" w:type="dxa"/>
              <w:right w:w="15" w:type="dxa"/>
            </w:tcMar>
            <w:vAlign w:val="center"/>
          </w:tcPr>
          <w:p w14:paraId="455DEBBD"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bottom"/>
          </w:tcPr>
          <w:p w14:paraId="3F297AA4"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5" w:type="dxa"/>
            <w:noWrap/>
            <w:tcMar>
              <w:top w:w="15" w:type="dxa"/>
              <w:left w:w="15" w:type="dxa"/>
              <w:bottom w:w="0" w:type="dxa"/>
              <w:right w:w="15" w:type="dxa"/>
            </w:tcMar>
            <w:vAlign w:val="center"/>
          </w:tcPr>
          <w:p w14:paraId="3552BC45"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0,03</w:t>
            </w:r>
          </w:p>
        </w:tc>
        <w:tc>
          <w:tcPr>
            <w:tcW w:w="1315" w:type="dxa"/>
            <w:noWrap/>
            <w:tcMar>
              <w:top w:w="15" w:type="dxa"/>
              <w:left w:w="15" w:type="dxa"/>
              <w:bottom w:w="0" w:type="dxa"/>
              <w:right w:w="15" w:type="dxa"/>
            </w:tcMar>
            <w:vAlign w:val="center"/>
          </w:tcPr>
          <w:p w14:paraId="420D82FA"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0" w:type="dxa"/>
            <w:noWrap/>
            <w:tcMar>
              <w:top w:w="15" w:type="dxa"/>
              <w:left w:w="15" w:type="dxa"/>
              <w:bottom w:w="0" w:type="dxa"/>
              <w:right w:w="15" w:type="dxa"/>
            </w:tcMar>
            <w:vAlign w:val="center"/>
          </w:tcPr>
          <w:p w14:paraId="1B66777B"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0,03</w:t>
            </w:r>
          </w:p>
        </w:tc>
      </w:tr>
      <w:tr w:rsidR="00B90ABD" w:rsidRPr="00303DAA" w14:paraId="2ABAE77E" w14:textId="77777777" w:rsidTr="009C4B27">
        <w:trPr>
          <w:trHeight w:val="315"/>
          <w:jc w:val="center"/>
        </w:trPr>
        <w:tc>
          <w:tcPr>
            <w:tcW w:w="2175" w:type="dxa"/>
            <w:tcMar>
              <w:top w:w="15" w:type="dxa"/>
              <w:left w:w="15" w:type="dxa"/>
              <w:bottom w:w="0" w:type="dxa"/>
              <w:right w:w="15" w:type="dxa"/>
            </w:tcMar>
          </w:tcPr>
          <w:p w14:paraId="08634C8F"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Дольск</w:t>
            </w:r>
            <w:proofErr w:type="spellEnd"/>
          </w:p>
        </w:tc>
        <w:tc>
          <w:tcPr>
            <w:tcW w:w="1200" w:type="dxa"/>
            <w:tcMar>
              <w:top w:w="15" w:type="dxa"/>
              <w:left w:w="15" w:type="dxa"/>
              <w:bottom w:w="0" w:type="dxa"/>
              <w:right w:w="15" w:type="dxa"/>
            </w:tcMar>
            <w:vAlign w:val="center"/>
          </w:tcPr>
          <w:p w14:paraId="647CC4F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w:t>
            </w:r>
          </w:p>
        </w:tc>
        <w:tc>
          <w:tcPr>
            <w:tcW w:w="840" w:type="dxa"/>
            <w:noWrap/>
            <w:tcMar>
              <w:top w:w="15" w:type="dxa"/>
              <w:left w:w="15" w:type="dxa"/>
              <w:bottom w:w="0" w:type="dxa"/>
              <w:right w:w="15" w:type="dxa"/>
            </w:tcMar>
            <w:vAlign w:val="center"/>
          </w:tcPr>
          <w:p w14:paraId="219E2336"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1440" w:type="dxa"/>
            <w:noWrap/>
            <w:tcMar>
              <w:top w:w="15" w:type="dxa"/>
              <w:left w:w="15" w:type="dxa"/>
              <w:bottom w:w="0" w:type="dxa"/>
              <w:right w:w="15" w:type="dxa"/>
            </w:tcMar>
            <w:vAlign w:val="center"/>
          </w:tcPr>
          <w:p w14:paraId="4AB9876A"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20</w:t>
            </w:r>
          </w:p>
        </w:tc>
        <w:tc>
          <w:tcPr>
            <w:tcW w:w="965" w:type="dxa"/>
            <w:noWrap/>
            <w:tcMar>
              <w:top w:w="15" w:type="dxa"/>
              <w:left w:w="15" w:type="dxa"/>
              <w:bottom w:w="0" w:type="dxa"/>
              <w:right w:w="15" w:type="dxa"/>
            </w:tcMar>
            <w:vAlign w:val="center"/>
          </w:tcPr>
          <w:p w14:paraId="4A8CBB35"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0,6</w:t>
            </w:r>
          </w:p>
        </w:tc>
        <w:tc>
          <w:tcPr>
            <w:tcW w:w="1315" w:type="dxa"/>
            <w:noWrap/>
            <w:tcMar>
              <w:top w:w="15" w:type="dxa"/>
              <w:left w:w="15" w:type="dxa"/>
              <w:bottom w:w="0" w:type="dxa"/>
              <w:right w:w="15" w:type="dxa"/>
            </w:tcMar>
            <w:vAlign w:val="center"/>
          </w:tcPr>
          <w:p w14:paraId="13F6C7F5"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20</w:t>
            </w:r>
          </w:p>
        </w:tc>
        <w:tc>
          <w:tcPr>
            <w:tcW w:w="960" w:type="dxa"/>
            <w:noWrap/>
            <w:tcMar>
              <w:top w:w="15" w:type="dxa"/>
              <w:left w:w="15" w:type="dxa"/>
              <w:bottom w:w="0" w:type="dxa"/>
              <w:right w:w="15" w:type="dxa"/>
            </w:tcMar>
            <w:vAlign w:val="center"/>
          </w:tcPr>
          <w:p w14:paraId="7D61C476"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w:t>
            </w:r>
          </w:p>
        </w:tc>
      </w:tr>
      <w:tr w:rsidR="00B90ABD" w:rsidRPr="00303DAA" w14:paraId="4FF512BD" w14:textId="77777777" w:rsidTr="009C4B27">
        <w:trPr>
          <w:trHeight w:val="315"/>
          <w:jc w:val="center"/>
        </w:trPr>
        <w:tc>
          <w:tcPr>
            <w:tcW w:w="2175" w:type="dxa"/>
            <w:tcMar>
              <w:top w:w="15" w:type="dxa"/>
              <w:left w:w="15" w:type="dxa"/>
              <w:bottom w:w="0" w:type="dxa"/>
              <w:right w:w="15" w:type="dxa"/>
            </w:tcMar>
          </w:tcPr>
          <w:p w14:paraId="5F4F93BB"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Дубровинский</w:t>
            </w:r>
          </w:p>
        </w:tc>
        <w:tc>
          <w:tcPr>
            <w:tcW w:w="1200" w:type="dxa"/>
            <w:tcMar>
              <w:top w:w="15" w:type="dxa"/>
              <w:left w:w="15" w:type="dxa"/>
              <w:bottom w:w="0" w:type="dxa"/>
              <w:right w:w="15" w:type="dxa"/>
            </w:tcMar>
            <w:vAlign w:val="center"/>
          </w:tcPr>
          <w:p w14:paraId="0AE3474D"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840" w:type="dxa"/>
            <w:noWrap/>
            <w:tcMar>
              <w:top w:w="15" w:type="dxa"/>
              <w:left w:w="15" w:type="dxa"/>
              <w:bottom w:w="0" w:type="dxa"/>
              <w:right w:w="15" w:type="dxa"/>
            </w:tcMar>
            <w:vAlign w:val="center"/>
          </w:tcPr>
          <w:p w14:paraId="4C330AB2"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440" w:type="dxa"/>
            <w:noWrap/>
            <w:tcMar>
              <w:top w:w="15" w:type="dxa"/>
              <w:left w:w="15" w:type="dxa"/>
              <w:bottom w:w="0" w:type="dxa"/>
              <w:right w:w="15" w:type="dxa"/>
            </w:tcMar>
            <w:vAlign w:val="center"/>
          </w:tcPr>
          <w:p w14:paraId="5D2E3191"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w:t>
            </w:r>
          </w:p>
        </w:tc>
        <w:tc>
          <w:tcPr>
            <w:tcW w:w="965" w:type="dxa"/>
            <w:noWrap/>
            <w:tcMar>
              <w:top w:w="15" w:type="dxa"/>
              <w:left w:w="15" w:type="dxa"/>
              <w:bottom w:w="0" w:type="dxa"/>
              <w:right w:w="15" w:type="dxa"/>
            </w:tcMar>
            <w:vAlign w:val="center"/>
          </w:tcPr>
          <w:p w14:paraId="50307EE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w:t>
            </w:r>
          </w:p>
        </w:tc>
        <w:tc>
          <w:tcPr>
            <w:tcW w:w="1315" w:type="dxa"/>
            <w:noWrap/>
            <w:tcMar>
              <w:top w:w="15" w:type="dxa"/>
              <w:left w:w="15" w:type="dxa"/>
              <w:bottom w:w="0" w:type="dxa"/>
              <w:right w:w="15" w:type="dxa"/>
            </w:tcMar>
            <w:vAlign w:val="center"/>
          </w:tcPr>
          <w:p w14:paraId="6F80A3ED"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w:t>
            </w:r>
          </w:p>
        </w:tc>
        <w:tc>
          <w:tcPr>
            <w:tcW w:w="960" w:type="dxa"/>
            <w:noWrap/>
            <w:tcMar>
              <w:top w:w="15" w:type="dxa"/>
              <w:left w:w="15" w:type="dxa"/>
              <w:bottom w:w="0" w:type="dxa"/>
              <w:right w:w="15" w:type="dxa"/>
            </w:tcMar>
            <w:vAlign w:val="center"/>
          </w:tcPr>
          <w:p w14:paraId="351DB6A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w:t>
            </w:r>
          </w:p>
        </w:tc>
      </w:tr>
      <w:tr w:rsidR="00B90ABD" w:rsidRPr="00303DAA" w14:paraId="5908E198" w14:textId="77777777" w:rsidTr="009C4B27">
        <w:trPr>
          <w:trHeight w:val="315"/>
          <w:jc w:val="center"/>
        </w:trPr>
        <w:tc>
          <w:tcPr>
            <w:tcW w:w="2175" w:type="dxa"/>
            <w:tcMar>
              <w:top w:w="15" w:type="dxa"/>
              <w:left w:w="15" w:type="dxa"/>
              <w:bottom w:w="0" w:type="dxa"/>
              <w:right w:w="15" w:type="dxa"/>
            </w:tcMar>
          </w:tcPr>
          <w:p w14:paraId="07DCAFFC"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Зеленая Роща</w:t>
            </w:r>
          </w:p>
        </w:tc>
        <w:tc>
          <w:tcPr>
            <w:tcW w:w="1200" w:type="dxa"/>
            <w:tcMar>
              <w:top w:w="15" w:type="dxa"/>
              <w:left w:w="15" w:type="dxa"/>
              <w:bottom w:w="0" w:type="dxa"/>
              <w:right w:w="15" w:type="dxa"/>
            </w:tcMar>
            <w:vAlign w:val="center"/>
          </w:tcPr>
          <w:p w14:paraId="3858096D"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840" w:type="dxa"/>
            <w:noWrap/>
            <w:tcMar>
              <w:top w:w="15" w:type="dxa"/>
              <w:left w:w="15" w:type="dxa"/>
              <w:bottom w:w="0" w:type="dxa"/>
              <w:right w:w="15" w:type="dxa"/>
            </w:tcMar>
            <w:vAlign w:val="center"/>
          </w:tcPr>
          <w:p w14:paraId="246E5AE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bottom"/>
          </w:tcPr>
          <w:p w14:paraId="38A18A76"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5" w:type="dxa"/>
            <w:noWrap/>
            <w:tcMar>
              <w:top w:w="15" w:type="dxa"/>
              <w:left w:w="15" w:type="dxa"/>
              <w:bottom w:w="0" w:type="dxa"/>
              <w:right w:w="15" w:type="dxa"/>
            </w:tcMar>
            <w:vAlign w:val="center"/>
          </w:tcPr>
          <w:p w14:paraId="28499C19"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0,03</w:t>
            </w:r>
          </w:p>
        </w:tc>
        <w:tc>
          <w:tcPr>
            <w:tcW w:w="1315" w:type="dxa"/>
            <w:noWrap/>
            <w:tcMar>
              <w:top w:w="15" w:type="dxa"/>
              <w:left w:w="15" w:type="dxa"/>
              <w:bottom w:w="0" w:type="dxa"/>
              <w:right w:w="15" w:type="dxa"/>
            </w:tcMar>
            <w:vAlign w:val="center"/>
          </w:tcPr>
          <w:p w14:paraId="2AF62CA5"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0" w:type="dxa"/>
            <w:noWrap/>
            <w:tcMar>
              <w:top w:w="15" w:type="dxa"/>
              <w:left w:w="15" w:type="dxa"/>
              <w:bottom w:w="0" w:type="dxa"/>
              <w:right w:w="15" w:type="dxa"/>
            </w:tcMar>
            <w:vAlign w:val="center"/>
          </w:tcPr>
          <w:p w14:paraId="411B8D4F"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0,03</w:t>
            </w:r>
          </w:p>
        </w:tc>
      </w:tr>
      <w:tr w:rsidR="00B90ABD" w:rsidRPr="00303DAA" w14:paraId="4234EDCB" w14:textId="77777777" w:rsidTr="009C4B27">
        <w:trPr>
          <w:trHeight w:val="315"/>
          <w:jc w:val="center"/>
        </w:trPr>
        <w:tc>
          <w:tcPr>
            <w:tcW w:w="2175" w:type="dxa"/>
            <w:tcMar>
              <w:top w:w="15" w:type="dxa"/>
              <w:left w:w="15" w:type="dxa"/>
              <w:bottom w:w="0" w:type="dxa"/>
              <w:right w:w="15" w:type="dxa"/>
            </w:tcMar>
          </w:tcPr>
          <w:p w14:paraId="44C37283"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Ивановск</w:t>
            </w:r>
            <w:proofErr w:type="spellEnd"/>
          </w:p>
        </w:tc>
        <w:tc>
          <w:tcPr>
            <w:tcW w:w="1200" w:type="dxa"/>
            <w:tcMar>
              <w:top w:w="15" w:type="dxa"/>
              <w:left w:w="15" w:type="dxa"/>
              <w:bottom w:w="0" w:type="dxa"/>
              <w:right w:w="15" w:type="dxa"/>
            </w:tcMar>
            <w:vAlign w:val="center"/>
          </w:tcPr>
          <w:p w14:paraId="190CF3D1"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w:t>
            </w:r>
          </w:p>
        </w:tc>
        <w:tc>
          <w:tcPr>
            <w:tcW w:w="840" w:type="dxa"/>
            <w:noWrap/>
            <w:tcMar>
              <w:top w:w="15" w:type="dxa"/>
              <w:left w:w="15" w:type="dxa"/>
              <w:bottom w:w="0" w:type="dxa"/>
              <w:right w:w="15" w:type="dxa"/>
            </w:tcMar>
            <w:vAlign w:val="center"/>
          </w:tcPr>
          <w:p w14:paraId="20F265C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0,5</w:t>
            </w:r>
          </w:p>
        </w:tc>
        <w:tc>
          <w:tcPr>
            <w:tcW w:w="1440" w:type="dxa"/>
            <w:noWrap/>
            <w:tcMar>
              <w:top w:w="15" w:type="dxa"/>
              <w:left w:w="15" w:type="dxa"/>
              <w:bottom w:w="0" w:type="dxa"/>
              <w:right w:w="15" w:type="dxa"/>
            </w:tcMar>
            <w:vAlign w:val="bottom"/>
          </w:tcPr>
          <w:p w14:paraId="0E385140"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10</w:t>
            </w:r>
          </w:p>
        </w:tc>
        <w:tc>
          <w:tcPr>
            <w:tcW w:w="965" w:type="dxa"/>
            <w:noWrap/>
            <w:tcMar>
              <w:top w:w="15" w:type="dxa"/>
              <w:left w:w="15" w:type="dxa"/>
              <w:bottom w:w="0" w:type="dxa"/>
              <w:right w:w="15" w:type="dxa"/>
            </w:tcMar>
            <w:vAlign w:val="center"/>
          </w:tcPr>
          <w:p w14:paraId="2191CDAF"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0,3</w:t>
            </w:r>
          </w:p>
        </w:tc>
        <w:tc>
          <w:tcPr>
            <w:tcW w:w="1315" w:type="dxa"/>
            <w:noWrap/>
            <w:tcMar>
              <w:top w:w="15" w:type="dxa"/>
              <w:left w:w="15" w:type="dxa"/>
              <w:bottom w:w="0" w:type="dxa"/>
              <w:right w:w="15" w:type="dxa"/>
            </w:tcMar>
            <w:vAlign w:val="center"/>
          </w:tcPr>
          <w:p w14:paraId="718C6659"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9</w:t>
            </w:r>
          </w:p>
        </w:tc>
        <w:tc>
          <w:tcPr>
            <w:tcW w:w="960" w:type="dxa"/>
            <w:noWrap/>
            <w:tcMar>
              <w:top w:w="15" w:type="dxa"/>
              <w:left w:w="15" w:type="dxa"/>
              <w:bottom w:w="0" w:type="dxa"/>
              <w:right w:w="15" w:type="dxa"/>
            </w:tcMar>
            <w:vAlign w:val="center"/>
          </w:tcPr>
          <w:p w14:paraId="323F51E1"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w:t>
            </w:r>
          </w:p>
        </w:tc>
      </w:tr>
      <w:tr w:rsidR="00B90ABD" w:rsidRPr="00303DAA" w14:paraId="6456ACC9" w14:textId="77777777" w:rsidTr="009C4B27">
        <w:trPr>
          <w:trHeight w:val="315"/>
          <w:jc w:val="center"/>
        </w:trPr>
        <w:tc>
          <w:tcPr>
            <w:tcW w:w="2175" w:type="dxa"/>
            <w:tcMar>
              <w:top w:w="15" w:type="dxa"/>
              <w:left w:w="15" w:type="dxa"/>
              <w:bottom w:w="0" w:type="dxa"/>
              <w:right w:w="15" w:type="dxa"/>
            </w:tcMar>
          </w:tcPr>
          <w:p w14:paraId="03936269"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Копылин</w:t>
            </w:r>
            <w:proofErr w:type="spellEnd"/>
          </w:p>
        </w:tc>
        <w:tc>
          <w:tcPr>
            <w:tcW w:w="1200" w:type="dxa"/>
            <w:tcMar>
              <w:top w:w="15" w:type="dxa"/>
              <w:left w:w="15" w:type="dxa"/>
              <w:bottom w:w="0" w:type="dxa"/>
              <w:right w:w="15" w:type="dxa"/>
            </w:tcMar>
            <w:vAlign w:val="center"/>
          </w:tcPr>
          <w:p w14:paraId="48330B91"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21</w:t>
            </w:r>
          </w:p>
        </w:tc>
        <w:tc>
          <w:tcPr>
            <w:tcW w:w="840" w:type="dxa"/>
            <w:noWrap/>
            <w:tcMar>
              <w:top w:w="15" w:type="dxa"/>
              <w:left w:w="15" w:type="dxa"/>
              <w:bottom w:w="0" w:type="dxa"/>
              <w:right w:w="15" w:type="dxa"/>
            </w:tcMar>
            <w:vAlign w:val="center"/>
          </w:tcPr>
          <w:p w14:paraId="694FA712"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0,8</w:t>
            </w:r>
          </w:p>
        </w:tc>
        <w:tc>
          <w:tcPr>
            <w:tcW w:w="1440" w:type="dxa"/>
            <w:noWrap/>
            <w:tcMar>
              <w:top w:w="15" w:type="dxa"/>
              <w:left w:w="15" w:type="dxa"/>
              <w:bottom w:w="0" w:type="dxa"/>
              <w:right w:w="15" w:type="dxa"/>
            </w:tcMar>
            <w:vAlign w:val="center"/>
          </w:tcPr>
          <w:p w14:paraId="2FC93EDF"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30</w:t>
            </w:r>
          </w:p>
        </w:tc>
        <w:tc>
          <w:tcPr>
            <w:tcW w:w="965" w:type="dxa"/>
            <w:noWrap/>
            <w:tcMar>
              <w:top w:w="15" w:type="dxa"/>
              <w:left w:w="15" w:type="dxa"/>
              <w:bottom w:w="0" w:type="dxa"/>
              <w:right w:w="15" w:type="dxa"/>
            </w:tcMar>
            <w:vAlign w:val="center"/>
          </w:tcPr>
          <w:p w14:paraId="567DC8FA"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0,9</w:t>
            </w:r>
          </w:p>
        </w:tc>
        <w:tc>
          <w:tcPr>
            <w:tcW w:w="1315" w:type="dxa"/>
            <w:noWrap/>
            <w:tcMar>
              <w:top w:w="15" w:type="dxa"/>
              <w:left w:w="15" w:type="dxa"/>
              <w:bottom w:w="0" w:type="dxa"/>
              <w:right w:w="15" w:type="dxa"/>
            </w:tcMar>
            <w:vAlign w:val="center"/>
          </w:tcPr>
          <w:p w14:paraId="3294021A"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30</w:t>
            </w:r>
          </w:p>
        </w:tc>
        <w:tc>
          <w:tcPr>
            <w:tcW w:w="960" w:type="dxa"/>
            <w:noWrap/>
            <w:tcMar>
              <w:top w:w="15" w:type="dxa"/>
              <w:left w:w="15" w:type="dxa"/>
              <w:bottom w:w="0" w:type="dxa"/>
              <w:right w:w="15" w:type="dxa"/>
            </w:tcMar>
            <w:vAlign w:val="center"/>
          </w:tcPr>
          <w:p w14:paraId="73216CC5"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r>
      <w:tr w:rsidR="00B90ABD" w:rsidRPr="00303DAA" w14:paraId="31778C08" w14:textId="77777777" w:rsidTr="009C4B27">
        <w:trPr>
          <w:trHeight w:val="315"/>
          <w:jc w:val="center"/>
        </w:trPr>
        <w:tc>
          <w:tcPr>
            <w:tcW w:w="2175" w:type="dxa"/>
            <w:tcMar>
              <w:top w:w="15" w:type="dxa"/>
              <w:left w:w="15" w:type="dxa"/>
              <w:bottom w:w="0" w:type="dxa"/>
              <w:right w:w="15" w:type="dxa"/>
            </w:tcMar>
          </w:tcPr>
          <w:p w14:paraId="6C2F9886"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Лемешевка</w:t>
            </w:r>
            <w:proofErr w:type="spellEnd"/>
          </w:p>
        </w:tc>
        <w:tc>
          <w:tcPr>
            <w:tcW w:w="1200" w:type="dxa"/>
            <w:tcMar>
              <w:top w:w="15" w:type="dxa"/>
              <w:left w:w="15" w:type="dxa"/>
              <w:bottom w:w="0" w:type="dxa"/>
              <w:right w:w="15" w:type="dxa"/>
            </w:tcMar>
            <w:vAlign w:val="center"/>
          </w:tcPr>
          <w:p w14:paraId="78FB300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w:t>
            </w:r>
          </w:p>
        </w:tc>
        <w:tc>
          <w:tcPr>
            <w:tcW w:w="840" w:type="dxa"/>
            <w:noWrap/>
            <w:tcMar>
              <w:top w:w="15" w:type="dxa"/>
              <w:left w:w="15" w:type="dxa"/>
              <w:bottom w:w="0" w:type="dxa"/>
              <w:right w:w="15" w:type="dxa"/>
            </w:tcMar>
            <w:vAlign w:val="center"/>
          </w:tcPr>
          <w:p w14:paraId="576E9DB6"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bottom"/>
          </w:tcPr>
          <w:p w14:paraId="49A5443B"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5" w:type="dxa"/>
            <w:noWrap/>
            <w:tcMar>
              <w:top w:w="15" w:type="dxa"/>
              <w:left w:w="15" w:type="dxa"/>
              <w:bottom w:w="0" w:type="dxa"/>
              <w:right w:w="15" w:type="dxa"/>
            </w:tcMar>
            <w:vAlign w:val="center"/>
          </w:tcPr>
          <w:p w14:paraId="64376199"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0,03</w:t>
            </w:r>
          </w:p>
        </w:tc>
        <w:tc>
          <w:tcPr>
            <w:tcW w:w="1315" w:type="dxa"/>
            <w:noWrap/>
            <w:tcMar>
              <w:top w:w="15" w:type="dxa"/>
              <w:left w:w="15" w:type="dxa"/>
              <w:bottom w:w="0" w:type="dxa"/>
              <w:right w:w="15" w:type="dxa"/>
            </w:tcMar>
            <w:vAlign w:val="center"/>
          </w:tcPr>
          <w:p w14:paraId="3BA82670"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0" w:type="dxa"/>
            <w:noWrap/>
            <w:tcMar>
              <w:top w:w="15" w:type="dxa"/>
              <w:left w:w="15" w:type="dxa"/>
              <w:bottom w:w="0" w:type="dxa"/>
              <w:right w:w="15" w:type="dxa"/>
            </w:tcMar>
            <w:vAlign w:val="center"/>
          </w:tcPr>
          <w:p w14:paraId="3CD77A31"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0,03</w:t>
            </w:r>
          </w:p>
        </w:tc>
      </w:tr>
      <w:tr w:rsidR="00B90ABD" w:rsidRPr="00303DAA" w14:paraId="29EF77EC" w14:textId="77777777" w:rsidTr="009C4B27">
        <w:trPr>
          <w:trHeight w:val="315"/>
          <w:jc w:val="center"/>
        </w:trPr>
        <w:tc>
          <w:tcPr>
            <w:tcW w:w="2175" w:type="dxa"/>
            <w:tcMar>
              <w:top w:w="15" w:type="dxa"/>
              <w:left w:w="15" w:type="dxa"/>
              <w:bottom w:w="0" w:type="dxa"/>
              <w:right w:w="15" w:type="dxa"/>
            </w:tcMar>
          </w:tcPr>
          <w:p w14:paraId="5243EDC4"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Липовка</w:t>
            </w:r>
          </w:p>
        </w:tc>
        <w:tc>
          <w:tcPr>
            <w:tcW w:w="1200" w:type="dxa"/>
            <w:tcMar>
              <w:top w:w="15" w:type="dxa"/>
              <w:left w:w="15" w:type="dxa"/>
              <w:bottom w:w="0" w:type="dxa"/>
              <w:right w:w="15" w:type="dxa"/>
            </w:tcMar>
            <w:vAlign w:val="center"/>
          </w:tcPr>
          <w:p w14:paraId="13055066"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81</w:t>
            </w:r>
          </w:p>
        </w:tc>
        <w:tc>
          <w:tcPr>
            <w:tcW w:w="840" w:type="dxa"/>
            <w:noWrap/>
            <w:tcMar>
              <w:top w:w="15" w:type="dxa"/>
              <w:left w:w="15" w:type="dxa"/>
              <w:bottom w:w="0" w:type="dxa"/>
              <w:right w:w="15" w:type="dxa"/>
            </w:tcMar>
            <w:vAlign w:val="center"/>
          </w:tcPr>
          <w:p w14:paraId="4DEA048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1440" w:type="dxa"/>
            <w:noWrap/>
            <w:tcMar>
              <w:top w:w="15" w:type="dxa"/>
              <w:left w:w="15" w:type="dxa"/>
              <w:bottom w:w="0" w:type="dxa"/>
              <w:right w:w="15" w:type="dxa"/>
            </w:tcMar>
            <w:vAlign w:val="center"/>
          </w:tcPr>
          <w:p w14:paraId="25BBFCEB"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80</w:t>
            </w:r>
          </w:p>
        </w:tc>
        <w:tc>
          <w:tcPr>
            <w:tcW w:w="965" w:type="dxa"/>
            <w:noWrap/>
            <w:tcMar>
              <w:top w:w="15" w:type="dxa"/>
              <w:left w:w="15" w:type="dxa"/>
              <w:bottom w:w="0" w:type="dxa"/>
              <w:right w:w="15" w:type="dxa"/>
            </w:tcMar>
            <w:vAlign w:val="center"/>
          </w:tcPr>
          <w:p w14:paraId="37E2895B"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2,5</w:t>
            </w:r>
          </w:p>
        </w:tc>
        <w:tc>
          <w:tcPr>
            <w:tcW w:w="1315" w:type="dxa"/>
            <w:noWrap/>
            <w:tcMar>
              <w:top w:w="15" w:type="dxa"/>
              <w:left w:w="15" w:type="dxa"/>
              <w:bottom w:w="0" w:type="dxa"/>
              <w:right w:w="15" w:type="dxa"/>
            </w:tcMar>
            <w:vAlign w:val="center"/>
          </w:tcPr>
          <w:p w14:paraId="08BC3490"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70</w:t>
            </w:r>
          </w:p>
        </w:tc>
        <w:tc>
          <w:tcPr>
            <w:tcW w:w="960" w:type="dxa"/>
            <w:noWrap/>
            <w:tcMar>
              <w:top w:w="15" w:type="dxa"/>
              <w:left w:w="15" w:type="dxa"/>
              <w:bottom w:w="0" w:type="dxa"/>
              <w:right w:w="15" w:type="dxa"/>
            </w:tcMar>
            <w:vAlign w:val="center"/>
          </w:tcPr>
          <w:p w14:paraId="37393D3F"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2,2</w:t>
            </w:r>
          </w:p>
        </w:tc>
      </w:tr>
      <w:tr w:rsidR="00B90ABD" w:rsidRPr="00303DAA" w14:paraId="49D094DC" w14:textId="77777777" w:rsidTr="009C4B27">
        <w:trPr>
          <w:trHeight w:val="315"/>
          <w:jc w:val="center"/>
        </w:trPr>
        <w:tc>
          <w:tcPr>
            <w:tcW w:w="2175" w:type="dxa"/>
            <w:tcMar>
              <w:top w:w="15" w:type="dxa"/>
              <w:left w:w="15" w:type="dxa"/>
              <w:bottom w:w="0" w:type="dxa"/>
              <w:right w:w="15" w:type="dxa"/>
            </w:tcMar>
          </w:tcPr>
          <w:p w14:paraId="62D87100"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 </w:t>
            </w:r>
            <w:proofErr w:type="spellStart"/>
            <w:r w:rsidRPr="00303DAA">
              <w:rPr>
                <w:rFonts w:ascii="Times New Roman" w:eastAsia="Times New Roman" w:hAnsi="Times New Roman" w:cs="Times New Roman"/>
                <w:lang w:eastAsia="ru-RU"/>
              </w:rPr>
              <w:t>Ловша</w:t>
            </w:r>
            <w:proofErr w:type="spellEnd"/>
          </w:p>
        </w:tc>
        <w:tc>
          <w:tcPr>
            <w:tcW w:w="1200" w:type="dxa"/>
            <w:tcMar>
              <w:top w:w="15" w:type="dxa"/>
              <w:left w:w="15" w:type="dxa"/>
              <w:bottom w:w="0" w:type="dxa"/>
              <w:right w:w="15" w:type="dxa"/>
            </w:tcMar>
            <w:vAlign w:val="center"/>
          </w:tcPr>
          <w:p w14:paraId="2473E5CB"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840" w:type="dxa"/>
            <w:noWrap/>
            <w:tcMar>
              <w:top w:w="15" w:type="dxa"/>
              <w:left w:w="15" w:type="dxa"/>
              <w:bottom w:w="0" w:type="dxa"/>
              <w:right w:w="15" w:type="dxa"/>
            </w:tcMar>
            <w:vAlign w:val="center"/>
          </w:tcPr>
          <w:p w14:paraId="0D43599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440" w:type="dxa"/>
            <w:noWrap/>
            <w:tcMar>
              <w:top w:w="15" w:type="dxa"/>
              <w:left w:w="15" w:type="dxa"/>
              <w:bottom w:w="0" w:type="dxa"/>
              <w:right w:w="15" w:type="dxa"/>
            </w:tcMar>
            <w:vAlign w:val="center"/>
          </w:tcPr>
          <w:p w14:paraId="6BD0BC36"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w:t>
            </w:r>
          </w:p>
        </w:tc>
        <w:tc>
          <w:tcPr>
            <w:tcW w:w="965" w:type="dxa"/>
            <w:noWrap/>
            <w:tcMar>
              <w:top w:w="15" w:type="dxa"/>
              <w:left w:w="15" w:type="dxa"/>
              <w:bottom w:w="0" w:type="dxa"/>
              <w:right w:w="15" w:type="dxa"/>
            </w:tcMar>
            <w:vAlign w:val="center"/>
          </w:tcPr>
          <w:p w14:paraId="41D152F6"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w:t>
            </w:r>
          </w:p>
        </w:tc>
        <w:tc>
          <w:tcPr>
            <w:tcW w:w="1315" w:type="dxa"/>
            <w:noWrap/>
            <w:tcMar>
              <w:top w:w="15" w:type="dxa"/>
              <w:left w:w="15" w:type="dxa"/>
              <w:bottom w:w="0" w:type="dxa"/>
              <w:right w:w="15" w:type="dxa"/>
            </w:tcMar>
            <w:vAlign w:val="center"/>
          </w:tcPr>
          <w:p w14:paraId="16687E36"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w:t>
            </w:r>
          </w:p>
        </w:tc>
        <w:tc>
          <w:tcPr>
            <w:tcW w:w="960" w:type="dxa"/>
            <w:noWrap/>
            <w:tcMar>
              <w:top w:w="15" w:type="dxa"/>
              <w:left w:w="15" w:type="dxa"/>
              <w:bottom w:w="0" w:type="dxa"/>
              <w:right w:w="15" w:type="dxa"/>
            </w:tcMar>
            <w:vAlign w:val="center"/>
          </w:tcPr>
          <w:p w14:paraId="41BEA519"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w:t>
            </w:r>
          </w:p>
        </w:tc>
      </w:tr>
      <w:tr w:rsidR="00B90ABD" w:rsidRPr="00303DAA" w14:paraId="3A97B054" w14:textId="77777777" w:rsidTr="009C4B27">
        <w:trPr>
          <w:trHeight w:val="315"/>
          <w:jc w:val="center"/>
        </w:trPr>
        <w:tc>
          <w:tcPr>
            <w:tcW w:w="2175" w:type="dxa"/>
            <w:tcMar>
              <w:top w:w="15" w:type="dxa"/>
              <w:left w:w="15" w:type="dxa"/>
              <w:bottom w:w="0" w:type="dxa"/>
              <w:right w:w="15" w:type="dxa"/>
            </w:tcMar>
          </w:tcPr>
          <w:p w14:paraId="61EBA186"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Ложки</w:t>
            </w:r>
          </w:p>
        </w:tc>
        <w:tc>
          <w:tcPr>
            <w:tcW w:w="1200" w:type="dxa"/>
            <w:tcMar>
              <w:top w:w="15" w:type="dxa"/>
              <w:left w:w="15" w:type="dxa"/>
              <w:bottom w:w="0" w:type="dxa"/>
              <w:right w:w="15" w:type="dxa"/>
            </w:tcMar>
            <w:vAlign w:val="center"/>
          </w:tcPr>
          <w:p w14:paraId="27A07736"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w:t>
            </w:r>
          </w:p>
        </w:tc>
        <w:tc>
          <w:tcPr>
            <w:tcW w:w="840" w:type="dxa"/>
            <w:noWrap/>
            <w:tcMar>
              <w:top w:w="15" w:type="dxa"/>
              <w:left w:w="15" w:type="dxa"/>
              <w:bottom w:w="0" w:type="dxa"/>
              <w:right w:w="15" w:type="dxa"/>
            </w:tcMar>
            <w:vAlign w:val="center"/>
          </w:tcPr>
          <w:p w14:paraId="520A0AD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0,2</w:t>
            </w:r>
          </w:p>
        </w:tc>
        <w:tc>
          <w:tcPr>
            <w:tcW w:w="1440" w:type="dxa"/>
            <w:noWrap/>
            <w:tcMar>
              <w:top w:w="15" w:type="dxa"/>
              <w:left w:w="15" w:type="dxa"/>
              <w:bottom w:w="0" w:type="dxa"/>
              <w:right w:w="15" w:type="dxa"/>
            </w:tcMar>
            <w:vAlign w:val="bottom"/>
          </w:tcPr>
          <w:p w14:paraId="664DB03E"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4</w:t>
            </w:r>
          </w:p>
        </w:tc>
        <w:tc>
          <w:tcPr>
            <w:tcW w:w="965" w:type="dxa"/>
            <w:noWrap/>
            <w:tcMar>
              <w:top w:w="15" w:type="dxa"/>
              <w:left w:w="15" w:type="dxa"/>
              <w:bottom w:w="0" w:type="dxa"/>
              <w:right w:w="15" w:type="dxa"/>
            </w:tcMar>
            <w:vAlign w:val="center"/>
          </w:tcPr>
          <w:p w14:paraId="4D6F1CD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0,1</w:t>
            </w:r>
          </w:p>
        </w:tc>
        <w:tc>
          <w:tcPr>
            <w:tcW w:w="1315" w:type="dxa"/>
            <w:noWrap/>
            <w:tcMar>
              <w:top w:w="15" w:type="dxa"/>
              <w:left w:w="15" w:type="dxa"/>
              <w:bottom w:w="0" w:type="dxa"/>
              <w:right w:w="15" w:type="dxa"/>
            </w:tcMar>
            <w:vAlign w:val="center"/>
          </w:tcPr>
          <w:p w14:paraId="3AB1D6D8"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3</w:t>
            </w:r>
          </w:p>
        </w:tc>
        <w:tc>
          <w:tcPr>
            <w:tcW w:w="960" w:type="dxa"/>
            <w:noWrap/>
            <w:tcMar>
              <w:top w:w="15" w:type="dxa"/>
              <w:left w:w="15" w:type="dxa"/>
              <w:bottom w:w="0" w:type="dxa"/>
              <w:right w:w="15" w:type="dxa"/>
            </w:tcMar>
            <w:vAlign w:val="center"/>
          </w:tcPr>
          <w:p w14:paraId="538BF08A"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w:t>
            </w:r>
          </w:p>
        </w:tc>
      </w:tr>
      <w:tr w:rsidR="00B90ABD" w:rsidRPr="00303DAA" w14:paraId="5179CEAA" w14:textId="77777777" w:rsidTr="009C4B27">
        <w:trPr>
          <w:trHeight w:val="315"/>
          <w:jc w:val="center"/>
        </w:trPr>
        <w:tc>
          <w:tcPr>
            <w:tcW w:w="2175" w:type="dxa"/>
            <w:tcMar>
              <w:top w:w="15" w:type="dxa"/>
              <w:left w:w="15" w:type="dxa"/>
              <w:bottom w:w="0" w:type="dxa"/>
              <w:right w:w="15" w:type="dxa"/>
            </w:tcMar>
          </w:tcPr>
          <w:p w14:paraId="68546A51"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Любожичи</w:t>
            </w:r>
            <w:proofErr w:type="spellEnd"/>
          </w:p>
        </w:tc>
        <w:tc>
          <w:tcPr>
            <w:tcW w:w="1200" w:type="dxa"/>
            <w:tcMar>
              <w:top w:w="15" w:type="dxa"/>
              <w:left w:w="15" w:type="dxa"/>
              <w:bottom w:w="0" w:type="dxa"/>
              <w:right w:w="15" w:type="dxa"/>
            </w:tcMar>
            <w:vAlign w:val="center"/>
          </w:tcPr>
          <w:p w14:paraId="097FA389"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184</w:t>
            </w:r>
          </w:p>
        </w:tc>
        <w:tc>
          <w:tcPr>
            <w:tcW w:w="840" w:type="dxa"/>
            <w:noWrap/>
            <w:tcMar>
              <w:top w:w="15" w:type="dxa"/>
              <w:left w:w="15" w:type="dxa"/>
              <w:bottom w:w="0" w:type="dxa"/>
              <w:right w:w="15" w:type="dxa"/>
            </w:tcMar>
            <w:vAlign w:val="center"/>
          </w:tcPr>
          <w:p w14:paraId="00B166C9"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w:t>
            </w:r>
          </w:p>
        </w:tc>
        <w:tc>
          <w:tcPr>
            <w:tcW w:w="1440" w:type="dxa"/>
            <w:noWrap/>
            <w:tcMar>
              <w:top w:w="15" w:type="dxa"/>
              <w:left w:w="15" w:type="dxa"/>
              <w:bottom w:w="0" w:type="dxa"/>
              <w:right w:w="15" w:type="dxa"/>
            </w:tcMar>
            <w:vAlign w:val="center"/>
          </w:tcPr>
          <w:p w14:paraId="30C0E059"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170</w:t>
            </w:r>
          </w:p>
        </w:tc>
        <w:tc>
          <w:tcPr>
            <w:tcW w:w="965" w:type="dxa"/>
            <w:noWrap/>
            <w:tcMar>
              <w:top w:w="15" w:type="dxa"/>
              <w:left w:w="15" w:type="dxa"/>
              <w:bottom w:w="0" w:type="dxa"/>
              <w:right w:w="15" w:type="dxa"/>
            </w:tcMar>
            <w:vAlign w:val="center"/>
          </w:tcPr>
          <w:p w14:paraId="726B7A11"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5,2</w:t>
            </w:r>
          </w:p>
        </w:tc>
        <w:tc>
          <w:tcPr>
            <w:tcW w:w="1315" w:type="dxa"/>
            <w:noWrap/>
            <w:tcMar>
              <w:top w:w="15" w:type="dxa"/>
              <w:left w:w="15" w:type="dxa"/>
              <w:bottom w:w="0" w:type="dxa"/>
              <w:right w:w="15" w:type="dxa"/>
            </w:tcMar>
            <w:vAlign w:val="center"/>
          </w:tcPr>
          <w:p w14:paraId="2036CB50"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160</w:t>
            </w:r>
          </w:p>
        </w:tc>
        <w:tc>
          <w:tcPr>
            <w:tcW w:w="960" w:type="dxa"/>
            <w:noWrap/>
            <w:tcMar>
              <w:top w:w="15" w:type="dxa"/>
              <w:left w:w="15" w:type="dxa"/>
              <w:bottom w:w="0" w:type="dxa"/>
              <w:right w:w="15" w:type="dxa"/>
            </w:tcMar>
            <w:vAlign w:val="center"/>
          </w:tcPr>
          <w:p w14:paraId="712271EF"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5,1</w:t>
            </w:r>
          </w:p>
        </w:tc>
      </w:tr>
      <w:tr w:rsidR="00B90ABD" w:rsidRPr="00303DAA" w14:paraId="1C2FA41F" w14:textId="77777777" w:rsidTr="009C4B27">
        <w:trPr>
          <w:trHeight w:val="330"/>
          <w:jc w:val="center"/>
        </w:trPr>
        <w:tc>
          <w:tcPr>
            <w:tcW w:w="2175" w:type="dxa"/>
            <w:tcMar>
              <w:top w:w="15" w:type="dxa"/>
              <w:left w:w="15" w:type="dxa"/>
              <w:bottom w:w="0" w:type="dxa"/>
              <w:right w:w="15" w:type="dxa"/>
            </w:tcMar>
          </w:tcPr>
          <w:p w14:paraId="48FA3EE0"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Манцурово</w:t>
            </w:r>
            <w:proofErr w:type="spellEnd"/>
          </w:p>
        </w:tc>
        <w:tc>
          <w:tcPr>
            <w:tcW w:w="1200" w:type="dxa"/>
            <w:tcMar>
              <w:top w:w="15" w:type="dxa"/>
              <w:left w:w="15" w:type="dxa"/>
              <w:bottom w:w="0" w:type="dxa"/>
              <w:right w:w="15" w:type="dxa"/>
            </w:tcMar>
            <w:vAlign w:val="center"/>
          </w:tcPr>
          <w:p w14:paraId="434AFF8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134</w:t>
            </w:r>
          </w:p>
        </w:tc>
        <w:tc>
          <w:tcPr>
            <w:tcW w:w="840" w:type="dxa"/>
            <w:noWrap/>
            <w:tcMar>
              <w:top w:w="15" w:type="dxa"/>
              <w:left w:w="15" w:type="dxa"/>
              <w:bottom w:w="0" w:type="dxa"/>
              <w:right w:w="15" w:type="dxa"/>
            </w:tcMar>
            <w:vAlign w:val="center"/>
          </w:tcPr>
          <w:p w14:paraId="2F39A3F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5,1</w:t>
            </w:r>
          </w:p>
        </w:tc>
        <w:tc>
          <w:tcPr>
            <w:tcW w:w="1440" w:type="dxa"/>
            <w:noWrap/>
            <w:tcMar>
              <w:top w:w="15" w:type="dxa"/>
              <w:left w:w="15" w:type="dxa"/>
              <w:bottom w:w="0" w:type="dxa"/>
              <w:right w:w="15" w:type="dxa"/>
            </w:tcMar>
            <w:vAlign w:val="center"/>
          </w:tcPr>
          <w:p w14:paraId="51538D2C"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390</w:t>
            </w:r>
          </w:p>
        </w:tc>
        <w:tc>
          <w:tcPr>
            <w:tcW w:w="965" w:type="dxa"/>
            <w:noWrap/>
            <w:tcMar>
              <w:top w:w="15" w:type="dxa"/>
              <w:left w:w="15" w:type="dxa"/>
              <w:bottom w:w="0" w:type="dxa"/>
              <w:right w:w="15" w:type="dxa"/>
            </w:tcMar>
            <w:vAlign w:val="center"/>
          </w:tcPr>
          <w:p w14:paraId="0D5BC06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11,9</w:t>
            </w:r>
          </w:p>
        </w:tc>
        <w:tc>
          <w:tcPr>
            <w:tcW w:w="1315" w:type="dxa"/>
            <w:noWrap/>
            <w:tcMar>
              <w:top w:w="15" w:type="dxa"/>
              <w:left w:w="15" w:type="dxa"/>
              <w:bottom w:w="0" w:type="dxa"/>
              <w:right w:w="15" w:type="dxa"/>
            </w:tcMar>
            <w:vAlign w:val="center"/>
          </w:tcPr>
          <w:p w14:paraId="13F10D15"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380</w:t>
            </w:r>
          </w:p>
        </w:tc>
        <w:tc>
          <w:tcPr>
            <w:tcW w:w="960" w:type="dxa"/>
            <w:noWrap/>
            <w:tcMar>
              <w:top w:w="15" w:type="dxa"/>
              <w:left w:w="15" w:type="dxa"/>
              <w:bottom w:w="0" w:type="dxa"/>
              <w:right w:w="15" w:type="dxa"/>
            </w:tcMar>
            <w:vAlign w:val="center"/>
          </w:tcPr>
          <w:p w14:paraId="218F940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12,1</w:t>
            </w:r>
          </w:p>
        </w:tc>
      </w:tr>
      <w:tr w:rsidR="00B90ABD" w:rsidRPr="00303DAA" w14:paraId="52B47838" w14:textId="77777777" w:rsidTr="009C4B27">
        <w:trPr>
          <w:trHeight w:val="315"/>
          <w:jc w:val="center"/>
        </w:trPr>
        <w:tc>
          <w:tcPr>
            <w:tcW w:w="2175" w:type="dxa"/>
            <w:tcMar>
              <w:top w:w="15" w:type="dxa"/>
              <w:left w:w="15" w:type="dxa"/>
              <w:bottom w:w="0" w:type="dxa"/>
              <w:right w:w="15" w:type="dxa"/>
            </w:tcMar>
          </w:tcPr>
          <w:p w14:paraId="6AB7F43A"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Михайловский</w:t>
            </w:r>
          </w:p>
        </w:tc>
        <w:tc>
          <w:tcPr>
            <w:tcW w:w="1200" w:type="dxa"/>
            <w:tcMar>
              <w:top w:w="15" w:type="dxa"/>
              <w:left w:w="15" w:type="dxa"/>
              <w:bottom w:w="0" w:type="dxa"/>
              <w:right w:w="15" w:type="dxa"/>
            </w:tcMar>
            <w:vAlign w:val="center"/>
          </w:tcPr>
          <w:p w14:paraId="2E21536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w:t>
            </w:r>
          </w:p>
        </w:tc>
        <w:tc>
          <w:tcPr>
            <w:tcW w:w="840" w:type="dxa"/>
            <w:noWrap/>
            <w:tcMar>
              <w:top w:w="15" w:type="dxa"/>
              <w:left w:w="15" w:type="dxa"/>
              <w:bottom w:w="0" w:type="dxa"/>
              <w:right w:w="15" w:type="dxa"/>
            </w:tcMar>
            <w:vAlign w:val="center"/>
          </w:tcPr>
          <w:p w14:paraId="4F895356"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bottom"/>
          </w:tcPr>
          <w:p w14:paraId="624ED791"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5" w:type="dxa"/>
            <w:noWrap/>
            <w:tcMar>
              <w:top w:w="15" w:type="dxa"/>
              <w:left w:w="15" w:type="dxa"/>
              <w:bottom w:w="0" w:type="dxa"/>
              <w:right w:w="15" w:type="dxa"/>
            </w:tcMar>
            <w:vAlign w:val="center"/>
          </w:tcPr>
          <w:p w14:paraId="05B0C0E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0,03</w:t>
            </w:r>
          </w:p>
        </w:tc>
        <w:tc>
          <w:tcPr>
            <w:tcW w:w="1315" w:type="dxa"/>
            <w:noWrap/>
            <w:tcMar>
              <w:top w:w="15" w:type="dxa"/>
              <w:left w:w="15" w:type="dxa"/>
              <w:bottom w:w="0" w:type="dxa"/>
              <w:right w:w="15" w:type="dxa"/>
            </w:tcMar>
            <w:vAlign w:val="center"/>
          </w:tcPr>
          <w:p w14:paraId="68E50E9F"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0" w:type="dxa"/>
            <w:noWrap/>
            <w:tcMar>
              <w:top w:w="15" w:type="dxa"/>
              <w:left w:w="15" w:type="dxa"/>
              <w:bottom w:w="0" w:type="dxa"/>
              <w:right w:w="15" w:type="dxa"/>
            </w:tcMar>
            <w:vAlign w:val="center"/>
          </w:tcPr>
          <w:p w14:paraId="366EC626"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0,03</w:t>
            </w:r>
          </w:p>
        </w:tc>
      </w:tr>
      <w:tr w:rsidR="00B90ABD" w:rsidRPr="00303DAA" w14:paraId="3F72F4EC" w14:textId="77777777" w:rsidTr="009C4B27">
        <w:trPr>
          <w:trHeight w:val="315"/>
          <w:jc w:val="center"/>
        </w:trPr>
        <w:tc>
          <w:tcPr>
            <w:tcW w:w="2175" w:type="dxa"/>
            <w:tcMar>
              <w:top w:w="15" w:type="dxa"/>
              <w:left w:w="15" w:type="dxa"/>
              <w:bottom w:w="0" w:type="dxa"/>
              <w:right w:w="15" w:type="dxa"/>
            </w:tcMar>
          </w:tcPr>
          <w:p w14:paraId="7074E311"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Монастырище</w:t>
            </w:r>
          </w:p>
        </w:tc>
        <w:tc>
          <w:tcPr>
            <w:tcW w:w="1200" w:type="dxa"/>
            <w:tcMar>
              <w:top w:w="15" w:type="dxa"/>
              <w:left w:w="15" w:type="dxa"/>
              <w:bottom w:w="0" w:type="dxa"/>
              <w:right w:w="15" w:type="dxa"/>
            </w:tcMar>
            <w:vAlign w:val="center"/>
          </w:tcPr>
          <w:p w14:paraId="4F38048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c>
          <w:tcPr>
            <w:tcW w:w="840" w:type="dxa"/>
            <w:noWrap/>
            <w:tcMar>
              <w:top w:w="15" w:type="dxa"/>
              <w:left w:w="15" w:type="dxa"/>
              <w:bottom w:w="0" w:type="dxa"/>
              <w:right w:w="15" w:type="dxa"/>
            </w:tcMar>
            <w:vAlign w:val="center"/>
          </w:tcPr>
          <w:p w14:paraId="3311901F"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0,4</w:t>
            </w:r>
          </w:p>
        </w:tc>
        <w:tc>
          <w:tcPr>
            <w:tcW w:w="1440" w:type="dxa"/>
            <w:noWrap/>
            <w:tcMar>
              <w:top w:w="15" w:type="dxa"/>
              <w:left w:w="15" w:type="dxa"/>
              <w:bottom w:w="0" w:type="dxa"/>
              <w:right w:w="15" w:type="dxa"/>
            </w:tcMar>
            <w:vAlign w:val="bottom"/>
          </w:tcPr>
          <w:p w14:paraId="43D2C523"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10</w:t>
            </w:r>
          </w:p>
        </w:tc>
        <w:tc>
          <w:tcPr>
            <w:tcW w:w="965" w:type="dxa"/>
            <w:noWrap/>
            <w:tcMar>
              <w:top w:w="15" w:type="dxa"/>
              <w:left w:w="15" w:type="dxa"/>
              <w:bottom w:w="0" w:type="dxa"/>
              <w:right w:w="15" w:type="dxa"/>
            </w:tcMar>
            <w:vAlign w:val="center"/>
          </w:tcPr>
          <w:p w14:paraId="07E19B52"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0,3</w:t>
            </w:r>
          </w:p>
        </w:tc>
        <w:tc>
          <w:tcPr>
            <w:tcW w:w="1315" w:type="dxa"/>
            <w:noWrap/>
            <w:tcMar>
              <w:top w:w="15" w:type="dxa"/>
              <w:left w:w="15" w:type="dxa"/>
              <w:bottom w:w="0" w:type="dxa"/>
              <w:right w:w="15" w:type="dxa"/>
            </w:tcMar>
            <w:vAlign w:val="center"/>
          </w:tcPr>
          <w:p w14:paraId="751056D4"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9</w:t>
            </w:r>
          </w:p>
        </w:tc>
        <w:tc>
          <w:tcPr>
            <w:tcW w:w="960" w:type="dxa"/>
            <w:noWrap/>
            <w:tcMar>
              <w:top w:w="15" w:type="dxa"/>
              <w:left w:w="15" w:type="dxa"/>
              <w:bottom w:w="0" w:type="dxa"/>
              <w:right w:w="15" w:type="dxa"/>
            </w:tcMar>
            <w:vAlign w:val="center"/>
          </w:tcPr>
          <w:p w14:paraId="0EDFEC25"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w:t>
            </w:r>
          </w:p>
        </w:tc>
      </w:tr>
      <w:tr w:rsidR="00B90ABD" w:rsidRPr="00303DAA" w14:paraId="4948DE52" w14:textId="77777777" w:rsidTr="009C4B27">
        <w:trPr>
          <w:trHeight w:val="315"/>
          <w:jc w:val="center"/>
        </w:trPr>
        <w:tc>
          <w:tcPr>
            <w:tcW w:w="2175" w:type="dxa"/>
            <w:tcMar>
              <w:top w:w="15" w:type="dxa"/>
              <w:left w:w="15" w:type="dxa"/>
              <w:bottom w:w="0" w:type="dxa"/>
              <w:right w:w="15" w:type="dxa"/>
            </w:tcMar>
          </w:tcPr>
          <w:p w14:paraId="382AE564"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Мошки</w:t>
            </w:r>
          </w:p>
        </w:tc>
        <w:tc>
          <w:tcPr>
            <w:tcW w:w="1200" w:type="dxa"/>
            <w:tcMar>
              <w:top w:w="15" w:type="dxa"/>
              <w:left w:w="15" w:type="dxa"/>
              <w:bottom w:w="0" w:type="dxa"/>
              <w:right w:w="15" w:type="dxa"/>
            </w:tcMar>
            <w:vAlign w:val="center"/>
          </w:tcPr>
          <w:p w14:paraId="60AEF721"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c>
          <w:tcPr>
            <w:tcW w:w="840" w:type="dxa"/>
            <w:noWrap/>
            <w:tcMar>
              <w:top w:w="15" w:type="dxa"/>
              <w:left w:w="15" w:type="dxa"/>
              <w:bottom w:w="0" w:type="dxa"/>
              <w:right w:w="15" w:type="dxa"/>
            </w:tcMar>
            <w:vAlign w:val="center"/>
          </w:tcPr>
          <w:p w14:paraId="334BA9F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w:t>
            </w:r>
          </w:p>
        </w:tc>
        <w:tc>
          <w:tcPr>
            <w:tcW w:w="1440" w:type="dxa"/>
            <w:noWrap/>
            <w:tcMar>
              <w:top w:w="15" w:type="dxa"/>
              <w:left w:w="15" w:type="dxa"/>
              <w:bottom w:w="0" w:type="dxa"/>
              <w:right w:w="15" w:type="dxa"/>
            </w:tcMar>
            <w:vAlign w:val="bottom"/>
          </w:tcPr>
          <w:p w14:paraId="78C46808"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9</w:t>
            </w:r>
          </w:p>
        </w:tc>
        <w:tc>
          <w:tcPr>
            <w:tcW w:w="965" w:type="dxa"/>
            <w:noWrap/>
            <w:tcMar>
              <w:top w:w="15" w:type="dxa"/>
              <w:left w:w="15" w:type="dxa"/>
              <w:bottom w:w="0" w:type="dxa"/>
              <w:right w:w="15" w:type="dxa"/>
            </w:tcMar>
            <w:vAlign w:val="center"/>
          </w:tcPr>
          <w:p w14:paraId="21D7EC0D"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0,3</w:t>
            </w:r>
          </w:p>
        </w:tc>
        <w:tc>
          <w:tcPr>
            <w:tcW w:w="1315" w:type="dxa"/>
            <w:noWrap/>
            <w:tcMar>
              <w:top w:w="15" w:type="dxa"/>
              <w:left w:w="15" w:type="dxa"/>
              <w:bottom w:w="0" w:type="dxa"/>
              <w:right w:w="15" w:type="dxa"/>
            </w:tcMar>
            <w:vAlign w:val="center"/>
          </w:tcPr>
          <w:p w14:paraId="73876CFC"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8</w:t>
            </w:r>
          </w:p>
        </w:tc>
        <w:tc>
          <w:tcPr>
            <w:tcW w:w="960" w:type="dxa"/>
            <w:noWrap/>
            <w:tcMar>
              <w:top w:w="15" w:type="dxa"/>
              <w:left w:w="15" w:type="dxa"/>
              <w:bottom w:w="0" w:type="dxa"/>
              <w:right w:w="15" w:type="dxa"/>
            </w:tcMar>
            <w:vAlign w:val="center"/>
          </w:tcPr>
          <w:p w14:paraId="2D6CFD9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w:t>
            </w:r>
          </w:p>
        </w:tc>
      </w:tr>
      <w:tr w:rsidR="00B90ABD" w:rsidRPr="00303DAA" w14:paraId="4244D73C" w14:textId="77777777" w:rsidTr="009C4B27">
        <w:trPr>
          <w:trHeight w:val="315"/>
          <w:jc w:val="center"/>
        </w:trPr>
        <w:tc>
          <w:tcPr>
            <w:tcW w:w="2175" w:type="dxa"/>
            <w:tcMar>
              <w:top w:w="15" w:type="dxa"/>
              <w:left w:w="15" w:type="dxa"/>
              <w:bottom w:w="0" w:type="dxa"/>
              <w:right w:w="15" w:type="dxa"/>
            </w:tcMar>
          </w:tcPr>
          <w:p w14:paraId="0B85DB8A"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Нижние Новоселки</w:t>
            </w:r>
          </w:p>
        </w:tc>
        <w:tc>
          <w:tcPr>
            <w:tcW w:w="1200" w:type="dxa"/>
            <w:tcMar>
              <w:top w:w="15" w:type="dxa"/>
              <w:left w:w="15" w:type="dxa"/>
              <w:bottom w:w="0" w:type="dxa"/>
              <w:right w:w="15" w:type="dxa"/>
            </w:tcMar>
            <w:vAlign w:val="center"/>
          </w:tcPr>
          <w:p w14:paraId="2943F841"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19</w:t>
            </w:r>
          </w:p>
        </w:tc>
        <w:tc>
          <w:tcPr>
            <w:tcW w:w="840" w:type="dxa"/>
            <w:noWrap/>
            <w:tcMar>
              <w:top w:w="15" w:type="dxa"/>
              <w:left w:w="15" w:type="dxa"/>
              <w:bottom w:w="0" w:type="dxa"/>
              <w:right w:w="15" w:type="dxa"/>
            </w:tcMar>
            <w:vAlign w:val="center"/>
          </w:tcPr>
          <w:p w14:paraId="2F97952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0,7</w:t>
            </w:r>
          </w:p>
        </w:tc>
        <w:tc>
          <w:tcPr>
            <w:tcW w:w="1440" w:type="dxa"/>
            <w:noWrap/>
            <w:tcMar>
              <w:top w:w="15" w:type="dxa"/>
              <w:left w:w="15" w:type="dxa"/>
              <w:bottom w:w="0" w:type="dxa"/>
              <w:right w:w="15" w:type="dxa"/>
            </w:tcMar>
            <w:vAlign w:val="center"/>
          </w:tcPr>
          <w:p w14:paraId="6541D434"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20</w:t>
            </w:r>
          </w:p>
        </w:tc>
        <w:tc>
          <w:tcPr>
            <w:tcW w:w="965" w:type="dxa"/>
            <w:noWrap/>
            <w:tcMar>
              <w:top w:w="15" w:type="dxa"/>
              <w:left w:w="15" w:type="dxa"/>
              <w:bottom w:w="0" w:type="dxa"/>
              <w:right w:w="15" w:type="dxa"/>
            </w:tcMar>
            <w:vAlign w:val="center"/>
          </w:tcPr>
          <w:p w14:paraId="2976C355"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w:t>
            </w:r>
          </w:p>
        </w:tc>
        <w:tc>
          <w:tcPr>
            <w:tcW w:w="1315" w:type="dxa"/>
            <w:noWrap/>
            <w:tcMar>
              <w:top w:w="15" w:type="dxa"/>
              <w:left w:w="15" w:type="dxa"/>
              <w:bottom w:w="0" w:type="dxa"/>
              <w:right w:w="15" w:type="dxa"/>
            </w:tcMar>
            <w:vAlign w:val="center"/>
          </w:tcPr>
          <w:p w14:paraId="4C3051B2"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20</w:t>
            </w:r>
          </w:p>
        </w:tc>
        <w:tc>
          <w:tcPr>
            <w:tcW w:w="960" w:type="dxa"/>
            <w:noWrap/>
            <w:tcMar>
              <w:top w:w="15" w:type="dxa"/>
              <w:left w:w="15" w:type="dxa"/>
              <w:bottom w:w="0" w:type="dxa"/>
              <w:right w:w="15" w:type="dxa"/>
            </w:tcMar>
            <w:vAlign w:val="center"/>
          </w:tcPr>
          <w:p w14:paraId="74BAEDE1"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w:t>
            </w:r>
          </w:p>
        </w:tc>
      </w:tr>
      <w:tr w:rsidR="00B90ABD" w:rsidRPr="00303DAA" w14:paraId="4E926F4D" w14:textId="77777777" w:rsidTr="009C4B27">
        <w:trPr>
          <w:trHeight w:val="315"/>
          <w:jc w:val="center"/>
        </w:trPr>
        <w:tc>
          <w:tcPr>
            <w:tcW w:w="2175" w:type="dxa"/>
            <w:tcMar>
              <w:top w:w="15" w:type="dxa"/>
              <w:left w:w="15" w:type="dxa"/>
              <w:bottom w:w="0" w:type="dxa"/>
              <w:right w:w="15" w:type="dxa"/>
            </w:tcMar>
          </w:tcPr>
          <w:p w14:paraId="6601F46F"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Осинки</w:t>
            </w:r>
          </w:p>
        </w:tc>
        <w:tc>
          <w:tcPr>
            <w:tcW w:w="1200" w:type="dxa"/>
            <w:noWrap/>
            <w:tcMar>
              <w:top w:w="15" w:type="dxa"/>
              <w:left w:w="15" w:type="dxa"/>
              <w:bottom w:w="0" w:type="dxa"/>
              <w:right w:w="15" w:type="dxa"/>
            </w:tcMar>
            <w:vAlign w:val="center"/>
          </w:tcPr>
          <w:p w14:paraId="740B25C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c>
          <w:tcPr>
            <w:tcW w:w="840" w:type="dxa"/>
            <w:noWrap/>
            <w:tcMar>
              <w:top w:w="15" w:type="dxa"/>
              <w:left w:w="15" w:type="dxa"/>
              <w:bottom w:w="0" w:type="dxa"/>
              <w:right w:w="15" w:type="dxa"/>
            </w:tcMar>
            <w:vAlign w:val="center"/>
          </w:tcPr>
          <w:p w14:paraId="6AB5533A"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0,5</w:t>
            </w:r>
          </w:p>
        </w:tc>
        <w:tc>
          <w:tcPr>
            <w:tcW w:w="1440" w:type="dxa"/>
            <w:noWrap/>
            <w:tcMar>
              <w:top w:w="15" w:type="dxa"/>
              <w:left w:w="15" w:type="dxa"/>
              <w:bottom w:w="0" w:type="dxa"/>
              <w:right w:w="15" w:type="dxa"/>
            </w:tcMar>
            <w:vAlign w:val="bottom"/>
          </w:tcPr>
          <w:p w14:paraId="4946D5BA"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10</w:t>
            </w:r>
          </w:p>
        </w:tc>
        <w:tc>
          <w:tcPr>
            <w:tcW w:w="965" w:type="dxa"/>
            <w:noWrap/>
            <w:tcMar>
              <w:top w:w="15" w:type="dxa"/>
              <w:left w:w="15" w:type="dxa"/>
              <w:bottom w:w="0" w:type="dxa"/>
              <w:right w:w="15" w:type="dxa"/>
            </w:tcMar>
            <w:vAlign w:val="center"/>
          </w:tcPr>
          <w:p w14:paraId="3D820B8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0,3</w:t>
            </w:r>
          </w:p>
        </w:tc>
        <w:tc>
          <w:tcPr>
            <w:tcW w:w="1315" w:type="dxa"/>
            <w:noWrap/>
            <w:tcMar>
              <w:top w:w="15" w:type="dxa"/>
              <w:left w:w="15" w:type="dxa"/>
              <w:bottom w:w="0" w:type="dxa"/>
              <w:right w:w="15" w:type="dxa"/>
            </w:tcMar>
            <w:vAlign w:val="center"/>
          </w:tcPr>
          <w:p w14:paraId="40FFF98D"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9</w:t>
            </w:r>
          </w:p>
        </w:tc>
        <w:tc>
          <w:tcPr>
            <w:tcW w:w="960" w:type="dxa"/>
            <w:noWrap/>
            <w:tcMar>
              <w:top w:w="15" w:type="dxa"/>
              <w:left w:w="15" w:type="dxa"/>
              <w:bottom w:w="0" w:type="dxa"/>
              <w:right w:w="15" w:type="dxa"/>
            </w:tcMar>
            <w:vAlign w:val="center"/>
          </w:tcPr>
          <w:p w14:paraId="37157E1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w:t>
            </w:r>
          </w:p>
        </w:tc>
      </w:tr>
      <w:tr w:rsidR="00B90ABD" w:rsidRPr="00303DAA" w14:paraId="6C5DE963" w14:textId="77777777" w:rsidTr="009C4B27">
        <w:trPr>
          <w:trHeight w:val="315"/>
          <w:jc w:val="center"/>
        </w:trPr>
        <w:tc>
          <w:tcPr>
            <w:tcW w:w="2175" w:type="dxa"/>
            <w:tcMar>
              <w:top w:w="15" w:type="dxa"/>
              <w:left w:w="15" w:type="dxa"/>
              <w:bottom w:w="0" w:type="dxa"/>
              <w:right w:w="15" w:type="dxa"/>
            </w:tcMar>
          </w:tcPr>
          <w:p w14:paraId="62C4B2FD"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Острая Лука</w:t>
            </w:r>
          </w:p>
        </w:tc>
        <w:tc>
          <w:tcPr>
            <w:tcW w:w="1200" w:type="dxa"/>
            <w:noWrap/>
            <w:tcMar>
              <w:top w:w="15" w:type="dxa"/>
              <w:left w:w="15" w:type="dxa"/>
              <w:bottom w:w="0" w:type="dxa"/>
              <w:right w:w="15" w:type="dxa"/>
            </w:tcMar>
            <w:vAlign w:val="center"/>
          </w:tcPr>
          <w:p w14:paraId="2F1381D5"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66</w:t>
            </w:r>
          </w:p>
        </w:tc>
        <w:tc>
          <w:tcPr>
            <w:tcW w:w="840" w:type="dxa"/>
            <w:noWrap/>
            <w:tcMar>
              <w:top w:w="15" w:type="dxa"/>
              <w:left w:w="15" w:type="dxa"/>
              <w:bottom w:w="0" w:type="dxa"/>
              <w:right w:w="15" w:type="dxa"/>
            </w:tcMar>
            <w:vAlign w:val="center"/>
          </w:tcPr>
          <w:p w14:paraId="1A688DC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w:t>
            </w:r>
          </w:p>
        </w:tc>
        <w:tc>
          <w:tcPr>
            <w:tcW w:w="1440" w:type="dxa"/>
            <w:noWrap/>
            <w:tcMar>
              <w:top w:w="15" w:type="dxa"/>
              <w:left w:w="15" w:type="dxa"/>
              <w:bottom w:w="0" w:type="dxa"/>
              <w:right w:w="15" w:type="dxa"/>
            </w:tcMar>
            <w:vAlign w:val="center"/>
          </w:tcPr>
          <w:p w14:paraId="38135353"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86</w:t>
            </w:r>
          </w:p>
        </w:tc>
        <w:tc>
          <w:tcPr>
            <w:tcW w:w="965" w:type="dxa"/>
            <w:noWrap/>
            <w:tcMar>
              <w:top w:w="15" w:type="dxa"/>
              <w:left w:w="15" w:type="dxa"/>
              <w:bottom w:w="0" w:type="dxa"/>
              <w:right w:w="15" w:type="dxa"/>
            </w:tcMar>
            <w:vAlign w:val="center"/>
          </w:tcPr>
          <w:p w14:paraId="587056B1"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2,6</w:t>
            </w:r>
          </w:p>
        </w:tc>
        <w:tc>
          <w:tcPr>
            <w:tcW w:w="1315" w:type="dxa"/>
            <w:noWrap/>
            <w:tcMar>
              <w:top w:w="15" w:type="dxa"/>
              <w:left w:w="15" w:type="dxa"/>
              <w:bottom w:w="0" w:type="dxa"/>
              <w:right w:w="15" w:type="dxa"/>
            </w:tcMar>
            <w:vAlign w:val="center"/>
          </w:tcPr>
          <w:p w14:paraId="68BA9F56"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80</w:t>
            </w:r>
          </w:p>
        </w:tc>
        <w:tc>
          <w:tcPr>
            <w:tcW w:w="960" w:type="dxa"/>
            <w:noWrap/>
            <w:tcMar>
              <w:top w:w="15" w:type="dxa"/>
              <w:left w:w="15" w:type="dxa"/>
              <w:bottom w:w="0" w:type="dxa"/>
              <w:right w:w="15" w:type="dxa"/>
            </w:tcMar>
            <w:vAlign w:val="center"/>
          </w:tcPr>
          <w:p w14:paraId="5A7F9AA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2,5</w:t>
            </w:r>
          </w:p>
        </w:tc>
      </w:tr>
      <w:tr w:rsidR="00B90ABD" w:rsidRPr="00303DAA" w14:paraId="09DFE3B4" w14:textId="77777777" w:rsidTr="009C4B27">
        <w:trPr>
          <w:trHeight w:val="315"/>
          <w:jc w:val="center"/>
        </w:trPr>
        <w:tc>
          <w:tcPr>
            <w:tcW w:w="2175" w:type="dxa"/>
            <w:tcMar>
              <w:top w:w="15" w:type="dxa"/>
              <w:left w:w="15" w:type="dxa"/>
              <w:bottom w:w="0" w:type="dxa"/>
              <w:right w:w="15" w:type="dxa"/>
            </w:tcMar>
          </w:tcPr>
          <w:p w14:paraId="69CF758C"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Плюсково</w:t>
            </w:r>
            <w:proofErr w:type="spellEnd"/>
          </w:p>
        </w:tc>
        <w:tc>
          <w:tcPr>
            <w:tcW w:w="1200" w:type="dxa"/>
            <w:noWrap/>
            <w:tcMar>
              <w:top w:w="15" w:type="dxa"/>
              <w:left w:w="15" w:type="dxa"/>
              <w:bottom w:w="0" w:type="dxa"/>
              <w:right w:w="15" w:type="dxa"/>
            </w:tcMar>
            <w:vAlign w:val="center"/>
          </w:tcPr>
          <w:p w14:paraId="56DD5BF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346</w:t>
            </w:r>
          </w:p>
        </w:tc>
        <w:tc>
          <w:tcPr>
            <w:tcW w:w="840" w:type="dxa"/>
            <w:noWrap/>
            <w:tcMar>
              <w:top w:w="15" w:type="dxa"/>
              <w:left w:w="15" w:type="dxa"/>
              <w:bottom w:w="0" w:type="dxa"/>
              <w:right w:w="15" w:type="dxa"/>
            </w:tcMar>
            <w:vAlign w:val="center"/>
          </w:tcPr>
          <w:p w14:paraId="051EFAD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13,1</w:t>
            </w:r>
          </w:p>
        </w:tc>
        <w:tc>
          <w:tcPr>
            <w:tcW w:w="1440" w:type="dxa"/>
            <w:noWrap/>
            <w:tcMar>
              <w:top w:w="15" w:type="dxa"/>
              <w:left w:w="15" w:type="dxa"/>
              <w:bottom w:w="0" w:type="dxa"/>
              <w:right w:w="15" w:type="dxa"/>
            </w:tcMar>
            <w:vAlign w:val="center"/>
          </w:tcPr>
          <w:p w14:paraId="1089BC3C"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430</w:t>
            </w:r>
          </w:p>
        </w:tc>
        <w:tc>
          <w:tcPr>
            <w:tcW w:w="965" w:type="dxa"/>
            <w:noWrap/>
            <w:tcMar>
              <w:top w:w="15" w:type="dxa"/>
              <w:left w:w="15" w:type="dxa"/>
              <w:bottom w:w="0" w:type="dxa"/>
              <w:right w:w="15" w:type="dxa"/>
            </w:tcMar>
            <w:vAlign w:val="center"/>
          </w:tcPr>
          <w:p w14:paraId="0F071122"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13,2</w:t>
            </w:r>
          </w:p>
        </w:tc>
        <w:tc>
          <w:tcPr>
            <w:tcW w:w="1315" w:type="dxa"/>
            <w:noWrap/>
            <w:tcMar>
              <w:top w:w="15" w:type="dxa"/>
              <w:left w:w="15" w:type="dxa"/>
              <w:bottom w:w="0" w:type="dxa"/>
              <w:right w:w="15" w:type="dxa"/>
            </w:tcMar>
            <w:vAlign w:val="center"/>
          </w:tcPr>
          <w:p w14:paraId="1D28F5D5"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420</w:t>
            </w:r>
          </w:p>
        </w:tc>
        <w:tc>
          <w:tcPr>
            <w:tcW w:w="960" w:type="dxa"/>
            <w:noWrap/>
            <w:tcMar>
              <w:top w:w="15" w:type="dxa"/>
              <w:left w:w="15" w:type="dxa"/>
              <w:bottom w:w="0" w:type="dxa"/>
              <w:right w:w="15" w:type="dxa"/>
            </w:tcMar>
            <w:vAlign w:val="center"/>
          </w:tcPr>
          <w:p w14:paraId="476BB3DC"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13,4</w:t>
            </w:r>
          </w:p>
        </w:tc>
      </w:tr>
      <w:tr w:rsidR="00B90ABD" w:rsidRPr="00303DAA" w14:paraId="28E2F074" w14:textId="77777777" w:rsidTr="009C4B27">
        <w:trPr>
          <w:trHeight w:val="315"/>
          <w:jc w:val="center"/>
        </w:trPr>
        <w:tc>
          <w:tcPr>
            <w:tcW w:w="2175" w:type="dxa"/>
            <w:tcMar>
              <w:top w:w="15" w:type="dxa"/>
              <w:left w:w="15" w:type="dxa"/>
              <w:bottom w:w="0" w:type="dxa"/>
              <w:right w:w="15" w:type="dxa"/>
            </w:tcMar>
          </w:tcPr>
          <w:p w14:paraId="6D2F2FA1"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 Прудки</w:t>
            </w:r>
          </w:p>
        </w:tc>
        <w:tc>
          <w:tcPr>
            <w:tcW w:w="1200" w:type="dxa"/>
            <w:noWrap/>
            <w:tcMar>
              <w:top w:w="15" w:type="dxa"/>
              <w:left w:w="15" w:type="dxa"/>
              <w:bottom w:w="0" w:type="dxa"/>
              <w:right w:w="15" w:type="dxa"/>
            </w:tcMar>
            <w:vAlign w:val="center"/>
          </w:tcPr>
          <w:p w14:paraId="4643190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840" w:type="dxa"/>
            <w:noWrap/>
            <w:tcMar>
              <w:top w:w="15" w:type="dxa"/>
              <w:left w:w="15" w:type="dxa"/>
              <w:bottom w:w="0" w:type="dxa"/>
              <w:right w:w="15" w:type="dxa"/>
            </w:tcMar>
            <w:vAlign w:val="center"/>
          </w:tcPr>
          <w:p w14:paraId="17238D1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440" w:type="dxa"/>
            <w:noWrap/>
            <w:tcMar>
              <w:top w:w="15" w:type="dxa"/>
              <w:left w:w="15" w:type="dxa"/>
              <w:bottom w:w="0" w:type="dxa"/>
              <w:right w:w="15" w:type="dxa"/>
            </w:tcMar>
            <w:vAlign w:val="center"/>
          </w:tcPr>
          <w:p w14:paraId="49E86EA4"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w:t>
            </w:r>
          </w:p>
        </w:tc>
        <w:tc>
          <w:tcPr>
            <w:tcW w:w="965" w:type="dxa"/>
            <w:noWrap/>
            <w:tcMar>
              <w:top w:w="15" w:type="dxa"/>
              <w:left w:w="15" w:type="dxa"/>
              <w:bottom w:w="0" w:type="dxa"/>
              <w:right w:w="15" w:type="dxa"/>
            </w:tcMar>
            <w:vAlign w:val="center"/>
          </w:tcPr>
          <w:p w14:paraId="74E967C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w:t>
            </w:r>
          </w:p>
        </w:tc>
        <w:tc>
          <w:tcPr>
            <w:tcW w:w="1315" w:type="dxa"/>
            <w:noWrap/>
            <w:tcMar>
              <w:top w:w="15" w:type="dxa"/>
              <w:left w:w="15" w:type="dxa"/>
              <w:bottom w:w="0" w:type="dxa"/>
              <w:right w:w="15" w:type="dxa"/>
            </w:tcMar>
            <w:vAlign w:val="center"/>
          </w:tcPr>
          <w:p w14:paraId="393E8A0B"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w:t>
            </w:r>
          </w:p>
        </w:tc>
        <w:tc>
          <w:tcPr>
            <w:tcW w:w="960" w:type="dxa"/>
            <w:noWrap/>
            <w:tcMar>
              <w:top w:w="15" w:type="dxa"/>
              <w:left w:w="15" w:type="dxa"/>
              <w:bottom w:w="0" w:type="dxa"/>
              <w:right w:w="15" w:type="dxa"/>
            </w:tcMar>
            <w:vAlign w:val="center"/>
          </w:tcPr>
          <w:p w14:paraId="2F42988C"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w:t>
            </w:r>
          </w:p>
        </w:tc>
      </w:tr>
      <w:tr w:rsidR="00B90ABD" w:rsidRPr="00303DAA" w14:paraId="6DF95F37" w14:textId="77777777" w:rsidTr="009C4B27">
        <w:trPr>
          <w:trHeight w:val="315"/>
          <w:jc w:val="center"/>
        </w:trPr>
        <w:tc>
          <w:tcPr>
            <w:tcW w:w="2175" w:type="dxa"/>
            <w:tcMar>
              <w:top w:w="15" w:type="dxa"/>
              <w:left w:w="15" w:type="dxa"/>
              <w:bottom w:w="0" w:type="dxa"/>
              <w:right w:w="15" w:type="dxa"/>
            </w:tcMar>
          </w:tcPr>
          <w:p w14:paraId="252F5175"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 </w:t>
            </w:r>
            <w:proofErr w:type="spellStart"/>
            <w:r w:rsidRPr="00303DAA">
              <w:rPr>
                <w:rFonts w:ascii="Times New Roman" w:eastAsia="Times New Roman" w:hAnsi="Times New Roman" w:cs="Times New Roman"/>
                <w:lang w:eastAsia="ru-RU"/>
              </w:rPr>
              <w:t>Рынский</w:t>
            </w:r>
            <w:proofErr w:type="spellEnd"/>
          </w:p>
        </w:tc>
        <w:tc>
          <w:tcPr>
            <w:tcW w:w="1200" w:type="dxa"/>
            <w:noWrap/>
            <w:tcMar>
              <w:top w:w="15" w:type="dxa"/>
              <w:left w:w="15" w:type="dxa"/>
              <w:bottom w:w="0" w:type="dxa"/>
              <w:right w:w="15" w:type="dxa"/>
            </w:tcMar>
            <w:vAlign w:val="center"/>
          </w:tcPr>
          <w:p w14:paraId="2354BBA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840" w:type="dxa"/>
            <w:noWrap/>
            <w:tcMar>
              <w:top w:w="15" w:type="dxa"/>
              <w:left w:w="15" w:type="dxa"/>
              <w:bottom w:w="0" w:type="dxa"/>
              <w:right w:w="15" w:type="dxa"/>
            </w:tcMar>
            <w:vAlign w:val="center"/>
          </w:tcPr>
          <w:p w14:paraId="04AF36A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bottom"/>
          </w:tcPr>
          <w:p w14:paraId="50D087B9"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2</w:t>
            </w:r>
          </w:p>
        </w:tc>
        <w:tc>
          <w:tcPr>
            <w:tcW w:w="965" w:type="dxa"/>
            <w:noWrap/>
            <w:tcMar>
              <w:top w:w="15" w:type="dxa"/>
              <w:left w:w="15" w:type="dxa"/>
              <w:bottom w:w="0" w:type="dxa"/>
              <w:right w:w="15" w:type="dxa"/>
            </w:tcMar>
            <w:vAlign w:val="center"/>
          </w:tcPr>
          <w:p w14:paraId="6AF3A2FD"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0,1</w:t>
            </w:r>
          </w:p>
        </w:tc>
        <w:tc>
          <w:tcPr>
            <w:tcW w:w="1315" w:type="dxa"/>
            <w:noWrap/>
            <w:tcMar>
              <w:top w:w="15" w:type="dxa"/>
              <w:left w:w="15" w:type="dxa"/>
              <w:bottom w:w="0" w:type="dxa"/>
              <w:right w:w="15" w:type="dxa"/>
            </w:tcMar>
            <w:vAlign w:val="center"/>
          </w:tcPr>
          <w:p w14:paraId="1FC0BB7F"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0" w:type="dxa"/>
            <w:noWrap/>
            <w:tcMar>
              <w:top w:w="15" w:type="dxa"/>
              <w:left w:w="15" w:type="dxa"/>
              <w:bottom w:w="0" w:type="dxa"/>
              <w:right w:w="15" w:type="dxa"/>
            </w:tcMar>
            <w:vAlign w:val="center"/>
          </w:tcPr>
          <w:p w14:paraId="3FE5CD1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0,03</w:t>
            </w:r>
          </w:p>
        </w:tc>
      </w:tr>
      <w:tr w:rsidR="00B90ABD" w:rsidRPr="00303DAA" w14:paraId="6B69161F" w14:textId="77777777" w:rsidTr="009C4B27">
        <w:trPr>
          <w:trHeight w:val="315"/>
          <w:jc w:val="center"/>
        </w:trPr>
        <w:tc>
          <w:tcPr>
            <w:tcW w:w="2175" w:type="dxa"/>
            <w:tcMar>
              <w:top w:w="15" w:type="dxa"/>
              <w:left w:w="15" w:type="dxa"/>
              <w:bottom w:w="0" w:type="dxa"/>
              <w:right w:w="15" w:type="dxa"/>
            </w:tcMar>
          </w:tcPr>
          <w:p w14:paraId="12C6B0DA"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Рябчовск</w:t>
            </w:r>
            <w:proofErr w:type="spellEnd"/>
          </w:p>
        </w:tc>
        <w:tc>
          <w:tcPr>
            <w:tcW w:w="1200" w:type="dxa"/>
            <w:noWrap/>
            <w:tcMar>
              <w:top w:w="15" w:type="dxa"/>
              <w:left w:w="15" w:type="dxa"/>
              <w:bottom w:w="0" w:type="dxa"/>
              <w:right w:w="15" w:type="dxa"/>
            </w:tcMar>
            <w:vAlign w:val="center"/>
          </w:tcPr>
          <w:p w14:paraId="6B7B560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447</w:t>
            </w:r>
          </w:p>
        </w:tc>
        <w:tc>
          <w:tcPr>
            <w:tcW w:w="840" w:type="dxa"/>
            <w:noWrap/>
            <w:tcMar>
              <w:top w:w="15" w:type="dxa"/>
              <w:left w:w="15" w:type="dxa"/>
              <w:bottom w:w="0" w:type="dxa"/>
              <w:right w:w="15" w:type="dxa"/>
            </w:tcMar>
            <w:vAlign w:val="center"/>
          </w:tcPr>
          <w:p w14:paraId="759FA17B"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16,9</w:t>
            </w:r>
          </w:p>
        </w:tc>
        <w:tc>
          <w:tcPr>
            <w:tcW w:w="1440" w:type="dxa"/>
            <w:noWrap/>
            <w:tcMar>
              <w:top w:w="15" w:type="dxa"/>
              <w:left w:w="15" w:type="dxa"/>
              <w:bottom w:w="0" w:type="dxa"/>
              <w:right w:w="15" w:type="dxa"/>
            </w:tcMar>
            <w:vAlign w:val="center"/>
          </w:tcPr>
          <w:p w14:paraId="0802D736"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380</w:t>
            </w:r>
          </w:p>
        </w:tc>
        <w:tc>
          <w:tcPr>
            <w:tcW w:w="965" w:type="dxa"/>
            <w:noWrap/>
            <w:tcMar>
              <w:top w:w="15" w:type="dxa"/>
              <w:left w:w="15" w:type="dxa"/>
              <w:bottom w:w="0" w:type="dxa"/>
              <w:right w:w="15" w:type="dxa"/>
            </w:tcMar>
            <w:vAlign w:val="center"/>
          </w:tcPr>
          <w:p w14:paraId="7006D8E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11,6</w:t>
            </w:r>
          </w:p>
        </w:tc>
        <w:tc>
          <w:tcPr>
            <w:tcW w:w="1315" w:type="dxa"/>
            <w:noWrap/>
            <w:tcMar>
              <w:top w:w="15" w:type="dxa"/>
              <w:left w:w="15" w:type="dxa"/>
              <w:bottom w:w="0" w:type="dxa"/>
              <w:right w:w="15" w:type="dxa"/>
            </w:tcMar>
            <w:vAlign w:val="center"/>
          </w:tcPr>
          <w:p w14:paraId="51BC0F27"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360</w:t>
            </w:r>
          </w:p>
        </w:tc>
        <w:tc>
          <w:tcPr>
            <w:tcW w:w="960" w:type="dxa"/>
            <w:noWrap/>
            <w:tcMar>
              <w:top w:w="15" w:type="dxa"/>
              <w:left w:w="15" w:type="dxa"/>
              <w:bottom w:w="0" w:type="dxa"/>
              <w:right w:w="15" w:type="dxa"/>
            </w:tcMar>
            <w:vAlign w:val="center"/>
          </w:tcPr>
          <w:p w14:paraId="369E211D"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11,5</w:t>
            </w:r>
          </w:p>
        </w:tc>
      </w:tr>
      <w:tr w:rsidR="00B90ABD" w:rsidRPr="00303DAA" w14:paraId="18E1A1DF" w14:textId="77777777" w:rsidTr="009C4B27">
        <w:trPr>
          <w:trHeight w:val="315"/>
          <w:jc w:val="center"/>
        </w:trPr>
        <w:tc>
          <w:tcPr>
            <w:tcW w:w="2175" w:type="dxa"/>
            <w:tcMar>
              <w:top w:w="15" w:type="dxa"/>
              <w:left w:w="15" w:type="dxa"/>
              <w:bottom w:w="0" w:type="dxa"/>
              <w:right w:w="15" w:type="dxa"/>
            </w:tcMar>
          </w:tcPr>
          <w:p w14:paraId="39829321"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Сдесловка</w:t>
            </w:r>
            <w:proofErr w:type="spellEnd"/>
          </w:p>
        </w:tc>
        <w:tc>
          <w:tcPr>
            <w:tcW w:w="1200" w:type="dxa"/>
            <w:noWrap/>
            <w:tcMar>
              <w:top w:w="15" w:type="dxa"/>
              <w:left w:w="15" w:type="dxa"/>
              <w:bottom w:w="0" w:type="dxa"/>
              <w:right w:w="15" w:type="dxa"/>
            </w:tcMar>
            <w:vAlign w:val="center"/>
          </w:tcPr>
          <w:p w14:paraId="61533A2B"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17</w:t>
            </w:r>
          </w:p>
        </w:tc>
        <w:tc>
          <w:tcPr>
            <w:tcW w:w="840" w:type="dxa"/>
            <w:noWrap/>
            <w:tcMar>
              <w:top w:w="15" w:type="dxa"/>
              <w:left w:w="15" w:type="dxa"/>
              <w:bottom w:w="0" w:type="dxa"/>
              <w:right w:w="15" w:type="dxa"/>
            </w:tcMar>
            <w:vAlign w:val="center"/>
          </w:tcPr>
          <w:p w14:paraId="50EB740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w:t>
            </w:r>
          </w:p>
        </w:tc>
        <w:tc>
          <w:tcPr>
            <w:tcW w:w="1440" w:type="dxa"/>
            <w:tcMar>
              <w:top w:w="15" w:type="dxa"/>
              <w:left w:w="15" w:type="dxa"/>
              <w:bottom w:w="0" w:type="dxa"/>
              <w:right w:w="15" w:type="dxa"/>
            </w:tcMar>
            <w:vAlign w:val="center"/>
          </w:tcPr>
          <w:p w14:paraId="73CE829C"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20</w:t>
            </w:r>
          </w:p>
        </w:tc>
        <w:tc>
          <w:tcPr>
            <w:tcW w:w="965" w:type="dxa"/>
            <w:tcMar>
              <w:top w:w="15" w:type="dxa"/>
              <w:left w:w="15" w:type="dxa"/>
              <w:bottom w:w="0" w:type="dxa"/>
              <w:right w:w="15" w:type="dxa"/>
            </w:tcMar>
            <w:vAlign w:val="center"/>
          </w:tcPr>
          <w:p w14:paraId="54758D9C"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0,6</w:t>
            </w:r>
          </w:p>
        </w:tc>
        <w:tc>
          <w:tcPr>
            <w:tcW w:w="1315" w:type="dxa"/>
            <w:noWrap/>
            <w:tcMar>
              <w:top w:w="15" w:type="dxa"/>
              <w:left w:w="15" w:type="dxa"/>
              <w:bottom w:w="0" w:type="dxa"/>
              <w:right w:w="15" w:type="dxa"/>
            </w:tcMar>
            <w:vAlign w:val="center"/>
          </w:tcPr>
          <w:p w14:paraId="3CC68C17"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Arial Unicode MS" w:hAnsi="Times New Roman" w:cs="Times New Roman"/>
                <w:lang w:eastAsia="ru-RU"/>
              </w:rPr>
              <w:t>10</w:t>
            </w:r>
          </w:p>
        </w:tc>
        <w:tc>
          <w:tcPr>
            <w:tcW w:w="960" w:type="dxa"/>
            <w:noWrap/>
            <w:tcMar>
              <w:top w:w="15" w:type="dxa"/>
              <w:left w:w="15" w:type="dxa"/>
              <w:bottom w:w="0" w:type="dxa"/>
              <w:right w:w="15" w:type="dxa"/>
            </w:tcMar>
            <w:vAlign w:val="center"/>
          </w:tcPr>
          <w:p w14:paraId="27F90FD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0,3</w:t>
            </w:r>
          </w:p>
        </w:tc>
      </w:tr>
      <w:tr w:rsidR="00B90ABD" w:rsidRPr="00303DAA" w14:paraId="1E42EE74" w14:textId="77777777" w:rsidTr="009C4B27">
        <w:trPr>
          <w:trHeight w:val="315"/>
          <w:jc w:val="center"/>
        </w:trPr>
        <w:tc>
          <w:tcPr>
            <w:tcW w:w="2175" w:type="dxa"/>
            <w:tcMar>
              <w:top w:w="15" w:type="dxa"/>
              <w:left w:w="15" w:type="dxa"/>
              <w:bottom w:w="0" w:type="dxa"/>
              <w:right w:w="15" w:type="dxa"/>
            </w:tcMar>
          </w:tcPr>
          <w:p w14:paraId="230B97AB"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 </w:t>
            </w:r>
            <w:proofErr w:type="spellStart"/>
            <w:r w:rsidRPr="00303DAA">
              <w:rPr>
                <w:rFonts w:ascii="Times New Roman" w:eastAsia="Times New Roman" w:hAnsi="Times New Roman" w:cs="Times New Roman"/>
                <w:lang w:eastAsia="ru-RU"/>
              </w:rPr>
              <w:t>Теменской</w:t>
            </w:r>
            <w:proofErr w:type="spellEnd"/>
          </w:p>
        </w:tc>
        <w:tc>
          <w:tcPr>
            <w:tcW w:w="1200" w:type="dxa"/>
            <w:noWrap/>
            <w:tcMar>
              <w:top w:w="15" w:type="dxa"/>
              <w:left w:w="15" w:type="dxa"/>
              <w:bottom w:w="0" w:type="dxa"/>
              <w:right w:w="15" w:type="dxa"/>
            </w:tcMar>
            <w:vAlign w:val="center"/>
          </w:tcPr>
          <w:p w14:paraId="0EC642A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840" w:type="dxa"/>
            <w:noWrap/>
            <w:tcMar>
              <w:top w:w="15" w:type="dxa"/>
              <w:left w:w="15" w:type="dxa"/>
              <w:bottom w:w="0" w:type="dxa"/>
              <w:right w:w="15" w:type="dxa"/>
            </w:tcMar>
            <w:vAlign w:val="center"/>
          </w:tcPr>
          <w:p w14:paraId="66F8D29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440" w:type="dxa"/>
            <w:tcMar>
              <w:top w:w="15" w:type="dxa"/>
              <w:left w:w="15" w:type="dxa"/>
              <w:bottom w:w="0" w:type="dxa"/>
              <w:right w:w="15" w:type="dxa"/>
            </w:tcMar>
            <w:vAlign w:val="center"/>
          </w:tcPr>
          <w:p w14:paraId="72B3F2B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965" w:type="dxa"/>
            <w:tcMar>
              <w:top w:w="15" w:type="dxa"/>
              <w:left w:w="15" w:type="dxa"/>
              <w:bottom w:w="0" w:type="dxa"/>
              <w:right w:w="15" w:type="dxa"/>
            </w:tcMar>
            <w:vAlign w:val="center"/>
          </w:tcPr>
          <w:p w14:paraId="7C72A2ED"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w:t>
            </w:r>
          </w:p>
        </w:tc>
        <w:tc>
          <w:tcPr>
            <w:tcW w:w="1315" w:type="dxa"/>
            <w:noWrap/>
            <w:tcMar>
              <w:top w:w="15" w:type="dxa"/>
              <w:left w:w="15" w:type="dxa"/>
              <w:bottom w:w="0" w:type="dxa"/>
              <w:right w:w="15" w:type="dxa"/>
            </w:tcMar>
            <w:vAlign w:val="center"/>
          </w:tcPr>
          <w:p w14:paraId="54E15F7F"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960" w:type="dxa"/>
            <w:noWrap/>
            <w:tcMar>
              <w:top w:w="15" w:type="dxa"/>
              <w:left w:w="15" w:type="dxa"/>
              <w:bottom w:w="0" w:type="dxa"/>
              <w:right w:w="15" w:type="dxa"/>
            </w:tcMar>
            <w:vAlign w:val="center"/>
          </w:tcPr>
          <w:p w14:paraId="65197FA6"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w:t>
            </w:r>
          </w:p>
        </w:tc>
      </w:tr>
      <w:tr w:rsidR="00B90ABD" w:rsidRPr="00303DAA" w14:paraId="395F6BFE" w14:textId="77777777" w:rsidTr="009C4B27">
        <w:trPr>
          <w:trHeight w:val="315"/>
          <w:jc w:val="center"/>
        </w:trPr>
        <w:tc>
          <w:tcPr>
            <w:tcW w:w="2175" w:type="dxa"/>
            <w:tcMar>
              <w:top w:w="15" w:type="dxa"/>
              <w:left w:w="15" w:type="dxa"/>
              <w:bottom w:w="0" w:type="dxa"/>
              <w:right w:w="15" w:type="dxa"/>
            </w:tcMar>
          </w:tcPr>
          <w:p w14:paraId="08C2A83E"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 </w:t>
            </w:r>
            <w:proofErr w:type="spellStart"/>
            <w:r w:rsidRPr="00303DAA">
              <w:rPr>
                <w:rFonts w:ascii="Times New Roman" w:eastAsia="Times New Roman" w:hAnsi="Times New Roman" w:cs="Times New Roman"/>
                <w:lang w:eastAsia="ru-RU"/>
              </w:rPr>
              <w:t>Фомчино</w:t>
            </w:r>
            <w:proofErr w:type="spellEnd"/>
          </w:p>
        </w:tc>
        <w:tc>
          <w:tcPr>
            <w:tcW w:w="1200" w:type="dxa"/>
            <w:noWrap/>
            <w:tcMar>
              <w:top w:w="15" w:type="dxa"/>
              <w:left w:w="15" w:type="dxa"/>
              <w:bottom w:w="0" w:type="dxa"/>
              <w:right w:w="15" w:type="dxa"/>
            </w:tcMar>
            <w:vAlign w:val="center"/>
          </w:tcPr>
          <w:p w14:paraId="2EBD0CAB"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w:t>
            </w:r>
          </w:p>
        </w:tc>
        <w:tc>
          <w:tcPr>
            <w:tcW w:w="840" w:type="dxa"/>
            <w:noWrap/>
            <w:tcMar>
              <w:top w:w="15" w:type="dxa"/>
              <w:left w:w="15" w:type="dxa"/>
              <w:bottom w:w="0" w:type="dxa"/>
              <w:right w:w="15" w:type="dxa"/>
            </w:tcMar>
            <w:vAlign w:val="center"/>
          </w:tcPr>
          <w:p w14:paraId="259BD42A"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1,5</w:t>
            </w:r>
          </w:p>
        </w:tc>
        <w:tc>
          <w:tcPr>
            <w:tcW w:w="1440" w:type="dxa"/>
            <w:tcMar>
              <w:top w:w="15" w:type="dxa"/>
              <w:left w:w="15" w:type="dxa"/>
              <w:bottom w:w="0" w:type="dxa"/>
              <w:right w:w="15" w:type="dxa"/>
            </w:tcMar>
            <w:vAlign w:val="center"/>
          </w:tcPr>
          <w:p w14:paraId="6627132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w:t>
            </w:r>
          </w:p>
        </w:tc>
        <w:tc>
          <w:tcPr>
            <w:tcW w:w="965" w:type="dxa"/>
            <w:tcMar>
              <w:top w:w="15" w:type="dxa"/>
              <w:left w:w="15" w:type="dxa"/>
              <w:bottom w:w="0" w:type="dxa"/>
              <w:right w:w="15" w:type="dxa"/>
            </w:tcMar>
            <w:vAlign w:val="center"/>
          </w:tcPr>
          <w:p w14:paraId="04163BA6"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0,9</w:t>
            </w:r>
          </w:p>
        </w:tc>
        <w:tc>
          <w:tcPr>
            <w:tcW w:w="1315" w:type="dxa"/>
            <w:noWrap/>
            <w:tcMar>
              <w:top w:w="15" w:type="dxa"/>
              <w:left w:w="15" w:type="dxa"/>
              <w:bottom w:w="0" w:type="dxa"/>
              <w:right w:w="15" w:type="dxa"/>
            </w:tcMar>
            <w:vAlign w:val="center"/>
          </w:tcPr>
          <w:p w14:paraId="63FB1489"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30</w:t>
            </w:r>
          </w:p>
        </w:tc>
        <w:tc>
          <w:tcPr>
            <w:tcW w:w="960" w:type="dxa"/>
            <w:noWrap/>
            <w:tcMar>
              <w:top w:w="15" w:type="dxa"/>
              <w:left w:w="15" w:type="dxa"/>
              <w:bottom w:w="0" w:type="dxa"/>
              <w:right w:w="15" w:type="dxa"/>
            </w:tcMar>
            <w:vAlign w:val="center"/>
          </w:tcPr>
          <w:p w14:paraId="324FC5A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1,0</w:t>
            </w:r>
          </w:p>
        </w:tc>
      </w:tr>
      <w:tr w:rsidR="00B90ABD" w:rsidRPr="00303DAA" w14:paraId="12230D79" w14:textId="77777777" w:rsidTr="009C4B27">
        <w:trPr>
          <w:trHeight w:val="315"/>
          <w:jc w:val="center"/>
        </w:trPr>
        <w:tc>
          <w:tcPr>
            <w:tcW w:w="2175" w:type="dxa"/>
            <w:tcMar>
              <w:top w:w="15" w:type="dxa"/>
              <w:left w:w="15" w:type="dxa"/>
              <w:bottom w:w="0" w:type="dxa"/>
              <w:right w:w="15" w:type="dxa"/>
            </w:tcMar>
          </w:tcPr>
          <w:p w14:paraId="1CBEC991"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Шуклино</w:t>
            </w:r>
            <w:proofErr w:type="spellEnd"/>
          </w:p>
        </w:tc>
        <w:tc>
          <w:tcPr>
            <w:tcW w:w="1200" w:type="dxa"/>
            <w:noWrap/>
            <w:tcMar>
              <w:top w:w="15" w:type="dxa"/>
              <w:left w:w="15" w:type="dxa"/>
              <w:bottom w:w="0" w:type="dxa"/>
              <w:right w:w="15" w:type="dxa"/>
            </w:tcMar>
            <w:vAlign w:val="center"/>
          </w:tcPr>
          <w:p w14:paraId="5E476E6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44</w:t>
            </w:r>
          </w:p>
        </w:tc>
        <w:tc>
          <w:tcPr>
            <w:tcW w:w="840" w:type="dxa"/>
            <w:noWrap/>
            <w:tcMar>
              <w:top w:w="15" w:type="dxa"/>
              <w:left w:w="15" w:type="dxa"/>
              <w:bottom w:w="0" w:type="dxa"/>
              <w:right w:w="15" w:type="dxa"/>
            </w:tcMar>
            <w:vAlign w:val="center"/>
          </w:tcPr>
          <w:p w14:paraId="756458FC"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1,6</w:t>
            </w:r>
          </w:p>
        </w:tc>
        <w:tc>
          <w:tcPr>
            <w:tcW w:w="1440" w:type="dxa"/>
            <w:tcMar>
              <w:top w:w="15" w:type="dxa"/>
              <w:left w:w="15" w:type="dxa"/>
              <w:bottom w:w="0" w:type="dxa"/>
              <w:right w:w="15" w:type="dxa"/>
            </w:tcMar>
            <w:vAlign w:val="center"/>
          </w:tcPr>
          <w:p w14:paraId="25B6B263"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w:t>
            </w:r>
          </w:p>
        </w:tc>
        <w:tc>
          <w:tcPr>
            <w:tcW w:w="965" w:type="dxa"/>
            <w:tcMar>
              <w:top w:w="15" w:type="dxa"/>
              <w:left w:w="15" w:type="dxa"/>
              <w:bottom w:w="0" w:type="dxa"/>
              <w:right w:w="15" w:type="dxa"/>
            </w:tcMar>
            <w:vAlign w:val="center"/>
          </w:tcPr>
          <w:p w14:paraId="6CE636BC"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1,2</w:t>
            </w:r>
          </w:p>
        </w:tc>
        <w:tc>
          <w:tcPr>
            <w:tcW w:w="1315" w:type="dxa"/>
            <w:noWrap/>
            <w:tcMar>
              <w:top w:w="15" w:type="dxa"/>
              <w:left w:w="15" w:type="dxa"/>
              <w:bottom w:w="0" w:type="dxa"/>
              <w:right w:w="15" w:type="dxa"/>
            </w:tcMar>
            <w:vAlign w:val="center"/>
          </w:tcPr>
          <w:p w14:paraId="56CEC20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40</w:t>
            </w:r>
          </w:p>
        </w:tc>
        <w:tc>
          <w:tcPr>
            <w:tcW w:w="960" w:type="dxa"/>
            <w:noWrap/>
            <w:tcMar>
              <w:top w:w="15" w:type="dxa"/>
              <w:left w:w="15" w:type="dxa"/>
              <w:bottom w:w="0" w:type="dxa"/>
              <w:right w:w="15" w:type="dxa"/>
            </w:tcMar>
            <w:vAlign w:val="center"/>
          </w:tcPr>
          <w:p w14:paraId="54F690EF"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1,3</w:t>
            </w:r>
          </w:p>
        </w:tc>
      </w:tr>
      <w:tr w:rsidR="00B90ABD" w:rsidRPr="00303DAA" w14:paraId="77B92897" w14:textId="77777777" w:rsidTr="009C4B27">
        <w:trPr>
          <w:trHeight w:val="315"/>
          <w:jc w:val="center"/>
        </w:trPr>
        <w:tc>
          <w:tcPr>
            <w:tcW w:w="2175" w:type="dxa"/>
            <w:tcMar>
              <w:top w:w="15" w:type="dxa"/>
              <w:left w:w="15" w:type="dxa"/>
              <w:bottom w:w="0" w:type="dxa"/>
              <w:right w:w="15" w:type="dxa"/>
            </w:tcMar>
          </w:tcPr>
          <w:p w14:paraId="65C89CF8"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 Щучье</w:t>
            </w:r>
          </w:p>
        </w:tc>
        <w:tc>
          <w:tcPr>
            <w:tcW w:w="1200" w:type="dxa"/>
            <w:noWrap/>
            <w:tcMar>
              <w:top w:w="15" w:type="dxa"/>
              <w:left w:w="15" w:type="dxa"/>
              <w:bottom w:w="0" w:type="dxa"/>
              <w:right w:w="15" w:type="dxa"/>
            </w:tcMar>
            <w:vAlign w:val="center"/>
          </w:tcPr>
          <w:p w14:paraId="5C3AB0E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840" w:type="dxa"/>
            <w:noWrap/>
            <w:tcMar>
              <w:top w:w="15" w:type="dxa"/>
              <w:left w:w="15" w:type="dxa"/>
              <w:bottom w:w="0" w:type="dxa"/>
              <w:right w:w="15" w:type="dxa"/>
            </w:tcMar>
            <w:vAlign w:val="center"/>
          </w:tcPr>
          <w:p w14:paraId="52A193D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1440" w:type="dxa"/>
            <w:tcMar>
              <w:top w:w="15" w:type="dxa"/>
              <w:left w:w="15" w:type="dxa"/>
              <w:bottom w:w="0" w:type="dxa"/>
              <w:right w:w="15" w:type="dxa"/>
            </w:tcMar>
            <w:vAlign w:val="center"/>
          </w:tcPr>
          <w:p w14:paraId="1BB0831B"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965" w:type="dxa"/>
            <w:tcMar>
              <w:top w:w="15" w:type="dxa"/>
              <w:left w:w="15" w:type="dxa"/>
              <w:bottom w:w="0" w:type="dxa"/>
              <w:right w:w="15" w:type="dxa"/>
            </w:tcMar>
            <w:vAlign w:val="center"/>
          </w:tcPr>
          <w:p w14:paraId="5DA275E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w:t>
            </w:r>
          </w:p>
        </w:tc>
        <w:tc>
          <w:tcPr>
            <w:tcW w:w="1315" w:type="dxa"/>
            <w:noWrap/>
            <w:tcMar>
              <w:top w:w="15" w:type="dxa"/>
              <w:left w:w="15" w:type="dxa"/>
              <w:bottom w:w="0" w:type="dxa"/>
              <w:right w:w="15" w:type="dxa"/>
            </w:tcMar>
            <w:vAlign w:val="center"/>
          </w:tcPr>
          <w:p w14:paraId="3C92099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tc>
        <w:tc>
          <w:tcPr>
            <w:tcW w:w="960" w:type="dxa"/>
            <w:noWrap/>
            <w:tcMar>
              <w:top w:w="15" w:type="dxa"/>
              <w:left w:w="15" w:type="dxa"/>
              <w:bottom w:w="0" w:type="dxa"/>
              <w:right w:w="15" w:type="dxa"/>
            </w:tcMar>
            <w:vAlign w:val="center"/>
          </w:tcPr>
          <w:p w14:paraId="4987BF0D"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w:t>
            </w:r>
          </w:p>
        </w:tc>
      </w:tr>
      <w:tr w:rsidR="00B90ABD" w:rsidRPr="00303DAA" w14:paraId="140872F2" w14:textId="77777777" w:rsidTr="009C4B27">
        <w:trPr>
          <w:trHeight w:val="315"/>
          <w:jc w:val="center"/>
        </w:trPr>
        <w:tc>
          <w:tcPr>
            <w:tcW w:w="2175" w:type="dxa"/>
            <w:tcMar>
              <w:top w:w="15" w:type="dxa"/>
              <w:left w:w="15" w:type="dxa"/>
              <w:bottom w:w="0" w:type="dxa"/>
              <w:right w:w="15" w:type="dxa"/>
            </w:tcMar>
          </w:tcPr>
          <w:p w14:paraId="15572504"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Уруково</w:t>
            </w:r>
            <w:proofErr w:type="spellEnd"/>
          </w:p>
        </w:tc>
        <w:tc>
          <w:tcPr>
            <w:tcW w:w="1200" w:type="dxa"/>
            <w:noWrap/>
            <w:tcMar>
              <w:top w:w="15" w:type="dxa"/>
              <w:left w:w="15" w:type="dxa"/>
              <w:bottom w:w="0" w:type="dxa"/>
              <w:right w:w="15" w:type="dxa"/>
            </w:tcMar>
            <w:vAlign w:val="center"/>
          </w:tcPr>
          <w:p w14:paraId="4B33BD2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w:t>
            </w:r>
          </w:p>
        </w:tc>
        <w:tc>
          <w:tcPr>
            <w:tcW w:w="840" w:type="dxa"/>
            <w:noWrap/>
            <w:tcMar>
              <w:top w:w="15" w:type="dxa"/>
              <w:left w:w="15" w:type="dxa"/>
              <w:bottom w:w="0" w:type="dxa"/>
              <w:right w:w="15" w:type="dxa"/>
            </w:tcMar>
            <w:vAlign w:val="center"/>
          </w:tcPr>
          <w:p w14:paraId="1AED666E"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0,1</w:t>
            </w:r>
          </w:p>
        </w:tc>
        <w:tc>
          <w:tcPr>
            <w:tcW w:w="1440" w:type="dxa"/>
            <w:tcMar>
              <w:top w:w="15" w:type="dxa"/>
              <w:left w:w="15" w:type="dxa"/>
              <w:bottom w:w="0" w:type="dxa"/>
              <w:right w:w="15" w:type="dxa"/>
            </w:tcMar>
            <w:vAlign w:val="bottom"/>
          </w:tcPr>
          <w:p w14:paraId="207F3FD6"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2</w:t>
            </w:r>
          </w:p>
        </w:tc>
        <w:tc>
          <w:tcPr>
            <w:tcW w:w="965" w:type="dxa"/>
            <w:tcMar>
              <w:top w:w="15" w:type="dxa"/>
              <w:left w:w="15" w:type="dxa"/>
              <w:bottom w:w="0" w:type="dxa"/>
              <w:right w:w="15" w:type="dxa"/>
            </w:tcMar>
            <w:vAlign w:val="center"/>
          </w:tcPr>
          <w:p w14:paraId="4CC0BF3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Arial Unicode MS" w:hAnsi="Times New Roman" w:cs="Times New Roman"/>
                <w:lang w:eastAsia="ru-RU"/>
              </w:rPr>
              <w:t>0,1</w:t>
            </w:r>
          </w:p>
        </w:tc>
        <w:tc>
          <w:tcPr>
            <w:tcW w:w="1315" w:type="dxa"/>
            <w:noWrap/>
            <w:tcMar>
              <w:top w:w="15" w:type="dxa"/>
              <w:left w:w="15" w:type="dxa"/>
              <w:bottom w:w="0" w:type="dxa"/>
              <w:right w:w="15" w:type="dxa"/>
            </w:tcMar>
            <w:vAlign w:val="center"/>
          </w:tcPr>
          <w:p w14:paraId="1974B651" w14:textId="77777777" w:rsidR="00B90ABD" w:rsidRPr="00303DAA" w:rsidRDefault="00B90ABD" w:rsidP="00303DAA">
            <w:pPr>
              <w:spacing w:after="0" w:line="240" w:lineRule="auto"/>
              <w:jc w:val="center"/>
              <w:rPr>
                <w:rFonts w:ascii="Times New Roman" w:eastAsia="Arial Unicode MS" w:hAnsi="Times New Roman" w:cs="Times New Roman"/>
                <w:lang w:eastAsia="ru-RU"/>
              </w:rPr>
            </w:pPr>
            <w:r w:rsidRPr="00303DAA">
              <w:rPr>
                <w:rFonts w:ascii="Times New Roman" w:eastAsia="Times New Roman" w:hAnsi="Times New Roman" w:cs="Times New Roman"/>
                <w:lang w:eastAsia="ru-RU"/>
              </w:rPr>
              <w:t>1</w:t>
            </w:r>
          </w:p>
        </w:tc>
        <w:tc>
          <w:tcPr>
            <w:tcW w:w="960" w:type="dxa"/>
            <w:noWrap/>
            <w:tcMar>
              <w:top w:w="15" w:type="dxa"/>
              <w:left w:w="15" w:type="dxa"/>
              <w:bottom w:w="0" w:type="dxa"/>
              <w:right w:w="15" w:type="dxa"/>
            </w:tcMar>
            <w:vAlign w:val="center"/>
          </w:tcPr>
          <w:p w14:paraId="2D82F547"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0,03</w:t>
            </w:r>
          </w:p>
        </w:tc>
      </w:tr>
      <w:tr w:rsidR="00B90ABD" w:rsidRPr="00303DAA" w14:paraId="7DF10FD8" w14:textId="77777777" w:rsidTr="009C4B27">
        <w:trPr>
          <w:trHeight w:val="315"/>
          <w:jc w:val="center"/>
        </w:trPr>
        <w:tc>
          <w:tcPr>
            <w:tcW w:w="2175" w:type="dxa"/>
            <w:tcMar>
              <w:top w:w="15" w:type="dxa"/>
              <w:left w:w="15" w:type="dxa"/>
              <w:bottom w:w="0" w:type="dxa"/>
              <w:right w:w="15" w:type="dxa"/>
            </w:tcMar>
          </w:tcPr>
          <w:p w14:paraId="232E72B3" w14:textId="77777777" w:rsidR="00B90ABD" w:rsidRPr="00303DAA" w:rsidRDefault="00B90ABD" w:rsidP="00303DAA">
            <w:pPr>
              <w:suppressAutoHyphens/>
              <w:spacing w:after="0" w:line="240" w:lineRule="auto"/>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 </w:t>
            </w:r>
            <w:proofErr w:type="spellStart"/>
            <w:r w:rsidRPr="00303DAA">
              <w:rPr>
                <w:rFonts w:ascii="Times New Roman" w:eastAsia="Times New Roman" w:hAnsi="Times New Roman" w:cs="Times New Roman"/>
                <w:lang w:eastAsia="ru-RU"/>
              </w:rPr>
              <w:t>Яковск</w:t>
            </w:r>
            <w:proofErr w:type="spellEnd"/>
          </w:p>
        </w:tc>
        <w:tc>
          <w:tcPr>
            <w:tcW w:w="1200" w:type="dxa"/>
            <w:noWrap/>
            <w:tcMar>
              <w:top w:w="15" w:type="dxa"/>
              <w:left w:w="15" w:type="dxa"/>
              <w:bottom w:w="0" w:type="dxa"/>
              <w:right w:w="15" w:type="dxa"/>
            </w:tcMar>
            <w:vAlign w:val="center"/>
          </w:tcPr>
          <w:p w14:paraId="47F30D20"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71</w:t>
            </w:r>
          </w:p>
        </w:tc>
        <w:tc>
          <w:tcPr>
            <w:tcW w:w="840" w:type="dxa"/>
            <w:noWrap/>
            <w:tcMar>
              <w:top w:w="15" w:type="dxa"/>
              <w:left w:w="15" w:type="dxa"/>
              <w:bottom w:w="0" w:type="dxa"/>
              <w:right w:w="15" w:type="dxa"/>
            </w:tcMar>
            <w:vAlign w:val="center"/>
          </w:tcPr>
          <w:p w14:paraId="524B6522"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2,7</w:t>
            </w:r>
          </w:p>
        </w:tc>
        <w:tc>
          <w:tcPr>
            <w:tcW w:w="1440" w:type="dxa"/>
            <w:tcMar>
              <w:top w:w="15" w:type="dxa"/>
              <w:left w:w="15" w:type="dxa"/>
              <w:bottom w:w="0" w:type="dxa"/>
              <w:right w:w="15" w:type="dxa"/>
            </w:tcMar>
            <w:vAlign w:val="center"/>
          </w:tcPr>
          <w:p w14:paraId="3173A165"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60</w:t>
            </w:r>
          </w:p>
        </w:tc>
        <w:tc>
          <w:tcPr>
            <w:tcW w:w="965" w:type="dxa"/>
            <w:tcMar>
              <w:top w:w="15" w:type="dxa"/>
              <w:left w:w="15" w:type="dxa"/>
              <w:bottom w:w="0" w:type="dxa"/>
              <w:right w:w="15" w:type="dxa"/>
            </w:tcMar>
            <w:vAlign w:val="center"/>
          </w:tcPr>
          <w:p w14:paraId="3C036394"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1,8</w:t>
            </w:r>
          </w:p>
        </w:tc>
        <w:tc>
          <w:tcPr>
            <w:tcW w:w="1315" w:type="dxa"/>
            <w:noWrap/>
            <w:tcMar>
              <w:top w:w="15" w:type="dxa"/>
              <w:left w:w="15" w:type="dxa"/>
              <w:bottom w:w="0" w:type="dxa"/>
              <w:right w:w="15" w:type="dxa"/>
            </w:tcMar>
            <w:vAlign w:val="center"/>
          </w:tcPr>
          <w:p w14:paraId="690FEDF8"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60</w:t>
            </w:r>
          </w:p>
        </w:tc>
        <w:tc>
          <w:tcPr>
            <w:tcW w:w="960" w:type="dxa"/>
            <w:noWrap/>
            <w:tcMar>
              <w:top w:w="15" w:type="dxa"/>
              <w:left w:w="15" w:type="dxa"/>
              <w:bottom w:w="0" w:type="dxa"/>
              <w:right w:w="15" w:type="dxa"/>
            </w:tcMar>
            <w:vAlign w:val="center"/>
          </w:tcPr>
          <w:p w14:paraId="23292EB1" w14:textId="77777777" w:rsidR="00B90ABD" w:rsidRPr="00303DAA" w:rsidRDefault="00B90ABD"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1,9</w:t>
            </w:r>
          </w:p>
        </w:tc>
      </w:tr>
      <w:tr w:rsidR="00B90ABD" w:rsidRPr="00303DAA" w14:paraId="16D67A90" w14:textId="77777777" w:rsidTr="009C4B27">
        <w:trPr>
          <w:trHeight w:val="255"/>
          <w:jc w:val="center"/>
        </w:trPr>
        <w:tc>
          <w:tcPr>
            <w:tcW w:w="2175" w:type="dxa"/>
            <w:noWrap/>
            <w:tcMar>
              <w:top w:w="15" w:type="dxa"/>
              <w:left w:w="15" w:type="dxa"/>
              <w:bottom w:w="0" w:type="dxa"/>
              <w:right w:w="15" w:type="dxa"/>
            </w:tcMar>
            <w:vAlign w:val="center"/>
          </w:tcPr>
          <w:p w14:paraId="23F9BF9E" w14:textId="77777777" w:rsidR="00B90ABD" w:rsidRPr="00303DAA" w:rsidRDefault="00B90ABD" w:rsidP="00303DAA">
            <w:pPr>
              <w:spacing w:after="0" w:line="240" w:lineRule="auto"/>
              <w:jc w:val="center"/>
              <w:rPr>
                <w:rFonts w:ascii="Times New Roman" w:eastAsia="Arial Unicode MS" w:hAnsi="Times New Roman" w:cs="Times New Roman"/>
                <w:b/>
                <w:bCs/>
                <w:lang w:eastAsia="ru-RU"/>
              </w:rPr>
            </w:pPr>
            <w:r w:rsidRPr="00303DAA">
              <w:rPr>
                <w:rFonts w:ascii="Times New Roman" w:eastAsia="Arial Unicode MS" w:hAnsi="Times New Roman" w:cs="Times New Roman"/>
                <w:b/>
                <w:bCs/>
                <w:lang w:eastAsia="ru-RU"/>
              </w:rPr>
              <w:t>Итого:</w:t>
            </w:r>
          </w:p>
        </w:tc>
        <w:tc>
          <w:tcPr>
            <w:tcW w:w="1200" w:type="dxa"/>
            <w:noWrap/>
            <w:tcMar>
              <w:top w:w="15" w:type="dxa"/>
              <w:left w:w="15" w:type="dxa"/>
              <w:bottom w:w="0" w:type="dxa"/>
              <w:right w:w="15" w:type="dxa"/>
            </w:tcMar>
            <w:vAlign w:val="center"/>
          </w:tcPr>
          <w:p w14:paraId="3F38C479" w14:textId="77777777" w:rsidR="00B90ABD" w:rsidRPr="00303DAA" w:rsidRDefault="00B90ABD" w:rsidP="00303DAA">
            <w:pPr>
              <w:spacing w:after="0" w:line="240" w:lineRule="auto"/>
              <w:jc w:val="center"/>
              <w:rPr>
                <w:rFonts w:ascii="Times New Roman" w:eastAsia="Arial Unicode MS" w:hAnsi="Times New Roman" w:cs="Times New Roman"/>
                <w:b/>
                <w:bCs/>
                <w:lang w:eastAsia="ru-RU"/>
              </w:rPr>
            </w:pPr>
            <w:r w:rsidRPr="00303DAA">
              <w:rPr>
                <w:rFonts w:ascii="Times New Roman" w:eastAsia="Times New Roman" w:hAnsi="Times New Roman" w:cs="Times New Roman"/>
                <w:b/>
                <w:bCs/>
                <w:lang w:eastAsia="ru-RU"/>
              </w:rPr>
              <w:t>2642</w:t>
            </w:r>
          </w:p>
        </w:tc>
        <w:tc>
          <w:tcPr>
            <w:tcW w:w="840" w:type="dxa"/>
            <w:noWrap/>
            <w:tcMar>
              <w:top w:w="15" w:type="dxa"/>
              <w:left w:w="15" w:type="dxa"/>
              <w:bottom w:w="0" w:type="dxa"/>
              <w:right w:w="15" w:type="dxa"/>
            </w:tcMar>
            <w:vAlign w:val="center"/>
          </w:tcPr>
          <w:p w14:paraId="7FD63902" w14:textId="77777777" w:rsidR="00B90ABD" w:rsidRPr="00303DAA" w:rsidRDefault="00B90ABD" w:rsidP="00303DAA">
            <w:pPr>
              <w:spacing w:after="0" w:line="240" w:lineRule="auto"/>
              <w:jc w:val="center"/>
              <w:rPr>
                <w:rFonts w:ascii="Times New Roman" w:eastAsia="Arial Unicode MS" w:hAnsi="Times New Roman" w:cs="Times New Roman"/>
                <w:b/>
                <w:bCs/>
                <w:lang w:eastAsia="ru-RU"/>
              </w:rPr>
            </w:pPr>
            <w:r w:rsidRPr="00303DAA">
              <w:rPr>
                <w:rFonts w:ascii="Times New Roman" w:eastAsia="Arial Unicode MS" w:hAnsi="Times New Roman" w:cs="Times New Roman"/>
                <w:b/>
                <w:bCs/>
                <w:lang w:eastAsia="ru-RU"/>
              </w:rPr>
              <w:t>100</w:t>
            </w:r>
          </w:p>
        </w:tc>
        <w:tc>
          <w:tcPr>
            <w:tcW w:w="1440" w:type="dxa"/>
            <w:noWrap/>
            <w:tcMar>
              <w:top w:w="15" w:type="dxa"/>
              <w:left w:w="15" w:type="dxa"/>
              <w:bottom w:w="0" w:type="dxa"/>
              <w:right w:w="15" w:type="dxa"/>
            </w:tcMar>
            <w:vAlign w:val="center"/>
          </w:tcPr>
          <w:p w14:paraId="585606DF" w14:textId="77777777" w:rsidR="00B90ABD" w:rsidRPr="00303DAA" w:rsidRDefault="00B90ABD" w:rsidP="00303DAA">
            <w:pPr>
              <w:spacing w:after="0" w:line="240" w:lineRule="auto"/>
              <w:jc w:val="center"/>
              <w:rPr>
                <w:rFonts w:ascii="Times New Roman" w:eastAsia="Arial Unicode MS" w:hAnsi="Times New Roman" w:cs="Times New Roman"/>
                <w:b/>
                <w:bCs/>
                <w:lang w:eastAsia="ru-RU"/>
              </w:rPr>
            </w:pPr>
            <w:r w:rsidRPr="00303DAA">
              <w:rPr>
                <w:rFonts w:ascii="Times New Roman" w:eastAsia="Times New Roman" w:hAnsi="Times New Roman" w:cs="Times New Roman"/>
                <w:b/>
                <w:bCs/>
                <w:lang w:eastAsia="ru-RU"/>
              </w:rPr>
              <w:t>3270</w:t>
            </w:r>
          </w:p>
        </w:tc>
        <w:tc>
          <w:tcPr>
            <w:tcW w:w="965" w:type="dxa"/>
            <w:noWrap/>
            <w:tcMar>
              <w:top w:w="15" w:type="dxa"/>
              <w:left w:w="15" w:type="dxa"/>
              <w:bottom w:w="0" w:type="dxa"/>
              <w:right w:w="15" w:type="dxa"/>
            </w:tcMar>
            <w:vAlign w:val="center"/>
          </w:tcPr>
          <w:p w14:paraId="775290AB" w14:textId="77777777" w:rsidR="00B90ABD" w:rsidRPr="00303DAA" w:rsidRDefault="00B90ABD" w:rsidP="00303DAA">
            <w:pPr>
              <w:spacing w:after="0" w:line="240" w:lineRule="auto"/>
              <w:jc w:val="center"/>
              <w:rPr>
                <w:rFonts w:ascii="Times New Roman" w:eastAsia="Arial Unicode MS" w:hAnsi="Times New Roman" w:cs="Times New Roman"/>
                <w:b/>
                <w:bCs/>
                <w:lang w:eastAsia="ru-RU"/>
              </w:rPr>
            </w:pPr>
            <w:r w:rsidRPr="00303DAA">
              <w:rPr>
                <w:rFonts w:ascii="Times New Roman" w:eastAsia="Times New Roman" w:hAnsi="Times New Roman" w:cs="Times New Roman"/>
                <w:b/>
                <w:bCs/>
                <w:lang w:eastAsia="ru-RU"/>
              </w:rPr>
              <w:t>100</w:t>
            </w:r>
          </w:p>
        </w:tc>
        <w:tc>
          <w:tcPr>
            <w:tcW w:w="1315" w:type="dxa"/>
            <w:noWrap/>
            <w:tcMar>
              <w:top w:w="15" w:type="dxa"/>
              <w:left w:w="15" w:type="dxa"/>
              <w:bottom w:w="0" w:type="dxa"/>
              <w:right w:w="15" w:type="dxa"/>
            </w:tcMar>
            <w:vAlign w:val="center"/>
          </w:tcPr>
          <w:p w14:paraId="3584F365" w14:textId="77777777" w:rsidR="00B90ABD" w:rsidRPr="00303DAA" w:rsidRDefault="00B90ABD" w:rsidP="00303DAA">
            <w:pPr>
              <w:spacing w:after="0" w:line="240" w:lineRule="auto"/>
              <w:jc w:val="center"/>
              <w:rPr>
                <w:rFonts w:ascii="Times New Roman" w:eastAsia="Arial Unicode MS" w:hAnsi="Times New Roman" w:cs="Times New Roman"/>
                <w:b/>
                <w:bCs/>
                <w:lang w:eastAsia="ru-RU"/>
              </w:rPr>
            </w:pPr>
            <w:r w:rsidRPr="00303DAA">
              <w:rPr>
                <w:rFonts w:ascii="Times New Roman" w:eastAsia="Times New Roman" w:hAnsi="Times New Roman" w:cs="Times New Roman"/>
                <w:b/>
                <w:bCs/>
                <w:lang w:eastAsia="ru-RU"/>
              </w:rPr>
              <w:t>3132</w:t>
            </w:r>
          </w:p>
        </w:tc>
        <w:tc>
          <w:tcPr>
            <w:tcW w:w="960" w:type="dxa"/>
            <w:noWrap/>
            <w:tcMar>
              <w:top w:w="15" w:type="dxa"/>
              <w:left w:w="15" w:type="dxa"/>
              <w:bottom w:w="0" w:type="dxa"/>
              <w:right w:w="15" w:type="dxa"/>
            </w:tcMar>
            <w:vAlign w:val="center"/>
          </w:tcPr>
          <w:p w14:paraId="487A4C86" w14:textId="77777777" w:rsidR="00B90ABD" w:rsidRPr="00303DAA" w:rsidRDefault="00B90ABD" w:rsidP="00303DAA">
            <w:pPr>
              <w:spacing w:after="0" w:line="240" w:lineRule="auto"/>
              <w:jc w:val="center"/>
              <w:rPr>
                <w:rFonts w:ascii="Times New Roman" w:eastAsia="Arial Unicode MS" w:hAnsi="Times New Roman" w:cs="Times New Roman"/>
                <w:b/>
                <w:bCs/>
                <w:lang w:eastAsia="ru-RU"/>
              </w:rPr>
            </w:pPr>
            <w:r w:rsidRPr="00303DAA">
              <w:rPr>
                <w:rFonts w:ascii="Times New Roman" w:eastAsia="Times New Roman" w:hAnsi="Times New Roman" w:cs="Times New Roman"/>
                <w:b/>
                <w:bCs/>
                <w:lang w:eastAsia="ru-RU"/>
              </w:rPr>
              <w:t>100</w:t>
            </w:r>
          </w:p>
        </w:tc>
      </w:tr>
    </w:tbl>
    <w:p w14:paraId="3D289D89" w14:textId="77777777" w:rsidR="00B90ABD" w:rsidRPr="00303DAA" w:rsidRDefault="00B90ABD" w:rsidP="00303DAA">
      <w:pPr>
        <w:spacing w:after="0" w:line="240" w:lineRule="auto"/>
        <w:contextualSpacing/>
        <w:jc w:val="center"/>
        <w:rPr>
          <w:rFonts w:ascii="Times New Roman" w:eastAsia="Times New Roman" w:hAnsi="Times New Roman" w:cs="Times New Roman"/>
          <w:b/>
          <w:i/>
          <w:iCs/>
          <w:lang w:eastAsia="ru-RU"/>
        </w:rPr>
      </w:pPr>
    </w:p>
    <w:p w14:paraId="5A306596" w14:textId="77777777" w:rsidR="00B90ABD" w:rsidRPr="00303DAA" w:rsidRDefault="00B90ABD"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Предполагается, что увеличение численности населения будет происходить за счет миграционного прироста, который в среднем составит 55 человек в год, а темпы естественной убыли населения к расчетному сроку значительно сократятся.</w:t>
      </w:r>
    </w:p>
    <w:p w14:paraId="0DB61D03" w14:textId="77777777" w:rsidR="00B90ABD" w:rsidRPr="00303DAA" w:rsidRDefault="00B90ABD" w:rsidP="00303DAA">
      <w:pPr>
        <w:spacing w:after="0" w:line="240" w:lineRule="auto"/>
        <w:ind w:firstLine="720"/>
        <w:contextualSpacing/>
        <w:jc w:val="right"/>
        <w:rPr>
          <w:rFonts w:ascii="Times New Roman" w:eastAsia="Times New Roman" w:hAnsi="Times New Roman" w:cs="Times New Roman"/>
          <w:i/>
          <w:iCs/>
          <w:lang w:eastAsia="ru-RU"/>
        </w:rPr>
      </w:pPr>
      <w:r w:rsidRPr="00303DAA">
        <w:rPr>
          <w:rFonts w:ascii="Times New Roman" w:eastAsia="Times New Roman" w:hAnsi="Times New Roman" w:cs="Times New Roman"/>
          <w:i/>
          <w:lang w:eastAsia="ru-RU"/>
        </w:rPr>
        <w:t>Таблица</w:t>
      </w:r>
    </w:p>
    <w:p w14:paraId="1E83B6B0" w14:textId="77777777" w:rsidR="00B90ABD" w:rsidRPr="00303DAA" w:rsidRDefault="00B90ABD" w:rsidP="00303DAA">
      <w:pPr>
        <w:spacing w:after="0" w:line="240" w:lineRule="auto"/>
        <w:contextualSpacing/>
        <w:jc w:val="center"/>
        <w:rPr>
          <w:rFonts w:ascii="Times New Roman" w:eastAsia="Times New Roman" w:hAnsi="Times New Roman" w:cs="Times New Roman"/>
          <w:b/>
          <w:i/>
          <w:iCs/>
          <w:lang w:eastAsia="ru-RU"/>
        </w:rPr>
      </w:pPr>
      <w:r w:rsidRPr="00303DAA">
        <w:rPr>
          <w:rFonts w:ascii="Times New Roman" w:eastAsia="Times New Roman" w:hAnsi="Times New Roman" w:cs="Times New Roman"/>
          <w:b/>
          <w:i/>
          <w:iCs/>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73"/>
        <w:gridCol w:w="2230"/>
        <w:gridCol w:w="2230"/>
        <w:gridCol w:w="2230"/>
      </w:tblGrid>
      <w:tr w:rsidR="00B90ABD" w:rsidRPr="00303DAA" w14:paraId="55B4CE5B" w14:textId="77777777" w:rsidTr="00B90ABD">
        <w:trPr>
          <w:jc w:val="center"/>
        </w:trPr>
        <w:tc>
          <w:tcPr>
            <w:tcW w:w="3373" w:type="dxa"/>
            <w:shd w:val="clear" w:color="auto" w:fill="CCFFCC"/>
            <w:vAlign w:val="center"/>
          </w:tcPr>
          <w:p w14:paraId="3E043310" w14:textId="77777777" w:rsidR="00B90ABD" w:rsidRPr="00303DAA" w:rsidRDefault="00B90ABD" w:rsidP="00303DAA">
            <w:pPr>
              <w:spacing w:after="0" w:line="240" w:lineRule="auto"/>
              <w:jc w:val="center"/>
              <w:rPr>
                <w:rFonts w:ascii="Times New Roman" w:eastAsia="Times New Roman" w:hAnsi="Times New Roman" w:cs="Times New Roman"/>
                <w:i/>
                <w:lang w:eastAsia="ru-RU"/>
              </w:rPr>
            </w:pPr>
            <w:r w:rsidRPr="00303DAA">
              <w:rPr>
                <w:rFonts w:ascii="Times New Roman" w:eastAsia="Times New Roman" w:hAnsi="Times New Roman" w:cs="Times New Roman"/>
                <w:i/>
                <w:lang w:eastAsia="ru-RU"/>
              </w:rPr>
              <w:t>Наименование показателя</w:t>
            </w:r>
          </w:p>
        </w:tc>
        <w:tc>
          <w:tcPr>
            <w:tcW w:w="2230" w:type="dxa"/>
            <w:shd w:val="clear" w:color="auto" w:fill="CCFFCC"/>
            <w:vAlign w:val="center"/>
          </w:tcPr>
          <w:p w14:paraId="4227BE56" w14:textId="77777777" w:rsidR="00B90ABD" w:rsidRPr="00303DAA" w:rsidRDefault="00B90ABD" w:rsidP="00303DAA">
            <w:pPr>
              <w:spacing w:after="0" w:line="240" w:lineRule="auto"/>
              <w:jc w:val="center"/>
              <w:rPr>
                <w:rFonts w:ascii="Times New Roman" w:eastAsia="Times New Roman" w:hAnsi="Times New Roman" w:cs="Times New Roman"/>
                <w:i/>
                <w:lang w:eastAsia="ru-RU"/>
              </w:rPr>
            </w:pPr>
            <w:r w:rsidRPr="00303DAA">
              <w:rPr>
                <w:rFonts w:ascii="Times New Roman" w:eastAsia="Times New Roman" w:hAnsi="Times New Roman" w:cs="Times New Roman"/>
                <w:i/>
                <w:lang w:eastAsia="ru-RU"/>
              </w:rPr>
              <w:t>Существующее положение</w:t>
            </w:r>
          </w:p>
        </w:tc>
        <w:tc>
          <w:tcPr>
            <w:tcW w:w="2230" w:type="dxa"/>
            <w:shd w:val="clear" w:color="auto" w:fill="CCFFCC"/>
            <w:vAlign w:val="center"/>
          </w:tcPr>
          <w:p w14:paraId="09BDB4B3"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1-я очередь</w:t>
            </w:r>
          </w:p>
        </w:tc>
        <w:tc>
          <w:tcPr>
            <w:tcW w:w="2230" w:type="dxa"/>
            <w:shd w:val="clear" w:color="auto" w:fill="CCFFCC"/>
            <w:vAlign w:val="center"/>
          </w:tcPr>
          <w:p w14:paraId="4DC9E721" w14:textId="77777777" w:rsidR="00B90ABD" w:rsidRPr="00303DAA" w:rsidRDefault="00B90ABD" w:rsidP="00303DAA">
            <w:pPr>
              <w:spacing w:after="0" w:line="240" w:lineRule="auto"/>
              <w:jc w:val="center"/>
              <w:rPr>
                <w:rFonts w:ascii="Times New Roman" w:eastAsia="Times New Roman" w:hAnsi="Times New Roman" w:cs="Times New Roman"/>
                <w:i/>
                <w:iCs/>
                <w:lang w:eastAsia="ru-RU"/>
              </w:rPr>
            </w:pPr>
            <w:r w:rsidRPr="00303DAA">
              <w:rPr>
                <w:rFonts w:ascii="Times New Roman" w:eastAsia="Times New Roman" w:hAnsi="Times New Roman" w:cs="Times New Roman"/>
                <w:i/>
                <w:iCs/>
                <w:lang w:eastAsia="ru-RU"/>
              </w:rPr>
              <w:t>Расчетный срок</w:t>
            </w:r>
          </w:p>
        </w:tc>
      </w:tr>
      <w:tr w:rsidR="00B90ABD" w:rsidRPr="00303DAA" w14:paraId="5172F7E4" w14:textId="77777777" w:rsidTr="00B90ABD">
        <w:trPr>
          <w:jc w:val="center"/>
        </w:trPr>
        <w:tc>
          <w:tcPr>
            <w:tcW w:w="3373" w:type="dxa"/>
          </w:tcPr>
          <w:p w14:paraId="145D4C15" w14:textId="77777777" w:rsidR="00B90ABD" w:rsidRPr="00303DAA" w:rsidRDefault="00B90ABD" w:rsidP="00303DAA">
            <w:pPr>
              <w:spacing w:after="0" w:line="240" w:lineRule="auto"/>
              <w:rPr>
                <w:rFonts w:ascii="Times New Roman" w:eastAsia="Times New Roman" w:hAnsi="Times New Roman" w:cs="Times New Roman"/>
                <w:iCs/>
                <w:lang w:eastAsia="ru-RU"/>
              </w:rPr>
            </w:pPr>
            <w:r w:rsidRPr="00303DAA">
              <w:rPr>
                <w:rFonts w:ascii="Times New Roman" w:eastAsia="Times New Roman" w:hAnsi="Times New Roman" w:cs="Times New Roman"/>
                <w:iCs/>
                <w:lang w:eastAsia="ru-RU"/>
              </w:rPr>
              <w:t>Постоянное население</w:t>
            </w:r>
          </w:p>
        </w:tc>
        <w:tc>
          <w:tcPr>
            <w:tcW w:w="2230" w:type="dxa"/>
          </w:tcPr>
          <w:p w14:paraId="5A3C7EFE" w14:textId="77777777" w:rsidR="00B90ABD" w:rsidRPr="00303DAA" w:rsidRDefault="00B90ABD" w:rsidP="00303DAA">
            <w:pPr>
              <w:spacing w:after="0" w:line="240" w:lineRule="auto"/>
              <w:jc w:val="center"/>
              <w:rPr>
                <w:rFonts w:ascii="Times New Roman" w:eastAsia="Times New Roman" w:hAnsi="Times New Roman" w:cs="Times New Roman"/>
                <w:iCs/>
                <w:lang w:eastAsia="ru-RU"/>
              </w:rPr>
            </w:pPr>
            <w:r w:rsidRPr="00303DAA">
              <w:rPr>
                <w:rFonts w:ascii="Times New Roman" w:eastAsia="Times New Roman" w:hAnsi="Times New Roman" w:cs="Times New Roman"/>
                <w:iCs/>
                <w:lang w:eastAsia="ru-RU"/>
              </w:rPr>
              <w:t>2,642</w:t>
            </w:r>
          </w:p>
        </w:tc>
        <w:tc>
          <w:tcPr>
            <w:tcW w:w="2230" w:type="dxa"/>
          </w:tcPr>
          <w:p w14:paraId="5DE0CD68" w14:textId="77777777" w:rsidR="00B90ABD" w:rsidRPr="00303DAA" w:rsidRDefault="00B90ABD" w:rsidP="00303DAA">
            <w:pPr>
              <w:spacing w:after="0" w:line="240" w:lineRule="auto"/>
              <w:jc w:val="center"/>
              <w:rPr>
                <w:rFonts w:ascii="Times New Roman" w:eastAsia="Times New Roman" w:hAnsi="Times New Roman" w:cs="Times New Roman"/>
                <w:iCs/>
                <w:lang w:eastAsia="ru-RU"/>
              </w:rPr>
            </w:pPr>
            <w:r w:rsidRPr="00303DAA">
              <w:rPr>
                <w:rFonts w:ascii="Times New Roman" w:eastAsia="Times New Roman" w:hAnsi="Times New Roman" w:cs="Times New Roman"/>
                <w:iCs/>
                <w:lang w:eastAsia="ru-RU"/>
              </w:rPr>
              <w:t>2,45</w:t>
            </w:r>
          </w:p>
        </w:tc>
        <w:tc>
          <w:tcPr>
            <w:tcW w:w="2230" w:type="dxa"/>
          </w:tcPr>
          <w:p w14:paraId="143507A5" w14:textId="77777777" w:rsidR="00B90ABD" w:rsidRPr="00303DAA" w:rsidRDefault="00B90ABD" w:rsidP="00303DAA">
            <w:pPr>
              <w:spacing w:after="0" w:line="240" w:lineRule="auto"/>
              <w:jc w:val="center"/>
              <w:rPr>
                <w:rFonts w:ascii="Times New Roman" w:eastAsia="Times New Roman" w:hAnsi="Times New Roman" w:cs="Times New Roman"/>
                <w:iCs/>
                <w:lang w:eastAsia="ru-RU"/>
              </w:rPr>
            </w:pPr>
            <w:r w:rsidRPr="00303DAA">
              <w:rPr>
                <w:rFonts w:ascii="Times New Roman" w:eastAsia="Times New Roman" w:hAnsi="Times New Roman" w:cs="Times New Roman"/>
                <w:iCs/>
                <w:lang w:eastAsia="ru-RU"/>
              </w:rPr>
              <w:t>2,032</w:t>
            </w:r>
          </w:p>
        </w:tc>
      </w:tr>
      <w:tr w:rsidR="00B90ABD" w:rsidRPr="00303DAA" w14:paraId="3C28AFB8" w14:textId="77777777" w:rsidTr="00B90ABD">
        <w:trPr>
          <w:jc w:val="center"/>
        </w:trPr>
        <w:tc>
          <w:tcPr>
            <w:tcW w:w="3373" w:type="dxa"/>
          </w:tcPr>
          <w:p w14:paraId="429CD373" w14:textId="77777777" w:rsidR="00B90ABD" w:rsidRPr="00303DAA" w:rsidRDefault="00B90ABD" w:rsidP="00303DAA">
            <w:pPr>
              <w:spacing w:after="0" w:line="240" w:lineRule="auto"/>
              <w:rPr>
                <w:rFonts w:ascii="Times New Roman" w:eastAsia="Times New Roman" w:hAnsi="Times New Roman" w:cs="Times New Roman"/>
                <w:iCs/>
                <w:lang w:eastAsia="ru-RU"/>
              </w:rPr>
            </w:pPr>
            <w:r w:rsidRPr="00303DAA">
              <w:rPr>
                <w:rFonts w:ascii="Times New Roman" w:eastAsia="Times New Roman" w:hAnsi="Times New Roman" w:cs="Times New Roman"/>
                <w:iCs/>
                <w:lang w:eastAsia="ru-RU"/>
              </w:rPr>
              <w:t>Мигранты</w:t>
            </w:r>
          </w:p>
        </w:tc>
        <w:tc>
          <w:tcPr>
            <w:tcW w:w="2230" w:type="dxa"/>
          </w:tcPr>
          <w:p w14:paraId="1568B2A7" w14:textId="77777777" w:rsidR="00B90ABD" w:rsidRPr="00303DAA" w:rsidRDefault="00B90ABD" w:rsidP="00303DAA">
            <w:pPr>
              <w:spacing w:after="0" w:line="240" w:lineRule="auto"/>
              <w:jc w:val="center"/>
              <w:rPr>
                <w:rFonts w:ascii="Times New Roman" w:eastAsia="Times New Roman" w:hAnsi="Times New Roman" w:cs="Times New Roman"/>
                <w:iCs/>
                <w:lang w:eastAsia="ru-RU"/>
              </w:rPr>
            </w:pPr>
            <w:r w:rsidRPr="00303DAA">
              <w:rPr>
                <w:rFonts w:ascii="Times New Roman" w:eastAsia="Times New Roman" w:hAnsi="Times New Roman" w:cs="Times New Roman"/>
                <w:iCs/>
                <w:lang w:eastAsia="ru-RU"/>
              </w:rPr>
              <w:t>-</w:t>
            </w:r>
          </w:p>
        </w:tc>
        <w:tc>
          <w:tcPr>
            <w:tcW w:w="2230" w:type="dxa"/>
          </w:tcPr>
          <w:p w14:paraId="6C9A7C45" w14:textId="77777777" w:rsidR="00B90ABD" w:rsidRPr="00303DAA" w:rsidRDefault="00B90ABD" w:rsidP="00303DAA">
            <w:pPr>
              <w:spacing w:after="0" w:line="240" w:lineRule="auto"/>
              <w:jc w:val="center"/>
              <w:rPr>
                <w:rFonts w:ascii="Times New Roman" w:eastAsia="Times New Roman" w:hAnsi="Times New Roman" w:cs="Times New Roman"/>
                <w:iCs/>
                <w:lang w:eastAsia="ru-RU"/>
              </w:rPr>
            </w:pPr>
            <w:r w:rsidRPr="00303DAA">
              <w:rPr>
                <w:rFonts w:ascii="Times New Roman" w:eastAsia="Times New Roman" w:hAnsi="Times New Roman" w:cs="Times New Roman"/>
                <w:iCs/>
                <w:lang w:eastAsia="ru-RU"/>
              </w:rPr>
              <w:t>0,82</w:t>
            </w:r>
          </w:p>
        </w:tc>
        <w:tc>
          <w:tcPr>
            <w:tcW w:w="2230" w:type="dxa"/>
          </w:tcPr>
          <w:p w14:paraId="7D9E4778" w14:textId="77777777" w:rsidR="00B90ABD" w:rsidRPr="00303DAA" w:rsidRDefault="00B90ABD" w:rsidP="00303DAA">
            <w:pPr>
              <w:spacing w:after="0" w:line="240" w:lineRule="auto"/>
              <w:jc w:val="center"/>
              <w:rPr>
                <w:rFonts w:ascii="Times New Roman" w:eastAsia="Times New Roman" w:hAnsi="Times New Roman" w:cs="Times New Roman"/>
                <w:iCs/>
                <w:lang w:eastAsia="ru-RU"/>
              </w:rPr>
            </w:pPr>
            <w:r w:rsidRPr="00303DAA">
              <w:rPr>
                <w:rFonts w:ascii="Times New Roman" w:eastAsia="Times New Roman" w:hAnsi="Times New Roman" w:cs="Times New Roman"/>
                <w:iCs/>
                <w:lang w:eastAsia="ru-RU"/>
              </w:rPr>
              <w:t>1,1</w:t>
            </w:r>
          </w:p>
        </w:tc>
      </w:tr>
      <w:tr w:rsidR="00B90ABD" w:rsidRPr="00303DAA" w14:paraId="33E6FBD5" w14:textId="77777777" w:rsidTr="00B90ABD">
        <w:trPr>
          <w:jc w:val="center"/>
        </w:trPr>
        <w:tc>
          <w:tcPr>
            <w:tcW w:w="3373" w:type="dxa"/>
          </w:tcPr>
          <w:p w14:paraId="7FE9F9AF" w14:textId="77777777" w:rsidR="00B90ABD" w:rsidRPr="00303DAA" w:rsidRDefault="00B90ABD" w:rsidP="00303DAA">
            <w:pPr>
              <w:spacing w:after="0" w:line="240" w:lineRule="auto"/>
              <w:rPr>
                <w:rFonts w:ascii="Times New Roman" w:eastAsia="Times New Roman" w:hAnsi="Times New Roman" w:cs="Times New Roman"/>
                <w:b/>
                <w:bCs/>
                <w:iCs/>
                <w:lang w:eastAsia="ru-RU"/>
              </w:rPr>
            </w:pPr>
            <w:r w:rsidRPr="00303DAA">
              <w:rPr>
                <w:rFonts w:ascii="Times New Roman" w:eastAsia="Times New Roman" w:hAnsi="Times New Roman" w:cs="Times New Roman"/>
                <w:b/>
                <w:bCs/>
                <w:iCs/>
                <w:lang w:eastAsia="ru-RU"/>
              </w:rPr>
              <w:t>Всего:</w:t>
            </w:r>
          </w:p>
        </w:tc>
        <w:tc>
          <w:tcPr>
            <w:tcW w:w="2230" w:type="dxa"/>
          </w:tcPr>
          <w:p w14:paraId="4E1CB897" w14:textId="77777777" w:rsidR="00B90ABD" w:rsidRPr="00303DAA" w:rsidRDefault="00B90ABD" w:rsidP="00303DAA">
            <w:pPr>
              <w:spacing w:after="0" w:line="240" w:lineRule="auto"/>
              <w:jc w:val="center"/>
              <w:rPr>
                <w:rFonts w:ascii="Times New Roman" w:eastAsia="Times New Roman" w:hAnsi="Times New Roman" w:cs="Times New Roman"/>
                <w:b/>
                <w:bCs/>
                <w:iCs/>
                <w:lang w:eastAsia="ru-RU"/>
              </w:rPr>
            </w:pPr>
            <w:r w:rsidRPr="00303DAA">
              <w:rPr>
                <w:rFonts w:ascii="Times New Roman" w:eastAsia="Times New Roman" w:hAnsi="Times New Roman" w:cs="Times New Roman"/>
                <w:b/>
                <w:bCs/>
                <w:iCs/>
                <w:lang w:eastAsia="ru-RU"/>
              </w:rPr>
              <w:t>2,642</w:t>
            </w:r>
          </w:p>
        </w:tc>
        <w:tc>
          <w:tcPr>
            <w:tcW w:w="2230" w:type="dxa"/>
          </w:tcPr>
          <w:p w14:paraId="3EE2692C" w14:textId="77777777" w:rsidR="00B90ABD" w:rsidRPr="00303DAA" w:rsidRDefault="00B90ABD" w:rsidP="00303DAA">
            <w:pPr>
              <w:spacing w:after="0" w:line="240" w:lineRule="auto"/>
              <w:jc w:val="center"/>
              <w:rPr>
                <w:rFonts w:ascii="Times New Roman" w:eastAsia="Times New Roman" w:hAnsi="Times New Roman" w:cs="Times New Roman"/>
                <w:b/>
                <w:bCs/>
                <w:iCs/>
                <w:lang w:eastAsia="ru-RU"/>
              </w:rPr>
            </w:pPr>
            <w:r w:rsidRPr="00303DAA">
              <w:rPr>
                <w:rFonts w:ascii="Times New Roman" w:eastAsia="Times New Roman" w:hAnsi="Times New Roman" w:cs="Times New Roman"/>
                <w:b/>
                <w:bCs/>
                <w:iCs/>
                <w:lang w:eastAsia="ru-RU"/>
              </w:rPr>
              <w:t>3,27</w:t>
            </w:r>
          </w:p>
        </w:tc>
        <w:tc>
          <w:tcPr>
            <w:tcW w:w="2230" w:type="dxa"/>
          </w:tcPr>
          <w:p w14:paraId="0EE9A18B" w14:textId="77777777" w:rsidR="00B90ABD" w:rsidRPr="00303DAA" w:rsidRDefault="00B90ABD" w:rsidP="00303DAA">
            <w:pPr>
              <w:spacing w:after="0" w:line="240" w:lineRule="auto"/>
              <w:jc w:val="center"/>
              <w:rPr>
                <w:rFonts w:ascii="Times New Roman" w:eastAsia="Times New Roman" w:hAnsi="Times New Roman" w:cs="Times New Roman"/>
                <w:b/>
                <w:bCs/>
                <w:iCs/>
                <w:lang w:eastAsia="ru-RU"/>
              </w:rPr>
            </w:pPr>
            <w:r w:rsidRPr="00303DAA">
              <w:rPr>
                <w:rFonts w:ascii="Times New Roman" w:eastAsia="Times New Roman" w:hAnsi="Times New Roman" w:cs="Times New Roman"/>
                <w:b/>
                <w:bCs/>
                <w:iCs/>
                <w:lang w:eastAsia="ru-RU"/>
              </w:rPr>
              <w:t>3,132</w:t>
            </w:r>
          </w:p>
        </w:tc>
      </w:tr>
    </w:tbl>
    <w:p w14:paraId="3F57E5E8" w14:textId="77777777" w:rsidR="00B90ABD" w:rsidRPr="00303DAA" w:rsidRDefault="00B90ABD" w:rsidP="00303DAA">
      <w:pPr>
        <w:spacing w:after="0" w:line="240" w:lineRule="auto"/>
        <w:ind w:firstLine="720"/>
        <w:contextualSpacing/>
        <w:jc w:val="both"/>
        <w:rPr>
          <w:rFonts w:ascii="Times New Roman" w:eastAsia="Times New Roman" w:hAnsi="Times New Roman" w:cs="Times New Roman"/>
          <w:iCs/>
          <w:color w:val="FF0000"/>
          <w:lang w:eastAsia="ru-RU"/>
        </w:rPr>
      </w:pPr>
    </w:p>
    <w:p w14:paraId="2A1BD2B8" w14:textId="77777777" w:rsidR="00320E3C" w:rsidRPr="00303DAA" w:rsidRDefault="00B90ABD" w:rsidP="00303DAA">
      <w:pPr>
        <w:spacing w:after="0" w:line="240" w:lineRule="auto"/>
        <w:ind w:firstLine="720"/>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Реализация Стратегии социально-экономического развития Трубчевского района Брянской области до 2025 года, одной из показателей которой является увеличение продолжительности жизни населения, позволит существенно увеличить долю экономически активного населения.</w:t>
      </w:r>
    </w:p>
    <w:p w14:paraId="086FA3BB" w14:textId="77777777" w:rsidR="00B90ABD" w:rsidRPr="00303DAA" w:rsidRDefault="00B90ABD" w:rsidP="00303DAA">
      <w:pPr>
        <w:spacing w:after="0" w:line="240" w:lineRule="auto"/>
        <w:ind w:firstLine="720"/>
        <w:contextualSpacing/>
        <w:jc w:val="both"/>
        <w:rPr>
          <w:rFonts w:ascii="Times New Roman" w:eastAsia="Times New Roman" w:hAnsi="Times New Roman" w:cs="Times New Roman"/>
          <w:lang w:eastAsia="ru-RU"/>
        </w:rPr>
        <w:sectPr w:rsidR="00B90ABD" w:rsidRPr="00303DAA" w:rsidSect="00603918">
          <w:pgSz w:w="11906" w:h="16838"/>
          <w:pgMar w:top="567" w:right="566" w:bottom="567" w:left="1134" w:header="425" w:footer="723" w:gutter="0"/>
          <w:cols w:space="708"/>
          <w:docGrid w:linePitch="360"/>
        </w:sectPr>
      </w:pPr>
    </w:p>
    <w:p w14:paraId="3DE8E9F7" w14:textId="77777777" w:rsidR="00000748" w:rsidRPr="00303DAA" w:rsidRDefault="00897EAE" w:rsidP="00303DAA">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6" w:name="_Toc94534148"/>
      <w:r w:rsidRPr="00303DAA">
        <w:rPr>
          <w:rFonts w:ascii="Times New Roman" w:hAnsi="Times New Roman" w:cs="Times New Roman"/>
          <w:b/>
        </w:rPr>
        <w:lastRenderedPageBreak/>
        <w:t xml:space="preserve">Перечень областей, для которых в МНГП </w:t>
      </w:r>
      <w:r w:rsidR="00764316" w:rsidRPr="00303DAA">
        <w:rPr>
          <w:rFonts w:ascii="Times New Roman" w:hAnsi="Times New Roman" w:cs="Times New Roman"/>
          <w:b/>
        </w:rPr>
        <w:t>Юровского</w:t>
      </w:r>
      <w:r w:rsidRPr="00303DAA">
        <w:rPr>
          <w:rFonts w:ascii="Times New Roman" w:hAnsi="Times New Roman" w:cs="Times New Roman"/>
          <w:b/>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1"/>
        <w:gridCol w:w="4114"/>
        <w:gridCol w:w="4108"/>
        <w:gridCol w:w="2951"/>
      </w:tblGrid>
      <w:tr w:rsidR="00897EAE" w:rsidRPr="00303DAA" w14:paraId="347F2516" w14:textId="77777777" w:rsidTr="00897EAE">
        <w:tc>
          <w:tcPr>
            <w:tcW w:w="1282" w:type="pct"/>
            <w:shd w:val="clear" w:color="auto" w:fill="CCFFCC"/>
            <w:tcMar>
              <w:left w:w="57" w:type="dxa"/>
              <w:right w:w="57" w:type="dxa"/>
            </w:tcMar>
            <w:vAlign w:val="center"/>
          </w:tcPr>
          <w:p w14:paraId="2B6488F1"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Показатель</w:t>
            </w:r>
          </w:p>
        </w:tc>
        <w:tc>
          <w:tcPr>
            <w:tcW w:w="1369" w:type="pct"/>
            <w:shd w:val="clear" w:color="auto" w:fill="CCFFCC"/>
            <w:tcMar>
              <w:left w:w="57" w:type="dxa"/>
              <w:right w:w="57" w:type="dxa"/>
            </w:tcMar>
            <w:vAlign w:val="center"/>
          </w:tcPr>
          <w:p w14:paraId="4AE641B8"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Перечень объектов</w:t>
            </w:r>
          </w:p>
        </w:tc>
        <w:tc>
          <w:tcPr>
            <w:tcW w:w="1367" w:type="pct"/>
            <w:shd w:val="clear" w:color="auto" w:fill="CCFFCC"/>
            <w:tcMar>
              <w:left w:w="57" w:type="dxa"/>
              <w:right w:w="57" w:type="dxa"/>
            </w:tcMar>
            <w:vAlign w:val="center"/>
          </w:tcPr>
          <w:p w14:paraId="7E740436"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Минимальная обеспеченность, ед. измерения</w:t>
            </w:r>
          </w:p>
        </w:tc>
        <w:tc>
          <w:tcPr>
            <w:tcW w:w="981" w:type="pct"/>
            <w:shd w:val="clear" w:color="auto" w:fill="CCFFCC"/>
            <w:tcMar>
              <w:left w:w="57" w:type="dxa"/>
              <w:right w:w="57" w:type="dxa"/>
            </w:tcMar>
            <w:vAlign w:val="center"/>
          </w:tcPr>
          <w:p w14:paraId="43D279B0"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 xml:space="preserve">Максимальная доступность, </w:t>
            </w:r>
          </w:p>
          <w:p w14:paraId="7C932854"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ед. измерения</w:t>
            </w:r>
          </w:p>
        </w:tc>
      </w:tr>
      <w:tr w:rsidR="00897EAE" w:rsidRPr="00303DAA" w14:paraId="07FAAC0D" w14:textId="77777777" w:rsidTr="00897EAE">
        <w:tc>
          <w:tcPr>
            <w:tcW w:w="5000" w:type="pct"/>
            <w:gridSpan w:val="4"/>
            <w:shd w:val="clear" w:color="auto" w:fill="auto"/>
            <w:tcMar>
              <w:left w:w="57" w:type="dxa"/>
              <w:right w:w="57" w:type="dxa"/>
            </w:tcMar>
            <w:vAlign w:val="center"/>
          </w:tcPr>
          <w:p w14:paraId="0CBE9F87" w14:textId="77777777" w:rsidR="00897EAE" w:rsidRPr="00303DAA" w:rsidRDefault="00897EAE" w:rsidP="00303DAA">
            <w:pPr>
              <w:suppressAutoHyphens/>
              <w:spacing w:after="0" w:line="240" w:lineRule="auto"/>
              <w:rPr>
                <w:rFonts w:ascii="Times New Roman" w:eastAsia="Calibri" w:hAnsi="Times New Roman" w:cs="Times New Roman"/>
                <w:b/>
              </w:rPr>
            </w:pPr>
            <w:r w:rsidRPr="00303DAA">
              <w:rPr>
                <w:rFonts w:ascii="Times New Roman" w:eastAsia="Calibri" w:hAnsi="Times New Roman" w:cs="Times New Roman"/>
                <w:b/>
              </w:rPr>
              <w:t>1. Объекты автомобильного транспорта</w:t>
            </w:r>
          </w:p>
        </w:tc>
      </w:tr>
      <w:tr w:rsidR="00897EAE" w:rsidRPr="00303DAA" w14:paraId="47DFED48" w14:textId="77777777" w:rsidTr="00897EAE">
        <w:tc>
          <w:tcPr>
            <w:tcW w:w="5000" w:type="pct"/>
            <w:gridSpan w:val="4"/>
            <w:shd w:val="clear" w:color="auto" w:fill="auto"/>
            <w:tcMar>
              <w:left w:w="57" w:type="dxa"/>
              <w:right w:w="57" w:type="dxa"/>
            </w:tcMar>
            <w:vAlign w:val="center"/>
          </w:tcPr>
          <w:p w14:paraId="36A7366E" w14:textId="77777777" w:rsidR="00897EAE" w:rsidRPr="00303DAA" w:rsidRDefault="00897EAE" w:rsidP="00303DAA">
            <w:pPr>
              <w:suppressAutoHyphens/>
              <w:spacing w:after="0" w:line="240" w:lineRule="auto"/>
              <w:rPr>
                <w:rFonts w:ascii="Times New Roman" w:eastAsia="Courier New" w:hAnsi="Times New Roman" w:cs="Times New Roman"/>
                <w:b/>
                <w:i/>
              </w:rPr>
            </w:pPr>
            <w:r w:rsidRPr="00303DAA">
              <w:rPr>
                <w:rFonts w:ascii="Times New Roman" w:eastAsia="Calibri" w:hAnsi="Times New Roman" w:cs="Times New Roman"/>
                <w:b/>
                <w:i/>
              </w:rPr>
              <w:t>1.1. Автомобильные дороги местного значения</w:t>
            </w:r>
          </w:p>
        </w:tc>
      </w:tr>
      <w:tr w:rsidR="00897EAE" w:rsidRPr="00303DAA" w14:paraId="08AE5559" w14:textId="77777777" w:rsidTr="00897EAE">
        <w:tc>
          <w:tcPr>
            <w:tcW w:w="5000" w:type="pct"/>
            <w:gridSpan w:val="4"/>
            <w:shd w:val="clear" w:color="auto" w:fill="auto"/>
            <w:tcMar>
              <w:left w:w="57" w:type="dxa"/>
              <w:right w:w="57" w:type="dxa"/>
            </w:tcMar>
            <w:vAlign w:val="center"/>
          </w:tcPr>
          <w:p w14:paraId="749EBC65"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ourier New" w:hAnsi="Times New Roman" w:cs="Times New Roman"/>
                <w:i/>
              </w:rPr>
              <w:t>Область нормирования: обеспеченность населения автомобильными дорогами местного значения общего пользования</w:t>
            </w:r>
          </w:p>
        </w:tc>
      </w:tr>
      <w:tr w:rsidR="00897EAE" w:rsidRPr="00303DAA" w14:paraId="76177DC0" w14:textId="77777777" w:rsidTr="00897EAE">
        <w:tc>
          <w:tcPr>
            <w:tcW w:w="1282" w:type="pct"/>
            <w:tcMar>
              <w:left w:w="57" w:type="dxa"/>
              <w:right w:w="57" w:type="dxa"/>
            </w:tcMar>
            <w:vAlign w:val="center"/>
          </w:tcPr>
          <w:p w14:paraId="230CE51E"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Плотность сети автодорог местного значения</w:t>
            </w:r>
          </w:p>
        </w:tc>
        <w:tc>
          <w:tcPr>
            <w:tcW w:w="1369" w:type="pct"/>
            <w:tcMar>
              <w:left w:w="57" w:type="dxa"/>
              <w:right w:w="57" w:type="dxa"/>
            </w:tcMar>
            <w:vAlign w:val="center"/>
          </w:tcPr>
          <w:p w14:paraId="40BE62B3"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Автомобильные дороги общего пользования местного значения</w:t>
            </w:r>
          </w:p>
        </w:tc>
        <w:tc>
          <w:tcPr>
            <w:tcW w:w="1367" w:type="pct"/>
            <w:tcMar>
              <w:left w:w="57" w:type="dxa"/>
              <w:right w:w="57" w:type="dxa"/>
            </w:tcMar>
            <w:vAlign w:val="center"/>
          </w:tcPr>
          <w:p w14:paraId="62DD4CB5"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Плотность автодорог</w:t>
            </w:r>
          </w:p>
          <w:p w14:paraId="5ED4BA3B"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местного значения, км/кв. км площади муниципального образования</w:t>
            </w:r>
          </w:p>
        </w:tc>
        <w:tc>
          <w:tcPr>
            <w:tcW w:w="981" w:type="pct"/>
            <w:vMerge w:val="restart"/>
            <w:tcMar>
              <w:left w:w="57" w:type="dxa"/>
              <w:right w:w="57" w:type="dxa"/>
            </w:tcMar>
            <w:vAlign w:val="center"/>
          </w:tcPr>
          <w:p w14:paraId="21F95AA7"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Не устанавливается</w:t>
            </w:r>
          </w:p>
        </w:tc>
      </w:tr>
      <w:tr w:rsidR="00897EAE" w:rsidRPr="00303DAA" w14:paraId="376A7E86" w14:textId="77777777" w:rsidTr="00897EAE">
        <w:tc>
          <w:tcPr>
            <w:tcW w:w="1282" w:type="pct"/>
            <w:tcMar>
              <w:left w:w="57" w:type="dxa"/>
              <w:right w:w="57" w:type="dxa"/>
            </w:tcMar>
            <w:vAlign w:val="center"/>
          </w:tcPr>
          <w:p w14:paraId="7E401AB8"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Доля автодорог</w:t>
            </w:r>
          </w:p>
          <w:p w14:paraId="7C4DFB4D"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с твердым покрытием всех видов</w:t>
            </w:r>
          </w:p>
        </w:tc>
        <w:tc>
          <w:tcPr>
            <w:tcW w:w="1369" w:type="pct"/>
            <w:tcMar>
              <w:left w:w="57" w:type="dxa"/>
              <w:right w:w="57" w:type="dxa"/>
            </w:tcMar>
            <w:vAlign w:val="center"/>
          </w:tcPr>
          <w:p w14:paraId="56AEBFEB"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Автомобильные</w:t>
            </w:r>
          </w:p>
          <w:p w14:paraId="09057975"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дороги с твердым покрытием</w:t>
            </w:r>
          </w:p>
        </w:tc>
        <w:tc>
          <w:tcPr>
            <w:tcW w:w="1367" w:type="pct"/>
            <w:tcMar>
              <w:left w:w="57" w:type="dxa"/>
              <w:right w:w="57" w:type="dxa"/>
            </w:tcMar>
            <w:vAlign w:val="center"/>
          </w:tcPr>
          <w:p w14:paraId="3211443D"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Доля автодорог с</w:t>
            </w:r>
          </w:p>
          <w:p w14:paraId="5B739D9E"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твердым покрытием всех</w:t>
            </w:r>
          </w:p>
          <w:p w14:paraId="7D729ED8"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категорий в общей протяжённости автодорог, %</w:t>
            </w:r>
          </w:p>
        </w:tc>
        <w:tc>
          <w:tcPr>
            <w:tcW w:w="981" w:type="pct"/>
            <w:vMerge/>
            <w:tcMar>
              <w:left w:w="57" w:type="dxa"/>
              <w:right w:w="57" w:type="dxa"/>
            </w:tcMar>
            <w:vAlign w:val="center"/>
          </w:tcPr>
          <w:p w14:paraId="3144CC9D"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7BCF1257" w14:textId="77777777" w:rsidTr="00897EAE">
        <w:tc>
          <w:tcPr>
            <w:tcW w:w="5000" w:type="pct"/>
            <w:gridSpan w:val="4"/>
            <w:tcMar>
              <w:left w:w="57" w:type="dxa"/>
              <w:right w:w="57" w:type="dxa"/>
            </w:tcMar>
            <w:vAlign w:val="center"/>
          </w:tcPr>
          <w:p w14:paraId="0B84AC35"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897EAE" w:rsidRPr="00303DAA" w14:paraId="0C270880" w14:textId="77777777" w:rsidTr="00897EAE">
        <w:tc>
          <w:tcPr>
            <w:tcW w:w="1282" w:type="pct"/>
            <w:tcMar>
              <w:left w:w="57" w:type="dxa"/>
              <w:right w:w="57" w:type="dxa"/>
            </w:tcMar>
            <w:vAlign w:val="center"/>
          </w:tcPr>
          <w:p w14:paraId="51FF906F"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Плотность улично-дорож</w:t>
            </w:r>
            <w:r w:rsidRPr="00303DAA">
              <w:rPr>
                <w:rFonts w:ascii="Times New Roman" w:eastAsia="Calibri" w:hAnsi="Times New Roman" w:cs="Times New Roman"/>
              </w:rPr>
              <w:softHyphen/>
              <w:t>ной сети в пре</w:t>
            </w:r>
            <w:r w:rsidRPr="00303DAA">
              <w:rPr>
                <w:rFonts w:ascii="Times New Roman" w:eastAsia="Calibri" w:hAnsi="Times New Roman" w:cs="Times New Roman"/>
              </w:rPr>
              <w:softHyphen/>
              <w:t>делах населен</w:t>
            </w:r>
            <w:r w:rsidRPr="00303DAA">
              <w:rPr>
                <w:rFonts w:ascii="Times New Roman" w:eastAsia="Calibri" w:hAnsi="Times New Roman" w:cs="Times New Roman"/>
              </w:rPr>
              <w:softHyphen/>
              <w:t>ного пункта</w:t>
            </w:r>
          </w:p>
        </w:tc>
        <w:tc>
          <w:tcPr>
            <w:tcW w:w="1369" w:type="pct"/>
            <w:tcMar>
              <w:left w:w="57" w:type="dxa"/>
              <w:right w:w="57" w:type="dxa"/>
            </w:tcMar>
            <w:vAlign w:val="center"/>
          </w:tcPr>
          <w:p w14:paraId="5454E3D7"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Улицы, автомо</w:t>
            </w:r>
            <w:r w:rsidRPr="00303DAA">
              <w:rPr>
                <w:rFonts w:ascii="Times New Roman" w:eastAsia="Calibri" w:hAnsi="Times New Roman" w:cs="Times New Roman"/>
              </w:rPr>
              <w:softHyphen/>
              <w:t>бильные дороги</w:t>
            </w:r>
          </w:p>
        </w:tc>
        <w:tc>
          <w:tcPr>
            <w:tcW w:w="1367" w:type="pct"/>
            <w:tcMar>
              <w:left w:w="57" w:type="dxa"/>
              <w:right w:w="57" w:type="dxa"/>
            </w:tcMar>
            <w:vAlign w:val="center"/>
          </w:tcPr>
          <w:p w14:paraId="57B59010"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Протяженность жилых улиц относительно плотности насе</w:t>
            </w:r>
            <w:r w:rsidRPr="00303DAA">
              <w:rPr>
                <w:rFonts w:ascii="Times New Roman" w:eastAsia="Calibri" w:hAnsi="Times New Roman" w:cs="Times New Roman"/>
              </w:rPr>
              <w:softHyphen/>
              <w:t>ления, км/1000 жителей</w:t>
            </w:r>
          </w:p>
        </w:tc>
        <w:tc>
          <w:tcPr>
            <w:tcW w:w="981" w:type="pct"/>
            <w:tcMar>
              <w:left w:w="57" w:type="dxa"/>
              <w:right w:w="57" w:type="dxa"/>
            </w:tcMar>
            <w:vAlign w:val="center"/>
          </w:tcPr>
          <w:p w14:paraId="6B64914C"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Не устанавливается</w:t>
            </w:r>
          </w:p>
        </w:tc>
      </w:tr>
      <w:tr w:rsidR="00897EAE" w:rsidRPr="00303DAA" w14:paraId="02926654" w14:textId="77777777" w:rsidTr="00897EAE">
        <w:tc>
          <w:tcPr>
            <w:tcW w:w="5000" w:type="pct"/>
            <w:gridSpan w:val="4"/>
            <w:tcMar>
              <w:left w:w="57" w:type="dxa"/>
              <w:right w:w="57" w:type="dxa"/>
            </w:tcMar>
            <w:vAlign w:val="center"/>
          </w:tcPr>
          <w:p w14:paraId="507DBB97" w14:textId="77777777" w:rsidR="00897EAE" w:rsidRPr="00303DAA" w:rsidRDefault="00897EAE" w:rsidP="00303DAA">
            <w:pPr>
              <w:spacing w:after="0" w:line="240" w:lineRule="auto"/>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897EAE" w:rsidRPr="00303DAA" w14:paraId="51F9C070" w14:textId="77777777" w:rsidTr="00897EAE">
        <w:tc>
          <w:tcPr>
            <w:tcW w:w="1282" w:type="pct"/>
            <w:tcMar>
              <w:left w:w="57" w:type="dxa"/>
              <w:right w:w="57" w:type="dxa"/>
            </w:tcMar>
            <w:vAlign w:val="center"/>
          </w:tcPr>
          <w:p w14:paraId="456C4928"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Плотность сети велодорожек</w:t>
            </w:r>
          </w:p>
        </w:tc>
        <w:tc>
          <w:tcPr>
            <w:tcW w:w="1369" w:type="pct"/>
            <w:tcMar>
              <w:left w:w="57" w:type="dxa"/>
              <w:right w:w="57" w:type="dxa"/>
            </w:tcMar>
            <w:vAlign w:val="center"/>
          </w:tcPr>
          <w:p w14:paraId="663F568D"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Велодорожки</w:t>
            </w:r>
          </w:p>
        </w:tc>
        <w:tc>
          <w:tcPr>
            <w:tcW w:w="1367" w:type="pct"/>
            <w:tcMar>
              <w:left w:w="57" w:type="dxa"/>
              <w:right w:w="57" w:type="dxa"/>
            </w:tcMar>
            <w:vAlign w:val="center"/>
          </w:tcPr>
          <w:p w14:paraId="26E859F5"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Плотность сети велодорожек, км/1 кв. км площади населен</w:t>
            </w:r>
            <w:r w:rsidRPr="00303DAA">
              <w:rPr>
                <w:rFonts w:ascii="Times New Roman" w:eastAsia="Calibri" w:hAnsi="Times New Roman" w:cs="Times New Roman"/>
              </w:rPr>
              <w:softHyphen/>
              <w:t>ных пунктов</w:t>
            </w:r>
          </w:p>
        </w:tc>
        <w:tc>
          <w:tcPr>
            <w:tcW w:w="981" w:type="pct"/>
            <w:tcMar>
              <w:left w:w="57" w:type="dxa"/>
              <w:right w:w="57" w:type="dxa"/>
            </w:tcMar>
            <w:vAlign w:val="center"/>
          </w:tcPr>
          <w:p w14:paraId="3ACFD3B6"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Не устанавливается</w:t>
            </w:r>
          </w:p>
        </w:tc>
      </w:tr>
      <w:tr w:rsidR="00897EAE" w:rsidRPr="00303DAA" w14:paraId="5AB1A7C0" w14:textId="77777777" w:rsidTr="00897EAE">
        <w:tc>
          <w:tcPr>
            <w:tcW w:w="5000" w:type="pct"/>
            <w:gridSpan w:val="4"/>
            <w:tcMar>
              <w:left w:w="57" w:type="dxa"/>
              <w:right w:w="57" w:type="dxa"/>
            </w:tcMar>
            <w:vAlign w:val="center"/>
          </w:tcPr>
          <w:p w14:paraId="755861ED" w14:textId="77777777" w:rsidR="00897EAE" w:rsidRPr="00303DAA" w:rsidRDefault="00897EAE" w:rsidP="00303DAA">
            <w:pPr>
              <w:spacing w:after="0" w:line="240" w:lineRule="auto"/>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обеспеченность населения личным автотранспортом</w:t>
            </w:r>
          </w:p>
        </w:tc>
      </w:tr>
      <w:tr w:rsidR="00897EAE" w:rsidRPr="00303DAA" w14:paraId="46CDD8B6" w14:textId="77777777" w:rsidTr="00897EAE">
        <w:tc>
          <w:tcPr>
            <w:tcW w:w="1282" w:type="pct"/>
            <w:tcMar>
              <w:left w:w="57" w:type="dxa"/>
              <w:right w:w="57" w:type="dxa"/>
            </w:tcMar>
            <w:vAlign w:val="center"/>
          </w:tcPr>
          <w:p w14:paraId="6C7D44E4"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Уровень автомо</w:t>
            </w:r>
            <w:r w:rsidRPr="00303DAA">
              <w:rPr>
                <w:rFonts w:ascii="Times New Roman" w:eastAsia="Calibri" w:hAnsi="Times New Roman" w:cs="Times New Roman"/>
              </w:rPr>
              <w:softHyphen/>
              <w:t>билизации</w:t>
            </w:r>
          </w:p>
        </w:tc>
        <w:tc>
          <w:tcPr>
            <w:tcW w:w="1369" w:type="pct"/>
            <w:tcMar>
              <w:left w:w="57" w:type="dxa"/>
              <w:right w:w="57" w:type="dxa"/>
            </w:tcMar>
            <w:vAlign w:val="center"/>
          </w:tcPr>
          <w:p w14:paraId="1CC8DE5C"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610728E4"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Количество автомобилей на 1000 жите</w:t>
            </w:r>
            <w:r w:rsidRPr="00303DAA">
              <w:rPr>
                <w:rFonts w:ascii="Times New Roman" w:eastAsia="Calibri" w:hAnsi="Times New Roman" w:cs="Times New Roman"/>
              </w:rPr>
              <w:softHyphen/>
              <w:t>лей</w:t>
            </w:r>
          </w:p>
        </w:tc>
        <w:tc>
          <w:tcPr>
            <w:tcW w:w="981" w:type="pct"/>
            <w:tcMar>
              <w:left w:w="57" w:type="dxa"/>
              <w:right w:w="57" w:type="dxa"/>
            </w:tcMar>
            <w:vAlign w:val="center"/>
          </w:tcPr>
          <w:p w14:paraId="6AB898E1"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Не устанавливается</w:t>
            </w:r>
          </w:p>
        </w:tc>
      </w:tr>
      <w:tr w:rsidR="00897EAE" w:rsidRPr="00303DAA" w14:paraId="2835A3FE" w14:textId="77777777" w:rsidTr="00897EAE">
        <w:tc>
          <w:tcPr>
            <w:tcW w:w="5000" w:type="pct"/>
            <w:gridSpan w:val="4"/>
            <w:tcMar>
              <w:left w:w="57" w:type="dxa"/>
              <w:right w:w="57" w:type="dxa"/>
            </w:tcMar>
            <w:vAlign w:val="center"/>
          </w:tcPr>
          <w:p w14:paraId="61FFAA50" w14:textId="77777777" w:rsidR="00897EAE" w:rsidRPr="00303DAA" w:rsidRDefault="00897EAE" w:rsidP="00303DAA">
            <w:pPr>
              <w:suppressAutoHyphens/>
              <w:spacing w:after="0" w:line="240" w:lineRule="auto"/>
              <w:rPr>
                <w:rFonts w:ascii="Times New Roman" w:eastAsia="Calibri" w:hAnsi="Times New Roman" w:cs="Times New Roman"/>
              </w:rPr>
            </w:pPr>
            <w:r w:rsidRPr="00303DAA">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897EAE" w:rsidRPr="00303DAA" w14:paraId="6264D503" w14:textId="77777777" w:rsidTr="00897EAE">
        <w:tc>
          <w:tcPr>
            <w:tcW w:w="1282" w:type="pct"/>
            <w:vMerge w:val="restart"/>
            <w:tcMar>
              <w:left w:w="57" w:type="dxa"/>
              <w:right w:w="57" w:type="dxa"/>
            </w:tcMar>
            <w:vAlign w:val="center"/>
          </w:tcPr>
          <w:p w14:paraId="2CE11473"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Количество ма</w:t>
            </w:r>
            <w:r w:rsidRPr="00303DAA">
              <w:rPr>
                <w:rFonts w:ascii="Times New Roman" w:eastAsia="Calibri" w:hAnsi="Times New Roman" w:cs="Times New Roman"/>
              </w:rPr>
              <w:softHyphen/>
              <w:t>шиномест для постоянного хранения лич</w:t>
            </w:r>
            <w:r w:rsidRPr="00303DAA">
              <w:rPr>
                <w:rFonts w:ascii="Times New Roman" w:eastAsia="Calibri" w:hAnsi="Times New Roman" w:cs="Times New Roman"/>
              </w:rPr>
              <w:softHyphen/>
              <w:t>ного транспорта для многоквар</w:t>
            </w:r>
            <w:r w:rsidRPr="00303DAA">
              <w:rPr>
                <w:rFonts w:ascii="Times New Roman" w:eastAsia="Calibri" w:hAnsi="Times New Roman" w:cs="Times New Roman"/>
              </w:rPr>
              <w:softHyphen/>
              <w:t>тирной за</w:t>
            </w:r>
            <w:r w:rsidRPr="00303DAA">
              <w:rPr>
                <w:rFonts w:ascii="Times New Roman" w:eastAsia="Calibri" w:hAnsi="Times New Roman" w:cs="Times New Roman"/>
              </w:rPr>
              <w:softHyphen/>
              <w:t>стройки</w:t>
            </w:r>
          </w:p>
        </w:tc>
        <w:tc>
          <w:tcPr>
            <w:tcW w:w="1369" w:type="pct"/>
            <w:vMerge w:val="restart"/>
            <w:tcMar>
              <w:left w:w="57" w:type="dxa"/>
              <w:right w:w="57" w:type="dxa"/>
            </w:tcMar>
            <w:vAlign w:val="center"/>
          </w:tcPr>
          <w:p w14:paraId="51DA5D10"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Гаражи, стоянки</w:t>
            </w:r>
          </w:p>
        </w:tc>
        <w:tc>
          <w:tcPr>
            <w:tcW w:w="1367" w:type="pct"/>
            <w:tcMar>
              <w:left w:w="57" w:type="dxa"/>
              <w:right w:w="57" w:type="dxa"/>
            </w:tcMar>
            <w:vAlign w:val="center"/>
          </w:tcPr>
          <w:p w14:paraId="41310E1F"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14:paraId="11F796E7"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Пешеходная доступность, м</w:t>
            </w:r>
          </w:p>
        </w:tc>
      </w:tr>
      <w:tr w:rsidR="00897EAE" w:rsidRPr="00303DAA" w14:paraId="4E99BB7E" w14:textId="77777777" w:rsidTr="00897EAE">
        <w:tc>
          <w:tcPr>
            <w:tcW w:w="1282" w:type="pct"/>
            <w:vMerge/>
            <w:tcMar>
              <w:left w:w="57" w:type="dxa"/>
              <w:right w:w="57" w:type="dxa"/>
            </w:tcMar>
            <w:vAlign w:val="center"/>
          </w:tcPr>
          <w:p w14:paraId="514CBDAA"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0814F9FA"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27C6AFC8"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Количество машиномест в пре</w:t>
            </w:r>
            <w:r w:rsidRPr="00303DAA">
              <w:rPr>
                <w:rFonts w:ascii="Times New Roman" w:eastAsia="Calibri" w:hAnsi="Times New Roman" w:cs="Times New Roman"/>
              </w:rPr>
              <w:softHyphen/>
              <w:t>делах населенного пункта, пла</w:t>
            </w:r>
            <w:r w:rsidRPr="00303DAA">
              <w:rPr>
                <w:rFonts w:ascii="Times New Roman" w:eastAsia="Calibri" w:hAnsi="Times New Roman" w:cs="Times New Roman"/>
              </w:rPr>
              <w:softHyphen/>
              <w:t>нировочной единицы на</w:t>
            </w:r>
            <w:r w:rsidRPr="00303DAA">
              <w:rPr>
                <w:rFonts w:ascii="Times New Roman" w:eastAsia="Calibri" w:hAnsi="Times New Roman" w:cs="Times New Roman"/>
              </w:rPr>
              <w:softHyphen/>
              <w:t>селен</w:t>
            </w:r>
            <w:r w:rsidRPr="00303DAA">
              <w:rPr>
                <w:rFonts w:ascii="Times New Roman" w:eastAsia="Calibri" w:hAnsi="Times New Roman" w:cs="Times New Roman"/>
              </w:rPr>
              <w:softHyphen/>
              <w:t>ного пункта, ед. на 1000 лич</w:t>
            </w:r>
            <w:r w:rsidRPr="00303DAA">
              <w:rPr>
                <w:rFonts w:ascii="Times New Roman" w:eastAsia="Calibri" w:hAnsi="Times New Roman" w:cs="Times New Roman"/>
              </w:rPr>
              <w:softHyphen/>
              <w:t>ных автомобилей</w:t>
            </w:r>
          </w:p>
        </w:tc>
        <w:tc>
          <w:tcPr>
            <w:tcW w:w="981" w:type="pct"/>
            <w:vMerge/>
            <w:tcMar>
              <w:left w:w="57" w:type="dxa"/>
              <w:right w:w="57" w:type="dxa"/>
            </w:tcMar>
            <w:vAlign w:val="center"/>
          </w:tcPr>
          <w:p w14:paraId="0C525BD5" w14:textId="77777777" w:rsidR="00897EAE" w:rsidRPr="00303DAA" w:rsidRDefault="00897EAE" w:rsidP="00303DAA">
            <w:pPr>
              <w:suppressAutoHyphens/>
              <w:spacing w:after="0" w:line="240" w:lineRule="auto"/>
              <w:jc w:val="center"/>
              <w:rPr>
                <w:rFonts w:ascii="Times New Roman" w:eastAsia="Calibri" w:hAnsi="Times New Roman" w:cs="Times New Roman"/>
              </w:rPr>
            </w:pPr>
          </w:p>
        </w:tc>
      </w:tr>
      <w:tr w:rsidR="00897EAE" w:rsidRPr="00303DAA" w14:paraId="2A22B79E" w14:textId="77777777" w:rsidTr="00897EAE">
        <w:tc>
          <w:tcPr>
            <w:tcW w:w="1282" w:type="pct"/>
            <w:vMerge/>
            <w:tcMar>
              <w:left w:w="57" w:type="dxa"/>
              <w:right w:w="57" w:type="dxa"/>
            </w:tcMar>
            <w:vAlign w:val="center"/>
          </w:tcPr>
          <w:p w14:paraId="7ABAA4B1"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654D04EC"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56C2BDDB"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Количество мест для постоян</w:t>
            </w:r>
            <w:r w:rsidRPr="00303DAA">
              <w:rPr>
                <w:rFonts w:ascii="Times New Roman" w:eastAsia="Calibri" w:hAnsi="Times New Roman" w:cs="Times New Roman"/>
              </w:rPr>
              <w:softHyphen/>
              <w:t>ного хранения автотранс</w:t>
            </w:r>
            <w:r w:rsidRPr="00303DAA">
              <w:rPr>
                <w:rFonts w:ascii="Times New Roman" w:eastAsia="Calibri" w:hAnsi="Times New Roman" w:cs="Times New Roman"/>
              </w:rPr>
              <w:softHyphen/>
              <w:t xml:space="preserve">порта, </w:t>
            </w:r>
            <w:proofErr w:type="spellStart"/>
            <w:r w:rsidRPr="00303DAA">
              <w:rPr>
                <w:rFonts w:ascii="Times New Roman" w:eastAsia="Calibri" w:hAnsi="Times New Roman" w:cs="Times New Roman"/>
              </w:rPr>
              <w:t>машино</w:t>
            </w:r>
            <w:proofErr w:type="spellEnd"/>
            <w:r w:rsidRPr="00303DAA">
              <w:rPr>
                <w:rFonts w:ascii="Times New Roman" w:eastAsia="Calibri" w:hAnsi="Times New Roman" w:cs="Times New Roman"/>
              </w:rPr>
              <w:t>-мест на 1 квартиру</w:t>
            </w:r>
          </w:p>
        </w:tc>
        <w:tc>
          <w:tcPr>
            <w:tcW w:w="981" w:type="pct"/>
            <w:vMerge/>
            <w:tcMar>
              <w:left w:w="57" w:type="dxa"/>
              <w:right w:w="57" w:type="dxa"/>
            </w:tcMar>
            <w:vAlign w:val="center"/>
          </w:tcPr>
          <w:p w14:paraId="07FA5886" w14:textId="77777777" w:rsidR="00897EAE" w:rsidRPr="00303DAA" w:rsidRDefault="00897EAE" w:rsidP="00303DAA">
            <w:pPr>
              <w:suppressAutoHyphens/>
              <w:spacing w:after="0" w:line="240" w:lineRule="auto"/>
              <w:jc w:val="center"/>
              <w:rPr>
                <w:rFonts w:ascii="Times New Roman" w:eastAsia="Calibri" w:hAnsi="Times New Roman" w:cs="Times New Roman"/>
              </w:rPr>
            </w:pPr>
          </w:p>
        </w:tc>
      </w:tr>
      <w:tr w:rsidR="00897EAE" w:rsidRPr="00303DAA" w14:paraId="1D77CCBF" w14:textId="77777777" w:rsidTr="00897EAE">
        <w:tc>
          <w:tcPr>
            <w:tcW w:w="5000" w:type="pct"/>
            <w:gridSpan w:val="4"/>
            <w:tcMar>
              <w:left w:w="57" w:type="dxa"/>
              <w:right w:w="57" w:type="dxa"/>
            </w:tcMar>
            <w:vAlign w:val="center"/>
          </w:tcPr>
          <w:p w14:paraId="10EADEF3" w14:textId="77777777" w:rsidR="00897EAE" w:rsidRPr="00303DAA" w:rsidRDefault="00897EAE"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897EAE" w:rsidRPr="00303DAA" w14:paraId="171B4775" w14:textId="77777777" w:rsidTr="00897EAE">
        <w:trPr>
          <w:trHeight w:val="132"/>
        </w:trPr>
        <w:tc>
          <w:tcPr>
            <w:tcW w:w="1282" w:type="pct"/>
            <w:vMerge w:val="restart"/>
            <w:tcMar>
              <w:left w:w="57" w:type="dxa"/>
              <w:right w:w="57" w:type="dxa"/>
            </w:tcMar>
            <w:vAlign w:val="center"/>
          </w:tcPr>
          <w:p w14:paraId="17F68545"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Количество пар</w:t>
            </w:r>
            <w:r w:rsidRPr="00303DAA">
              <w:rPr>
                <w:rFonts w:ascii="Times New Roman" w:eastAsia="Calibri" w:hAnsi="Times New Roman" w:cs="Times New Roman"/>
              </w:rPr>
              <w:softHyphen/>
              <w:t>ковочных еди</w:t>
            </w:r>
            <w:r w:rsidRPr="00303DAA">
              <w:rPr>
                <w:rFonts w:ascii="Times New Roman" w:eastAsia="Calibri" w:hAnsi="Times New Roman" w:cs="Times New Roman"/>
              </w:rPr>
              <w:softHyphen/>
              <w:t>ниц личного транспорта</w:t>
            </w:r>
          </w:p>
        </w:tc>
        <w:tc>
          <w:tcPr>
            <w:tcW w:w="1369" w:type="pct"/>
            <w:vMerge w:val="restart"/>
            <w:tcMar>
              <w:left w:w="57" w:type="dxa"/>
              <w:right w:w="57" w:type="dxa"/>
            </w:tcMar>
            <w:vAlign w:val="center"/>
          </w:tcPr>
          <w:p w14:paraId="67635F49"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Парковки; парко</w:t>
            </w:r>
            <w:r w:rsidRPr="00303DAA">
              <w:rPr>
                <w:rFonts w:ascii="Times New Roman" w:eastAsia="Calibri" w:hAnsi="Times New Roman" w:cs="Times New Roman"/>
              </w:rPr>
              <w:softHyphen/>
              <w:t>вочные места улично-дорожной сети, перехваты</w:t>
            </w:r>
            <w:r w:rsidRPr="00303DAA">
              <w:rPr>
                <w:rFonts w:ascii="Times New Roman" w:eastAsia="Calibri" w:hAnsi="Times New Roman" w:cs="Times New Roman"/>
              </w:rPr>
              <w:softHyphen/>
              <w:t>вающие и госте</w:t>
            </w:r>
            <w:r w:rsidRPr="00303DAA">
              <w:rPr>
                <w:rFonts w:ascii="Times New Roman" w:eastAsia="Calibri" w:hAnsi="Times New Roman" w:cs="Times New Roman"/>
              </w:rPr>
              <w:softHyphen/>
              <w:t>вые парковки</w:t>
            </w:r>
          </w:p>
        </w:tc>
        <w:tc>
          <w:tcPr>
            <w:tcW w:w="1367" w:type="pct"/>
            <w:tcMar>
              <w:left w:w="57" w:type="dxa"/>
              <w:right w:w="57" w:type="dxa"/>
            </w:tcMar>
            <w:vAlign w:val="center"/>
          </w:tcPr>
          <w:p w14:paraId="6A4B6EB3"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Times New Roman" w:hAnsi="Times New Roman" w:cs="Times New Roman"/>
                <w:lang w:eastAsia="ru-RU"/>
              </w:rPr>
              <w:t>Машино-место на количество расчетных единиц</w:t>
            </w:r>
          </w:p>
        </w:tc>
        <w:tc>
          <w:tcPr>
            <w:tcW w:w="981" w:type="pct"/>
            <w:vMerge w:val="restart"/>
            <w:tcMar>
              <w:left w:w="57" w:type="dxa"/>
              <w:right w:w="57" w:type="dxa"/>
            </w:tcMar>
            <w:vAlign w:val="center"/>
          </w:tcPr>
          <w:p w14:paraId="6AE2BA8B" w14:textId="77777777" w:rsidR="00897EAE" w:rsidRPr="00303DAA" w:rsidRDefault="00897EAE" w:rsidP="00303DAA">
            <w:pPr>
              <w:suppressAutoHyphens/>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устанавливается</w:t>
            </w:r>
          </w:p>
        </w:tc>
      </w:tr>
      <w:tr w:rsidR="00897EAE" w:rsidRPr="00303DAA" w14:paraId="407E2F79" w14:textId="77777777" w:rsidTr="00897EAE">
        <w:trPr>
          <w:trHeight w:val="131"/>
        </w:trPr>
        <w:tc>
          <w:tcPr>
            <w:tcW w:w="1282" w:type="pct"/>
            <w:vMerge/>
            <w:tcMar>
              <w:left w:w="57" w:type="dxa"/>
              <w:right w:w="57" w:type="dxa"/>
            </w:tcMar>
            <w:vAlign w:val="center"/>
          </w:tcPr>
          <w:p w14:paraId="0C9108C8"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330A99C1"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38B94453"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Количество мест </w:t>
            </w:r>
            <w:r w:rsidRPr="00303DAA">
              <w:rPr>
                <w:rFonts w:ascii="Times New Roman" w:eastAsia="Times New Roman" w:hAnsi="Times New Roman" w:cs="Times New Roman"/>
                <w:lang w:eastAsia="ru-RU"/>
              </w:rPr>
              <w:t>для временного хранения автотранспорта</w:t>
            </w:r>
            <w:r w:rsidRPr="00303DAA">
              <w:rPr>
                <w:rFonts w:ascii="Times New Roman" w:eastAsia="Calibri" w:hAnsi="Times New Roman" w:cs="Times New Roman"/>
              </w:rPr>
              <w:t xml:space="preserve">, </w:t>
            </w:r>
            <w:proofErr w:type="spellStart"/>
            <w:r w:rsidRPr="00303DAA">
              <w:rPr>
                <w:rFonts w:ascii="Times New Roman" w:eastAsia="Calibri" w:hAnsi="Times New Roman" w:cs="Times New Roman"/>
              </w:rPr>
              <w:t>машино</w:t>
            </w:r>
            <w:proofErr w:type="spellEnd"/>
            <w:r w:rsidRPr="00303DAA">
              <w:rPr>
                <w:rFonts w:ascii="Times New Roman" w:eastAsia="Calibri" w:hAnsi="Times New Roman" w:cs="Times New Roman"/>
              </w:rPr>
              <w:t xml:space="preserve">-мест </w:t>
            </w:r>
            <w:r w:rsidRPr="00303DAA">
              <w:rPr>
                <w:rFonts w:ascii="Times New Roman" w:eastAsia="Calibri" w:hAnsi="Times New Roman" w:cs="Times New Roman"/>
              </w:rPr>
              <w:lastRenderedPageBreak/>
              <w:t>на 1 квартиру</w:t>
            </w:r>
          </w:p>
        </w:tc>
        <w:tc>
          <w:tcPr>
            <w:tcW w:w="981" w:type="pct"/>
            <w:vMerge/>
            <w:tcMar>
              <w:left w:w="57" w:type="dxa"/>
              <w:right w:w="57" w:type="dxa"/>
            </w:tcMar>
            <w:vAlign w:val="center"/>
          </w:tcPr>
          <w:p w14:paraId="367EFB5F" w14:textId="77777777" w:rsidR="00897EAE" w:rsidRPr="00303DAA" w:rsidRDefault="00897EAE" w:rsidP="00303DAA">
            <w:pPr>
              <w:suppressAutoHyphens/>
              <w:spacing w:after="0" w:line="240" w:lineRule="auto"/>
              <w:jc w:val="center"/>
              <w:rPr>
                <w:rFonts w:ascii="Times New Roman" w:eastAsia="Calibri" w:hAnsi="Times New Roman" w:cs="Times New Roman"/>
              </w:rPr>
            </w:pPr>
          </w:p>
        </w:tc>
      </w:tr>
      <w:tr w:rsidR="00897EAE" w:rsidRPr="00303DAA" w14:paraId="6A01AA76" w14:textId="77777777" w:rsidTr="00897EAE">
        <w:tc>
          <w:tcPr>
            <w:tcW w:w="5000" w:type="pct"/>
            <w:gridSpan w:val="4"/>
            <w:tcMar>
              <w:left w:w="57" w:type="dxa"/>
              <w:right w:w="57" w:type="dxa"/>
            </w:tcMar>
            <w:vAlign w:val="center"/>
          </w:tcPr>
          <w:p w14:paraId="43F00521" w14:textId="77777777" w:rsidR="00897EAE" w:rsidRPr="00303DAA" w:rsidRDefault="00897EAE" w:rsidP="00303DAA">
            <w:pPr>
              <w:suppressAutoHyphens/>
              <w:spacing w:after="0" w:line="240" w:lineRule="auto"/>
              <w:rPr>
                <w:rFonts w:ascii="Times New Roman" w:eastAsia="Calibri" w:hAnsi="Times New Roman" w:cs="Times New Roman"/>
                <w:b/>
              </w:rPr>
            </w:pPr>
            <w:r w:rsidRPr="00303DAA">
              <w:rPr>
                <w:rFonts w:ascii="Times New Roman" w:eastAsia="Calibri" w:hAnsi="Times New Roman" w:cs="Times New Roman"/>
                <w:b/>
              </w:rPr>
              <w:t>2. Объекты единой государственной системы предупреждения и ликвидации чрезвычайных ситуаций</w:t>
            </w:r>
          </w:p>
        </w:tc>
      </w:tr>
      <w:tr w:rsidR="00897EAE" w:rsidRPr="00303DAA" w14:paraId="4E1C7B6D" w14:textId="77777777" w:rsidTr="00897EAE">
        <w:tc>
          <w:tcPr>
            <w:tcW w:w="5000" w:type="pct"/>
            <w:gridSpan w:val="4"/>
            <w:tcMar>
              <w:left w:w="57" w:type="dxa"/>
              <w:right w:w="57" w:type="dxa"/>
            </w:tcMar>
            <w:vAlign w:val="center"/>
          </w:tcPr>
          <w:p w14:paraId="5CF56B26" w14:textId="77777777" w:rsidR="00897EAE" w:rsidRPr="00303DAA" w:rsidRDefault="00897EAE" w:rsidP="00303DAA">
            <w:pPr>
              <w:suppressAutoHyphens/>
              <w:spacing w:after="0" w:line="240" w:lineRule="auto"/>
              <w:rPr>
                <w:rFonts w:ascii="Times New Roman" w:eastAsia="Calibri" w:hAnsi="Times New Roman" w:cs="Times New Roman"/>
                <w:b/>
              </w:rPr>
            </w:pPr>
            <w:r w:rsidRPr="00303DAA">
              <w:rPr>
                <w:rFonts w:ascii="Times New Roman" w:eastAsia="Calibri" w:hAnsi="Times New Roman" w:cs="Times New Roman"/>
                <w:b/>
              </w:rPr>
              <w:t>2.1. Объекты обеспечения пожарной безопасности, противопо</w:t>
            </w:r>
            <w:r w:rsidRPr="00303DAA">
              <w:rPr>
                <w:rFonts w:ascii="Times New Roman" w:eastAsia="Calibri" w:hAnsi="Times New Roman" w:cs="Times New Roman"/>
                <w:b/>
              </w:rPr>
              <w:softHyphen/>
              <w:t>жарного водо</w:t>
            </w:r>
            <w:r w:rsidRPr="00303DAA">
              <w:rPr>
                <w:rFonts w:ascii="Times New Roman" w:eastAsia="Calibri" w:hAnsi="Times New Roman" w:cs="Times New Roman"/>
                <w:b/>
              </w:rPr>
              <w:softHyphen/>
              <w:t>снабжения</w:t>
            </w:r>
          </w:p>
        </w:tc>
      </w:tr>
      <w:tr w:rsidR="00897EAE" w:rsidRPr="00303DAA" w14:paraId="6C97C0EE" w14:textId="77777777" w:rsidTr="00897EAE">
        <w:tc>
          <w:tcPr>
            <w:tcW w:w="5000" w:type="pct"/>
            <w:gridSpan w:val="4"/>
            <w:tcMar>
              <w:left w:w="57" w:type="dxa"/>
              <w:right w:w="57" w:type="dxa"/>
            </w:tcMar>
            <w:vAlign w:val="center"/>
          </w:tcPr>
          <w:p w14:paraId="35B7F0A5" w14:textId="77777777" w:rsidR="00897EAE" w:rsidRPr="00303DAA" w:rsidRDefault="00897EAE" w:rsidP="00303DAA">
            <w:pPr>
              <w:suppressAutoHyphens/>
              <w:spacing w:after="0" w:line="240" w:lineRule="auto"/>
              <w:rPr>
                <w:rFonts w:ascii="Times New Roman" w:eastAsia="Calibri" w:hAnsi="Times New Roman" w:cs="Times New Roman"/>
                <w:b/>
              </w:rPr>
            </w:pPr>
            <w:r w:rsidRPr="00303DAA">
              <w:rPr>
                <w:rFonts w:ascii="Times New Roman" w:eastAsia="Courier New" w:hAnsi="Times New Roman" w:cs="Times New Roman"/>
                <w:i/>
              </w:rPr>
              <w:t>Область нормирования: объекты пожарной охраны (пожарные депо)</w:t>
            </w:r>
          </w:p>
        </w:tc>
      </w:tr>
      <w:tr w:rsidR="00897EAE" w:rsidRPr="00303DAA" w14:paraId="746526B7" w14:textId="77777777" w:rsidTr="00897EAE">
        <w:tc>
          <w:tcPr>
            <w:tcW w:w="1282" w:type="pct"/>
            <w:tcMar>
              <w:left w:w="57" w:type="dxa"/>
              <w:right w:w="57" w:type="dxa"/>
            </w:tcMar>
            <w:vAlign w:val="center"/>
          </w:tcPr>
          <w:p w14:paraId="14D1663F"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объек</w:t>
            </w:r>
            <w:r w:rsidRPr="00303DAA">
              <w:rPr>
                <w:rFonts w:ascii="Times New Roman" w:eastAsia="Calibri" w:hAnsi="Times New Roman" w:cs="Times New Roman"/>
              </w:rPr>
              <w:softHyphen/>
              <w:t>тами пожарной охраны (пожар</w:t>
            </w:r>
            <w:r w:rsidRPr="00303DAA">
              <w:rPr>
                <w:rFonts w:ascii="Times New Roman" w:eastAsia="Calibri" w:hAnsi="Times New Roman" w:cs="Times New Roman"/>
              </w:rPr>
              <w:softHyphen/>
              <w:t>ными депо)</w:t>
            </w:r>
          </w:p>
        </w:tc>
        <w:tc>
          <w:tcPr>
            <w:tcW w:w="1369" w:type="pct"/>
            <w:tcMar>
              <w:left w:w="57" w:type="dxa"/>
              <w:right w:w="57" w:type="dxa"/>
            </w:tcMar>
            <w:vAlign w:val="center"/>
          </w:tcPr>
          <w:p w14:paraId="404C350F"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Пожарные депо, точки размещения пожарной авиации</w:t>
            </w:r>
          </w:p>
        </w:tc>
        <w:tc>
          <w:tcPr>
            <w:tcW w:w="1367" w:type="pct"/>
            <w:tcMar>
              <w:left w:w="57" w:type="dxa"/>
              <w:right w:w="57" w:type="dxa"/>
            </w:tcMar>
            <w:vAlign w:val="center"/>
          </w:tcPr>
          <w:p w14:paraId="469C66CD"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Количество депо, количество пожарных автомобилей на 1000 населения</w:t>
            </w:r>
          </w:p>
        </w:tc>
        <w:tc>
          <w:tcPr>
            <w:tcW w:w="981" w:type="pct"/>
            <w:tcMar>
              <w:left w:w="57" w:type="dxa"/>
              <w:right w:w="57" w:type="dxa"/>
            </w:tcMar>
            <w:vAlign w:val="center"/>
          </w:tcPr>
          <w:p w14:paraId="7920A4F4"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Times New Roman" w:hAnsi="Times New Roman" w:cs="Times New Roman"/>
                <w:lang w:eastAsia="ar-SA"/>
              </w:rPr>
              <w:t>Транспортная доступность до основных эле</w:t>
            </w:r>
            <w:r w:rsidRPr="00303DAA">
              <w:rPr>
                <w:rFonts w:ascii="Times New Roman" w:eastAsia="Times New Roman" w:hAnsi="Times New Roman" w:cs="Times New Roman"/>
                <w:lang w:eastAsia="ar-SA"/>
              </w:rPr>
              <w:softHyphen/>
              <w:t>ментов планиро</w:t>
            </w:r>
            <w:r w:rsidRPr="00303DAA">
              <w:rPr>
                <w:rFonts w:ascii="Times New Roman" w:eastAsia="Times New Roman" w:hAnsi="Times New Roman" w:cs="Times New Roman"/>
                <w:lang w:eastAsia="ar-SA"/>
              </w:rPr>
              <w:softHyphen/>
              <w:t>вочной струк</w:t>
            </w:r>
            <w:r w:rsidRPr="00303DAA">
              <w:rPr>
                <w:rFonts w:ascii="Times New Roman" w:eastAsia="Times New Roman" w:hAnsi="Times New Roman" w:cs="Times New Roman"/>
                <w:lang w:eastAsia="ar-SA"/>
              </w:rPr>
              <w:softHyphen/>
              <w:t>туры населенных пунктов</w:t>
            </w:r>
            <w:r w:rsidRPr="00303DAA">
              <w:rPr>
                <w:rFonts w:ascii="Times New Roman" w:eastAsia="Calibri" w:hAnsi="Times New Roman" w:cs="Times New Roman"/>
              </w:rPr>
              <w:t xml:space="preserve"> (время прибы</w:t>
            </w:r>
            <w:r w:rsidRPr="00303DAA">
              <w:rPr>
                <w:rFonts w:ascii="Times New Roman" w:eastAsia="Calibri" w:hAnsi="Times New Roman" w:cs="Times New Roman"/>
              </w:rPr>
              <w:softHyphen/>
              <w:t>тия пер</w:t>
            </w:r>
            <w:r w:rsidRPr="00303DAA">
              <w:rPr>
                <w:rFonts w:ascii="Times New Roman" w:eastAsia="Calibri" w:hAnsi="Times New Roman" w:cs="Times New Roman"/>
              </w:rPr>
              <w:softHyphen/>
              <w:t>вого подразделе</w:t>
            </w:r>
            <w:r w:rsidRPr="00303DAA">
              <w:rPr>
                <w:rFonts w:ascii="Times New Roman" w:eastAsia="Calibri" w:hAnsi="Times New Roman" w:cs="Times New Roman"/>
              </w:rPr>
              <w:softHyphen/>
              <w:t>ния к месту вызова), мин</w:t>
            </w:r>
          </w:p>
        </w:tc>
      </w:tr>
      <w:tr w:rsidR="00897EAE" w:rsidRPr="00303DAA" w14:paraId="5F7A49CF" w14:textId="77777777" w:rsidTr="00897EAE">
        <w:tc>
          <w:tcPr>
            <w:tcW w:w="5000" w:type="pct"/>
            <w:gridSpan w:val="4"/>
            <w:tcMar>
              <w:left w:w="57" w:type="dxa"/>
              <w:right w:w="57" w:type="dxa"/>
            </w:tcMar>
            <w:vAlign w:val="center"/>
          </w:tcPr>
          <w:p w14:paraId="678B20E8" w14:textId="77777777" w:rsidR="00897EAE" w:rsidRPr="00303DAA" w:rsidRDefault="00897EAE"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противопожарного водоснабжения</w:t>
            </w:r>
          </w:p>
        </w:tc>
      </w:tr>
      <w:tr w:rsidR="00897EAE" w:rsidRPr="00303DAA" w14:paraId="2BCF6B00" w14:textId="77777777" w:rsidTr="00897EAE">
        <w:tc>
          <w:tcPr>
            <w:tcW w:w="1282" w:type="pct"/>
            <w:tcMar>
              <w:left w:w="57" w:type="dxa"/>
              <w:right w:w="57" w:type="dxa"/>
            </w:tcMar>
            <w:vAlign w:val="center"/>
          </w:tcPr>
          <w:p w14:paraId="716E68C2"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объек</w:t>
            </w:r>
            <w:r w:rsidRPr="00303DAA">
              <w:rPr>
                <w:rFonts w:ascii="Times New Roman" w:eastAsia="Calibri" w:hAnsi="Times New Roman" w:cs="Times New Roman"/>
              </w:rPr>
              <w:softHyphen/>
              <w:t>тами противопо</w:t>
            </w:r>
            <w:r w:rsidRPr="00303DAA">
              <w:rPr>
                <w:rFonts w:ascii="Times New Roman" w:eastAsia="Calibri" w:hAnsi="Times New Roman" w:cs="Times New Roman"/>
              </w:rPr>
              <w:softHyphen/>
              <w:t>жарного водо</w:t>
            </w:r>
            <w:r w:rsidRPr="00303DAA">
              <w:rPr>
                <w:rFonts w:ascii="Times New Roman" w:eastAsia="Calibri" w:hAnsi="Times New Roman" w:cs="Times New Roman"/>
              </w:rPr>
              <w:softHyphen/>
              <w:t>снабжения</w:t>
            </w:r>
          </w:p>
        </w:tc>
        <w:tc>
          <w:tcPr>
            <w:tcW w:w="1369" w:type="pct"/>
            <w:tcMar>
              <w:left w:w="57" w:type="dxa"/>
              <w:right w:w="57" w:type="dxa"/>
            </w:tcMar>
            <w:vAlign w:val="center"/>
          </w:tcPr>
          <w:p w14:paraId="33B5BD29"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Пожарные водо</w:t>
            </w:r>
            <w:r w:rsidRPr="00303DAA">
              <w:rPr>
                <w:rFonts w:ascii="Times New Roman" w:eastAsia="Calibri" w:hAnsi="Times New Roman" w:cs="Times New Roman"/>
              </w:rPr>
              <w:softHyphen/>
              <w:t>емы, пожарные хранилища, гид</w:t>
            </w:r>
            <w:r w:rsidRPr="00303DAA">
              <w:rPr>
                <w:rFonts w:ascii="Times New Roman" w:eastAsia="Calibri" w:hAnsi="Times New Roman" w:cs="Times New Roman"/>
              </w:rPr>
              <w:softHyphen/>
              <w:t>ранты пожарного водопровода</w:t>
            </w:r>
          </w:p>
        </w:tc>
        <w:tc>
          <w:tcPr>
            <w:tcW w:w="1367" w:type="pct"/>
            <w:tcMar>
              <w:left w:w="57" w:type="dxa"/>
              <w:right w:w="57" w:type="dxa"/>
            </w:tcMar>
            <w:vAlign w:val="center"/>
          </w:tcPr>
          <w:p w14:paraId="5E2689E9"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14:paraId="07859C72"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Расстояние от объекта до об</w:t>
            </w:r>
            <w:r w:rsidRPr="00303DAA">
              <w:rPr>
                <w:rFonts w:ascii="Times New Roman" w:eastAsia="Calibri" w:hAnsi="Times New Roman" w:cs="Times New Roman"/>
              </w:rPr>
              <w:softHyphen/>
              <w:t>служиваемых им зданий, м</w:t>
            </w:r>
          </w:p>
        </w:tc>
      </w:tr>
      <w:tr w:rsidR="00897EAE" w:rsidRPr="00303DAA" w14:paraId="32D10E53" w14:textId="77777777" w:rsidTr="00897EAE">
        <w:tc>
          <w:tcPr>
            <w:tcW w:w="5000" w:type="pct"/>
            <w:gridSpan w:val="4"/>
            <w:tcMar>
              <w:left w:w="57" w:type="dxa"/>
              <w:right w:w="57" w:type="dxa"/>
            </w:tcMar>
            <w:vAlign w:val="center"/>
          </w:tcPr>
          <w:p w14:paraId="4F48B192" w14:textId="77777777" w:rsidR="00897EAE" w:rsidRPr="00303DAA" w:rsidRDefault="00897EAE" w:rsidP="00303DAA">
            <w:pPr>
              <w:suppressAutoHyphens/>
              <w:spacing w:after="0" w:line="240" w:lineRule="auto"/>
              <w:rPr>
                <w:rFonts w:ascii="Times New Roman" w:eastAsia="Calibri" w:hAnsi="Times New Roman" w:cs="Times New Roman"/>
                <w:b/>
              </w:rPr>
            </w:pPr>
            <w:r w:rsidRPr="00303DAA">
              <w:rPr>
                <w:rFonts w:ascii="Times New Roman" w:eastAsia="Calibri" w:hAnsi="Times New Roman" w:cs="Times New Roman"/>
                <w:b/>
              </w:rPr>
              <w:t>2.2. Объекты гражданской обороны</w:t>
            </w:r>
          </w:p>
        </w:tc>
      </w:tr>
      <w:tr w:rsidR="00897EAE" w:rsidRPr="00303DAA" w14:paraId="604B6C21" w14:textId="77777777" w:rsidTr="00897EAE">
        <w:tc>
          <w:tcPr>
            <w:tcW w:w="5000" w:type="pct"/>
            <w:gridSpan w:val="4"/>
            <w:tcMar>
              <w:left w:w="57" w:type="dxa"/>
              <w:right w:w="57" w:type="dxa"/>
            </w:tcMar>
            <w:vAlign w:val="center"/>
          </w:tcPr>
          <w:p w14:paraId="191F494A" w14:textId="77777777" w:rsidR="00897EAE" w:rsidRPr="00303DAA" w:rsidRDefault="00897EAE"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защитные сооружения гражданской обороны</w:t>
            </w:r>
          </w:p>
        </w:tc>
      </w:tr>
      <w:tr w:rsidR="00897EAE" w:rsidRPr="00303DAA" w14:paraId="37485940" w14:textId="77777777" w:rsidTr="00897EAE">
        <w:trPr>
          <w:trHeight w:val="539"/>
        </w:trPr>
        <w:tc>
          <w:tcPr>
            <w:tcW w:w="1282" w:type="pct"/>
            <w:vMerge w:val="restart"/>
            <w:tcMar>
              <w:left w:w="57" w:type="dxa"/>
              <w:right w:w="57" w:type="dxa"/>
            </w:tcMar>
            <w:vAlign w:val="center"/>
          </w:tcPr>
          <w:p w14:paraId="48801C6F"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объек</w:t>
            </w:r>
            <w:r w:rsidRPr="00303DAA">
              <w:rPr>
                <w:rFonts w:ascii="Times New Roman" w:eastAsia="Calibri" w:hAnsi="Times New Roman" w:cs="Times New Roman"/>
              </w:rPr>
              <w:softHyphen/>
              <w:t>тами сооружений гражданской обо</w:t>
            </w:r>
            <w:r w:rsidRPr="00303DAA">
              <w:rPr>
                <w:rFonts w:ascii="Times New Roman" w:eastAsia="Calibri" w:hAnsi="Times New Roman" w:cs="Times New Roman"/>
              </w:rPr>
              <w:softHyphen/>
              <w:t>роны</w:t>
            </w:r>
          </w:p>
        </w:tc>
        <w:tc>
          <w:tcPr>
            <w:tcW w:w="1369" w:type="pct"/>
            <w:vMerge w:val="restart"/>
            <w:tcMar>
              <w:left w:w="57" w:type="dxa"/>
              <w:right w:w="57" w:type="dxa"/>
            </w:tcMar>
            <w:vAlign w:val="center"/>
          </w:tcPr>
          <w:p w14:paraId="75CF9E1F"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Убежища и укрытия</w:t>
            </w:r>
          </w:p>
        </w:tc>
        <w:tc>
          <w:tcPr>
            <w:tcW w:w="1367" w:type="pct"/>
            <w:vMerge w:val="restart"/>
            <w:tcMar>
              <w:left w:w="57" w:type="dxa"/>
              <w:right w:w="57" w:type="dxa"/>
            </w:tcMar>
            <w:vAlign w:val="center"/>
          </w:tcPr>
          <w:p w14:paraId="38F1F643"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w:t>
            </w:r>
            <w:r w:rsidRPr="00303DAA">
              <w:rPr>
                <w:rFonts w:ascii="Times New Roman" w:eastAsia="Calibri" w:hAnsi="Times New Roman" w:cs="Times New Roman"/>
              </w:rPr>
              <w:softHyphen/>
              <w:t>печенности объектами со</w:t>
            </w:r>
            <w:r w:rsidRPr="00303DAA">
              <w:rPr>
                <w:rFonts w:ascii="Times New Roman" w:eastAsia="Calibri" w:hAnsi="Times New Roman" w:cs="Times New Roman"/>
              </w:rPr>
              <w:softHyphen/>
              <w:t>оружений гра</w:t>
            </w:r>
            <w:r w:rsidRPr="00303DAA">
              <w:rPr>
                <w:rFonts w:ascii="Times New Roman" w:eastAsia="Calibri" w:hAnsi="Times New Roman" w:cs="Times New Roman"/>
              </w:rPr>
              <w:softHyphen/>
              <w:t>жданской обо</w:t>
            </w:r>
            <w:r w:rsidRPr="00303DAA">
              <w:rPr>
                <w:rFonts w:ascii="Times New Roman" w:eastAsia="Calibri" w:hAnsi="Times New Roman" w:cs="Times New Roman"/>
              </w:rPr>
              <w:softHyphen/>
              <w:t>роны, % от об</w:t>
            </w:r>
            <w:r w:rsidRPr="00303DAA">
              <w:rPr>
                <w:rFonts w:ascii="Times New Roman" w:eastAsia="Calibri" w:hAnsi="Times New Roman" w:cs="Times New Roman"/>
              </w:rPr>
              <w:softHyphen/>
              <w:t>щей численно</w:t>
            </w:r>
            <w:r w:rsidRPr="00303DAA">
              <w:rPr>
                <w:rFonts w:ascii="Times New Roman" w:eastAsia="Calibri" w:hAnsi="Times New Roman" w:cs="Times New Roman"/>
              </w:rPr>
              <w:softHyphen/>
              <w:t>сти населения</w:t>
            </w:r>
          </w:p>
        </w:tc>
        <w:tc>
          <w:tcPr>
            <w:tcW w:w="981" w:type="pct"/>
            <w:tcMar>
              <w:left w:w="57" w:type="dxa"/>
              <w:right w:w="57" w:type="dxa"/>
            </w:tcMar>
            <w:vAlign w:val="center"/>
          </w:tcPr>
          <w:p w14:paraId="35812A81"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Пешеходная доступность, м;</w:t>
            </w:r>
          </w:p>
        </w:tc>
      </w:tr>
      <w:tr w:rsidR="00897EAE" w:rsidRPr="00303DAA" w14:paraId="07838DCE" w14:textId="77777777" w:rsidTr="00897EAE">
        <w:trPr>
          <w:trHeight w:val="538"/>
        </w:trPr>
        <w:tc>
          <w:tcPr>
            <w:tcW w:w="1282" w:type="pct"/>
            <w:vMerge/>
            <w:tcMar>
              <w:left w:w="57" w:type="dxa"/>
              <w:right w:w="57" w:type="dxa"/>
            </w:tcMar>
            <w:vAlign w:val="center"/>
          </w:tcPr>
          <w:p w14:paraId="6D94C38A"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7F1E766C"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7" w:type="pct"/>
            <w:vMerge/>
            <w:tcMar>
              <w:left w:w="57" w:type="dxa"/>
              <w:right w:w="57" w:type="dxa"/>
            </w:tcMar>
            <w:vAlign w:val="center"/>
          </w:tcPr>
          <w:p w14:paraId="4EB1FFA6"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p>
        </w:tc>
        <w:tc>
          <w:tcPr>
            <w:tcW w:w="981" w:type="pct"/>
            <w:tcMar>
              <w:left w:w="57" w:type="dxa"/>
              <w:right w:w="57" w:type="dxa"/>
            </w:tcMar>
            <w:vAlign w:val="center"/>
          </w:tcPr>
          <w:p w14:paraId="1DA96B3C" w14:textId="77777777" w:rsidR="00897EAE" w:rsidRPr="00303DAA" w:rsidRDefault="00897EAE" w:rsidP="00303DAA">
            <w:pPr>
              <w:suppressAutoHyphens/>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Транспортная доступность, м</w:t>
            </w:r>
          </w:p>
        </w:tc>
      </w:tr>
      <w:tr w:rsidR="00897EAE" w:rsidRPr="00303DAA" w14:paraId="28CADB72" w14:textId="77777777" w:rsidTr="00897EAE">
        <w:tc>
          <w:tcPr>
            <w:tcW w:w="5000" w:type="pct"/>
            <w:gridSpan w:val="4"/>
            <w:tcMar>
              <w:left w:w="57" w:type="dxa"/>
              <w:right w:w="57" w:type="dxa"/>
            </w:tcMar>
            <w:vAlign w:val="center"/>
          </w:tcPr>
          <w:p w14:paraId="5CE3C35E" w14:textId="77777777" w:rsidR="00897EAE" w:rsidRPr="00303DAA" w:rsidRDefault="00897EAE" w:rsidP="00303DAA">
            <w:pPr>
              <w:suppressAutoHyphens/>
              <w:spacing w:after="0" w:line="240" w:lineRule="auto"/>
              <w:rPr>
                <w:rFonts w:ascii="Times New Roman" w:eastAsia="Calibri" w:hAnsi="Times New Roman" w:cs="Times New Roman"/>
                <w:b/>
              </w:rPr>
            </w:pPr>
            <w:r w:rsidRPr="00303DAA">
              <w:rPr>
                <w:rFonts w:ascii="Times New Roman" w:eastAsia="Calibri" w:hAnsi="Times New Roman" w:cs="Times New Roman"/>
                <w:b/>
              </w:rPr>
              <w:t>2.3. Объекты защиты от опасных природных явлений</w:t>
            </w:r>
          </w:p>
        </w:tc>
      </w:tr>
      <w:tr w:rsidR="00897EAE" w:rsidRPr="00303DAA" w14:paraId="12CD7EAC" w14:textId="77777777" w:rsidTr="00897EAE">
        <w:tc>
          <w:tcPr>
            <w:tcW w:w="5000" w:type="pct"/>
            <w:gridSpan w:val="4"/>
            <w:tcMar>
              <w:left w:w="57" w:type="dxa"/>
              <w:right w:w="57" w:type="dxa"/>
            </w:tcMar>
            <w:vAlign w:val="center"/>
          </w:tcPr>
          <w:p w14:paraId="09516648" w14:textId="77777777" w:rsidR="00897EAE" w:rsidRPr="00303DAA" w:rsidRDefault="00897EAE"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897EAE" w:rsidRPr="00303DAA" w14:paraId="5531FB2A" w14:textId="77777777" w:rsidTr="00897EAE">
        <w:tc>
          <w:tcPr>
            <w:tcW w:w="1282" w:type="pct"/>
            <w:tcMar>
              <w:left w:w="57" w:type="dxa"/>
              <w:right w:w="57" w:type="dxa"/>
            </w:tcMar>
            <w:vAlign w:val="center"/>
          </w:tcPr>
          <w:p w14:paraId="70814DE5"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w:t>
            </w:r>
            <w:r w:rsidRPr="00303DAA">
              <w:rPr>
                <w:rFonts w:ascii="Times New Roman" w:eastAsia="Calibri" w:hAnsi="Times New Roman" w:cs="Times New Roman"/>
              </w:rPr>
              <w:softHyphen/>
              <w:t>селения объектами защиты от затопле</w:t>
            </w:r>
            <w:r w:rsidRPr="00303DAA">
              <w:rPr>
                <w:rFonts w:ascii="Times New Roman" w:eastAsia="Calibri" w:hAnsi="Times New Roman" w:cs="Times New Roman"/>
              </w:rPr>
              <w:softHyphen/>
              <w:t>ния и подтопления</w:t>
            </w:r>
          </w:p>
        </w:tc>
        <w:tc>
          <w:tcPr>
            <w:tcW w:w="1369" w:type="pct"/>
            <w:tcMar>
              <w:left w:w="57" w:type="dxa"/>
              <w:right w:w="57" w:type="dxa"/>
            </w:tcMar>
            <w:vAlign w:val="center"/>
          </w:tcPr>
          <w:p w14:paraId="2B9639FC"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Обвалование, искус</w:t>
            </w:r>
            <w:r w:rsidRPr="00303DAA">
              <w:rPr>
                <w:rFonts w:ascii="Times New Roman" w:eastAsia="Calibri" w:hAnsi="Times New Roman" w:cs="Times New Roman"/>
              </w:rPr>
              <w:softHyphen/>
              <w:t>ственная подсыпка грунта, сооружения регулирования от</w:t>
            </w:r>
            <w:r w:rsidRPr="00303DAA">
              <w:rPr>
                <w:rFonts w:ascii="Times New Roman" w:eastAsia="Calibri" w:hAnsi="Times New Roman" w:cs="Times New Roman"/>
              </w:rPr>
              <w:softHyphen/>
              <w:t>вода поверхност</w:t>
            </w:r>
            <w:r w:rsidRPr="00303DAA">
              <w:rPr>
                <w:rFonts w:ascii="Times New Roman" w:eastAsia="Calibri" w:hAnsi="Times New Roman" w:cs="Times New Roman"/>
              </w:rPr>
              <w:softHyphen/>
              <w:t>ного стока</w:t>
            </w:r>
          </w:p>
        </w:tc>
        <w:tc>
          <w:tcPr>
            <w:tcW w:w="1367" w:type="pct"/>
            <w:tcMar>
              <w:left w:w="57" w:type="dxa"/>
              <w:right w:w="57" w:type="dxa"/>
            </w:tcMar>
            <w:vAlign w:val="center"/>
          </w:tcPr>
          <w:p w14:paraId="3D3B52B0"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14:paraId="27DFF11F"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устанавливается</w:t>
            </w:r>
          </w:p>
        </w:tc>
      </w:tr>
      <w:tr w:rsidR="00897EAE" w:rsidRPr="00303DAA" w14:paraId="5C4BC3FF" w14:textId="77777777" w:rsidTr="00897EAE">
        <w:tc>
          <w:tcPr>
            <w:tcW w:w="5000" w:type="pct"/>
            <w:gridSpan w:val="4"/>
            <w:tcMar>
              <w:left w:w="57" w:type="dxa"/>
              <w:right w:w="57" w:type="dxa"/>
            </w:tcMar>
            <w:vAlign w:val="center"/>
          </w:tcPr>
          <w:p w14:paraId="797D7057"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b/>
              </w:rPr>
              <w:t xml:space="preserve">3. Объекты </w:t>
            </w:r>
            <w:r w:rsidRPr="00303DAA">
              <w:rPr>
                <w:rFonts w:ascii="Times New Roman" w:eastAsia="Times New Roman" w:hAnsi="Times New Roman" w:cs="Times New Roman"/>
                <w:b/>
                <w:bCs/>
                <w:lang w:eastAsia="ru-RU"/>
              </w:rPr>
              <w:t>физической культуры и массового спорта</w:t>
            </w:r>
          </w:p>
        </w:tc>
      </w:tr>
      <w:tr w:rsidR="00897EAE" w:rsidRPr="00303DAA" w14:paraId="77536466" w14:textId="77777777" w:rsidTr="00897EAE">
        <w:tc>
          <w:tcPr>
            <w:tcW w:w="5000" w:type="pct"/>
            <w:gridSpan w:val="4"/>
            <w:tcMar>
              <w:left w:w="57" w:type="dxa"/>
              <w:right w:w="57" w:type="dxa"/>
            </w:tcMar>
            <w:vAlign w:val="center"/>
          </w:tcPr>
          <w:p w14:paraId="61AAFA5B"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b/>
              </w:rPr>
            </w:pPr>
            <w:r w:rsidRPr="00303DAA">
              <w:rPr>
                <w:rFonts w:ascii="Times New Roman" w:eastAsia="Courier New" w:hAnsi="Times New Roman" w:cs="Times New Roman"/>
                <w:i/>
              </w:rPr>
              <w:t>Область нормирования: плоскостные спортивные сооружения</w:t>
            </w:r>
          </w:p>
        </w:tc>
      </w:tr>
      <w:tr w:rsidR="00897EAE" w:rsidRPr="00303DAA" w14:paraId="37B23A49" w14:textId="77777777" w:rsidTr="00897EAE">
        <w:tc>
          <w:tcPr>
            <w:tcW w:w="1282" w:type="pct"/>
            <w:vMerge w:val="restart"/>
            <w:tcMar>
              <w:left w:w="57" w:type="dxa"/>
              <w:right w:w="57" w:type="dxa"/>
            </w:tcMar>
            <w:vAlign w:val="center"/>
          </w:tcPr>
          <w:p w14:paraId="553F9A1C"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14:paraId="04080429"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Хоккейные ко</w:t>
            </w:r>
            <w:r w:rsidRPr="00303DAA">
              <w:rPr>
                <w:rFonts w:ascii="Times New Roman" w:eastAsia="Calibri" w:hAnsi="Times New Roman" w:cs="Times New Roman"/>
              </w:rPr>
              <w:softHyphen/>
              <w:t>робки, баскет</w:t>
            </w:r>
            <w:r w:rsidRPr="00303DAA">
              <w:rPr>
                <w:rFonts w:ascii="Times New Roman" w:eastAsia="Calibri" w:hAnsi="Times New Roman" w:cs="Times New Roman"/>
              </w:rPr>
              <w:softHyphen/>
              <w:t>больные, волей</w:t>
            </w:r>
            <w:r w:rsidRPr="00303DAA">
              <w:rPr>
                <w:rFonts w:ascii="Times New Roman" w:eastAsia="Calibri" w:hAnsi="Times New Roman" w:cs="Times New Roman"/>
              </w:rPr>
              <w:softHyphen/>
              <w:t>больные, универ</w:t>
            </w:r>
            <w:r w:rsidRPr="00303DAA">
              <w:rPr>
                <w:rFonts w:ascii="Times New Roman" w:eastAsia="Calibri" w:hAnsi="Times New Roman" w:cs="Times New Roman"/>
              </w:rPr>
              <w:softHyphen/>
              <w:t>сальные пло</w:t>
            </w:r>
            <w:r w:rsidRPr="00303DAA">
              <w:rPr>
                <w:rFonts w:ascii="Times New Roman" w:eastAsia="Calibri" w:hAnsi="Times New Roman" w:cs="Times New Roman"/>
              </w:rPr>
              <w:softHyphen/>
              <w:t>щадки, поля для мини-футбола</w:t>
            </w:r>
          </w:p>
        </w:tc>
        <w:tc>
          <w:tcPr>
            <w:tcW w:w="1367" w:type="pct"/>
            <w:tcMar>
              <w:left w:w="57" w:type="dxa"/>
              <w:right w:w="57" w:type="dxa"/>
            </w:tcMar>
            <w:vAlign w:val="center"/>
          </w:tcPr>
          <w:p w14:paraId="42944028"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Обеспеченность населения плоскостными спортив</w:t>
            </w:r>
            <w:r w:rsidRPr="00303DAA">
              <w:rPr>
                <w:rFonts w:ascii="Times New Roman" w:eastAsia="Calibri" w:hAnsi="Times New Roman" w:cs="Times New Roman"/>
              </w:rPr>
              <w:softHyphen/>
              <w:t>ными сооружениями, га территории объектов на 1000 жителей</w:t>
            </w:r>
          </w:p>
        </w:tc>
        <w:tc>
          <w:tcPr>
            <w:tcW w:w="981" w:type="pct"/>
            <w:vMerge w:val="restart"/>
            <w:tcMar>
              <w:left w:w="57" w:type="dxa"/>
              <w:right w:w="57" w:type="dxa"/>
            </w:tcMar>
            <w:vAlign w:val="center"/>
          </w:tcPr>
          <w:p w14:paraId="4C6E1F43"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 доступность, мин.</w:t>
            </w:r>
          </w:p>
        </w:tc>
      </w:tr>
      <w:tr w:rsidR="00897EAE" w:rsidRPr="00303DAA" w14:paraId="2F30A7BC" w14:textId="77777777" w:rsidTr="00897EAE">
        <w:tc>
          <w:tcPr>
            <w:tcW w:w="1282" w:type="pct"/>
            <w:vMerge/>
            <w:tcMar>
              <w:left w:w="57" w:type="dxa"/>
              <w:right w:w="57" w:type="dxa"/>
            </w:tcMar>
            <w:vAlign w:val="center"/>
          </w:tcPr>
          <w:p w14:paraId="4B72E068"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1117C01D" w14:textId="77777777" w:rsidR="00897EAE" w:rsidRPr="00303DAA" w:rsidRDefault="00897EAE" w:rsidP="00303DAA">
            <w:pPr>
              <w:suppressAutoHyphens/>
              <w:spacing w:after="0" w:line="240" w:lineRule="auto"/>
              <w:rPr>
                <w:rFonts w:ascii="Times New Roman" w:eastAsia="Calibri" w:hAnsi="Times New Roman" w:cs="Times New Roman"/>
              </w:rPr>
            </w:pPr>
          </w:p>
        </w:tc>
        <w:tc>
          <w:tcPr>
            <w:tcW w:w="1367" w:type="pct"/>
            <w:tcMar>
              <w:left w:w="57" w:type="dxa"/>
              <w:right w:w="57" w:type="dxa"/>
            </w:tcMar>
            <w:vAlign w:val="center"/>
          </w:tcPr>
          <w:p w14:paraId="5731D334"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плоскостными спортив</w:t>
            </w:r>
            <w:r w:rsidRPr="00303DAA">
              <w:rPr>
                <w:rFonts w:ascii="Times New Roman" w:eastAsia="Calibri" w:hAnsi="Times New Roman" w:cs="Times New Roman"/>
              </w:rPr>
              <w:softHyphen/>
              <w:t>ными сооружениями на 1000 жителей</w:t>
            </w:r>
          </w:p>
        </w:tc>
        <w:tc>
          <w:tcPr>
            <w:tcW w:w="981" w:type="pct"/>
            <w:vMerge/>
            <w:tcMar>
              <w:left w:w="57" w:type="dxa"/>
              <w:right w:w="57" w:type="dxa"/>
            </w:tcMar>
            <w:vAlign w:val="center"/>
          </w:tcPr>
          <w:p w14:paraId="2D805459"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1F41D593" w14:textId="77777777" w:rsidTr="00897EAE">
        <w:tc>
          <w:tcPr>
            <w:tcW w:w="5000" w:type="pct"/>
            <w:gridSpan w:val="4"/>
            <w:tcMar>
              <w:left w:w="57" w:type="dxa"/>
              <w:right w:w="57" w:type="dxa"/>
            </w:tcMar>
            <w:vAlign w:val="center"/>
          </w:tcPr>
          <w:p w14:paraId="789FA31F"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ourier New" w:hAnsi="Times New Roman" w:cs="Times New Roman"/>
                <w:i/>
              </w:rPr>
              <w:t>Область нормирования: спортивные залы</w:t>
            </w:r>
          </w:p>
        </w:tc>
      </w:tr>
      <w:tr w:rsidR="00897EAE" w:rsidRPr="00303DAA" w14:paraId="09529766" w14:textId="77777777" w:rsidTr="00897EAE">
        <w:trPr>
          <w:trHeight w:val="670"/>
        </w:trPr>
        <w:tc>
          <w:tcPr>
            <w:tcW w:w="1282" w:type="pct"/>
            <w:vMerge w:val="restart"/>
            <w:tcMar>
              <w:left w:w="57" w:type="dxa"/>
              <w:right w:w="57" w:type="dxa"/>
            </w:tcMar>
            <w:vAlign w:val="center"/>
          </w:tcPr>
          <w:p w14:paraId="3BAB1EE0"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 xml:space="preserve">Обеспеченность населения спортивными залами для круглогодичных заняти1 физкультурой </w:t>
            </w:r>
            <w:r w:rsidRPr="00303DAA">
              <w:rPr>
                <w:rFonts w:ascii="Times New Roman" w:eastAsia="Calibri" w:hAnsi="Times New Roman" w:cs="Times New Roman"/>
              </w:rPr>
              <w:lastRenderedPageBreak/>
              <w:t>и массовым спортом</w:t>
            </w:r>
          </w:p>
        </w:tc>
        <w:tc>
          <w:tcPr>
            <w:tcW w:w="1369" w:type="pct"/>
            <w:vMerge w:val="restart"/>
            <w:tcMar>
              <w:left w:w="57" w:type="dxa"/>
              <w:right w:w="57" w:type="dxa"/>
            </w:tcMar>
            <w:vAlign w:val="center"/>
          </w:tcPr>
          <w:p w14:paraId="2ECC533D"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lastRenderedPageBreak/>
              <w:t xml:space="preserve">Площадки </w:t>
            </w:r>
            <w:proofErr w:type="spellStart"/>
            <w:r w:rsidRPr="00303DAA">
              <w:rPr>
                <w:rFonts w:ascii="Times New Roman" w:eastAsia="Calibri" w:hAnsi="Times New Roman" w:cs="Times New Roman"/>
              </w:rPr>
              <w:t>воркаута</w:t>
            </w:r>
            <w:proofErr w:type="spellEnd"/>
            <w:r w:rsidRPr="00303DAA">
              <w:rPr>
                <w:rFonts w:ascii="Times New Roman" w:eastAsia="Calibri" w:hAnsi="Times New Roman" w:cs="Times New Roman"/>
              </w:rPr>
              <w:t>, хоккейные коробки, баскетбольные, волейбольные, универсальные площадки, поля для мини-</w:t>
            </w:r>
            <w:r w:rsidRPr="00303DAA">
              <w:rPr>
                <w:rFonts w:ascii="Times New Roman" w:eastAsia="Calibri" w:hAnsi="Times New Roman" w:cs="Times New Roman"/>
              </w:rPr>
              <w:lastRenderedPageBreak/>
              <w:t>футбола</w:t>
            </w:r>
          </w:p>
        </w:tc>
        <w:tc>
          <w:tcPr>
            <w:tcW w:w="1367" w:type="pct"/>
            <w:tcMar>
              <w:left w:w="57" w:type="dxa"/>
              <w:right w:w="57" w:type="dxa"/>
            </w:tcMar>
            <w:vAlign w:val="center"/>
          </w:tcPr>
          <w:p w14:paraId="6FA21928"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lastRenderedPageBreak/>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14:paraId="38AC171B" w14:textId="77777777" w:rsidR="00897EAE" w:rsidRPr="00303DAA" w:rsidRDefault="00897EAE"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w:t>
            </w:r>
          </w:p>
          <w:p w14:paraId="3CFF3F26" w14:textId="77777777" w:rsidR="00897EAE" w:rsidRPr="00303DAA" w:rsidRDefault="00897EAE"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доступность,</w:t>
            </w:r>
          </w:p>
          <w:p w14:paraId="27267491"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Times New Roman" w:hAnsi="Times New Roman" w:cs="Times New Roman"/>
                <w:lang w:eastAsia="ar-SA"/>
              </w:rPr>
              <w:t>мин</w:t>
            </w:r>
          </w:p>
        </w:tc>
      </w:tr>
      <w:tr w:rsidR="00897EAE" w:rsidRPr="00303DAA" w14:paraId="2B9A3290" w14:textId="77777777" w:rsidTr="00897EAE">
        <w:trPr>
          <w:trHeight w:val="670"/>
        </w:trPr>
        <w:tc>
          <w:tcPr>
            <w:tcW w:w="1282" w:type="pct"/>
            <w:vMerge/>
            <w:tcMar>
              <w:left w:w="57" w:type="dxa"/>
              <w:right w:w="57" w:type="dxa"/>
            </w:tcMar>
            <w:vAlign w:val="center"/>
          </w:tcPr>
          <w:p w14:paraId="4086EACA"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12EA0CD8"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37FB7C8E"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спортивными залами на 1000 жителей</w:t>
            </w:r>
          </w:p>
        </w:tc>
        <w:tc>
          <w:tcPr>
            <w:tcW w:w="981" w:type="pct"/>
            <w:vMerge/>
            <w:tcMar>
              <w:left w:w="57" w:type="dxa"/>
              <w:right w:w="57" w:type="dxa"/>
            </w:tcMar>
            <w:vAlign w:val="center"/>
          </w:tcPr>
          <w:p w14:paraId="45E6355E"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71997C38" w14:textId="77777777" w:rsidTr="00897EAE">
        <w:trPr>
          <w:trHeight w:val="369"/>
        </w:trPr>
        <w:tc>
          <w:tcPr>
            <w:tcW w:w="5000" w:type="pct"/>
            <w:gridSpan w:val="4"/>
            <w:tcMar>
              <w:left w:w="57" w:type="dxa"/>
              <w:right w:w="57" w:type="dxa"/>
            </w:tcMar>
            <w:vAlign w:val="center"/>
          </w:tcPr>
          <w:p w14:paraId="559288DD"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alibri" w:hAnsi="Times New Roman" w:cs="Times New Roman"/>
                <w:b/>
              </w:rPr>
              <w:t xml:space="preserve">4. Объекты </w:t>
            </w:r>
            <w:r w:rsidRPr="00303DAA">
              <w:rPr>
                <w:rFonts w:ascii="Times New Roman" w:eastAsia="Times New Roman" w:hAnsi="Times New Roman" w:cs="Times New Roman"/>
                <w:b/>
                <w:bCs/>
                <w:lang w:eastAsia="ru-RU"/>
              </w:rPr>
              <w:t>энергетики (электро- и газоснабжения поселений)</w:t>
            </w:r>
          </w:p>
        </w:tc>
      </w:tr>
      <w:tr w:rsidR="00897EAE" w:rsidRPr="00303DAA" w14:paraId="243DC313" w14:textId="77777777" w:rsidTr="00897EAE">
        <w:trPr>
          <w:trHeight w:val="369"/>
        </w:trPr>
        <w:tc>
          <w:tcPr>
            <w:tcW w:w="5000" w:type="pct"/>
            <w:gridSpan w:val="4"/>
            <w:tcMar>
              <w:left w:w="57" w:type="dxa"/>
              <w:right w:w="57" w:type="dxa"/>
            </w:tcMar>
            <w:vAlign w:val="center"/>
          </w:tcPr>
          <w:p w14:paraId="283F6CCD" w14:textId="77777777" w:rsidR="00897EAE" w:rsidRPr="00303DAA" w:rsidRDefault="00897EAE" w:rsidP="00303DAA">
            <w:pPr>
              <w:suppressAutoHyphens/>
              <w:spacing w:after="0" w:line="240" w:lineRule="auto"/>
              <w:rPr>
                <w:rFonts w:ascii="Times New Roman" w:eastAsia="Calibri" w:hAnsi="Times New Roman" w:cs="Times New Roman"/>
                <w:b/>
              </w:rPr>
            </w:pPr>
            <w:r w:rsidRPr="00303DAA">
              <w:rPr>
                <w:rFonts w:ascii="Times New Roman" w:eastAsia="Courier New" w:hAnsi="Times New Roman" w:cs="Times New Roman"/>
                <w:i/>
              </w:rPr>
              <w:t>Область нормирования: объекты электроснабжения населения</w:t>
            </w:r>
          </w:p>
        </w:tc>
      </w:tr>
      <w:tr w:rsidR="00897EAE" w:rsidRPr="00303DAA" w14:paraId="4AC4A1F8" w14:textId="77777777" w:rsidTr="00897EAE">
        <w:trPr>
          <w:trHeight w:val="675"/>
        </w:trPr>
        <w:tc>
          <w:tcPr>
            <w:tcW w:w="1282" w:type="pct"/>
            <w:vMerge w:val="restart"/>
            <w:tcMar>
              <w:left w:w="57" w:type="dxa"/>
              <w:right w:w="57" w:type="dxa"/>
            </w:tcMar>
            <w:vAlign w:val="center"/>
          </w:tcPr>
          <w:p w14:paraId="70717821"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w:t>
            </w:r>
            <w:r w:rsidRPr="00303DAA">
              <w:rPr>
                <w:rFonts w:ascii="Times New Roman" w:eastAsia="Calibri" w:hAnsi="Times New Roman" w:cs="Times New Roman"/>
              </w:rPr>
              <w:softHyphen/>
              <w:t>ченность населения электри</w:t>
            </w:r>
            <w:r w:rsidRPr="00303DAA">
              <w:rPr>
                <w:rFonts w:ascii="Times New Roman" w:eastAsia="Calibri" w:hAnsi="Times New Roman" w:cs="Times New Roman"/>
              </w:rPr>
              <w:softHyphen/>
              <w:t>ческой энергией</w:t>
            </w:r>
          </w:p>
        </w:tc>
        <w:tc>
          <w:tcPr>
            <w:tcW w:w="1369" w:type="pct"/>
            <w:vMerge w:val="restart"/>
            <w:tcMar>
              <w:left w:w="57" w:type="dxa"/>
              <w:right w:w="57" w:type="dxa"/>
            </w:tcMar>
          </w:tcPr>
          <w:p w14:paraId="4C1A8E16" w14:textId="77777777" w:rsidR="00897EAE" w:rsidRPr="00303DAA" w:rsidRDefault="00897EAE" w:rsidP="00303DAA">
            <w:pPr>
              <w:widowControl w:val="0"/>
              <w:spacing w:after="0" w:line="240" w:lineRule="auto"/>
              <w:ind w:left="34" w:right="33"/>
              <w:jc w:val="center"/>
              <w:rPr>
                <w:rFonts w:ascii="Times New Roman" w:eastAsia="Times New Roman" w:hAnsi="Times New Roman" w:cs="Times New Roman"/>
              </w:rPr>
            </w:pPr>
            <w:r w:rsidRPr="00303DAA">
              <w:rPr>
                <w:rFonts w:ascii="Times New Roman" w:eastAsia="Times New Roman" w:hAnsi="Times New Roman" w:cs="Times New Roman"/>
              </w:rPr>
              <w:t>Электростанции (в том числе солнеч</w:t>
            </w:r>
            <w:r w:rsidRPr="00303DAA">
              <w:rPr>
                <w:rFonts w:ascii="Times New Roman" w:eastAsia="Times New Roman" w:hAnsi="Times New Roman" w:cs="Times New Roman"/>
              </w:rPr>
              <w:softHyphen/>
              <w:t>ные, ветровые и иные электростан</w:t>
            </w:r>
            <w:r w:rsidRPr="00303DAA">
              <w:rPr>
                <w:rFonts w:ascii="Times New Roman" w:eastAsia="Times New Roman" w:hAnsi="Times New Roman" w:cs="Times New Roman"/>
              </w:rPr>
              <w:softHyphen/>
              <w:t>ции на основе не</w:t>
            </w:r>
            <w:r w:rsidRPr="00303DAA">
              <w:rPr>
                <w:rFonts w:ascii="Times New Roman" w:eastAsia="Times New Roman" w:hAnsi="Times New Roman" w:cs="Times New Roman"/>
              </w:rPr>
              <w:softHyphen/>
              <w:t>традиционных возобновляе</w:t>
            </w:r>
            <w:r w:rsidRPr="00303DAA">
              <w:rPr>
                <w:rFonts w:ascii="Times New Roman" w:eastAsia="Times New Roman" w:hAnsi="Times New Roman" w:cs="Times New Roman"/>
              </w:rPr>
              <w:softHyphen/>
              <w:t>мых ис</w:t>
            </w:r>
            <w:r w:rsidRPr="00303DAA">
              <w:rPr>
                <w:rFonts w:ascii="Times New Roman" w:eastAsia="Times New Roman" w:hAnsi="Times New Roman" w:cs="Times New Roman"/>
              </w:rPr>
              <w:softHyphen/>
              <w:t>точников энергии) мощностью менее 5 МВт.</w:t>
            </w:r>
          </w:p>
          <w:p w14:paraId="31C9C4D3" w14:textId="77777777" w:rsidR="00897EAE" w:rsidRPr="00303DAA" w:rsidRDefault="00897EAE" w:rsidP="00303DAA">
            <w:pPr>
              <w:widowControl w:val="0"/>
              <w:spacing w:after="0" w:line="240" w:lineRule="auto"/>
              <w:ind w:left="34" w:right="33"/>
              <w:jc w:val="center"/>
              <w:rPr>
                <w:rFonts w:ascii="Times New Roman" w:eastAsia="Times New Roman" w:hAnsi="Times New Roman" w:cs="Times New Roman"/>
              </w:rPr>
            </w:pPr>
            <w:r w:rsidRPr="00303DAA">
              <w:rPr>
                <w:rFonts w:ascii="Times New Roman" w:eastAsia="Times New Roman" w:hAnsi="Times New Roman" w:cs="Times New Roman"/>
              </w:rPr>
              <w:t>Понизительные подстанции, пере</w:t>
            </w:r>
            <w:r w:rsidRPr="00303DAA">
              <w:rPr>
                <w:rFonts w:ascii="Times New Roman" w:eastAsia="Times New Roman" w:hAnsi="Times New Roman" w:cs="Times New Roman"/>
              </w:rPr>
              <w:softHyphen/>
              <w:t>ключательные пункты номиналь</w:t>
            </w:r>
            <w:r w:rsidRPr="00303DAA">
              <w:rPr>
                <w:rFonts w:ascii="Times New Roman" w:eastAsia="Times New Roman" w:hAnsi="Times New Roman" w:cs="Times New Roman"/>
              </w:rPr>
              <w:softHyphen/>
              <w:t>ным напряжением до 35 кВ включи</w:t>
            </w:r>
            <w:r w:rsidRPr="00303DAA">
              <w:rPr>
                <w:rFonts w:ascii="Times New Roman" w:eastAsia="Times New Roman" w:hAnsi="Times New Roman" w:cs="Times New Roman"/>
              </w:rPr>
              <w:softHyphen/>
              <w:t>тельно.</w:t>
            </w:r>
          </w:p>
          <w:p w14:paraId="24909C89" w14:textId="77777777" w:rsidR="00897EAE" w:rsidRPr="00303DAA" w:rsidRDefault="00897EAE" w:rsidP="00303DAA">
            <w:pPr>
              <w:widowControl w:val="0"/>
              <w:spacing w:after="0" w:line="240" w:lineRule="auto"/>
              <w:ind w:left="34" w:right="33"/>
              <w:jc w:val="center"/>
              <w:rPr>
                <w:rFonts w:ascii="Times New Roman" w:eastAsia="Times New Roman" w:hAnsi="Times New Roman" w:cs="Times New Roman"/>
              </w:rPr>
            </w:pPr>
            <w:r w:rsidRPr="00303DAA">
              <w:rPr>
                <w:rFonts w:ascii="Times New Roman" w:eastAsia="Times New Roman" w:hAnsi="Times New Roman" w:cs="Times New Roman"/>
              </w:rPr>
              <w:t>Трансформаторные подстан</w:t>
            </w:r>
            <w:r w:rsidRPr="00303DAA">
              <w:rPr>
                <w:rFonts w:ascii="Times New Roman" w:eastAsia="Times New Roman" w:hAnsi="Times New Roman" w:cs="Times New Roman"/>
              </w:rPr>
              <w:softHyphen/>
              <w:t>ции, рас</w:t>
            </w:r>
            <w:r w:rsidRPr="00303DAA">
              <w:rPr>
                <w:rFonts w:ascii="Times New Roman" w:eastAsia="Times New Roman" w:hAnsi="Times New Roman" w:cs="Times New Roman"/>
              </w:rPr>
              <w:softHyphen/>
              <w:t>пределительные пункты номиналь</w:t>
            </w:r>
            <w:r w:rsidRPr="00303DAA">
              <w:rPr>
                <w:rFonts w:ascii="Times New Roman" w:eastAsia="Times New Roman" w:hAnsi="Times New Roman" w:cs="Times New Roman"/>
              </w:rPr>
              <w:softHyphen/>
              <w:t>ным напря</w:t>
            </w:r>
            <w:r w:rsidRPr="00303DAA">
              <w:rPr>
                <w:rFonts w:ascii="Times New Roman" w:eastAsia="Times New Roman" w:hAnsi="Times New Roman" w:cs="Times New Roman"/>
              </w:rPr>
              <w:softHyphen/>
              <w:t>жением от 10(6) до 20 кВ включительно.</w:t>
            </w:r>
          </w:p>
          <w:p w14:paraId="5AD1EAFE" w14:textId="77777777" w:rsidR="00897EAE" w:rsidRPr="00303DAA" w:rsidRDefault="00897EAE" w:rsidP="00303DAA">
            <w:pPr>
              <w:widowControl w:val="0"/>
              <w:spacing w:after="0" w:line="240" w:lineRule="auto"/>
              <w:ind w:left="34" w:right="33"/>
              <w:jc w:val="center"/>
              <w:rPr>
                <w:rFonts w:ascii="Times New Roman" w:eastAsia="Times New Roman" w:hAnsi="Times New Roman" w:cs="Times New Roman"/>
              </w:rPr>
            </w:pPr>
            <w:r w:rsidRPr="00303DAA">
              <w:rPr>
                <w:rFonts w:ascii="Times New Roman" w:eastAsia="Times New Roman" w:hAnsi="Times New Roman" w:cs="Times New Roman"/>
              </w:rPr>
              <w:t>Линии электропе</w:t>
            </w:r>
            <w:r w:rsidRPr="00303DAA">
              <w:rPr>
                <w:rFonts w:ascii="Times New Roman" w:eastAsia="Times New Roman" w:hAnsi="Times New Roman" w:cs="Times New Roman"/>
              </w:rPr>
              <w:softHyphen/>
              <w:t>редачи на</w:t>
            </w:r>
            <w:r w:rsidRPr="00303DAA">
              <w:rPr>
                <w:rFonts w:ascii="Times New Roman" w:eastAsia="Times New Roman" w:hAnsi="Times New Roman" w:cs="Times New Roman"/>
              </w:rPr>
              <w:softHyphen/>
              <w:t>пряже</w:t>
            </w:r>
            <w:r w:rsidRPr="00303DAA">
              <w:rPr>
                <w:rFonts w:ascii="Times New Roman" w:eastAsia="Times New Roman" w:hAnsi="Times New Roman" w:cs="Times New Roman"/>
              </w:rPr>
              <w:softHyphen/>
              <w:t>нием от 10(6) до          35 кВ включи</w:t>
            </w:r>
            <w:r w:rsidRPr="00303DAA">
              <w:rPr>
                <w:rFonts w:ascii="Times New Roman" w:eastAsia="Times New Roman" w:hAnsi="Times New Roman" w:cs="Times New Roman"/>
              </w:rPr>
              <w:softHyphen/>
              <w:t>тельно.</w:t>
            </w:r>
          </w:p>
        </w:tc>
        <w:tc>
          <w:tcPr>
            <w:tcW w:w="1367" w:type="pct"/>
            <w:tcMar>
              <w:left w:w="57" w:type="dxa"/>
              <w:right w:w="57" w:type="dxa"/>
            </w:tcMar>
          </w:tcPr>
          <w:p w14:paraId="4230E718" w14:textId="77777777" w:rsidR="00897EAE" w:rsidRPr="00303DAA" w:rsidRDefault="00897EAE" w:rsidP="00303DAA">
            <w:pPr>
              <w:widowControl w:val="0"/>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Размер земельного уча</w:t>
            </w:r>
            <w:r w:rsidRPr="00303DAA">
              <w:rPr>
                <w:rFonts w:ascii="Times New Roman" w:eastAsia="Times New Roman" w:hAnsi="Times New Roman" w:cs="Times New Roman"/>
              </w:rPr>
              <w:softHyphen/>
              <w:t>стка, отводимого для по</w:t>
            </w:r>
            <w:r w:rsidRPr="00303DAA">
              <w:rPr>
                <w:rFonts w:ascii="Times New Roman" w:eastAsia="Times New Roman" w:hAnsi="Times New Roman" w:cs="Times New Roman"/>
              </w:rPr>
              <w:softHyphen/>
              <w:t>низитель</w:t>
            </w:r>
            <w:r w:rsidRPr="00303DAA">
              <w:rPr>
                <w:rFonts w:ascii="Times New Roman" w:eastAsia="Times New Roman" w:hAnsi="Times New Roman" w:cs="Times New Roman"/>
              </w:rPr>
              <w:softHyphen/>
              <w:t>ных подстанций и переключа</w:t>
            </w:r>
            <w:r w:rsidRPr="00303DAA">
              <w:rPr>
                <w:rFonts w:ascii="Times New Roman" w:eastAsia="Times New Roman" w:hAnsi="Times New Roman" w:cs="Times New Roman"/>
              </w:rPr>
              <w:softHyphen/>
              <w:t>тельных пунктов напряже</w:t>
            </w:r>
            <w:r w:rsidRPr="00303DAA">
              <w:rPr>
                <w:rFonts w:ascii="Times New Roman" w:eastAsia="Times New Roman" w:hAnsi="Times New Roman" w:cs="Times New Roman"/>
              </w:rPr>
              <w:softHyphen/>
              <w:t xml:space="preserve">нием до 35 кВ </w:t>
            </w:r>
            <w:proofErr w:type="gramStart"/>
            <w:r w:rsidRPr="00303DAA">
              <w:rPr>
                <w:rFonts w:ascii="Times New Roman" w:eastAsia="Times New Roman" w:hAnsi="Times New Roman" w:cs="Times New Roman"/>
              </w:rPr>
              <w:t>включительно,  кв</w:t>
            </w:r>
            <w:proofErr w:type="gramEnd"/>
            <w:r w:rsidRPr="00303DAA">
              <w:rPr>
                <w:rFonts w:ascii="Times New Roman" w:eastAsia="Times New Roman" w:hAnsi="Times New Roman" w:cs="Times New Roman"/>
              </w:rPr>
              <w:t>.м</w:t>
            </w:r>
          </w:p>
        </w:tc>
        <w:tc>
          <w:tcPr>
            <w:tcW w:w="981" w:type="pct"/>
            <w:vMerge w:val="restart"/>
            <w:tcMar>
              <w:left w:w="57" w:type="dxa"/>
              <w:right w:w="57" w:type="dxa"/>
            </w:tcMar>
            <w:vAlign w:val="center"/>
          </w:tcPr>
          <w:p w14:paraId="691E4EDF"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Не устанавли</w:t>
            </w:r>
            <w:r w:rsidRPr="00303DAA">
              <w:rPr>
                <w:rFonts w:ascii="Times New Roman" w:eastAsia="Calibri" w:hAnsi="Times New Roman" w:cs="Times New Roman"/>
              </w:rPr>
              <w:softHyphen/>
              <w:t>вается</w:t>
            </w:r>
          </w:p>
        </w:tc>
      </w:tr>
      <w:tr w:rsidR="00897EAE" w:rsidRPr="00303DAA" w14:paraId="6F363D16" w14:textId="77777777" w:rsidTr="00897EAE">
        <w:trPr>
          <w:trHeight w:val="671"/>
        </w:trPr>
        <w:tc>
          <w:tcPr>
            <w:tcW w:w="1282" w:type="pct"/>
            <w:vMerge/>
            <w:tcMar>
              <w:left w:w="57" w:type="dxa"/>
              <w:right w:w="57" w:type="dxa"/>
            </w:tcMar>
            <w:vAlign w:val="center"/>
          </w:tcPr>
          <w:p w14:paraId="74868294"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674C5FA6" w14:textId="77777777" w:rsidR="00897EAE" w:rsidRPr="00303DAA" w:rsidRDefault="00897EAE" w:rsidP="00303DAA">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77FE551E" w14:textId="77777777" w:rsidR="00897EAE" w:rsidRPr="00303DAA" w:rsidRDefault="00897EAE" w:rsidP="00303DAA">
            <w:pPr>
              <w:widowControl w:val="0"/>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Размер земельного уча</w:t>
            </w:r>
            <w:r w:rsidRPr="00303DAA">
              <w:rPr>
                <w:rFonts w:ascii="Times New Roman" w:eastAsia="Times New Roman" w:hAnsi="Times New Roman" w:cs="Times New Roman"/>
              </w:rPr>
              <w:softHyphen/>
              <w:t>стка, отводимого для трансформа</w:t>
            </w:r>
            <w:r w:rsidRPr="00303DAA">
              <w:rPr>
                <w:rFonts w:ascii="Times New Roman" w:eastAsia="Times New Roman" w:hAnsi="Times New Roman" w:cs="Times New Roman"/>
              </w:rPr>
              <w:softHyphen/>
              <w:t>торных под</w:t>
            </w:r>
            <w:r w:rsidRPr="00303DAA">
              <w:rPr>
                <w:rFonts w:ascii="Times New Roman" w:eastAsia="Times New Roman" w:hAnsi="Times New Roman" w:cs="Times New Roman"/>
              </w:rPr>
              <w:softHyphen/>
              <w:t>станций и распре</w:t>
            </w:r>
            <w:r w:rsidRPr="00303DAA">
              <w:rPr>
                <w:rFonts w:ascii="Times New Roman" w:eastAsia="Times New Roman" w:hAnsi="Times New Roman" w:cs="Times New Roman"/>
              </w:rPr>
              <w:softHyphen/>
              <w:t>дели</w:t>
            </w:r>
            <w:r w:rsidRPr="00303DAA">
              <w:rPr>
                <w:rFonts w:ascii="Times New Roman" w:eastAsia="Times New Roman" w:hAnsi="Times New Roman" w:cs="Times New Roman"/>
              </w:rPr>
              <w:softHyphen/>
              <w:t>тельных пунктов напря</w:t>
            </w:r>
            <w:r w:rsidRPr="00303DAA">
              <w:rPr>
                <w:rFonts w:ascii="Times New Roman" w:eastAsia="Times New Roman" w:hAnsi="Times New Roman" w:cs="Times New Roman"/>
              </w:rPr>
              <w:softHyphen/>
              <w:t xml:space="preserve">жением 10 кВ, </w:t>
            </w:r>
            <w:proofErr w:type="gramStart"/>
            <w:r w:rsidRPr="00303DAA">
              <w:rPr>
                <w:rFonts w:ascii="Times New Roman" w:eastAsia="Times New Roman" w:hAnsi="Times New Roman" w:cs="Times New Roman"/>
              </w:rPr>
              <w:t>кв.м</w:t>
            </w:r>
            <w:proofErr w:type="gramEnd"/>
          </w:p>
        </w:tc>
        <w:tc>
          <w:tcPr>
            <w:tcW w:w="981" w:type="pct"/>
            <w:vMerge/>
            <w:tcMar>
              <w:left w:w="57" w:type="dxa"/>
              <w:right w:w="57" w:type="dxa"/>
            </w:tcMar>
            <w:vAlign w:val="center"/>
          </w:tcPr>
          <w:p w14:paraId="73145CBA"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147B7139" w14:textId="77777777" w:rsidTr="00897EAE">
        <w:trPr>
          <w:trHeight w:val="671"/>
        </w:trPr>
        <w:tc>
          <w:tcPr>
            <w:tcW w:w="1282" w:type="pct"/>
            <w:vMerge/>
            <w:tcMar>
              <w:left w:w="57" w:type="dxa"/>
              <w:right w:w="57" w:type="dxa"/>
            </w:tcMar>
            <w:vAlign w:val="center"/>
          </w:tcPr>
          <w:p w14:paraId="0ED25607"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363B06B6" w14:textId="77777777" w:rsidR="00897EAE" w:rsidRPr="00303DAA" w:rsidRDefault="00897EAE" w:rsidP="00303DAA">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117D487D" w14:textId="77777777" w:rsidR="00897EAE" w:rsidRPr="00303DAA" w:rsidRDefault="00897EAE" w:rsidP="00303DAA">
            <w:pPr>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Укрупненные показатели рас</w:t>
            </w:r>
            <w:r w:rsidRPr="00303DAA">
              <w:rPr>
                <w:rFonts w:ascii="Times New Roman" w:eastAsia="Times New Roman" w:hAnsi="Times New Roman" w:cs="Times New Roman"/>
              </w:rPr>
              <w:softHyphen/>
              <w:t>хода электроэнергии, кВт*ч/ чел. в год</w:t>
            </w:r>
          </w:p>
        </w:tc>
        <w:tc>
          <w:tcPr>
            <w:tcW w:w="981" w:type="pct"/>
            <w:vMerge/>
            <w:tcMar>
              <w:left w:w="57" w:type="dxa"/>
              <w:right w:w="57" w:type="dxa"/>
            </w:tcMar>
            <w:vAlign w:val="center"/>
          </w:tcPr>
          <w:p w14:paraId="0E52AB1F"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444DDE1E" w14:textId="77777777" w:rsidTr="00897EAE">
        <w:trPr>
          <w:trHeight w:val="671"/>
        </w:trPr>
        <w:tc>
          <w:tcPr>
            <w:tcW w:w="1282" w:type="pct"/>
            <w:vMerge/>
            <w:tcMar>
              <w:left w:w="57" w:type="dxa"/>
              <w:right w:w="57" w:type="dxa"/>
            </w:tcMar>
            <w:vAlign w:val="center"/>
          </w:tcPr>
          <w:p w14:paraId="5EB34A95"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1F411CC8" w14:textId="77777777" w:rsidR="00897EAE" w:rsidRPr="00303DAA" w:rsidRDefault="00897EAE" w:rsidP="00303DAA">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1FF9F8A7" w14:textId="77777777" w:rsidR="00897EAE" w:rsidRPr="00303DAA" w:rsidRDefault="00897EAE" w:rsidP="00303DAA">
            <w:pPr>
              <w:widowControl w:val="0"/>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Годовое число часов ис</w:t>
            </w:r>
            <w:r w:rsidRPr="00303DAA">
              <w:rPr>
                <w:rFonts w:ascii="Times New Roman" w:eastAsia="Times New Roman" w:hAnsi="Times New Roman" w:cs="Times New Roman"/>
              </w:rPr>
              <w:softHyphen/>
              <w:t>поль</w:t>
            </w:r>
            <w:r w:rsidRPr="00303DAA">
              <w:rPr>
                <w:rFonts w:ascii="Times New Roman" w:eastAsia="Times New Roman" w:hAnsi="Times New Roman" w:cs="Times New Roman"/>
              </w:rPr>
              <w:softHyphen/>
              <w:t>зования максимума электри</w:t>
            </w:r>
            <w:r w:rsidRPr="00303DAA">
              <w:rPr>
                <w:rFonts w:ascii="Times New Roman" w:eastAsia="Times New Roman" w:hAnsi="Times New Roman" w:cs="Times New Roman"/>
              </w:rPr>
              <w:softHyphen/>
              <w:t>ческой нагрузки, ч</w:t>
            </w:r>
          </w:p>
        </w:tc>
        <w:tc>
          <w:tcPr>
            <w:tcW w:w="981" w:type="pct"/>
            <w:vMerge/>
            <w:tcMar>
              <w:left w:w="57" w:type="dxa"/>
              <w:right w:w="57" w:type="dxa"/>
            </w:tcMar>
            <w:vAlign w:val="center"/>
          </w:tcPr>
          <w:p w14:paraId="53C4E9E5"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44FAF8B6" w14:textId="77777777" w:rsidTr="00897EAE">
        <w:trPr>
          <w:trHeight w:val="671"/>
        </w:trPr>
        <w:tc>
          <w:tcPr>
            <w:tcW w:w="1282" w:type="pct"/>
            <w:vMerge/>
            <w:tcMar>
              <w:left w:w="57" w:type="dxa"/>
              <w:right w:w="57" w:type="dxa"/>
            </w:tcMar>
            <w:vAlign w:val="center"/>
          </w:tcPr>
          <w:p w14:paraId="7A4EFC43"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43308E9A" w14:textId="77777777" w:rsidR="00897EAE" w:rsidRPr="00303DAA" w:rsidRDefault="00897EAE" w:rsidP="00303DAA">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38DB71F4" w14:textId="77777777" w:rsidR="00897EAE" w:rsidRPr="00303DAA" w:rsidRDefault="00897EAE" w:rsidP="00303DAA">
            <w:pPr>
              <w:widowControl w:val="0"/>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Удельная расчетная электри</w:t>
            </w:r>
            <w:r w:rsidRPr="00303DAA">
              <w:rPr>
                <w:rFonts w:ascii="Times New Roman" w:eastAsia="Times New Roman" w:hAnsi="Times New Roman" w:cs="Times New Roman"/>
              </w:rPr>
              <w:softHyphen/>
              <w:t>ческая нагрузка электропри</w:t>
            </w:r>
            <w:r w:rsidRPr="00303DAA">
              <w:rPr>
                <w:rFonts w:ascii="Times New Roman" w:eastAsia="Times New Roman" w:hAnsi="Times New Roman" w:cs="Times New Roman"/>
              </w:rPr>
              <w:softHyphen/>
              <w:t>емников квартир жилых зда</w:t>
            </w:r>
            <w:r w:rsidRPr="00303DAA">
              <w:rPr>
                <w:rFonts w:ascii="Times New Roman" w:eastAsia="Times New Roman" w:hAnsi="Times New Roman" w:cs="Times New Roman"/>
              </w:rPr>
              <w:softHyphen/>
              <w:t>ний, кВт на квартиру</w:t>
            </w:r>
          </w:p>
        </w:tc>
        <w:tc>
          <w:tcPr>
            <w:tcW w:w="981" w:type="pct"/>
            <w:vMerge/>
            <w:tcMar>
              <w:left w:w="57" w:type="dxa"/>
              <w:right w:w="57" w:type="dxa"/>
            </w:tcMar>
            <w:vAlign w:val="center"/>
          </w:tcPr>
          <w:p w14:paraId="55AF6678"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7CD0AA16" w14:textId="77777777" w:rsidTr="00897EAE">
        <w:trPr>
          <w:trHeight w:val="671"/>
        </w:trPr>
        <w:tc>
          <w:tcPr>
            <w:tcW w:w="1282" w:type="pct"/>
            <w:vMerge/>
            <w:tcMar>
              <w:left w:w="57" w:type="dxa"/>
              <w:right w:w="57" w:type="dxa"/>
            </w:tcMar>
            <w:vAlign w:val="center"/>
          </w:tcPr>
          <w:p w14:paraId="6B244644"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69A88AF9" w14:textId="77777777" w:rsidR="00897EAE" w:rsidRPr="00303DAA" w:rsidRDefault="00897EAE" w:rsidP="00303DAA">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01E85E6F" w14:textId="77777777" w:rsidR="00897EAE" w:rsidRPr="00303DAA" w:rsidRDefault="00897EAE" w:rsidP="00303DAA">
            <w:pPr>
              <w:widowControl w:val="0"/>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Удельная расчетная электри</w:t>
            </w:r>
            <w:r w:rsidRPr="00303DAA">
              <w:rPr>
                <w:rFonts w:ascii="Times New Roman" w:eastAsia="Times New Roman" w:hAnsi="Times New Roman" w:cs="Times New Roman"/>
              </w:rPr>
              <w:softHyphen/>
              <w:t>ческая нагрузка электропри</w:t>
            </w:r>
            <w:r w:rsidRPr="00303DAA">
              <w:rPr>
                <w:rFonts w:ascii="Times New Roman" w:eastAsia="Times New Roman" w:hAnsi="Times New Roman" w:cs="Times New Roman"/>
              </w:rPr>
              <w:softHyphen/>
              <w:t>емников кот</w:t>
            </w:r>
            <w:r w:rsidRPr="00303DAA">
              <w:rPr>
                <w:rFonts w:ascii="Times New Roman" w:eastAsia="Times New Roman" w:hAnsi="Times New Roman" w:cs="Times New Roman"/>
              </w:rPr>
              <w:softHyphen/>
              <w:t>теджей, кВт на коттедж</w:t>
            </w:r>
          </w:p>
        </w:tc>
        <w:tc>
          <w:tcPr>
            <w:tcW w:w="981" w:type="pct"/>
            <w:vMerge/>
            <w:tcMar>
              <w:left w:w="57" w:type="dxa"/>
              <w:right w:w="57" w:type="dxa"/>
            </w:tcMar>
            <w:vAlign w:val="center"/>
          </w:tcPr>
          <w:p w14:paraId="4A7B71FC"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5CD05B68" w14:textId="77777777" w:rsidTr="00897EAE">
        <w:trPr>
          <w:trHeight w:val="671"/>
        </w:trPr>
        <w:tc>
          <w:tcPr>
            <w:tcW w:w="1282" w:type="pct"/>
            <w:vMerge/>
            <w:tcMar>
              <w:left w:w="57" w:type="dxa"/>
              <w:right w:w="57" w:type="dxa"/>
            </w:tcMar>
            <w:vAlign w:val="center"/>
          </w:tcPr>
          <w:p w14:paraId="6C1A0128"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3CAB3C6A" w14:textId="77777777" w:rsidR="00897EAE" w:rsidRPr="00303DAA" w:rsidRDefault="00897EAE" w:rsidP="00303DAA">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1039831B" w14:textId="77777777" w:rsidR="00897EAE" w:rsidRPr="00303DAA" w:rsidRDefault="00897EAE" w:rsidP="00303DAA">
            <w:pPr>
              <w:widowControl w:val="0"/>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Удельные расчетные электри</w:t>
            </w:r>
            <w:r w:rsidRPr="00303DAA">
              <w:rPr>
                <w:rFonts w:ascii="Times New Roman" w:eastAsia="Times New Roman" w:hAnsi="Times New Roman" w:cs="Times New Roman"/>
              </w:rPr>
              <w:softHyphen/>
              <w:t>ческие нагрузки обществен</w:t>
            </w:r>
            <w:r w:rsidRPr="00303DAA">
              <w:rPr>
                <w:rFonts w:ascii="Times New Roman" w:eastAsia="Times New Roman" w:hAnsi="Times New Roman" w:cs="Times New Roman"/>
              </w:rPr>
              <w:softHyphen/>
              <w:t>ных зданий, кВт на количе</w:t>
            </w:r>
            <w:r w:rsidRPr="00303DAA">
              <w:rPr>
                <w:rFonts w:ascii="Times New Roman" w:eastAsia="Times New Roman" w:hAnsi="Times New Roman" w:cs="Times New Roman"/>
              </w:rPr>
              <w:softHyphen/>
              <w:t>ство рас</w:t>
            </w:r>
            <w:r w:rsidRPr="00303DAA">
              <w:rPr>
                <w:rFonts w:ascii="Times New Roman" w:eastAsia="Times New Roman" w:hAnsi="Times New Roman" w:cs="Times New Roman"/>
              </w:rPr>
              <w:softHyphen/>
              <w:t>четных единиц</w:t>
            </w:r>
          </w:p>
        </w:tc>
        <w:tc>
          <w:tcPr>
            <w:tcW w:w="981" w:type="pct"/>
            <w:vMerge/>
            <w:tcMar>
              <w:left w:w="57" w:type="dxa"/>
              <w:right w:w="57" w:type="dxa"/>
            </w:tcMar>
            <w:vAlign w:val="center"/>
          </w:tcPr>
          <w:p w14:paraId="0967590F"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56F28B17" w14:textId="77777777" w:rsidTr="00897EAE">
        <w:trPr>
          <w:trHeight w:val="671"/>
        </w:trPr>
        <w:tc>
          <w:tcPr>
            <w:tcW w:w="1282" w:type="pct"/>
            <w:vMerge/>
            <w:tcMar>
              <w:left w:w="57" w:type="dxa"/>
              <w:right w:w="57" w:type="dxa"/>
            </w:tcMar>
            <w:vAlign w:val="center"/>
          </w:tcPr>
          <w:p w14:paraId="404F7F25"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44CD8A87" w14:textId="77777777" w:rsidR="00897EAE" w:rsidRPr="00303DAA" w:rsidRDefault="00897EAE" w:rsidP="00303DAA">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1C483FF3" w14:textId="77777777" w:rsidR="00897EAE" w:rsidRPr="00303DAA" w:rsidRDefault="00897EAE" w:rsidP="00303DAA">
            <w:pPr>
              <w:widowControl w:val="0"/>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Норматив потребления ком</w:t>
            </w:r>
            <w:r w:rsidRPr="00303DAA">
              <w:rPr>
                <w:rFonts w:ascii="Times New Roman" w:eastAsia="Times New Roman" w:hAnsi="Times New Roman" w:cs="Times New Roman"/>
              </w:rPr>
              <w:softHyphen/>
              <w:t>мунальных услуг по электро</w:t>
            </w:r>
            <w:r w:rsidRPr="00303DAA">
              <w:rPr>
                <w:rFonts w:ascii="Times New Roman" w:eastAsia="Times New Roman" w:hAnsi="Times New Roman" w:cs="Times New Roman"/>
              </w:rPr>
              <w:softHyphen/>
              <w:t>снабжению в жилых помеще</w:t>
            </w:r>
            <w:r w:rsidRPr="00303DAA">
              <w:rPr>
                <w:rFonts w:ascii="Times New Roman" w:eastAsia="Times New Roman" w:hAnsi="Times New Roman" w:cs="Times New Roman"/>
              </w:rPr>
              <w:softHyphen/>
              <w:t>ниях, в целях содержания сельскохозяйственных жи</w:t>
            </w:r>
            <w:r w:rsidRPr="00303DAA">
              <w:rPr>
                <w:rFonts w:ascii="Times New Roman" w:eastAsia="Times New Roman" w:hAnsi="Times New Roman" w:cs="Times New Roman"/>
              </w:rPr>
              <w:softHyphen/>
              <w:t>вот</w:t>
            </w:r>
            <w:r w:rsidRPr="00303DAA">
              <w:rPr>
                <w:rFonts w:ascii="Times New Roman" w:eastAsia="Times New Roman" w:hAnsi="Times New Roman" w:cs="Times New Roman"/>
              </w:rPr>
              <w:softHyphen/>
              <w:t>ных, при использова</w:t>
            </w:r>
            <w:r w:rsidRPr="00303DAA">
              <w:rPr>
                <w:rFonts w:ascii="Times New Roman" w:eastAsia="Times New Roman" w:hAnsi="Times New Roman" w:cs="Times New Roman"/>
              </w:rPr>
              <w:softHyphen/>
              <w:t>нии зе</w:t>
            </w:r>
            <w:r w:rsidRPr="00303DAA">
              <w:rPr>
                <w:rFonts w:ascii="Times New Roman" w:eastAsia="Times New Roman" w:hAnsi="Times New Roman" w:cs="Times New Roman"/>
              </w:rPr>
              <w:softHyphen/>
              <w:t>мельного участка, кВт*ч/чел в месяц</w:t>
            </w:r>
          </w:p>
        </w:tc>
        <w:tc>
          <w:tcPr>
            <w:tcW w:w="981" w:type="pct"/>
            <w:vMerge/>
            <w:tcMar>
              <w:left w:w="57" w:type="dxa"/>
              <w:right w:w="57" w:type="dxa"/>
            </w:tcMar>
            <w:vAlign w:val="center"/>
          </w:tcPr>
          <w:p w14:paraId="1ACA1E21"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64A3D6DA" w14:textId="77777777" w:rsidTr="00897EAE">
        <w:trPr>
          <w:trHeight w:val="481"/>
        </w:trPr>
        <w:tc>
          <w:tcPr>
            <w:tcW w:w="5000" w:type="pct"/>
            <w:gridSpan w:val="4"/>
            <w:tcMar>
              <w:left w:w="57" w:type="dxa"/>
              <w:right w:w="57" w:type="dxa"/>
            </w:tcMar>
            <w:vAlign w:val="center"/>
          </w:tcPr>
          <w:p w14:paraId="31CEC68D" w14:textId="77777777" w:rsidR="00897EAE" w:rsidRPr="00303DAA" w:rsidRDefault="00897EAE" w:rsidP="00303DAA">
            <w:pPr>
              <w:suppressAutoHyphens/>
              <w:spacing w:after="0" w:line="240" w:lineRule="auto"/>
              <w:rPr>
                <w:rFonts w:ascii="Times New Roman" w:eastAsia="Calibri" w:hAnsi="Times New Roman" w:cs="Times New Roman"/>
                <w:b/>
              </w:rPr>
            </w:pPr>
            <w:r w:rsidRPr="00303DAA">
              <w:rPr>
                <w:rFonts w:ascii="Times New Roman" w:eastAsia="Courier New" w:hAnsi="Times New Roman" w:cs="Times New Roman"/>
                <w:i/>
              </w:rPr>
              <w:t>Область нормирования: объекты газоснабжения населения</w:t>
            </w:r>
          </w:p>
        </w:tc>
      </w:tr>
      <w:tr w:rsidR="00897EAE" w:rsidRPr="00303DAA" w14:paraId="049DCA56" w14:textId="77777777" w:rsidTr="00897EAE">
        <w:tc>
          <w:tcPr>
            <w:tcW w:w="1282" w:type="pct"/>
            <w:vMerge w:val="restart"/>
            <w:tcMar>
              <w:left w:w="57" w:type="dxa"/>
              <w:right w:w="57" w:type="dxa"/>
            </w:tcMar>
            <w:vAlign w:val="center"/>
          </w:tcPr>
          <w:p w14:paraId="7C765BE8"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Обеспеченность населения природным газом</w:t>
            </w:r>
          </w:p>
        </w:tc>
        <w:tc>
          <w:tcPr>
            <w:tcW w:w="1369" w:type="pct"/>
            <w:vMerge w:val="restart"/>
            <w:tcMar>
              <w:left w:w="57" w:type="dxa"/>
              <w:right w:w="57" w:type="dxa"/>
            </w:tcMar>
          </w:tcPr>
          <w:p w14:paraId="63B0D701" w14:textId="77777777" w:rsidR="00897EAE" w:rsidRPr="00303DAA" w:rsidRDefault="00897EAE" w:rsidP="00303DAA">
            <w:pPr>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Объекты распределитель</w:t>
            </w:r>
            <w:r w:rsidRPr="00303DAA">
              <w:rPr>
                <w:rFonts w:ascii="Times New Roman" w:eastAsia="Times New Roman" w:hAnsi="Times New Roman" w:cs="Times New Roman"/>
              </w:rPr>
              <w:softHyphen/>
              <w:t>ной сети, осуществ</w:t>
            </w:r>
            <w:r w:rsidRPr="00303DAA">
              <w:rPr>
                <w:rFonts w:ascii="Times New Roman" w:eastAsia="Times New Roman" w:hAnsi="Times New Roman" w:cs="Times New Roman"/>
              </w:rPr>
              <w:softHyphen/>
              <w:t>ляющие передачу энергии конеч</w:t>
            </w:r>
            <w:r w:rsidRPr="00303DAA">
              <w:rPr>
                <w:rFonts w:ascii="Times New Roman" w:eastAsia="Times New Roman" w:hAnsi="Times New Roman" w:cs="Times New Roman"/>
              </w:rPr>
              <w:softHyphen/>
              <w:t>ному потреби</w:t>
            </w:r>
            <w:r w:rsidRPr="00303DAA">
              <w:rPr>
                <w:rFonts w:ascii="Times New Roman" w:eastAsia="Times New Roman" w:hAnsi="Times New Roman" w:cs="Times New Roman"/>
              </w:rPr>
              <w:softHyphen/>
              <w:t>телю (пункты ре</w:t>
            </w:r>
            <w:r w:rsidRPr="00303DAA">
              <w:rPr>
                <w:rFonts w:ascii="Times New Roman" w:eastAsia="Times New Roman" w:hAnsi="Times New Roman" w:cs="Times New Roman"/>
              </w:rPr>
              <w:softHyphen/>
            </w:r>
            <w:r w:rsidRPr="00303DAA">
              <w:rPr>
                <w:rFonts w:ascii="Times New Roman" w:eastAsia="Times New Roman" w:hAnsi="Times New Roman" w:cs="Times New Roman"/>
              </w:rPr>
              <w:lastRenderedPageBreak/>
              <w:t>дуцирования газа, газо</w:t>
            </w:r>
            <w:r w:rsidRPr="00303DAA">
              <w:rPr>
                <w:rFonts w:ascii="Times New Roman" w:eastAsia="Times New Roman" w:hAnsi="Times New Roman" w:cs="Times New Roman"/>
              </w:rPr>
              <w:softHyphen/>
              <w:t>напол</w:t>
            </w:r>
            <w:r w:rsidRPr="00303DAA">
              <w:rPr>
                <w:rFonts w:ascii="Times New Roman" w:eastAsia="Times New Roman" w:hAnsi="Times New Roman" w:cs="Times New Roman"/>
              </w:rPr>
              <w:softHyphen/>
              <w:t>нительные стан</w:t>
            </w:r>
            <w:r w:rsidRPr="00303DAA">
              <w:rPr>
                <w:rFonts w:ascii="Times New Roman" w:eastAsia="Times New Roman" w:hAnsi="Times New Roman" w:cs="Times New Roman"/>
              </w:rPr>
              <w:softHyphen/>
              <w:t>ции, резервуар</w:t>
            </w:r>
            <w:r w:rsidRPr="00303DAA">
              <w:rPr>
                <w:rFonts w:ascii="Times New Roman" w:eastAsia="Times New Roman" w:hAnsi="Times New Roman" w:cs="Times New Roman"/>
              </w:rPr>
              <w:softHyphen/>
              <w:t>ные установки сжиженных угле</w:t>
            </w:r>
            <w:r w:rsidRPr="00303DAA">
              <w:rPr>
                <w:rFonts w:ascii="Times New Roman" w:eastAsia="Times New Roman" w:hAnsi="Times New Roman" w:cs="Times New Roman"/>
              </w:rPr>
              <w:softHyphen/>
              <w:t>водород</w:t>
            </w:r>
            <w:r w:rsidRPr="00303DAA">
              <w:rPr>
                <w:rFonts w:ascii="Times New Roman" w:eastAsia="Times New Roman" w:hAnsi="Times New Roman" w:cs="Times New Roman"/>
              </w:rPr>
              <w:softHyphen/>
              <w:t>ных га</w:t>
            </w:r>
            <w:r w:rsidRPr="00303DAA">
              <w:rPr>
                <w:rFonts w:ascii="Times New Roman" w:eastAsia="Times New Roman" w:hAnsi="Times New Roman" w:cs="Times New Roman"/>
              </w:rPr>
              <w:softHyphen/>
              <w:t>зов, газопроводы низкого, сред</w:t>
            </w:r>
            <w:r w:rsidRPr="00303DAA">
              <w:rPr>
                <w:rFonts w:ascii="Times New Roman" w:eastAsia="Times New Roman" w:hAnsi="Times New Roman" w:cs="Times New Roman"/>
              </w:rPr>
              <w:softHyphen/>
              <w:t>него, высо</w:t>
            </w:r>
            <w:r w:rsidRPr="00303DAA">
              <w:rPr>
                <w:rFonts w:ascii="Times New Roman" w:eastAsia="Times New Roman" w:hAnsi="Times New Roman" w:cs="Times New Roman"/>
              </w:rPr>
              <w:softHyphen/>
              <w:t>кого давления)</w:t>
            </w:r>
          </w:p>
        </w:tc>
        <w:tc>
          <w:tcPr>
            <w:tcW w:w="1367" w:type="pct"/>
            <w:tcMar>
              <w:left w:w="57" w:type="dxa"/>
              <w:right w:w="57" w:type="dxa"/>
            </w:tcMar>
            <w:vAlign w:val="center"/>
          </w:tcPr>
          <w:p w14:paraId="123527CB" w14:textId="77777777" w:rsidR="00897EAE" w:rsidRPr="00303DAA" w:rsidRDefault="00897EAE" w:rsidP="00303DAA">
            <w:pPr>
              <w:widowControl w:val="0"/>
              <w:spacing w:after="0" w:line="240" w:lineRule="auto"/>
              <w:ind w:left="59" w:right="74"/>
              <w:jc w:val="center"/>
              <w:rPr>
                <w:rFonts w:ascii="Times New Roman" w:eastAsia="Times New Roman" w:hAnsi="Times New Roman" w:cs="Times New Roman"/>
              </w:rPr>
            </w:pPr>
            <w:r w:rsidRPr="00303DAA">
              <w:rPr>
                <w:rFonts w:ascii="Times New Roman" w:eastAsia="Times New Roman" w:hAnsi="Times New Roman" w:cs="Times New Roman"/>
              </w:rPr>
              <w:lastRenderedPageBreak/>
              <w:t>Удельные расходы природ</w:t>
            </w:r>
            <w:r w:rsidRPr="00303DAA">
              <w:rPr>
                <w:rFonts w:ascii="Times New Roman" w:eastAsia="Times New Roman" w:hAnsi="Times New Roman" w:cs="Times New Roman"/>
              </w:rPr>
              <w:softHyphen/>
              <w:t>ного газа для различных коммуналь</w:t>
            </w:r>
            <w:r w:rsidRPr="00303DAA">
              <w:rPr>
                <w:rFonts w:ascii="Times New Roman" w:eastAsia="Times New Roman" w:hAnsi="Times New Roman" w:cs="Times New Roman"/>
              </w:rPr>
              <w:softHyphen/>
              <w:t xml:space="preserve">ных нужд, </w:t>
            </w:r>
            <w:proofErr w:type="gramStart"/>
            <w:r w:rsidRPr="00303DAA">
              <w:rPr>
                <w:rFonts w:ascii="Times New Roman" w:eastAsia="Times New Roman" w:hAnsi="Times New Roman" w:cs="Times New Roman"/>
              </w:rPr>
              <w:t>куб.м</w:t>
            </w:r>
            <w:proofErr w:type="gramEnd"/>
            <w:r w:rsidRPr="00303DAA">
              <w:rPr>
                <w:rFonts w:ascii="Times New Roman" w:eastAsia="Times New Roman" w:hAnsi="Times New Roman" w:cs="Times New Roman"/>
              </w:rPr>
              <w:t xml:space="preserve"> на человека в год</w:t>
            </w:r>
          </w:p>
        </w:tc>
        <w:tc>
          <w:tcPr>
            <w:tcW w:w="981" w:type="pct"/>
            <w:vMerge w:val="restart"/>
            <w:tcMar>
              <w:left w:w="57" w:type="dxa"/>
              <w:right w:w="57" w:type="dxa"/>
            </w:tcMar>
            <w:vAlign w:val="center"/>
          </w:tcPr>
          <w:p w14:paraId="1C4455D7"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Не устанавли</w:t>
            </w:r>
            <w:r w:rsidRPr="00303DAA">
              <w:rPr>
                <w:rFonts w:ascii="Times New Roman" w:eastAsia="Calibri" w:hAnsi="Times New Roman" w:cs="Times New Roman"/>
              </w:rPr>
              <w:softHyphen/>
              <w:t>вается</w:t>
            </w:r>
          </w:p>
        </w:tc>
      </w:tr>
      <w:tr w:rsidR="00897EAE" w:rsidRPr="00303DAA" w14:paraId="6BF9EFD3" w14:textId="77777777" w:rsidTr="00897EAE">
        <w:tc>
          <w:tcPr>
            <w:tcW w:w="1282" w:type="pct"/>
            <w:vMerge/>
            <w:tcMar>
              <w:left w:w="57" w:type="dxa"/>
              <w:right w:w="57" w:type="dxa"/>
            </w:tcMar>
            <w:vAlign w:val="center"/>
          </w:tcPr>
          <w:p w14:paraId="346805AE"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15AEC625"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6CF43C6D" w14:textId="77777777" w:rsidR="00897EAE" w:rsidRPr="00303DAA" w:rsidRDefault="00897EAE" w:rsidP="00303DAA">
            <w:pPr>
              <w:widowControl w:val="0"/>
              <w:spacing w:after="0" w:line="240" w:lineRule="auto"/>
              <w:ind w:left="59" w:right="12"/>
              <w:jc w:val="center"/>
              <w:rPr>
                <w:rFonts w:ascii="Times New Roman" w:eastAsia="Times New Roman" w:hAnsi="Times New Roman" w:cs="Times New Roman"/>
              </w:rPr>
            </w:pPr>
            <w:r w:rsidRPr="00303DAA">
              <w:rPr>
                <w:rFonts w:ascii="Times New Roman" w:eastAsia="Times New Roman" w:hAnsi="Times New Roman" w:cs="Times New Roman"/>
              </w:rPr>
              <w:t>Размер земельного уча</w:t>
            </w:r>
            <w:r w:rsidRPr="00303DAA">
              <w:rPr>
                <w:rFonts w:ascii="Times New Roman" w:eastAsia="Times New Roman" w:hAnsi="Times New Roman" w:cs="Times New Roman"/>
              </w:rPr>
              <w:softHyphen/>
              <w:t>стка для размещения пунктов ре</w:t>
            </w:r>
            <w:r w:rsidRPr="00303DAA">
              <w:rPr>
                <w:rFonts w:ascii="Times New Roman" w:eastAsia="Times New Roman" w:hAnsi="Times New Roman" w:cs="Times New Roman"/>
              </w:rPr>
              <w:softHyphen/>
              <w:t>дуцирования газа, кв. м</w:t>
            </w:r>
          </w:p>
        </w:tc>
        <w:tc>
          <w:tcPr>
            <w:tcW w:w="981" w:type="pct"/>
            <w:vMerge/>
            <w:tcMar>
              <w:left w:w="57" w:type="dxa"/>
              <w:right w:w="57" w:type="dxa"/>
            </w:tcMar>
            <w:vAlign w:val="center"/>
          </w:tcPr>
          <w:p w14:paraId="70BF0A45"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2E9B0923" w14:textId="77777777" w:rsidTr="00897EAE">
        <w:tc>
          <w:tcPr>
            <w:tcW w:w="1282" w:type="pct"/>
            <w:vMerge/>
            <w:tcMar>
              <w:left w:w="57" w:type="dxa"/>
              <w:right w:w="57" w:type="dxa"/>
            </w:tcMar>
            <w:vAlign w:val="center"/>
          </w:tcPr>
          <w:p w14:paraId="6E726E1B"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36F6F6C6"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3B65D23C" w14:textId="77777777" w:rsidR="00897EAE" w:rsidRPr="00303DAA" w:rsidRDefault="00897EAE" w:rsidP="00303DAA">
            <w:pPr>
              <w:widowControl w:val="0"/>
              <w:spacing w:after="0" w:line="240" w:lineRule="auto"/>
              <w:ind w:left="59" w:right="12"/>
              <w:jc w:val="center"/>
              <w:rPr>
                <w:rFonts w:ascii="Times New Roman" w:eastAsia="Times New Roman" w:hAnsi="Times New Roman" w:cs="Times New Roman"/>
              </w:rPr>
            </w:pPr>
            <w:r w:rsidRPr="00303DAA">
              <w:rPr>
                <w:rFonts w:ascii="Times New Roman" w:eastAsia="Times New Roman" w:hAnsi="Times New Roman" w:cs="Times New Roman"/>
              </w:rPr>
              <w:t>Размер земельного уча</w:t>
            </w:r>
            <w:r w:rsidRPr="00303DAA">
              <w:rPr>
                <w:rFonts w:ascii="Times New Roman" w:eastAsia="Times New Roman" w:hAnsi="Times New Roman" w:cs="Times New Roman"/>
              </w:rPr>
              <w:softHyphen/>
              <w:t>стка для размещения га</w:t>
            </w:r>
            <w:r w:rsidRPr="00303DAA">
              <w:rPr>
                <w:rFonts w:ascii="Times New Roman" w:eastAsia="Times New Roman" w:hAnsi="Times New Roman" w:cs="Times New Roman"/>
              </w:rPr>
              <w:softHyphen/>
              <w:t>зонаполни</w:t>
            </w:r>
            <w:r w:rsidRPr="00303DAA">
              <w:rPr>
                <w:rFonts w:ascii="Times New Roman" w:eastAsia="Times New Roman" w:hAnsi="Times New Roman" w:cs="Times New Roman"/>
              </w:rPr>
              <w:softHyphen/>
              <w:t>тельной стан</w:t>
            </w:r>
            <w:r w:rsidRPr="00303DAA">
              <w:rPr>
                <w:rFonts w:ascii="Times New Roman" w:eastAsia="Times New Roman" w:hAnsi="Times New Roman" w:cs="Times New Roman"/>
              </w:rPr>
              <w:softHyphen/>
              <w:t>ции, га.</w:t>
            </w:r>
          </w:p>
        </w:tc>
        <w:tc>
          <w:tcPr>
            <w:tcW w:w="981" w:type="pct"/>
            <w:vMerge/>
            <w:tcMar>
              <w:left w:w="57" w:type="dxa"/>
              <w:right w:w="57" w:type="dxa"/>
            </w:tcMar>
            <w:vAlign w:val="center"/>
          </w:tcPr>
          <w:p w14:paraId="4C3F2C80"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6142A92F" w14:textId="77777777" w:rsidTr="00897EAE">
        <w:tc>
          <w:tcPr>
            <w:tcW w:w="5000" w:type="pct"/>
            <w:gridSpan w:val="4"/>
            <w:tcMar>
              <w:left w:w="57" w:type="dxa"/>
              <w:right w:w="57" w:type="dxa"/>
            </w:tcMar>
            <w:vAlign w:val="center"/>
          </w:tcPr>
          <w:p w14:paraId="0CBA4701"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alibri" w:hAnsi="Times New Roman" w:cs="Times New Roman"/>
                <w:b/>
              </w:rPr>
              <w:t xml:space="preserve">5. Объекты </w:t>
            </w:r>
            <w:r w:rsidRPr="00303DAA">
              <w:rPr>
                <w:rFonts w:ascii="Times New Roman" w:eastAsia="Times New Roman" w:hAnsi="Times New Roman" w:cs="Times New Roman"/>
                <w:b/>
                <w:bCs/>
                <w:lang w:eastAsia="ru-RU"/>
              </w:rPr>
              <w:t>тепло- и водоснабжения населения, водоотведения</w:t>
            </w:r>
          </w:p>
        </w:tc>
      </w:tr>
      <w:tr w:rsidR="00897EAE" w:rsidRPr="00303DAA" w14:paraId="1237B258" w14:textId="77777777" w:rsidTr="00897EAE">
        <w:tc>
          <w:tcPr>
            <w:tcW w:w="5000" w:type="pct"/>
            <w:gridSpan w:val="4"/>
            <w:tcMar>
              <w:left w:w="57" w:type="dxa"/>
              <w:right w:w="57" w:type="dxa"/>
            </w:tcMar>
            <w:vAlign w:val="center"/>
          </w:tcPr>
          <w:p w14:paraId="55615647" w14:textId="77777777" w:rsidR="00897EAE" w:rsidRPr="00303DAA" w:rsidRDefault="00897EAE" w:rsidP="00303DAA">
            <w:pPr>
              <w:suppressAutoHyphens/>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теплоснабжения населения</w:t>
            </w:r>
          </w:p>
        </w:tc>
      </w:tr>
      <w:tr w:rsidR="00897EAE" w:rsidRPr="00303DAA" w14:paraId="3421381E" w14:textId="77777777" w:rsidTr="00897EAE">
        <w:trPr>
          <w:trHeight w:val="808"/>
        </w:trPr>
        <w:tc>
          <w:tcPr>
            <w:tcW w:w="1282" w:type="pct"/>
            <w:vMerge w:val="restart"/>
            <w:tcMar>
              <w:left w:w="57" w:type="dxa"/>
              <w:right w:w="57" w:type="dxa"/>
            </w:tcMar>
            <w:vAlign w:val="center"/>
          </w:tcPr>
          <w:p w14:paraId="7DC1978E"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14:paraId="06E02EA1"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Объекты цен</w:t>
            </w:r>
            <w:r w:rsidRPr="00303DAA">
              <w:rPr>
                <w:rFonts w:ascii="Times New Roman" w:eastAsia="Times New Roman" w:hAnsi="Times New Roman" w:cs="Times New Roman"/>
                <w:lang w:eastAsia="ar-SA"/>
              </w:rPr>
              <w:softHyphen/>
              <w:t>трализованной системы тепло</w:t>
            </w:r>
            <w:r w:rsidRPr="00303DAA">
              <w:rPr>
                <w:rFonts w:ascii="Times New Roman" w:eastAsia="Times New Roman" w:hAnsi="Times New Roman" w:cs="Times New Roman"/>
                <w:lang w:eastAsia="ar-SA"/>
              </w:rPr>
              <w:softHyphen/>
              <w:t>снабжения, осу</w:t>
            </w:r>
            <w:r w:rsidRPr="00303DAA">
              <w:rPr>
                <w:rFonts w:ascii="Times New Roman" w:eastAsia="Times New Roman" w:hAnsi="Times New Roman" w:cs="Times New Roman"/>
                <w:lang w:eastAsia="ar-SA"/>
              </w:rPr>
              <w:softHyphen/>
              <w:t>ществляющие выработку и по</w:t>
            </w:r>
            <w:r w:rsidRPr="00303DAA">
              <w:rPr>
                <w:rFonts w:ascii="Times New Roman" w:eastAsia="Times New Roman" w:hAnsi="Times New Roman" w:cs="Times New Roman"/>
                <w:lang w:eastAsia="ar-SA"/>
              </w:rPr>
              <w:softHyphen/>
              <w:t>дачу тепловой энергии конеч</w:t>
            </w:r>
            <w:r w:rsidRPr="00303DAA">
              <w:rPr>
                <w:rFonts w:ascii="Times New Roman" w:eastAsia="Times New Roman" w:hAnsi="Times New Roman" w:cs="Times New Roman"/>
                <w:lang w:eastAsia="ar-SA"/>
              </w:rPr>
              <w:softHyphen/>
              <w:t>ному потреби</w:t>
            </w:r>
            <w:r w:rsidRPr="00303DAA">
              <w:rPr>
                <w:rFonts w:ascii="Times New Roman" w:eastAsia="Times New Roman" w:hAnsi="Times New Roman" w:cs="Times New Roman"/>
                <w:lang w:eastAsia="ar-SA"/>
              </w:rPr>
              <w:softHyphen/>
              <w:t>телю:</w:t>
            </w:r>
          </w:p>
          <w:p w14:paraId="61699CB2"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котельные</w:t>
            </w:r>
          </w:p>
        </w:tc>
        <w:tc>
          <w:tcPr>
            <w:tcW w:w="1367" w:type="pct"/>
            <w:tcMar>
              <w:left w:w="57" w:type="dxa"/>
              <w:right w:w="57" w:type="dxa"/>
            </w:tcMar>
          </w:tcPr>
          <w:p w14:paraId="2BAD3A13" w14:textId="77777777" w:rsidR="00897EAE" w:rsidRPr="00303DAA" w:rsidRDefault="00897EAE" w:rsidP="00303DAA">
            <w:pPr>
              <w:widowControl w:val="0"/>
              <w:spacing w:after="0" w:line="240" w:lineRule="auto"/>
              <w:ind w:left="60" w:right="244"/>
              <w:jc w:val="center"/>
              <w:rPr>
                <w:rFonts w:ascii="Times New Roman" w:eastAsia="Times New Roman" w:hAnsi="Times New Roman" w:cs="Times New Roman"/>
              </w:rPr>
            </w:pPr>
            <w:r w:rsidRPr="00303DAA">
              <w:rPr>
                <w:rFonts w:ascii="Times New Roman" w:eastAsia="Times New Roman" w:hAnsi="Times New Roman" w:cs="Times New Roman"/>
              </w:rPr>
              <w:t>Размеры земельных участков для от</w:t>
            </w:r>
            <w:r w:rsidRPr="00303DAA">
              <w:rPr>
                <w:rFonts w:ascii="Times New Roman" w:eastAsia="Times New Roman" w:hAnsi="Times New Roman" w:cs="Times New Roman"/>
              </w:rPr>
              <w:softHyphen/>
              <w:t>дельно стоящих ото</w:t>
            </w:r>
            <w:r w:rsidRPr="00303DAA">
              <w:rPr>
                <w:rFonts w:ascii="Times New Roman" w:eastAsia="Times New Roman" w:hAnsi="Times New Roman" w:cs="Times New Roman"/>
              </w:rPr>
              <w:softHyphen/>
              <w:t>пительных котель</w:t>
            </w:r>
            <w:r w:rsidRPr="00303DAA">
              <w:rPr>
                <w:rFonts w:ascii="Times New Roman" w:eastAsia="Times New Roman" w:hAnsi="Times New Roman" w:cs="Times New Roman"/>
              </w:rPr>
              <w:softHyphen/>
              <w:t>ных, га</w:t>
            </w:r>
          </w:p>
        </w:tc>
        <w:tc>
          <w:tcPr>
            <w:tcW w:w="981" w:type="pct"/>
            <w:vMerge w:val="restart"/>
            <w:tcMar>
              <w:left w:w="57" w:type="dxa"/>
              <w:right w:w="57" w:type="dxa"/>
            </w:tcMar>
            <w:vAlign w:val="center"/>
          </w:tcPr>
          <w:p w14:paraId="2F99A379"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Не устанавли</w:t>
            </w:r>
            <w:r w:rsidRPr="00303DAA">
              <w:rPr>
                <w:rFonts w:ascii="Times New Roman" w:eastAsia="Calibri" w:hAnsi="Times New Roman" w:cs="Times New Roman"/>
              </w:rPr>
              <w:softHyphen/>
              <w:t>вается</w:t>
            </w:r>
          </w:p>
        </w:tc>
      </w:tr>
      <w:tr w:rsidR="00897EAE" w:rsidRPr="00303DAA" w14:paraId="686A5A38" w14:textId="77777777" w:rsidTr="00897EAE">
        <w:trPr>
          <w:trHeight w:val="807"/>
        </w:trPr>
        <w:tc>
          <w:tcPr>
            <w:tcW w:w="1282" w:type="pct"/>
            <w:vMerge/>
            <w:tcMar>
              <w:left w:w="57" w:type="dxa"/>
              <w:right w:w="57" w:type="dxa"/>
            </w:tcMar>
            <w:vAlign w:val="center"/>
          </w:tcPr>
          <w:p w14:paraId="7972A499"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3E216949"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tcPr>
          <w:p w14:paraId="22D0D7FC" w14:textId="77777777" w:rsidR="00897EAE" w:rsidRPr="00303DAA" w:rsidRDefault="00897EAE" w:rsidP="00303DAA">
            <w:pPr>
              <w:widowControl w:val="0"/>
              <w:spacing w:after="0" w:line="240" w:lineRule="auto"/>
              <w:ind w:left="60" w:right="244"/>
              <w:jc w:val="center"/>
              <w:rPr>
                <w:rFonts w:ascii="Times New Roman" w:eastAsia="Times New Roman" w:hAnsi="Times New Roman" w:cs="Times New Roman"/>
              </w:rPr>
            </w:pPr>
            <w:r w:rsidRPr="00303DAA">
              <w:rPr>
                <w:rFonts w:ascii="Times New Roman" w:eastAsia="Times New Roman" w:hAnsi="Times New Roman" w:cs="Times New Roman"/>
              </w:rPr>
              <w:t>Укрупненные пока</w:t>
            </w:r>
            <w:r w:rsidRPr="00303DAA">
              <w:rPr>
                <w:rFonts w:ascii="Times New Roman" w:eastAsia="Times New Roman" w:hAnsi="Times New Roman" w:cs="Times New Roman"/>
              </w:rPr>
              <w:softHyphen/>
              <w:t>затели объемов теп</w:t>
            </w:r>
            <w:r w:rsidRPr="00303DAA">
              <w:rPr>
                <w:rFonts w:ascii="Times New Roman" w:eastAsia="Times New Roman" w:hAnsi="Times New Roman" w:cs="Times New Roman"/>
              </w:rPr>
              <w:softHyphen/>
              <w:t>лопотребления на 1 человека, в зависи</w:t>
            </w:r>
            <w:r w:rsidRPr="00303DAA">
              <w:rPr>
                <w:rFonts w:ascii="Times New Roman" w:eastAsia="Times New Roman" w:hAnsi="Times New Roman" w:cs="Times New Roman"/>
              </w:rPr>
              <w:softHyphen/>
              <w:t>мости от степени благоустройства, Гкал/год</w:t>
            </w:r>
          </w:p>
        </w:tc>
        <w:tc>
          <w:tcPr>
            <w:tcW w:w="981" w:type="pct"/>
            <w:vMerge/>
            <w:tcMar>
              <w:left w:w="57" w:type="dxa"/>
              <w:right w:w="57" w:type="dxa"/>
            </w:tcMar>
            <w:vAlign w:val="center"/>
          </w:tcPr>
          <w:p w14:paraId="40FA9672"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42AF41AE" w14:textId="77777777" w:rsidTr="00897EAE">
        <w:trPr>
          <w:trHeight w:val="374"/>
        </w:trPr>
        <w:tc>
          <w:tcPr>
            <w:tcW w:w="5000" w:type="pct"/>
            <w:gridSpan w:val="4"/>
            <w:tcMar>
              <w:left w:w="57" w:type="dxa"/>
              <w:right w:w="57" w:type="dxa"/>
            </w:tcMar>
            <w:vAlign w:val="center"/>
          </w:tcPr>
          <w:p w14:paraId="53140922" w14:textId="77777777" w:rsidR="00897EAE" w:rsidRPr="00303DAA" w:rsidRDefault="00897EAE" w:rsidP="00303DAA">
            <w:pPr>
              <w:suppressAutoHyphens/>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водоснабжения населения</w:t>
            </w:r>
          </w:p>
        </w:tc>
      </w:tr>
      <w:tr w:rsidR="00897EAE" w:rsidRPr="00303DAA" w14:paraId="0F80322A" w14:textId="77777777" w:rsidTr="00897EAE">
        <w:trPr>
          <w:trHeight w:val="1747"/>
        </w:trPr>
        <w:tc>
          <w:tcPr>
            <w:tcW w:w="1282" w:type="pct"/>
            <w:vMerge w:val="restart"/>
            <w:tcMar>
              <w:left w:w="57" w:type="dxa"/>
              <w:right w:w="57" w:type="dxa"/>
            </w:tcMar>
            <w:vAlign w:val="center"/>
          </w:tcPr>
          <w:p w14:paraId="5877925E"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14:paraId="7E36F809"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Объекты централизован</w:t>
            </w:r>
            <w:r w:rsidRPr="00303DAA">
              <w:rPr>
                <w:rFonts w:ascii="Times New Roman" w:eastAsia="Times New Roman" w:hAnsi="Times New Roman" w:cs="Times New Roman"/>
                <w:lang w:eastAsia="ar-SA"/>
              </w:rPr>
              <w:softHyphen/>
              <w:t>ной системы водоснаб</w:t>
            </w:r>
            <w:r w:rsidRPr="00303DAA">
              <w:rPr>
                <w:rFonts w:ascii="Times New Roman" w:eastAsia="Times New Roman" w:hAnsi="Times New Roman" w:cs="Times New Roman"/>
                <w:lang w:eastAsia="ar-SA"/>
              </w:rPr>
              <w:softHyphen/>
              <w:t>жения, осуществляющие отбор и подачу воды ко</w:t>
            </w:r>
            <w:r w:rsidRPr="00303DAA">
              <w:rPr>
                <w:rFonts w:ascii="Times New Roman" w:eastAsia="Times New Roman" w:hAnsi="Times New Roman" w:cs="Times New Roman"/>
                <w:lang w:eastAsia="ar-SA"/>
              </w:rPr>
              <w:softHyphen/>
              <w:t>нечному потребителю,</w:t>
            </w:r>
          </w:p>
          <w:p w14:paraId="1DD673F2"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Водозаборы.</w:t>
            </w:r>
          </w:p>
          <w:p w14:paraId="472ADC5C"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Станции водоподготовки (водопроводные очист</w:t>
            </w:r>
            <w:r w:rsidRPr="00303DAA">
              <w:rPr>
                <w:rFonts w:ascii="Times New Roman" w:eastAsia="Times New Roman" w:hAnsi="Times New Roman" w:cs="Times New Roman"/>
                <w:lang w:eastAsia="ar-SA"/>
              </w:rPr>
              <w:softHyphen/>
              <w:t>ные сооружения).</w:t>
            </w:r>
          </w:p>
          <w:p w14:paraId="5254A045"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На</w:t>
            </w:r>
            <w:r w:rsidRPr="00303DAA">
              <w:rPr>
                <w:rFonts w:ascii="Times New Roman" w:eastAsia="Times New Roman" w:hAnsi="Times New Roman" w:cs="Times New Roman"/>
                <w:lang w:eastAsia="ar-SA"/>
              </w:rPr>
              <w:softHyphen/>
              <w:t>сосные станции. Резер</w:t>
            </w:r>
            <w:r w:rsidRPr="00303DAA">
              <w:rPr>
                <w:rFonts w:ascii="Times New Roman" w:eastAsia="Times New Roman" w:hAnsi="Times New Roman" w:cs="Times New Roman"/>
                <w:lang w:eastAsia="ar-SA"/>
              </w:rPr>
              <w:softHyphen/>
              <w:t>вуары для хранения воды.</w:t>
            </w:r>
          </w:p>
          <w:p w14:paraId="139551A8"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Водонапорные башни. Магистральные водо</w:t>
            </w:r>
            <w:r w:rsidRPr="00303DAA">
              <w:rPr>
                <w:rFonts w:ascii="Times New Roman" w:eastAsia="Times New Roman" w:hAnsi="Times New Roman" w:cs="Times New Roman"/>
                <w:lang w:eastAsia="ar-SA"/>
              </w:rPr>
              <w:softHyphen/>
              <w:t>проводы.</w:t>
            </w:r>
          </w:p>
        </w:tc>
        <w:tc>
          <w:tcPr>
            <w:tcW w:w="1367" w:type="pct"/>
            <w:tcMar>
              <w:left w:w="57" w:type="dxa"/>
              <w:right w:w="57" w:type="dxa"/>
            </w:tcMar>
            <w:vAlign w:val="center"/>
          </w:tcPr>
          <w:p w14:paraId="626A64A8" w14:textId="77777777" w:rsidR="00897EAE" w:rsidRPr="00303DAA" w:rsidRDefault="00897EAE" w:rsidP="00303DAA">
            <w:pPr>
              <w:widowControl w:val="0"/>
              <w:spacing w:after="0" w:line="240" w:lineRule="auto"/>
              <w:ind w:left="60" w:right="244"/>
              <w:jc w:val="center"/>
              <w:rPr>
                <w:rFonts w:ascii="Times New Roman" w:eastAsia="Times New Roman" w:hAnsi="Times New Roman" w:cs="Times New Roman"/>
              </w:rPr>
            </w:pPr>
            <w:r w:rsidRPr="00303DAA">
              <w:rPr>
                <w:rFonts w:ascii="Times New Roman" w:eastAsia="Times New Roman" w:hAnsi="Times New Roman" w:cs="Times New Roman"/>
              </w:rPr>
              <w:t>Размер земельного участка для размещения станций водоподготовки (водопро</w:t>
            </w:r>
            <w:r w:rsidRPr="00303DAA">
              <w:rPr>
                <w:rFonts w:ascii="Times New Roman" w:eastAsia="Times New Roman" w:hAnsi="Times New Roman" w:cs="Times New Roman"/>
              </w:rPr>
              <w:softHyphen/>
              <w:t>водные очистные сооруже</w:t>
            </w:r>
            <w:r w:rsidRPr="00303DAA">
              <w:rPr>
                <w:rFonts w:ascii="Times New Roman" w:eastAsia="Times New Roman" w:hAnsi="Times New Roman" w:cs="Times New Roman"/>
              </w:rPr>
              <w:softHyphen/>
              <w:t>ния) в зависимости от их производительности, га</w:t>
            </w:r>
          </w:p>
        </w:tc>
        <w:tc>
          <w:tcPr>
            <w:tcW w:w="981" w:type="pct"/>
            <w:vMerge w:val="restart"/>
            <w:tcMar>
              <w:left w:w="57" w:type="dxa"/>
              <w:right w:w="57" w:type="dxa"/>
            </w:tcMar>
            <w:vAlign w:val="center"/>
          </w:tcPr>
          <w:p w14:paraId="26A47DF0"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Не устанавли</w:t>
            </w:r>
            <w:r w:rsidRPr="00303DAA">
              <w:rPr>
                <w:rFonts w:ascii="Times New Roman" w:eastAsia="Calibri" w:hAnsi="Times New Roman" w:cs="Times New Roman"/>
              </w:rPr>
              <w:softHyphen/>
              <w:t>вается</w:t>
            </w:r>
          </w:p>
        </w:tc>
      </w:tr>
      <w:tr w:rsidR="00897EAE" w:rsidRPr="00303DAA" w14:paraId="677F604F" w14:textId="77777777" w:rsidTr="00897EAE">
        <w:trPr>
          <w:trHeight w:val="1747"/>
        </w:trPr>
        <w:tc>
          <w:tcPr>
            <w:tcW w:w="1282" w:type="pct"/>
            <w:vMerge/>
            <w:tcMar>
              <w:left w:w="57" w:type="dxa"/>
              <w:right w:w="57" w:type="dxa"/>
            </w:tcMar>
            <w:vAlign w:val="center"/>
          </w:tcPr>
          <w:p w14:paraId="44111DCB"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5FB0D8D9"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1E7BF073" w14:textId="77777777" w:rsidR="00897EAE" w:rsidRPr="00303DAA" w:rsidRDefault="00897EAE" w:rsidP="00303DAA">
            <w:pPr>
              <w:widowControl w:val="0"/>
              <w:spacing w:after="0" w:line="240" w:lineRule="auto"/>
              <w:ind w:left="60" w:right="244"/>
              <w:jc w:val="center"/>
              <w:rPr>
                <w:rFonts w:ascii="Times New Roman" w:eastAsia="Times New Roman" w:hAnsi="Times New Roman" w:cs="Times New Roman"/>
              </w:rPr>
            </w:pPr>
            <w:r w:rsidRPr="00303DAA">
              <w:rPr>
                <w:rFonts w:ascii="Times New Roman" w:eastAsia="Times New Roman" w:hAnsi="Times New Roman" w:cs="Times New Roman"/>
              </w:rPr>
              <w:t>Усредненный показатель удельного водопотребле</w:t>
            </w:r>
            <w:r w:rsidRPr="00303DAA">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13C429AC"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0A6F2C0F" w14:textId="77777777" w:rsidTr="00897EAE">
        <w:tc>
          <w:tcPr>
            <w:tcW w:w="5000" w:type="pct"/>
            <w:gridSpan w:val="4"/>
            <w:tcMar>
              <w:left w:w="57" w:type="dxa"/>
              <w:right w:w="57" w:type="dxa"/>
            </w:tcMar>
            <w:vAlign w:val="center"/>
          </w:tcPr>
          <w:p w14:paraId="1C9E92B7" w14:textId="77777777" w:rsidR="00897EAE" w:rsidRPr="00303DAA" w:rsidRDefault="00897EAE" w:rsidP="00303DAA">
            <w:pPr>
              <w:suppressAutoHyphens/>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водоотведения населения</w:t>
            </w:r>
          </w:p>
        </w:tc>
      </w:tr>
      <w:tr w:rsidR="00897EAE" w:rsidRPr="00303DAA" w14:paraId="70382359" w14:textId="77777777" w:rsidTr="00897EAE">
        <w:trPr>
          <w:trHeight w:val="1077"/>
        </w:trPr>
        <w:tc>
          <w:tcPr>
            <w:tcW w:w="1282" w:type="pct"/>
            <w:vMerge w:val="restart"/>
            <w:tcMar>
              <w:left w:w="57" w:type="dxa"/>
              <w:right w:w="57" w:type="dxa"/>
            </w:tcMar>
            <w:vAlign w:val="center"/>
          </w:tcPr>
          <w:p w14:paraId="65F9EA0D"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Обеспечение населения сбором, от</w:t>
            </w:r>
            <w:r w:rsidRPr="00303DAA">
              <w:rPr>
                <w:rFonts w:ascii="Times New Roman" w:eastAsia="Times New Roman" w:hAnsi="Times New Roman" w:cs="Times New Roman"/>
                <w:lang w:eastAsia="ar-SA"/>
              </w:rPr>
              <w:softHyphen/>
              <w:t>водом и очи</w:t>
            </w:r>
            <w:r w:rsidRPr="00303DAA">
              <w:rPr>
                <w:rFonts w:ascii="Times New Roman" w:eastAsia="Times New Roman" w:hAnsi="Times New Roman" w:cs="Times New Roman"/>
                <w:lang w:eastAsia="ar-SA"/>
              </w:rPr>
              <w:softHyphen/>
              <w:t>сткой быто</w:t>
            </w:r>
            <w:r w:rsidRPr="00303DAA">
              <w:rPr>
                <w:rFonts w:ascii="Times New Roman" w:eastAsia="Times New Roman" w:hAnsi="Times New Roman" w:cs="Times New Roman"/>
                <w:lang w:eastAsia="ar-SA"/>
              </w:rPr>
              <w:softHyphen/>
              <w:t>вых стоков</w:t>
            </w:r>
          </w:p>
        </w:tc>
        <w:tc>
          <w:tcPr>
            <w:tcW w:w="1369" w:type="pct"/>
            <w:vMerge w:val="restart"/>
            <w:tcMar>
              <w:left w:w="57" w:type="dxa"/>
              <w:right w:w="57" w:type="dxa"/>
            </w:tcMar>
          </w:tcPr>
          <w:p w14:paraId="3F94F42D" w14:textId="77777777" w:rsidR="00897EAE" w:rsidRPr="00303DAA" w:rsidRDefault="00897EAE" w:rsidP="00303DAA">
            <w:pPr>
              <w:widowControl w:val="0"/>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Объекты центра</w:t>
            </w:r>
            <w:r w:rsidRPr="00303DAA">
              <w:rPr>
                <w:rFonts w:ascii="Times New Roman" w:eastAsia="Times New Roman" w:hAnsi="Times New Roman" w:cs="Times New Roman"/>
              </w:rPr>
              <w:softHyphen/>
              <w:t>лизованной сис</w:t>
            </w:r>
            <w:r w:rsidRPr="00303DAA">
              <w:rPr>
                <w:rFonts w:ascii="Times New Roman" w:eastAsia="Times New Roman" w:hAnsi="Times New Roman" w:cs="Times New Roman"/>
              </w:rPr>
              <w:softHyphen/>
              <w:t>темы водоотведе</w:t>
            </w:r>
            <w:r w:rsidRPr="00303DAA">
              <w:rPr>
                <w:rFonts w:ascii="Times New Roman" w:eastAsia="Times New Roman" w:hAnsi="Times New Roman" w:cs="Times New Roman"/>
              </w:rPr>
              <w:softHyphen/>
              <w:t>ния, осуществ</w:t>
            </w:r>
            <w:r w:rsidRPr="00303DAA">
              <w:rPr>
                <w:rFonts w:ascii="Times New Roman" w:eastAsia="Times New Roman" w:hAnsi="Times New Roman" w:cs="Times New Roman"/>
              </w:rPr>
              <w:softHyphen/>
              <w:t>ляющие сбор, от</w:t>
            </w:r>
            <w:r w:rsidRPr="00303DAA">
              <w:rPr>
                <w:rFonts w:ascii="Times New Roman" w:eastAsia="Times New Roman" w:hAnsi="Times New Roman" w:cs="Times New Roman"/>
              </w:rPr>
              <w:softHyphen/>
              <w:t>вод и очистку бы</w:t>
            </w:r>
            <w:r w:rsidRPr="00303DAA">
              <w:rPr>
                <w:rFonts w:ascii="Times New Roman" w:eastAsia="Times New Roman" w:hAnsi="Times New Roman" w:cs="Times New Roman"/>
              </w:rPr>
              <w:softHyphen/>
              <w:t>товых стоков.</w:t>
            </w:r>
          </w:p>
          <w:p w14:paraId="50683B10" w14:textId="77777777" w:rsidR="00897EAE" w:rsidRPr="00303DAA" w:rsidRDefault="00897EAE" w:rsidP="00303DAA">
            <w:pPr>
              <w:widowControl w:val="0"/>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t>Канализационные очистные соору</w:t>
            </w:r>
            <w:r w:rsidRPr="00303DAA">
              <w:rPr>
                <w:rFonts w:ascii="Times New Roman" w:eastAsia="Times New Roman" w:hAnsi="Times New Roman" w:cs="Times New Roman"/>
              </w:rPr>
              <w:softHyphen/>
              <w:t>жения.</w:t>
            </w:r>
          </w:p>
          <w:p w14:paraId="49AEB10D" w14:textId="77777777" w:rsidR="00897EAE" w:rsidRPr="00303DAA" w:rsidRDefault="00897EAE" w:rsidP="00303DAA">
            <w:pPr>
              <w:widowControl w:val="0"/>
              <w:spacing w:after="0" w:line="240" w:lineRule="auto"/>
              <w:jc w:val="center"/>
              <w:rPr>
                <w:rFonts w:ascii="Times New Roman" w:eastAsia="Times New Roman" w:hAnsi="Times New Roman" w:cs="Times New Roman"/>
              </w:rPr>
            </w:pPr>
            <w:r w:rsidRPr="00303DAA">
              <w:rPr>
                <w:rFonts w:ascii="Times New Roman" w:eastAsia="Times New Roman" w:hAnsi="Times New Roman" w:cs="Times New Roman"/>
              </w:rPr>
              <w:lastRenderedPageBreak/>
              <w:t>Канализационные насосные станции.</w:t>
            </w:r>
          </w:p>
        </w:tc>
        <w:tc>
          <w:tcPr>
            <w:tcW w:w="1367" w:type="pct"/>
            <w:tcMar>
              <w:left w:w="57" w:type="dxa"/>
              <w:right w:w="57" w:type="dxa"/>
            </w:tcMar>
            <w:vAlign w:val="center"/>
          </w:tcPr>
          <w:p w14:paraId="4DCB0A33" w14:textId="77777777" w:rsidR="00897EAE" w:rsidRPr="00303DAA" w:rsidRDefault="00897EAE" w:rsidP="00303DAA">
            <w:pPr>
              <w:widowControl w:val="0"/>
              <w:spacing w:after="0" w:line="240" w:lineRule="auto"/>
              <w:ind w:left="34" w:right="34"/>
              <w:jc w:val="center"/>
              <w:rPr>
                <w:rFonts w:ascii="Times New Roman" w:eastAsia="Times New Roman" w:hAnsi="Times New Roman" w:cs="Times New Roman"/>
              </w:rPr>
            </w:pPr>
            <w:r w:rsidRPr="00303DAA">
              <w:rPr>
                <w:rFonts w:ascii="Times New Roman" w:eastAsia="Times New Roman" w:hAnsi="Times New Roman" w:cs="Times New Roman"/>
              </w:rPr>
              <w:lastRenderedPageBreak/>
              <w:t>Размеры земель</w:t>
            </w:r>
            <w:r w:rsidRPr="00303DAA">
              <w:rPr>
                <w:rFonts w:ascii="Times New Roman" w:eastAsia="Times New Roman" w:hAnsi="Times New Roman" w:cs="Times New Roman"/>
              </w:rPr>
              <w:softHyphen/>
              <w:t>ного участка для размещения ка</w:t>
            </w:r>
            <w:r w:rsidRPr="00303DAA">
              <w:rPr>
                <w:rFonts w:ascii="Times New Roman" w:eastAsia="Times New Roman" w:hAnsi="Times New Roman" w:cs="Times New Roman"/>
              </w:rPr>
              <w:softHyphen/>
              <w:t>нализационных очистных соору</w:t>
            </w:r>
            <w:r w:rsidRPr="00303DAA">
              <w:rPr>
                <w:rFonts w:ascii="Times New Roman" w:eastAsia="Times New Roman" w:hAnsi="Times New Roman" w:cs="Times New Roman"/>
              </w:rPr>
              <w:softHyphen/>
              <w:t>жений в зависи</w:t>
            </w:r>
            <w:r w:rsidRPr="00303DAA">
              <w:rPr>
                <w:rFonts w:ascii="Times New Roman" w:eastAsia="Times New Roman" w:hAnsi="Times New Roman" w:cs="Times New Roman"/>
              </w:rPr>
              <w:softHyphen/>
              <w:t>мости от их про</w:t>
            </w:r>
            <w:r w:rsidRPr="00303DAA">
              <w:rPr>
                <w:rFonts w:ascii="Times New Roman" w:eastAsia="Times New Roman" w:hAnsi="Times New Roman" w:cs="Times New Roman"/>
              </w:rPr>
              <w:softHyphen/>
              <w:t>изводительности, га</w:t>
            </w:r>
          </w:p>
        </w:tc>
        <w:tc>
          <w:tcPr>
            <w:tcW w:w="981" w:type="pct"/>
            <w:vMerge w:val="restart"/>
            <w:tcMar>
              <w:left w:w="57" w:type="dxa"/>
              <w:right w:w="57" w:type="dxa"/>
            </w:tcMar>
            <w:vAlign w:val="center"/>
          </w:tcPr>
          <w:p w14:paraId="01533580"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Не устанавли</w:t>
            </w:r>
            <w:r w:rsidRPr="00303DAA">
              <w:rPr>
                <w:rFonts w:ascii="Times New Roman" w:eastAsia="Calibri" w:hAnsi="Times New Roman" w:cs="Times New Roman"/>
              </w:rPr>
              <w:softHyphen/>
              <w:t>вается</w:t>
            </w:r>
          </w:p>
        </w:tc>
      </w:tr>
      <w:tr w:rsidR="00897EAE" w:rsidRPr="00303DAA" w14:paraId="2423CC6A" w14:textId="77777777" w:rsidTr="00897EAE">
        <w:trPr>
          <w:trHeight w:val="1077"/>
        </w:trPr>
        <w:tc>
          <w:tcPr>
            <w:tcW w:w="1282" w:type="pct"/>
            <w:vMerge/>
            <w:tcMar>
              <w:left w:w="57" w:type="dxa"/>
              <w:right w:w="57" w:type="dxa"/>
            </w:tcMar>
            <w:vAlign w:val="center"/>
          </w:tcPr>
          <w:p w14:paraId="34B101D9"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05A0B23C" w14:textId="77777777" w:rsidR="00897EAE" w:rsidRPr="00303DAA" w:rsidRDefault="00897EAE" w:rsidP="00303DAA">
            <w:pPr>
              <w:widowControl w:val="0"/>
              <w:spacing w:after="0" w:line="240" w:lineRule="auto"/>
              <w:rPr>
                <w:rFonts w:ascii="Times New Roman" w:eastAsia="Times New Roman" w:hAnsi="Times New Roman" w:cs="Times New Roman"/>
              </w:rPr>
            </w:pPr>
          </w:p>
        </w:tc>
        <w:tc>
          <w:tcPr>
            <w:tcW w:w="1367" w:type="pct"/>
            <w:tcMar>
              <w:left w:w="57" w:type="dxa"/>
              <w:right w:w="57" w:type="dxa"/>
            </w:tcMar>
            <w:vAlign w:val="center"/>
          </w:tcPr>
          <w:p w14:paraId="00E25775" w14:textId="77777777" w:rsidR="00897EAE" w:rsidRPr="00303DAA" w:rsidRDefault="00897EAE" w:rsidP="00303DAA">
            <w:pPr>
              <w:widowControl w:val="0"/>
              <w:spacing w:after="0" w:line="240" w:lineRule="auto"/>
              <w:ind w:left="34" w:right="34"/>
              <w:jc w:val="center"/>
              <w:rPr>
                <w:rFonts w:ascii="Times New Roman" w:eastAsia="Times New Roman" w:hAnsi="Times New Roman" w:cs="Times New Roman"/>
              </w:rPr>
            </w:pPr>
            <w:r w:rsidRPr="00303DAA">
              <w:rPr>
                <w:rFonts w:ascii="Times New Roman" w:eastAsia="Times New Roman" w:hAnsi="Times New Roman" w:cs="Times New Roman"/>
              </w:rPr>
              <w:t>Усредненный по</w:t>
            </w:r>
            <w:r w:rsidRPr="00303DAA">
              <w:rPr>
                <w:rFonts w:ascii="Times New Roman" w:eastAsia="Times New Roman" w:hAnsi="Times New Roman" w:cs="Times New Roman"/>
              </w:rPr>
              <w:softHyphen/>
              <w:t>казатель удель</w:t>
            </w:r>
            <w:r w:rsidRPr="00303DAA">
              <w:rPr>
                <w:rFonts w:ascii="Times New Roman" w:eastAsia="Times New Roman" w:hAnsi="Times New Roman" w:cs="Times New Roman"/>
              </w:rPr>
              <w:softHyphen/>
              <w:t>ного водоотведе</w:t>
            </w:r>
            <w:r w:rsidRPr="00303DAA">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0641C4B3"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3748232C" w14:textId="77777777" w:rsidTr="00897EAE">
        <w:tc>
          <w:tcPr>
            <w:tcW w:w="5000" w:type="pct"/>
            <w:gridSpan w:val="4"/>
            <w:tcMar>
              <w:left w:w="57" w:type="dxa"/>
              <w:right w:w="57" w:type="dxa"/>
            </w:tcMar>
            <w:vAlign w:val="center"/>
          </w:tcPr>
          <w:p w14:paraId="0C65C520"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alibri" w:hAnsi="Times New Roman" w:cs="Times New Roman"/>
                <w:b/>
              </w:rPr>
              <w:t xml:space="preserve">6. Объекты </w:t>
            </w:r>
            <w:r w:rsidRPr="00303DAA">
              <w:rPr>
                <w:rFonts w:ascii="Times New Roman" w:eastAsia="Times New Roman" w:hAnsi="Times New Roman" w:cs="Times New Roman"/>
                <w:b/>
                <w:bCs/>
                <w:lang w:eastAsia="ru-RU"/>
              </w:rPr>
              <w:t>благоустройства и озеленения</w:t>
            </w:r>
          </w:p>
        </w:tc>
      </w:tr>
      <w:tr w:rsidR="00897EAE" w:rsidRPr="00303DAA" w14:paraId="17B2A880" w14:textId="77777777" w:rsidTr="00897EAE">
        <w:tc>
          <w:tcPr>
            <w:tcW w:w="5000" w:type="pct"/>
            <w:gridSpan w:val="4"/>
            <w:tcMar>
              <w:left w:w="57" w:type="dxa"/>
              <w:right w:w="57" w:type="dxa"/>
            </w:tcMar>
            <w:vAlign w:val="center"/>
          </w:tcPr>
          <w:p w14:paraId="657A1634" w14:textId="77777777" w:rsidR="00897EAE" w:rsidRPr="00303DAA" w:rsidRDefault="00897EAE"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озеленения на территориях общего пользования населенных пунктов</w:t>
            </w:r>
          </w:p>
        </w:tc>
      </w:tr>
      <w:tr w:rsidR="00897EAE" w:rsidRPr="00303DAA" w14:paraId="5A1A0FEC" w14:textId="77777777" w:rsidTr="00897EAE">
        <w:tc>
          <w:tcPr>
            <w:tcW w:w="1282" w:type="pct"/>
            <w:tcMar>
              <w:left w:w="57" w:type="dxa"/>
              <w:right w:w="57" w:type="dxa"/>
            </w:tcMar>
            <w:vAlign w:val="center"/>
          </w:tcPr>
          <w:p w14:paraId="3BF707A6"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14:paraId="0EED3A48"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Парки, сады, зоны отдыха; аллеи, бульвары, скверы; озелененные пешеходные зоны; газоны</w:t>
            </w:r>
          </w:p>
        </w:tc>
        <w:tc>
          <w:tcPr>
            <w:tcW w:w="1367" w:type="pct"/>
            <w:tcMar>
              <w:left w:w="57" w:type="dxa"/>
              <w:right w:w="57" w:type="dxa"/>
            </w:tcMar>
            <w:vAlign w:val="center"/>
          </w:tcPr>
          <w:p w14:paraId="3DE1A0DE"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Обеспеченность населения озелененными террито</w:t>
            </w:r>
            <w:r w:rsidRPr="00303DAA">
              <w:rPr>
                <w:rFonts w:ascii="Times New Roman" w:eastAsia="Calibri" w:hAnsi="Times New Roman" w:cs="Times New Roman"/>
              </w:rPr>
              <w:softHyphen/>
              <w:t>риями общего пользова</w:t>
            </w:r>
            <w:r w:rsidRPr="00303DAA">
              <w:rPr>
                <w:rFonts w:ascii="Times New Roman" w:eastAsia="Calibri" w:hAnsi="Times New Roman" w:cs="Times New Roman"/>
              </w:rPr>
              <w:softHyphen/>
              <w:t>ния (всех видов), кв. м на жителя</w:t>
            </w:r>
          </w:p>
        </w:tc>
        <w:tc>
          <w:tcPr>
            <w:tcW w:w="981" w:type="pct"/>
            <w:tcMar>
              <w:left w:w="57" w:type="dxa"/>
              <w:right w:w="57" w:type="dxa"/>
            </w:tcMar>
            <w:vAlign w:val="center"/>
          </w:tcPr>
          <w:p w14:paraId="13E52DC8"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 доступность, мин.</w:t>
            </w:r>
          </w:p>
        </w:tc>
      </w:tr>
      <w:tr w:rsidR="00897EAE" w:rsidRPr="00303DAA" w14:paraId="50063ED3" w14:textId="77777777" w:rsidTr="00897EAE">
        <w:tc>
          <w:tcPr>
            <w:tcW w:w="5000" w:type="pct"/>
            <w:gridSpan w:val="4"/>
            <w:tcMar>
              <w:left w:w="57" w:type="dxa"/>
              <w:right w:w="57" w:type="dxa"/>
            </w:tcMar>
            <w:vAlign w:val="center"/>
          </w:tcPr>
          <w:p w14:paraId="34E1A867" w14:textId="77777777" w:rsidR="00897EAE" w:rsidRPr="00303DAA" w:rsidRDefault="00897EAE"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благоустройства и озеленения рекреационных территорий</w:t>
            </w:r>
          </w:p>
        </w:tc>
      </w:tr>
      <w:tr w:rsidR="00897EAE" w:rsidRPr="00303DAA" w14:paraId="6B40C82A" w14:textId="77777777" w:rsidTr="00897EAE">
        <w:tc>
          <w:tcPr>
            <w:tcW w:w="1282" w:type="pct"/>
            <w:tcMar>
              <w:left w:w="57" w:type="dxa"/>
              <w:right w:w="57" w:type="dxa"/>
            </w:tcMar>
            <w:vAlign w:val="center"/>
          </w:tcPr>
          <w:p w14:paraId="1AA50277"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w:t>
            </w:r>
            <w:r w:rsidRPr="00303DAA">
              <w:rPr>
                <w:rFonts w:ascii="Times New Roman" w:eastAsia="Calibri" w:hAnsi="Times New Roman" w:cs="Times New Roman"/>
              </w:rPr>
              <w:softHyphen/>
              <w:t>селения объектами благоустройства и озеленения рекреа</w:t>
            </w:r>
            <w:r w:rsidRPr="00303DAA">
              <w:rPr>
                <w:rFonts w:ascii="Times New Roman" w:eastAsia="Calibri" w:hAnsi="Times New Roman" w:cs="Times New Roman"/>
              </w:rPr>
              <w:softHyphen/>
              <w:t>ционных террито</w:t>
            </w:r>
            <w:r w:rsidRPr="00303DAA">
              <w:rPr>
                <w:rFonts w:ascii="Times New Roman" w:eastAsia="Calibri" w:hAnsi="Times New Roman" w:cs="Times New Roman"/>
              </w:rPr>
              <w:softHyphen/>
              <w:t>рий (населенных пунктов)</w:t>
            </w:r>
          </w:p>
        </w:tc>
        <w:tc>
          <w:tcPr>
            <w:tcW w:w="1369" w:type="pct"/>
            <w:tcMar>
              <w:left w:w="57" w:type="dxa"/>
              <w:right w:w="57" w:type="dxa"/>
            </w:tcMar>
            <w:vAlign w:val="center"/>
          </w:tcPr>
          <w:p w14:paraId="475C5297"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Парки, лесопарки, городские леса</w:t>
            </w:r>
          </w:p>
        </w:tc>
        <w:tc>
          <w:tcPr>
            <w:tcW w:w="1367" w:type="pct"/>
            <w:tcMar>
              <w:left w:w="57" w:type="dxa"/>
              <w:right w:w="57" w:type="dxa"/>
            </w:tcMar>
            <w:vAlign w:val="center"/>
          </w:tcPr>
          <w:p w14:paraId="3BD95002" w14:textId="77777777" w:rsidR="00897EAE" w:rsidRPr="00303DAA" w:rsidRDefault="00897EAE" w:rsidP="00303DAA">
            <w:pPr>
              <w:spacing w:after="0" w:line="240" w:lineRule="auto"/>
              <w:jc w:val="center"/>
              <w:rPr>
                <w:rFonts w:ascii="Times New Roman" w:eastAsia="Times New Roman" w:hAnsi="Times New Roman" w:cs="Times New Roman"/>
                <w:lang w:eastAsia="ru-RU"/>
              </w:rPr>
            </w:pPr>
            <w:r w:rsidRPr="00303DAA">
              <w:rPr>
                <w:rFonts w:ascii="Times New Roman" w:eastAsia="Times New Roman" w:hAnsi="Times New Roman" w:cs="Times New Roman"/>
                <w:lang w:eastAsia="ar-SA"/>
              </w:rPr>
              <w:t>Обеспеченность населения озелененными рекреацион</w:t>
            </w:r>
            <w:r w:rsidRPr="00303DAA">
              <w:rPr>
                <w:rFonts w:ascii="Times New Roman" w:eastAsia="Times New Roman" w:hAnsi="Times New Roman" w:cs="Times New Roman"/>
                <w:lang w:eastAsia="ar-SA"/>
              </w:rPr>
              <w:softHyphen/>
              <w:t>ными территориями, % от площади населенных пунктов</w:t>
            </w:r>
          </w:p>
          <w:p w14:paraId="1ADF3ECF"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c>
          <w:tcPr>
            <w:tcW w:w="981" w:type="pct"/>
            <w:tcMar>
              <w:left w:w="57" w:type="dxa"/>
              <w:right w:w="57" w:type="dxa"/>
            </w:tcMar>
            <w:vAlign w:val="center"/>
          </w:tcPr>
          <w:p w14:paraId="01795C20" w14:textId="77777777" w:rsidR="00897EAE" w:rsidRPr="00303DAA" w:rsidRDefault="00897EAE"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w:t>
            </w:r>
          </w:p>
          <w:p w14:paraId="27CFF1B2" w14:textId="77777777" w:rsidR="00897EAE" w:rsidRPr="00303DAA" w:rsidRDefault="00897EAE"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доступность,</w:t>
            </w:r>
          </w:p>
          <w:p w14:paraId="6F780ABC"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Times New Roman" w:hAnsi="Times New Roman" w:cs="Times New Roman"/>
                <w:lang w:eastAsia="ar-SA"/>
              </w:rPr>
              <w:t>мин</w:t>
            </w:r>
          </w:p>
        </w:tc>
      </w:tr>
      <w:tr w:rsidR="00897EAE" w:rsidRPr="00303DAA" w14:paraId="0F718B7F" w14:textId="77777777" w:rsidTr="00897EAE">
        <w:tc>
          <w:tcPr>
            <w:tcW w:w="5000" w:type="pct"/>
            <w:gridSpan w:val="4"/>
            <w:tcMar>
              <w:left w:w="57" w:type="dxa"/>
              <w:right w:w="57" w:type="dxa"/>
            </w:tcMar>
            <w:vAlign w:val="center"/>
          </w:tcPr>
          <w:p w14:paraId="2F4BF137" w14:textId="77777777" w:rsidR="00897EAE" w:rsidRPr="00303DAA" w:rsidRDefault="00897EAE" w:rsidP="00303DAA">
            <w:pPr>
              <w:widowControl w:val="0"/>
              <w:autoSpaceDE w:val="0"/>
              <w:autoSpaceDN w:val="0"/>
              <w:adjustRightInd w:val="0"/>
              <w:spacing w:after="0" w:line="240" w:lineRule="auto"/>
              <w:rPr>
                <w:rFonts w:ascii="Times New Roman" w:eastAsia="Times New Roman" w:hAnsi="Times New Roman" w:cs="Times New Roman"/>
                <w:lang w:eastAsia="ar-SA"/>
              </w:rPr>
            </w:pPr>
            <w:r w:rsidRPr="00303DAA">
              <w:rPr>
                <w:rFonts w:ascii="Times New Roman" w:eastAsia="Courier New" w:hAnsi="Times New Roman" w:cs="Times New Roman"/>
                <w:i/>
              </w:rPr>
              <w:t>Область нормирования: объекты благоустройства прибрежной полосы</w:t>
            </w:r>
          </w:p>
        </w:tc>
      </w:tr>
      <w:tr w:rsidR="00897EAE" w:rsidRPr="00303DAA" w14:paraId="60536D0A" w14:textId="77777777" w:rsidTr="00897EAE">
        <w:tc>
          <w:tcPr>
            <w:tcW w:w="1282" w:type="pct"/>
            <w:tcMar>
              <w:left w:w="57" w:type="dxa"/>
              <w:right w:w="57" w:type="dxa"/>
            </w:tcMar>
            <w:vAlign w:val="center"/>
          </w:tcPr>
          <w:p w14:paraId="120149AD"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w:t>
            </w:r>
            <w:r w:rsidRPr="00303DAA">
              <w:rPr>
                <w:rFonts w:ascii="Times New Roman" w:eastAsia="Calibri" w:hAnsi="Times New Roman" w:cs="Times New Roman"/>
              </w:rPr>
              <w:softHyphen/>
              <w:t>селения объектами благоустройства прибрежной полосы</w:t>
            </w:r>
          </w:p>
        </w:tc>
        <w:tc>
          <w:tcPr>
            <w:tcW w:w="1369" w:type="pct"/>
            <w:tcMar>
              <w:left w:w="57" w:type="dxa"/>
              <w:right w:w="57" w:type="dxa"/>
            </w:tcMar>
            <w:vAlign w:val="center"/>
          </w:tcPr>
          <w:p w14:paraId="567430B6"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Набережные, пляжи</w:t>
            </w:r>
          </w:p>
        </w:tc>
        <w:tc>
          <w:tcPr>
            <w:tcW w:w="1367" w:type="pct"/>
            <w:tcMar>
              <w:left w:w="57" w:type="dxa"/>
              <w:right w:w="57" w:type="dxa"/>
            </w:tcMar>
            <w:vAlign w:val="center"/>
          </w:tcPr>
          <w:p w14:paraId="427D9F2B"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Обеспеченность населения объектами благоустрой</w:t>
            </w:r>
            <w:r w:rsidRPr="00303DAA">
              <w:rPr>
                <w:rFonts w:ascii="Times New Roman" w:eastAsia="Calibri" w:hAnsi="Times New Roman" w:cs="Times New Roman"/>
              </w:rPr>
              <w:softHyphen/>
              <w:t>ства прибрежной полосы, %% от протяженности бе</w:t>
            </w:r>
            <w:r w:rsidRPr="00303DAA">
              <w:rPr>
                <w:rFonts w:ascii="Times New Roman" w:eastAsia="Calibri" w:hAnsi="Times New Roman" w:cs="Times New Roman"/>
              </w:rPr>
              <w:softHyphen/>
              <w:t>реговой линии</w:t>
            </w:r>
          </w:p>
        </w:tc>
        <w:tc>
          <w:tcPr>
            <w:tcW w:w="981" w:type="pct"/>
            <w:tcMar>
              <w:left w:w="57" w:type="dxa"/>
              <w:right w:w="57" w:type="dxa"/>
            </w:tcMar>
            <w:vAlign w:val="center"/>
          </w:tcPr>
          <w:p w14:paraId="6850016C"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Calibri" w:hAnsi="Times New Roman" w:cs="Times New Roman"/>
              </w:rPr>
              <w:t>Не устанавли</w:t>
            </w:r>
            <w:r w:rsidRPr="00303DAA">
              <w:rPr>
                <w:rFonts w:ascii="Times New Roman" w:eastAsia="Calibri" w:hAnsi="Times New Roman" w:cs="Times New Roman"/>
              </w:rPr>
              <w:softHyphen/>
              <w:t>вается</w:t>
            </w:r>
          </w:p>
        </w:tc>
      </w:tr>
      <w:tr w:rsidR="00897EAE" w:rsidRPr="00303DAA" w14:paraId="206D30A0" w14:textId="77777777" w:rsidTr="00897EAE">
        <w:tc>
          <w:tcPr>
            <w:tcW w:w="5000" w:type="pct"/>
            <w:gridSpan w:val="4"/>
            <w:tcMar>
              <w:left w:w="57" w:type="dxa"/>
              <w:right w:w="57" w:type="dxa"/>
            </w:tcMar>
            <w:vAlign w:val="center"/>
          </w:tcPr>
          <w:p w14:paraId="7B8B0C8B" w14:textId="77777777" w:rsidR="00897EAE" w:rsidRPr="00303DAA" w:rsidRDefault="00897EAE" w:rsidP="00303DAA">
            <w:pPr>
              <w:suppressAutoHyphens/>
              <w:spacing w:after="0" w:line="240" w:lineRule="auto"/>
              <w:rPr>
                <w:rFonts w:ascii="Times New Roman" w:eastAsia="Calibri" w:hAnsi="Times New Roman" w:cs="Times New Roman"/>
              </w:rPr>
            </w:pPr>
            <w:r w:rsidRPr="00303DAA">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97EAE" w:rsidRPr="00303DAA" w14:paraId="63BAEA8D" w14:textId="77777777" w:rsidTr="00897EAE">
        <w:tc>
          <w:tcPr>
            <w:tcW w:w="1282" w:type="pct"/>
            <w:tcMar>
              <w:left w:w="57" w:type="dxa"/>
              <w:right w:w="57" w:type="dxa"/>
            </w:tcMar>
            <w:vAlign w:val="center"/>
          </w:tcPr>
          <w:p w14:paraId="17EF34FB"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w:t>
            </w:r>
            <w:r w:rsidRPr="00303DAA">
              <w:rPr>
                <w:rFonts w:ascii="Times New Roman" w:eastAsia="Calibri" w:hAnsi="Times New Roman" w:cs="Times New Roman"/>
              </w:rPr>
              <w:softHyphen/>
              <w:t>селения специали</w:t>
            </w:r>
            <w:r w:rsidRPr="00303DAA">
              <w:rPr>
                <w:rFonts w:ascii="Times New Roman" w:eastAsia="Calibri" w:hAnsi="Times New Roman" w:cs="Times New Roman"/>
              </w:rPr>
              <w:softHyphen/>
              <w:t>зированными объектами благоуст</w:t>
            </w:r>
            <w:r w:rsidRPr="00303DAA">
              <w:rPr>
                <w:rFonts w:ascii="Times New Roman" w:eastAsia="Calibri" w:hAnsi="Times New Roman" w:cs="Times New Roman"/>
              </w:rPr>
              <w:softHyphen/>
              <w:t>ройства</w:t>
            </w:r>
          </w:p>
        </w:tc>
        <w:tc>
          <w:tcPr>
            <w:tcW w:w="1369" w:type="pct"/>
            <w:tcMar>
              <w:left w:w="57" w:type="dxa"/>
              <w:right w:w="57" w:type="dxa"/>
            </w:tcMar>
            <w:vAlign w:val="center"/>
          </w:tcPr>
          <w:p w14:paraId="4ED04644"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Общественные туалеты</w:t>
            </w:r>
          </w:p>
        </w:tc>
        <w:tc>
          <w:tcPr>
            <w:tcW w:w="1367" w:type="pct"/>
            <w:tcMar>
              <w:left w:w="57" w:type="dxa"/>
              <w:right w:w="57" w:type="dxa"/>
            </w:tcMar>
            <w:vAlign w:val="center"/>
          </w:tcPr>
          <w:p w14:paraId="27248AAD"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Обеспеченность населения туалетами в обществен</w:t>
            </w:r>
            <w:r w:rsidRPr="00303DAA">
              <w:rPr>
                <w:rFonts w:ascii="Times New Roman" w:eastAsia="Calibri" w:hAnsi="Times New Roman" w:cs="Times New Roman"/>
              </w:rPr>
              <w:softHyphen/>
              <w:t>ных пространствах, ед. на 1000 резидентов</w:t>
            </w:r>
          </w:p>
        </w:tc>
        <w:tc>
          <w:tcPr>
            <w:tcW w:w="981" w:type="pct"/>
            <w:tcMar>
              <w:left w:w="57" w:type="dxa"/>
              <w:right w:w="57" w:type="dxa"/>
            </w:tcMar>
            <w:vAlign w:val="center"/>
          </w:tcPr>
          <w:p w14:paraId="3FE8DEDF"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 доступность, мин.</w:t>
            </w:r>
          </w:p>
        </w:tc>
      </w:tr>
      <w:tr w:rsidR="00897EAE" w:rsidRPr="00303DAA" w14:paraId="64863C79" w14:textId="77777777" w:rsidTr="00897EAE">
        <w:tc>
          <w:tcPr>
            <w:tcW w:w="5000" w:type="pct"/>
            <w:gridSpan w:val="4"/>
            <w:tcMar>
              <w:left w:w="57" w:type="dxa"/>
              <w:right w:w="57" w:type="dxa"/>
            </w:tcMar>
            <w:vAlign w:val="center"/>
          </w:tcPr>
          <w:p w14:paraId="14C4FF63" w14:textId="77777777" w:rsidR="00897EAE" w:rsidRPr="00303DAA" w:rsidRDefault="00897EAE" w:rsidP="00303DAA">
            <w:pPr>
              <w:widowControl w:val="0"/>
              <w:autoSpaceDE w:val="0"/>
              <w:autoSpaceDN w:val="0"/>
              <w:adjustRightInd w:val="0"/>
              <w:spacing w:after="0" w:line="240" w:lineRule="auto"/>
              <w:rPr>
                <w:rFonts w:ascii="Times New Roman" w:eastAsia="Courier New" w:hAnsi="Times New Roman" w:cs="Times New Roman"/>
                <w:i/>
              </w:rPr>
            </w:pPr>
            <w:r w:rsidRPr="00303DAA">
              <w:rPr>
                <w:rFonts w:ascii="Times New Roman" w:eastAsia="Courier New" w:hAnsi="Times New Roman" w:cs="Times New Roman"/>
                <w:i/>
              </w:rPr>
              <w:t>Область нормирования: пешеходная сеть вне улично-дорожной сети</w:t>
            </w:r>
          </w:p>
        </w:tc>
      </w:tr>
      <w:tr w:rsidR="00897EAE" w:rsidRPr="00303DAA" w14:paraId="61800398" w14:textId="77777777" w:rsidTr="00897EAE">
        <w:tc>
          <w:tcPr>
            <w:tcW w:w="1282" w:type="pct"/>
            <w:tcMar>
              <w:left w:w="57" w:type="dxa"/>
              <w:right w:w="57" w:type="dxa"/>
            </w:tcMar>
            <w:vAlign w:val="center"/>
          </w:tcPr>
          <w:p w14:paraId="0CCAE10D"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w:t>
            </w:r>
            <w:r w:rsidRPr="00303DAA">
              <w:rPr>
                <w:rFonts w:ascii="Times New Roman" w:eastAsia="Calibri" w:hAnsi="Times New Roman" w:cs="Times New Roman"/>
              </w:rPr>
              <w:softHyphen/>
              <w:t>селения дорожками пешеходными, вне улично-дорожной сети</w:t>
            </w:r>
          </w:p>
        </w:tc>
        <w:tc>
          <w:tcPr>
            <w:tcW w:w="1369" w:type="pct"/>
            <w:tcMar>
              <w:left w:w="57" w:type="dxa"/>
              <w:right w:w="57" w:type="dxa"/>
            </w:tcMar>
            <w:vAlign w:val="center"/>
          </w:tcPr>
          <w:p w14:paraId="5E286332"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Дорожки пешеходные, пандусы, лестницы</w:t>
            </w:r>
          </w:p>
        </w:tc>
        <w:tc>
          <w:tcPr>
            <w:tcW w:w="1367" w:type="pct"/>
            <w:tcMar>
              <w:left w:w="57" w:type="dxa"/>
              <w:right w:w="57" w:type="dxa"/>
            </w:tcMar>
            <w:vAlign w:val="center"/>
          </w:tcPr>
          <w:p w14:paraId="4E726D33"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Обеспеченность населения пешеходными дорожками вне улично-дорожной сети, км/га застроенной территории</w:t>
            </w:r>
          </w:p>
        </w:tc>
        <w:tc>
          <w:tcPr>
            <w:tcW w:w="981" w:type="pct"/>
            <w:tcMar>
              <w:left w:w="57" w:type="dxa"/>
              <w:right w:w="57" w:type="dxa"/>
            </w:tcMar>
            <w:vAlign w:val="center"/>
          </w:tcPr>
          <w:p w14:paraId="16D416EB" w14:textId="77777777" w:rsidR="00897EAE" w:rsidRPr="00303DAA" w:rsidRDefault="00897EAE" w:rsidP="00303DAA">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Рекомендованное расстояние между пешеходными прохо</w:t>
            </w:r>
            <w:r w:rsidRPr="00303DAA">
              <w:rPr>
                <w:rFonts w:ascii="Times New Roman" w:eastAsia="Times New Roman" w:hAnsi="Times New Roman" w:cs="Times New Roman"/>
                <w:lang w:eastAsia="ar-SA"/>
              </w:rPr>
              <w:softHyphen/>
              <w:t>дами вне уличной сети, обес</w:t>
            </w:r>
            <w:r w:rsidRPr="00303DAA">
              <w:rPr>
                <w:rFonts w:ascii="Times New Roman" w:eastAsia="Times New Roman" w:hAnsi="Times New Roman" w:cs="Times New Roman"/>
                <w:lang w:eastAsia="ar-SA"/>
              </w:rPr>
              <w:softHyphen/>
              <w:t>печивающими проницаемость территории - не более 150 м.</w:t>
            </w:r>
          </w:p>
        </w:tc>
      </w:tr>
      <w:tr w:rsidR="00897EAE" w:rsidRPr="00303DAA" w14:paraId="11433F39" w14:textId="77777777" w:rsidTr="00897EAE">
        <w:tc>
          <w:tcPr>
            <w:tcW w:w="5000" w:type="pct"/>
            <w:gridSpan w:val="4"/>
            <w:tcMar>
              <w:left w:w="57" w:type="dxa"/>
              <w:right w:w="57" w:type="dxa"/>
            </w:tcMar>
            <w:vAlign w:val="center"/>
          </w:tcPr>
          <w:p w14:paraId="0716D057" w14:textId="77777777" w:rsidR="00897EAE" w:rsidRPr="00303DAA" w:rsidRDefault="00897EAE" w:rsidP="00303DAA">
            <w:pPr>
              <w:suppressAutoHyphens/>
              <w:spacing w:after="0" w:line="240" w:lineRule="auto"/>
              <w:rPr>
                <w:rFonts w:ascii="Times New Roman" w:eastAsia="Calibri" w:hAnsi="Times New Roman" w:cs="Times New Roman"/>
                <w:b/>
              </w:rPr>
            </w:pPr>
            <w:bookmarkStart w:id="47" w:name="_Toc87581935"/>
            <w:r w:rsidRPr="00303DAA">
              <w:rPr>
                <w:rFonts w:ascii="Times New Roman" w:eastAsia="Calibri" w:hAnsi="Times New Roman" w:cs="Times New Roman"/>
                <w:b/>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303DAA" w14:paraId="4E5D0D97" w14:textId="77777777" w:rsidTr="00897EAE">
        <w:tc>
          <w:tcPr>
            <w:tcW w:w="5000" w:type="pct"/>
            <w:gridSpan w:val="4"/>
            <w:tcMar>
              <w:left w:w="57" w:type="dxa"/>
              <w:right w:w="57" w:type="dxa"/>
            </w:tcMar>
            <w:vAlign w:val="center"/>
          </w:tcPr>
          <w:p w14:paraId="5BDD283A"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alibri" w:hAnsi="Times New Roman" w:cs="Times New Roman"/>
                <w:b/>
              </w:rPr>
              <w:t xml:space="preserve">7.1. Объекты </w:t>
            </w:r>
            <w:r w:rsidRPr="00303DAA">
              <w:rPr>
                <w:rFonts w:ascii="Times New Roman" w:eastAsia="Times New Roman" w:hAnsi="Times New Roman" w:cs="Times New Roman"/>
                <w:b/>
                <w:bCs/>
              </w:rPr>
              <w:t>культуры</w:t>
            </w:r>
          </w:p>
        </w:tc>
      </w:tr>
      <w:tr w:rsidR="00897EAE" w:rsidRPr="00303DAA" w14:paraId="272E0C94" w14:textId="77777777" w:rsidTr="00897EAE">
        <w:tc>
          <w:tcPr>
            <w:tcW w:w="5000" w:type="pct"/>
            <w:gridSpan w:val="4"/>
            <w:tcMar>
              <w:left w:w="57" w:type="dxa"/>
              <w:right w:w="57" w:type="dxa"/>
            </w:tcMar>
            <w:vAlign w:val="center"/>
          </w:tcPr>
          <w:p w14:paraId="62DF2F7F" w14:textId="77777777" w:rsidR="00897EAE" w:rsidRPr="00303DAA" w:rsidRDefault="00897EAE" w:rsidP="00303DAA">
            <w:pPr>
              <w:suppressAutoHyphens/>
              <w:spacing w:after="0" w:line="240" w:lineRule="auto"/>
              <w:rPr>
                <w:rFonts w:ascii="Times New Roman" w:eastAsia="Calibri" w:hAnsi="Times New Roman" w:cs="Times New Roman"/>
                <w:b/>
              </w:rPr>
            </w:pPr>
            <w:r w:rsidRPr="00303DAA">
              <w:rPr>
                <w:rFonts w:ascii="Times New Roman" w:eastAsia="Courier New" w:hAnsi="Times New Roman" w:cs="Times New Roman"/>
                <w:b/>
              </w:rPr>
              <w:t>7.1.1. Организации библиотечного обслуживания</w:t>
            </w:r>
          </w:p>
        </w:tc>
      </w:tr>
      <w:tr w:rsidR="00897EAE" w:rsidRPr="00303DAA" w14:paraId="5FF0C2B8" w14:textId="77777777" w:rsidTr="00897EAE">
        <w:tc>
          <w:tcPr>
            <w:tcW w:w="5000" w:type="pct"/>
            <w:gridSpan w:val="4"/>
            <w:tcMar>
              <w:left w:w="57" w:type="dxa"/>
              <w:right w:w="57" w:type="dxa"/>
            </w:tcMar>
            <w:vAlign w:val="center"/>
          </w:tcPr>
          <w:p w14:paraId="2CA563C2" w14:textId="77777777" w:rsidR="00897EAE" w:rsidRPr="00303DAA" w:rsidRDefault="00897EAE" w:rsidP="00303DAA">
            <w:pPr>
              <w:suppressAutoHyphens/>
              <w:spacing w:after="0" w:line="240" w:lineRule="auto"/>
              <w:rPr>
                <w:rFonts w:ascii="Times New Roman" w:eastAsia="Courier New" w:hAnsi="Times New Roman" w:cs="Times New Roman"/>
                <w:b/>
              </w:rPr>
            </w:pPr>
            <w:r w:rsidRPr="00303DAA">
              <w:rPr>
                <w:rFonts w:ascii="Times New Roman" w:eastAsia="Courier New" w:hAnsi="Times New Roman" w:cs="Times New Roman"/>
                <w:i/>
              </w:rPr>
              <w:t>Область нормирования: объекты библиотечного обслуживания населения</w:t>
            </w:r>
          </w:p>
        </w:tc>
      </w:tr>
      <w:tr w:rsidR="00897EAE" w:rsidRPr="00303DAA" w14:paraId="229832B1" w14:textId="77777777" w:rsidTr="00897EAE">
        <w:trPr>
          <w:trHeight w:val="539"/>
        </w:trPr>
        <w:tc>
          <w:tcPr>
            <w:tcW w:w="1282" w:type="pct"/>
            <w:vMerge w:val="restart"/>
            <w:tcMar>
              <w:left w:w="57" w:type="dxa"/>
              <w:right w:w="57" w:type="dxa"/>
            </w:tcMar>
            <w:vAlign w:val="center"/>
          </w:tcPr>
          <w:p w14:paraId="326B045B"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Обеспеченность населения муниципальными библиотеками</w:t>
            </w:r>
          </w:p>
        </w:tc>
        <w:tc>
          <w:tcPr>
            <w:tcW w:w="1369" w:type="pct"/>
            <w:tcMar>
              <w:left w:w="57" w:type="dxa"/>
              <w:right w:w="57" w:type="dxa"/>
            </w:tcMar>
            <w:vAlign w:val="center"/>
          </w:tcPr>
          <w:p w14:paraId="4E92E608"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Общедоступная библиотека с дет</w:t>
            </w:r>
            <w:r w:rsidRPr="00303DAA">
              <w:rPr>
                <w:rFonts w:ascii="Times New Roman" w:eastAsia="Calibri" w:hAnsi="Times New Roman" w:cs="Times New Roman"/>
              </w:rPr>
              <w:softHyphen/>
              <w:t xml:space="preserve">ским отделением, точка доступа к полнотекстовым информационным </w:t>
            </w:r>
            <w:r w:rsidRPr="00303DAA">
              <w:rPr>
                <w:rFonts w:ascii="Times New Roman" w:eastAsia="Calibri" w:hAnsi="Times New Roman" w:cs="Times New Roman"/>
              </w:rPr>
              <w:lastRenderedPageBreak/>
              <w:t>ресурсам</w:t>
            </w:r>
          </w:p>
        </w:tc>
        <w:tc>
          <w:tcPr>
            <w:tcW w:w="1367" w:type="pct"/>
            <w:tcMar>
              <w:left w:w="57" w:type="dxa"/>
              <w:right w:w="57" w:type="dxa"/>
            </w:tcMar>
            <w:vAlign w:val="center"/>
          </w:tcPr>
          <w:p w14:paraId="748FABFA"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lastRenderedPageBreak/>
              <w:t>Уровень обеспеченности населения муниципаль</w:t>
            </w:r>
            <w:r w:rsidRPr="00303DAA">
              <w:rPr>
                <w:rFonts w:ascii="Times New Roman" w:eastAsia="Calibri" w:hAnsi="Times New Roman" w:cs="Times New Roman"/>
              </w:rPr>
              <w:softHyphen/>
              <w:t>ными библиотеками, ед. на муниципальное образо</w:t>
            </w:r>
            <w:r w:rsidRPr="00303DAA">
              <w:rPr>
                <w:rFonts w:ascii="Times New Roman" w:eastAsia="Calibri" w:hAnsi="Times New Roman" w:cs="Times New Roman"/>
              </w:rPr>
              <w:softHyphen/>
              <w:t>вание</w:t>
            </w:r>
          </w:p>
        </w:tc>
        <w:tc>
          <w:tcPr>
            <w:tcW w:w="981" w:type="pct"/>
            <w:vMerge w:val="restart"/>
            <w:tcMar>
              <w:left w:w="57" w:type="dxa"/>
              <w:right w:w="57" w:type="dxa"/>
            </w:tcMar>
            <w:vAlign w:val="center"/>
          </w:tcPr>
          <w:p w14:paraId="46C58550"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 доступность, комбинированная доступность, мин.</w:t>
            </w:r>
          </w:p>
        </w:tc>
      </w:tr>
      <w:tr w:rsidR="00897EAE" w:rsidRPr="00303DAA" w14:paraId="210E2C77" w14:textId="77777777" w:rsidTr="00897EAE">
        <w:trPr>
          <w:trHeight w:val="538"/>
        </w:trPr>
        <w:tc>
          <w:tcPr>
            <w:tcW w:w="1282" w:type="pct"/>
            <w:vMerge/>
            <w:tcMar>
              <w:left w:w="57" w:type="dxa"/>
              <w:right w:w="57" w:type="dxa"/>
            </w:tcMar>
            <w:vAlign w:val="center"/>
          </w:tcPr>
          <w:p w14:paraId="43DD87F8"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4B5FC81"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Филиал общедос</w:t>
            </w:r>
            <w:r w:rsidRPr="00303DAA">
              <w:rPr>
                <w:rFonts w:ascii="Times New Roman" w:eastAsia="Calibri" w:hAnsi="Times New Roman" w:cs="Times New Roman"/>
              </w:rPr>
              <w:softHyphen/>
              <w:t>тупных библиотек с детским отделе</w:t>
            </w:r>
            <w:r w:rsidRPr="00303DAA">
              <w:rPr>
                <w:rFonts w:ascii="Times New Roman" w:eastAsia="Calibri" w:hAnsi="Times New Roman" w:cs="Times New Roman"/>
              </w:rPr>
              <w:softHyphen/>
              <w:t>нием</w:t>
            </w:r>
          </w:p>
        </w:tc>
        <w:tc>
          <w:tcPr>
            <w:tcW w:w="1367" w:type="pct"/>
            <w:tcMar>
              <w:left w:w="57" w:type="dxa"/>
              <w:right w:w="57" w:type="dxa"/>
            </w:tcMar>
            <w:vAlign w:val="center"/>
          </w:tcPr>
          <w:p w14:paraId="74A4984F"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муниципаль</w:t>
            </w:r>
            <w:r w:rsidRPr="00303DAA">
              <w:rPr>
                <w:rFonts w:ascii="Times New Roman" w:eastAsia="Calibri" w:hAnsi="Times New Roman" w:cs="Times New Roman"/>
              </w:rPr>
              <w:softHyphen/>
              <w:t>ными библиотеками, кол-во единиц хранения на 1000 человек</w:t>
            </w:r>
          </w:p>
        </w:tc>
        <w:tc>
          <w:tcPr>
            <w:tcW w:w="981" w:type="pct"/>
            <w:vMerge/>
            <w:tcMar>
              <w:left w:w="57" w:type="dxa"/>
              <w:right w:w="57" w:type="dxa"/>
            </w:tcMar>
            <w:vAlign w:val="center"/>
          </w:tcPr>
          <w:p w14:paraId="6973F86C"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3E536B2C" w14:textId="77777777" w:rsidTr="00897EAE">
        <w:trPr>
          <w:trHeight w:val="422"/>
        </w:trPr>
        <w:tc>
          <w:tcPr>
            <w:tcW w:w="5000" w:type="pct"/>
            <w:gridSpan w:val="4"/>
            <w:tcMar>
              <w:left w:w="57" w:type="dxa"/>
              <w:right w:w="57" w:type="dxa"/>
            </w:tcMar>
            <w:vAlign w:val="center"/>
          </w:tcPr>
          <w:p w14:paraId="37CC93EB" w14:textId="77777777" w:rsidR="00897EAE" w:rsidRPr="00303DAA" w:rsidRDefault="00897EAE" w:rsidP="00303DAA">
            <w:pPr>
              <w:suppressAutoHyphens/>
              <w:spacing w:after="0" w:line="240" w:lineRule="auto"/>
              <w:rPr>
                <w:rFonts w:ascii="Times New Roman" w:eastAsia="Calibri" w:hAnsi="Times New Roman" w:cs="Times New Roman"/>
                <w:b/>
              </w:rPr>
            </w:pPr>
            <w:r w:rsidRPr="00303DAA">
              <w:rPr>
                <w:rFonts w:ascii="Times New Roman" w:eastAsia="Courier New" w:hAnsi="Times New Roman" w:cs="Times New Roman"/>
                <w:b/>
              </w:rPr>
              <w:t>7.1.2. Организации в сферах культуры и искусства</w:t>
            </w:r>
          </w:p>
        </w:tc>
      </w:tr>
      <w:tr w:rsidR="00897EAE" w:rsidRPr="00303DAA" w14:paraId="2F8BD44C" w14:textId="77777777" w:rsidTr="00897EAE">
        <w:trPr>
          <w:trHeight w:val="400"/>
        </w:trPr>
        <w:tc>
          <w:tcPr>
            <w:tcW w:w="5000" w:type="pct"/>
            <w:gridSpan w:val="4"/>
            <w:tcMar>
              <w:left w:w="57" w:type="dxa"/>
              <w:right w:w="57" w:type="dxa"/>
            </w:tcMar>
            <w:vAlign w:val="center"/>
          </w:tcPr>
          <w:p w14:paraId="214357CB" w14:textId="77777777" w:rsidR="00897EAE" w:rsidRPr="00303DAA" w:rsidRDefault="00897EAE"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учреждения культуры клубного типа</w:t>
            </w:r>
          </w:p>
        </w:tc>
      </w:tr>
      <w:tr w:rsidR="00897EAE" w:rsidRPr="00303DAA" w14:paraId="753A2B36" w14:textId="77777777" w:rsidTr="00897EAE">
        <w:trPr>
          <w:trHeight w:val="539"/>
        </w:trPr>
        <w:tc>
          <w:tcPr>
            <w:tcW w:w="1282" w:type="pct"/>
            <w:vMerge w:val="restart"/>
            <w:tcMar>
              <w:left w:w="57" w:type="dxa"/>
              <w:right w:w="57" w:type="dxa"/>
            </w:tcMar>
            <w:vAlign w:val="center"/>
          </w:tcPr>
          <w:p w14:paraId="225C4160"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Обеспеченность населения учреждениями культуры клубного типа</w:t>
            </w:r>
          </w:p>
        </w:tc>
        <w:tc>
          <w:tcPr>
            <w:tcW w:w="1369" w:type="pct"/>
            <w:tcMar>
              <w:left w:w="57" w:type="dxa"/>
              <w:right w:w="57" w:type="dxa"/>
            </w:tcMar>
            <w:vAlign w:val="center"/>
          </w:tcPr>
          <w:p w14:paraId="4844CA94"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Дом культуры</w:t>
            </w:r>
          </w:p>
        </w:tc>
        <w:tc>
          <w:tcPr>
            <w:tcW w:w="1367" w:type="pct"/>
            <w:tcMar>
              <w:left w:w="57" w:type="dxa"/>
              <w:right w:w="57" w:type="dxa"/>
            </w:tcMar>
            <w:vAlign w:val="center"/>
          </w:tcPr>
          <w:p w14:paraId="121C6D47"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Обеспеченность учрежде</w:t>
            </w:r>
            <w:r w:rsidRPr="00303DAA">
              <w:rPr>
                <w:rFonts w:ascii="Times New Roman" w:eastAsia="Calibri" w:hAnsi="Times New Roman" w:cs="Times New Roman"/>
              </w:rPr>
              <w:softHyphen/>
              <w:t>ниями культуры клубного типа, ед. на муниципаль</w:t>
            </w:r>
            <w:r w:rsidRPr="00303DAA">
              <w:rPr>
                <w:rFonts w:ascii="Times New Roman" w:eastAsia="Calibri" w:hAnsi="Times New Roman" w:cs="Times New Roman"/>
              </w:rPr>
              <w:softHyphen/>
              <w:t>ное образо</w:t>
            </w:r>
            <w:r w:rsidRPr="00303DAA">
              <w:rPr>
                <w:rFonts w:ascii="Times New Roman" w:eastAsia="Calibri" w:hAnsi="Times New Roman" w:cs="Times New Roman"/>
              </w:rPr>
              <w:softHyphen/>
              <w:t>вание</w:t>
            </w:r>
          </w:p>
        </w:tc>
        <w:tc>
          <w:tcPr>
            <w:tcW w:w="981" w:type="pct"/>
            <w:vMerge w:val="restart"/>
            <w:tcMar>
              <w:left w:w="57" w:type="dxa"/>
              <w:right w:w="57" w:type="dxa"/>
            </w:tcMar>
            <w:vAlign w:val="center"/>
          </w:tcPr>
          <w:p w14:paraId="67990AA4"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 доступность, комбинированная доступность, мин.</w:t>
            </w:r>
          </w:p>
        </w:tc>
      </w:tr>
      <w:tr w:rsidR="00897EAE" w:rsidRPr="00303DAA" w14:paraId="1CA815A2" w14:textId="77777777" w:rsidTr="00897EAE">
        <w:trPr>
          <w:trHeight w:val="538"/>
        </w:trPr>
        <w:tc>
          <w:tcPr>
            <w:tcW w:w="1282" w:type="pct"/>
            <w:vMerge/>
            <w:tcMar>
              <w:left w:w="57" w:type="dxa"/>
              <w:right w:w="57" w:type="dxa"/>
            </w:tcMar>
            <w:vAlign w:val="center"/>
          </w:tcPr>
          <w:p w14:paraId="5398BD90"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5AD1C66"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Филиал сельского дома культуры</w:t>
            </w:r>
          </w:p>
        </w:tc>
        <w:tc>
          <w:tcPr>
            <w:tcW w:w="1367" w:type="pct"/>
            <w:tcMar>
              <w:left w:w="57" w:type="dxa"/>
              <w:right w:w="57" w:type="dxa"/>
            </w:tcMar>
            <w:vAlign w:val="center"/>
          </w:tcPr>
          <w:p w14:paraId="7D273BC9"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Обеспеченность учрежде</w:t>
            </w:r>
            <w:r w:rsidRPr="00303DAA">
              <w:rPr>
                <w:rFonts w:ascii="Times New Roman" w:eastAsia="Calibri" w:hAnsi="Times New Roman" w:cs="Times New Roman"/>
              </w:rPr>
              <w:softHyphen/>
              <w:t>ниями культуры клубного типа, мест на 1000 человек</w:t>
            </w:r>
          </w:p>
        </w:tc>
        <w:tc>
          <w:tcPr>
            <w:tcW w:w="981" w:type="pct"/>
            <w:vMerge/>
            <w:tcMar>
              <w:left w:w="57" w:type="dxa"/>
              <w:right w:w="57" w:type="dxa"/>
            </w:tcMar>
            <w:vAlign w:val="center"/>
          </w:tcPr>
          <w:p w14:paraId="652D79D7"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3959BD74" w14:textId="77777777" w:rsidTr="00897EAE">
        <w:tc>
          <w:tcPr>
            <w:tcW w:w="5000" w:type="pct"/>
            <w:gridSpan w:val="4"/>
            <w:tcMar>
              <w:left w:w="57" w:type="dxa"/>
              <w:right w:w="57" w:type="dxa"/>
            </w:tcMar>
            <w:vAlign w:val="center"/>
          </w:tcPr>
          <w:p w14:paraId="7752AA3C"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alibri" w:hAnsi="Times New Roman" w:cs="Times New Roman"/>
                <w:b/>
              </w:rPr>
              <w:t xml:space="preserve">7.2. Объекты </w:t>
            </w:r>
            <w:r w:rsidRPr="00303DAA">
              <w:rPr>
                <w:rFonts w:ascii="Times New Roman" w:eastAsia="Times New Roman" w:hAnsi="Times New Roman" w:cs="Times New Roman"/>
                <w:b/>
                <w:bCs/>
              </w:rPr>
              <w:t>массового отдыха</w:t>
            </w:r>
          </w:p>
        </w:tc>
      </w:tr>
      <w:tr w:rsidR="00897EAE" w:rsidRPr="00303DAA" w14:paraId="3AB51C76" w14:textId="77777777" w:rsidTr="00897EAE">
        <w:tc>
          <w:tcPr>
            <w:tcW w:w="5000" w:type="pct"/>
            <w:gridSpan w:val="4"/>
            <w:tcMar>
              <w:left w:w="57" w:type="dxa"/>
              <w:right w:w="57" w:type="dxa"/>
            </w:tcMar>
            <w:vAlign w:val="center"/>
          </w:tcPr>
          <w:p w14:paraId="42C5D625" w14:textId="77777777" w:rsidR="00897EAE" w:rsidRPr="00303DAA" w:rsidRDefault="00897EAE"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массового отдыха</w:t>
            </w:r>
          </w:p>
        </w:tc>
      </w:tr>
      <w:tr w:rsidR="00897EAE" w:rsidRPr="00303DAA" w14:paraId="438CB62D" w14:textId="77777777" w:rsidTr="00897EAE">
        <w:tc>
          <w:tcPr>
            <w:tcW w:w="1282" w:type="pct"/>
            <w:tcMar>
              <w:left w:w="57" w:type="dxa"/>
              <w:right w:w="57" w:type="dxa"/>
            </w:tcMar>
            <w:vAlign w:val="center"/>
          </w:tcPr>
          <w:p w14:paraId="5111BE99"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Обеспеченность населения объектами в местах массового отдыха</w:t>
            </w:r>
          </w:p>
        </w:tc>
        <w:tc>
          <w:tcPr>
            <w:tcW w:w="1369" w:type="pct"/>
            <w:tcMar>
              <w:left w:w="57" w:type="dxa"/>
              <w:right w:w="57" w:type="dxa"/>
            </w:tcMar>
            <w:vAlign w:val="center"/>
          </w:tcPr>
          <w:p w14:paraId="30C9C45B"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Пригородные рек</w:t>
            </w:r>
            <w:r w:rsidRPr="00303DAA">
              <w:rPr>
                <w:rFonts w:ascii="Times New Roman" w:eastAsia="Calibri" w:hAnsi="Times New Roman" w:cs="Times New Roman"/>
              </w:rPr>
              <w:softHyphen/>
              <w:t>реационные зоны, зоны проведения организованных массовых меро</w:t>
            </w:r>
            <w:r w:rsidRPr="00303DAA">
              <w:rPr>
                <w:rFonts w:ascii="Times New Roman" w:eastAsia="Calibri" w:hAnsi="Times New Roman" w:cs="Times New Roman"/>
              </w:rPr>
              <w:softHyphen/>
              <w:t>приятий</w:t>
            </w:r>
          </w:p>
        </w:tc>
        <w:tc>
          <w:tcPr>
            <w:tcW w:w="1367" w:type="pct"/>
            <w:tcMar>
              <w:left w:w="57" w:type="dxa"/>
              <w:right w:w="57" w:type="dxa"/>
            </w:tcMar>
            <w:vAlign w:val="center"/>
          </w:tcPr>
          <w:p w14:paraId="477EA98E"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14:paraId="613B85E6"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транспортная доступность общественным транспортом, ч</w:t>
            </w:r>
          </w:p>
        </w:tc>
      </w:tr>
      <w:tr w:rsidR="00897EAE" w:rsidRPr="00303DAA" w14:paraId="0E1CD250" w14:textId="77777777" w:rsidTr="00897EAE">
        <w:tc>
          <w:tcPr>
            <w:tcW w:w="5000" w:type="pct"/>
            <w:gridSpan w:val="4"/>
            <w:tcMar>
              <w:left w:w="57" w:type="dxa"/>
              <w:right w:w="57" w:type="dxa"/>
            </w:tcMar>
            <w:vAlign w:val="center"/>
          </w:tcPr>
          <w:p w14:paraId="0835AC3A"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alibri" w:hAnsi="Times New Roman" w:cs="Times New Roman"/>
                <w:b/>
              </w:rPr>
              <w:t xml:space="preserve">7.3. Места </w:t>
            </w:r>
            <w:r w:rsidRPr="00303DAA">
              <w:rPr>
                <w:rFonts w:ascii="Times New Roman" w:eastAsia="Times New Roman" w:hAnsi="Times New Roman" w:cs="Times New Roman"/>
                <w:b/>
                <w:bCs/>
              </w:rPr>
              <w:t>захоронения, организация ритуальных услуг</w:t>
            </w:r>
          </w:p>
        </w:tc>
      </w:tr>
      <w:tr w:rsidR="00897EAE" w:rsidRPr="00303DAA" w14:paraId="28799F92" w14:textId="77777777" w:rsidTr="00897EAE">
        <w:tc>
          <w:tcPr>
            <w:tcW w:w="5000" w:type="pct"/>
            <w:gridSpan w:val="4"/>
            <w:tcMar>
              <w:left w:w="57" w:type="dxa"/>
              <w:right w:w="57" w:type="dxa"/>
            </w:tcMar>
            <w:vAlign w:val="center"/>
          </w:tcPr>
          <w:p w14:paraId="02BD051B" w14:textId="77777777" w:rsidR="00897EAE" w:rsidRPr="00303DAA" w:rsidRDefault="00897EAE"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места захоронения</w:t>
            </w:r>
          </w:p>
        </w:tc>
      </w:tr>
      <w:tr w:rsidR="00897EAE" w:rsidRPr="00303DAA" w14:paraId="5C7BA3C0" w14:textId="77777777" w:rsidTr="00897EAE">
        <w:trPr>
          <w:trHeight w:val="401"/>
        </w:trPr>
        <w:tc>
          <w:tcPr>
            <w:tcW w:w="1282" w:type="pct"/>
            <w:vMerge w:val="restart"/>
            <w:tcMar>
              <w:left w:w="57" w:type="dxa"/>
              <w:right w:w="57" w:type="dxa"/>
            </w:tcMar>
            <w:vAlign w:val="center"/>
          </w:tcPr>
          <w:p w14:paraId="5CEB77CF"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Обеспеченность населения местами захоронения умерших</w:t>
            </w:r>
          </w:p>
        </w:tc>
        <w:tc>
          <w:tcPr>
            <w:tcW w:w="1369" w:type="pct"/>
            <w:tcMar>
              <w:left w:w="57" w:type="dxa"/>
              <w:right w:w="57" w:type="dxa"/>
            </w:tcMar>
            <w:vAlign w:val="center"/>
          </w:tcPr>
          <w:p w14:paraId="506033E3"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Кладбище тра</w:t>
            </w:r>
            <w:r w:rsidRPr="00303DAA">
              <w:rPr>
                <w:rFonts w:ascii="Times New Roman" w:eastAsia="Calibri" w:hAnsi="Times New Roman" w:cs="Times New Roman"/>
              </w:rPr>
              <w:softHyphen/>
              <w:t>диционного за</w:t>
            </w:r>
            <w:r w:rsidRPr="00303DAA">
              <w:rPr>
                <w:rFonts w:ascii="Times New Roman" w:eastAsia="Calibri" w:hAnsi="Times New Roman" w:cs="Times New Roman"/>
              </w:rPr>
              <w:softHyphen/>
              <w:t>хоронения</w:t>
            </w:r>
          </w:p>
        </w:tc>
        <w:tc>
          <w:tcPr>
            <w:tcW w:w="1367" w:type="pct"/>
            <w:vMerge w:val="restart"/>
            <w:tcMar>
              <w:left w:w="57" w:type="dxa"/>
              <w:right w:w="57" w:type="dxa"/>
            </w:tcMar>
            <w:vAlign w:val="center"/>
          </w:tcPr>
          <w:p w14:paraId="15B376B1"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Уровень обеспеченности местами захоронения умерших, га на 1000 умерших</w:t>
            </w:r>
          </w:p>
        </w:tc>
        <w:tc>
          <w:tcPr>
            <w:tcW w:w="981" w:type="pct"/>
            <w:vMerge w:val="restart"/>
            <w:tcMar>
              <w:left w:w="57" w:type="dxa"/>
              <w:right w:w="57" w:type="dxa"/>
            </w:tcMar>
            <w:vAlign w:val="center"/>
          </w:tcPr>
          <w:p w14:paraId="20DD1502"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установ</w:t>
            </w:r>
            <w:r w:rsidRPr="00303DAA">
              <w:rPr>
                <w:rFonts w:ascii="Times New Roman" w:eastAsia="Calibri" w:hAnsi="Times New Roman" w:cs="Times New Roman"/>
              </w:rPr>
              <w:softHyphen/>
              <w:t>лена, рекомен</w:t>
            </w:r>
            <w:r w:rsidRPr="00303DAA">
              <w:rPr>
                <w:rFonts w:ascii="Times New Roman" w:eastAsia="Calibri" w:hAnsi="Times New Roman" w:cs="Times New Roman"/>
              </w:rPr>
              <w:softHyphen/>
              <w:t>дуется не бо</w:t>
            </w:r>
            <w:r w:rsidRPr="00303DAA">
              <w:rPr>
                <w:rFonts w:ascii="Times New Roman" w:eastAsia="Calibri" w:hAnsi="Times New Roman" w:cs="Times New Roman"/>
              </w:rPr>
              <w:softHyphen/>
              <w:t>лее 45 мин</w:t>
            </w:r>
          </w:p>
        </w:tc>
      </w:tr>
      <w:tr w:rsidR="00897EAE" w:rsidRPr="00303DAA" w14:paraId="291F450A" w14:textId="77777777" w:rsidTr="00897EAE">
        <w:trPr>
          <w:trHeight w:val="400"/>
        </w:trPr>
        <w:tc>
          <w:tcPr>
            <w:tcW w:w="1282" w:type="pct"/>
            <w:vMerge/>
            <w:tcMar>
              <w:left w:w="57" w:type="dxa"/>
              <w:right w:w="57" w:type="dxa"/>
            </w:tcMar>
            <w:vAlign w:val="center"/>
          </w:tcPr>
          <w:p w14:paraId="0E45D52B"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80F92FC"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Кладбище </w:t>
            </w:r>
            <w:proofErr w:type="spellStart"/>
            <w:r w:rsidRPr="00303DAA">
              <w:rPr>
                <w:rFonts w:ascii="Times New Roman" w:eastAsia="Calibri" w:hAnsi="Times New Roman" w:cs="Times New Roman"/>
              </w:rPr>
              <w:t>ур</w:t>
            </w:r>
            <w:r w:rsidRPr="00303DAA">
              <w:rPr>
                <w:rFonts w:ascii="Times New Roman" w:eastAsia="Calibri" w:hAnsi="Times New Roman" w:cs="Times New Roman"/>
              </w:rPr>
              <w:softHyphen/>
              <w:t>новых</w:t>
            </w:r>
            <w:proofErr w:type="spellEnd"/>
            <w:r w:rsidRPr="00303DAA">
              <w:rPr>
                <w:rFonts w:ascii="Times New Roman" w:eastAsia="Calibri" w:hAnsi="Times New Roman" w:cs="Times New Roman"/>
              </w:rPr>
              <w:t xml:space="preserve"> захоро</w:t>
            </w:r>
            <w:r w:rsidRPr="00303DAA">
              <w:rPr>
                <w:rFonts w:ascii="Times New Roman" w:eastAsia="Calibri" w:hAnsi="Times New Roman" w:cs="Times New Roman"/>
              </w:rPr>
              <w:softHyphen/>
              <w:t>нений после кремации</w:t>
            </w:r>
          </w:p>
        </w:tc>
        <w:tc>
          <w:tcPr>
            <w:tcW w:w="1367" w:type="pct"/>
            <w:vMerge/>
            <w:tcMar>
              <w:left w:w="57" w:type="dxa"/>
              <w:right w:w="57" w:type="dxa"/>
            </w:tcMar>
            <w:vAlign w:val="center"/>
          </w:tcPr>
          <w:p w14:paraId="7886A882"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60FB70B2"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6B2ED3F2" w14:textId="77777777" w:rsidTr="00897EAE">
        <w:trPr>
          <w:trHeight w:val="400"/>
        </w:trPr>
        <w:tc>
          <w:tcPr>
            <w:tcW w:w="5000" w:type="pct"/>
            <w:gridSpan w:val="4"/>
            <w:tcMar>
              <w:left w:w="57" w:type="dxa"/>
              <w:right w:w="57" w:type="dxa"/>
            </w:tcMar>
            <w:vAlign w:val="center"/>
          </w:tcPr>
          <w:p w14:paraId="2FA86B72"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alibri" w:hAnsi="Times New Roman" w:cs="Times New Roman"/>
                <w:b/>
              </w:rPr>
              <w:t xml:space="preserve">7.4. Объекты </w:t>
            </w:r>
            <w:r w:rsidRPr="00303DAA">
              <w:rPr>
                <w:rFonts w:ascii="Times New Roman" w:eastAsia="Times New Roman" w:hAnsi="Times New Roman" w:cs="Times New Roman"/>
                <w:b/>
                <w:bCs/>
              </w:rPr>
              <w:t>связи, общественного питания, торговли и бытового обслуживания</w:t>
            </w:r>
          </w:p>
        </w:tc>
      </w:tr>
      <w:tr w:rsidR="00897EAE" w:rsidRPr="00303DAA" w14:paraId="7040EABF" w14:textId="77777777" w:rsidTr="00897EAE">
        <w:trPr>
          <w:trHeight w:val="400"/>
        </w:trPr>
        <w:tc>
          <w:tcPr>
            <w:tcW w:w="5000" w:type="pct"/>
            <w:gridSpan w:val="4"/>
            <w:tcMar>
              <w:left w:w="57" w:type="dxa"/>
              <w:right w:w="57" w:type="dxa"/>
            </w:tcMar>
            <w:vAlign w:val="center"/>
          </w:tcPr>
          <w:p w14:paraId="7E85DB74"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ourier New" w:hAnsi="Times New Roman" w:cs="Times New Roman"/>
                <w:i/>
              </w:rPr>
              <w:t>Область нормирования: объекты бытового обслуживания населения и торговли</w:t>
            </w:r>
          </w:p>
        </w:tc>
      </w:tr>
      <w:tr w:rsidR="00897EAE" w:rsidRPr="00303DAA" w14:paraId="034E2B48" w14:textId="77777777" w:rsidTr="00897EAE">
        <w:trPr>
          <w:trHeight w:val="171"/>
        </w:trPr>
        <w:tc>
          <w:tcPr>
            <w:tcW w:w="1282" w:type="pct"/>
            <w:vMerge w:val="restart"/>
            <w:tcMar>
              <w:left w:w="57" w:type="dxa"/>
              <w:right w:w="57" w:type="dxa"/>
            </w:tcMar>
            <w:vAlign w:val="center"/>
          </w:tcPr>
          <w:p w14:paraId="057A9A1A"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объ</w:t>
            </w:r>
            <w:r w:rsidRPr="00303DAA">
              <w:rPr>
                <w:rFonts w:ascii="Times New Roman" w:eastAsia="Calibri" w:hAnsi="Times New Roman" w:cs="Times New Roman"/>
              </w:rPr>
              <w:softHyphen/>
              <w:t>ектами бытового обслуживания населения и тор</w:t>
            </w:r>
            <w:r w:rsidRPr="00303DAA">
              <w:rPr>
                <w:rFonts w:ascii="Times New Roman" w:eastAsia="Calibri" w:hAnsi="Times New Roman" w:cs="Times New Roman"/>
              </w:rPr>
              <w:softHyphen/>
              <w:t>говли</w:t>
            </w:r>
          </w:p>
        </w:tc>
        <w:tc>
          <w:tcPr>
            <w:tcW w:w="1369" w:type="pct"/>
            <w:tcMar>
              <w:left w:w="57" w:type="dxa"/>
              <w:right w:w="57" w:type="dxa"/>
            </w:tcMar>
            <w:vAlign w:val="center"/>
          </w:tcPr>
          <w:p w14:paraId="4B767C89"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Магазины, в том числе:</w:t>
            </w:r>
          </w:p>
        </w:tc>
        <w:tc>
          <w:tcPr>
            <w:tcW w:w="1367" w:type="pct"/>
            <w:vMerge w:val="restart"/>
            <w:tcMar>
              <w:left w:w="57" w:type="dxa"/>
              <w:right w:w="57" w:type="dxa"/>
            </w:tcMar>
            <w:vAlign w:val="center"/>
          </w:tcPr>
          <w:p w14:paraId="1B946A3D"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объектами тор</w:t>
            </w:r>
            <w:r w:rsidRPr="00303DAA">
              <w:rPr>
                <w:rFonts w:ascii="Times New Roman" w:eastAsia="Calibri" w:hAnsi="Times New Roman" w:cs="Times New Roman"/>
              </w:rPr>
              <w:softHyphen/>
              <w:t>говли, кв. м торговой площади на 1 тыс. человек</w:t>
            </w:r>
          </w:p>
        </w:tc>
        <w:tc>
          <w:tcPr>
            <w:tcW w:w="981" w:type="pct"/>
            <w:vMerge w:val="restart"/>
            <w:tcMar>
              <w:left w:w="57" w:type="dxa"/>
              <w:right w:w="57" w:type="dxa"/>
            </w:tcMar>
            <w:vAlign w:val="center"/>
          </w:tcPr>
          <w:p w14:paraId="27BC712A"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Пешеходная доступность, м;</w:t>
            </w:r>
          </w:p>
        </w:tc>
      </w:tr>
      <w:tr w:rsidR="00897EAE" w:rsidRPr="00303DAA" w14:paraId="419FE619" w14:textId="77777777" w:rsidTr="00897EAE">
        <w:trPr>
          <w:trHeight w:val="167"/>
        </w:trPr>
        <w:tc>
          <w:tcPr>
            <w:tcW w:w="1282" w:type="pct"/>
            <w:vMerge/>
            <w:tcMar>
              <w:left w:w="57" w:type="dxa"/>
              <w:right w:w="57" w:type="dxa"/>
            </w:tcMar>
            <w:vAlign w:val="center"/>
          </w:tcPr>
          <w:p w14:paraId="68DF2685"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3D5B374"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продовольствен</w:t>
            </w:r>
            <w:r w:rsidRPr="00303DAA">
              <w:rPr>
                <w:rFonts w:ascii="Times New Roman" w:eastAsia="Calibri" w:hAnsi="Times New Roman" w:cs="Times New Roman"/>
              </w:rPr>
              <w:softHyphen/>
              <w:t>ных товаров, объ</w:t>
            </w:r>
            <w:r w:rsidRPr="00303DAA">
              <w:rPr>
                <w:rFonts w:ascii="Times New Roman" w:eastAsia="Calibri" w:hAnsi="Times New Roman" w:cs="Times New Roman"/>
              </w:rPr>
              <w:softHyphen/>
              <w:t>ект</w:t>
            </w:r>
          </w:p>
        </w:tc>
        <w:tc>
          <w:tcPr>
            <w:tcW w:w="1367" w:type="pct"/>
            <w:vMerge/>
            <w:tcMar>
              <w:left w:w="57" w:type="dxa"/>
              <w:right w:w="57" w:type="dxa"/>
            </w:tcMar>
            <w:vAlign w:val="center"/>
          </w:tcPr>
          <w:p w14:paraId="485252A4" w14:textId="77777777" w:rsidR="00897EAE" w:rsidRPr="00303DAA" w:rsidRDefault="00897EAE" w:rsidP="00303DAA">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19392DD4"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23A74DED" w14:textId="77777777" w:rsidTr="00897EAE">
        <w:trPr>
          <w:trHeight w:val="167"/>
        </w:trPr>
        <w:tc>
          <w:tcPr>
            <w:tcW w:w="1282" w:type="pct"/>
            <w:vMerge/>
            <w:tcMar>
              <w:left w:w="57" w:type="dxa"/>
              <w:right w:w="57" w:type="dxa"/>
            </w:tcMar>
            <w:vAlign w:val="center"/>
          </w:tcPr>
          <w:p w14:paraId="2E4B1CE2"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129FCEBD"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непродовольст</w:t>
            </w:r>
            <w:r w:rsidRPr="00303DAA">
              <w:rPr>
                <w:rFonts w:ascii="Times New Roman" w:eastAsia="Calibri" w:hAnsi="Times New Roman" w:cs="Times New Roman"/>
              </w:rPr>
              <w:softHyphen/>
              <w:t>венных товаров, объект</w:t>
            </w:r>
          </w:p>
        </w:tc>
        <w:tc>
          <w:tcPr>
            <w:tcW w:w="1367" w:type="pct"/>
            <w:vMerge/>
            <w:tcMar>
              <w:left w:w="57" w:type="dxa"/>
              <w:right w:w="57" w:type="dxa"/>
            </w:tcMar>
            <w:vAlign w:val="center"/>
          </w:tcPr>
          <w:p w14:paraId="17CAEAD3" w14:textId="77777777" w:rsidR="00897EAE" w:rsidRPr="00303DAA" w:rsidRDefault="00897EAE" w:rsidP="00303DAA">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5E9F630A"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0C036E35" w14:textId="77777777" w:rsidTr="00897EAE">
        <w:trPr>
          <w:trHeight w:val="167"/>
        </w:trPr>
        <w:tc>
          <w:tcPr>
            <w:tcW w:w="1282" w:type="pct"/>
            <w:vMerge/>
            <w:tcMar>
              <w:left w:w="57" w:type="dxa"/>
              <w:right w:w="57" w:type="dxa"/>
            </w:tcMar>
            <w:vAlign w:val="center"/>
          </w:tcPr>
          <w:p w14:paraId="64654806"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1C890099"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Предприятия бы</w:t>
            </w:r>
            <w:r w:rsidRPr="00303DAA">
              <w:rPr>
                <w:rFonts w:ascii="Times New Roman" w:eastAsia="Calibri" w:hAnsi="Times New Roman" w:cs="Times New Roman"/>
              </w:rPr>
              <w:softHyphen/>
              <w:t>тового обслужи</w:t>
            </w:r>
            <w:r w:rsidRPr="00303DAA">
              <w:rPr>
                <w:rFonts w:ascii="Times New Roman" w:eastAsia="Calibri" w:hAnsi="Times New Roman" w:cs="Times New Roman"/>
              </w:rPr>
              <w:softHyphen/>
              <w:t>вания, в том числе:</w:t>
            </w:r>
          </w:p>
        </w:tc>
        <w:tc>
          <w:tcPr>
            <w:tcW w:w="1367" w:type="pct"/>
            <w:vMerge w:val="restart"/>
            <w:tcMar>
              <w:left w:w="57" w:type="dxa"/>
              <w:right w:w="57" w:type="dxa"/>
            </w:tcMar>
            <w:vAlign w:val="center"/>
          </w:tcPr>
          <w:p w14:paraId="4EE8AF12"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w:t>
            </w:r>
            <w:r w:rsidRPr="00303DAA">
              <w:rPr>
                <w:rFonts w:ascii="Times New Roman" w:eastAsia="Calibri" w:hAnsi="Times New Roman" w:cs="Times New Roman"/>
              </w:rPr>
              <w:softHyphen/>
              <w:t>ектами бы</w:t>
            </w:r>
            <w:r w:rsidRPr="00303DAA">
              <w:rPr>
                <w:rFonts w:ascii="Times New Roman" w:eastAsia="Calibri" w:hAnsi="Times New Roman" w:cs="Times New Roman"/>
              </w:rPr>
              <w:softHyphen/>
              <w:t>тового обслуживания, ра</w:t>
            </w:r>
            <w:r w:rsidRPr="00303DAA">
              <w:rPr>
                <w:rFonts w:ascii="Times New Roman" w:eastAsia="Calibri" w:hAnsi="Times New Roman" w:cs="Times New Roman"/>
              </w:rPr>
              <w:softHyphen/>
              <w:t>бочее место на 1 тыс. че</w:t>
            </w:r>
            <w:r w:rsidRPr="00303DAA">
              <w:rPr>
                <w:rFonts w:ascii="Times New Roman" w:eastAsia="Calibri" w:hAnsi="Times New Roman" w:cs="Times New Roman"/>
              </w:rPr>
              <w:softHyphen/>
              <w:t>ловек</w:t>
            </w:r>
          </w:p>
        </w:tc>
        <w:tc>
          <w:tcPr>
            <w:tcW w:w="981" w:type="pct"/>
            <w:vMerge/>
            <w:tcMar>
              <w:left w:w="57" w:type="dxa"/>
              <w:right w:w="57" w:type="dxa"/>
            </w:tcMar>
            <w:vAlign w:val="center"/>
          </w:tcPr>
          <w:p w14:paraId="4F9115F0"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3C392930" w14:textId="77777777" w:rsidTr="00897EAE">
        <w:trPr>
          <w:trHeight w:val="167"/>
        </w:trPr>
        <w:tc>
          <w:tcPr>
            <w:tcW w:w="1282" w:type="pct"/>
            <w:vMerge/>
            <w:tcMar>
              <w:left w:w="57" w:type="dxa"/>
              <w:right w:w="57" w:type="dxa"/>
            </w:tcMar>
            <w:vAlign w:val="center"/>
          </w:tcPr>
          <w:p w14:paraId="7AA7AECF"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0DEA26F3"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непосредствен</w:t>
            </w:r>
            <w:r w:rsidRPr="00303DAA">
              <w:rPr>
                <w:rFonts w:ascii="Times New Roman" w:eastAsia="Calibri" w:hAnsi="Times New Roman" w:cs="Times New Roman"/>
              </w:rPr>
              <w:softHyphen/>
              <w:t>ного обслужива</w:t>
            </w:r>
            <w:r w:rsidRPr="00303DAA">
              <w:rPr>
                <w:rFonts w:ascii="Times New Roman" w:eastAsia="Calibri" w:hAnsi="Times New Roman" w:cs="Times New Roman"/>
              </w:rPr>
              <w:softHyphen/>
              <w:t>ния населения</w:t>
            </w:r>
          </w:p>
        </w:tc>
        <w:tc>
          <w:tcPr>
            <w:tcW w:w="1367" w:type="pct"/>
            <w:vMerge/>
            <w:tcMar>
              <w:left w:w="57" w:type="dxa"/>
              <w:right w:w="57" w:type="dxa"/>
            </w:tcMar>
            <w:vAlign w:val="center"/>
          </w:tcPr>
          <w:p w14:paraId="6AE4F38B" w14:textId="77777777" w:rsidR="00897EAE" w:rsidRPr="00303DAA" w:rsidRDefault="00897EAE" w:rsidP="00303DAA">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6C600F55"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7F536412" w14:textId="77777777" w:rsidTr="00897EAE">
        <w:trPr>
          <w:trHeight w:val="167"/>
        </w:trPr>
        <w:tc>
          <w:tcPr>
            <w:tcW w:w="1282" w:type="pct"/>
            <w:vMerge/>
            <w:tcMar>
              <w:left w:w="57" w:type="dxa"/>
              <w:right w:w="57" w:type="dxa"/>
            </w:tcMar>
            <w:vAlign w:val="center"/>
          </w:tcPr>
          <w:p w14:paraId="77EDF345"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7E9AA04A"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Прачечные</w:t>
            </w:r>
          </w:p>
        </w:tc>
        <w:tc>
          <w:tcPr>
            <w:tcW w:w="1367" w:type="pct"/>
            <w:tcMar>
              <w:left w:w="57" w:type="dxa"/>
              <w:right w:w="57" w:type="dxa"/>
            </w:tcMar>
            <w:vAlign w:val="center"/>
          </w:tcPr>
          <w:p w14:paraId="0D042B66"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w:t>
            </w:r>
            <w:r w:rsidRPr="00303DAA">
              <w:rPr>
                <w:rFonts w:ascii="Times New Roman" w:eastAsia="Calibri" w:hAnsi="Times New Roman" w:cs="Times New Roman"/>
              </w:rPr>
              <w:softHyphen/>
              <w:t>ектами бы</w:t>
            </w:r>
            <w:r w:rsidRPr="00303DAA">
              <w:rPr>
                <w:rFonts w:ascii="Times New Roman" w:eastAsia="Calibri" w:hAnsi="Times New Roman" w:cs="Times New Roman"/>
              </w:rPr>
              <w:softHyphen/>
              <w:t>тового обслуживания, кг белья в смену на 1 тыс. человек</w:t>
            </w:r>
          </w:p>
        </w:tc>
        <w:tc>
          <w:tcPr>
            <w:tcW w:w="981" w:type="pct"/>
            <w:vMerge/>
            <w:tcMar>
              <w:left w:w="57" w:type="dxa"/>
              <w:right w:w="57" w:type="dxa"/>
            </w:tcMar>
            <w:vAlign w:val="center"/>
          </w:tcPr>
          <w:p w14:paraId="7401ACE9"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175DDB4E" w14:textId="77777777" w:rsidTr="00897EAE">
        <w:trPr>
          <w:trHeight w:val="167"/>
        </w:trPr>
        <w:tc>
          <w:tcPr>
            <w:tcW w:w="1282" w:type="pct"/>
            <w:vMerge/>
            <w:tcMar>
              <w:left w:w="57" w:type="dxa"/>
              <w:right w:w="57" w:type="dxa"/>
            </w:tcMar>
            <w:vAlign w:val="center"/>
          </w:tcPr>
          <w:p w14:paraId="3D330970"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9FDF41D"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Химчистки</w:t>
            </w:r>
          </w:p>
        </w:tc>
        <w:tc>
          <w:tcPr>
            <w:tcW w:w="1367" w:type="pct"/>
            <w:tcMar>
              <w:left w:w="57" w:type="dxa"/>
              <w:right w:w="57" w:type="dxa"/>
            </w:tcMar>
            <w:vAlign w:val="center"/>
          </w:tcPr>
          <w:p w14:paraId="4E8AE1FD"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w:t>
            </w:r>
            <w:r w:rsidRPr="00303DAA">
              <w:rPr>
                <w:rFonts w:ascii="Times New Roman" w:eastAsia="Calibri" w:hAnsi="Times New Roman" w:cs="Times New Roman"/>
              </w:rPr>
              <w:softHyphen/>
            </w:r>
            <w:r w:rsidRPr="00303DAA">
              <w:rPr>
                <w:rFonts w:ascii="Times New Roman" w:eastAsia="Calibri" w:hAnsi="Times New Roman" w:cs="Times New Roman"/>
              </w:rPr>
              <w:lastRenderedPageBreak/>
              <w:t>ектами бы</w:t>
            </w:r>
            <w:r w:rsidRPr="00303DAA">
              <w:rPr>
                <w:rFonts w:ascii="Times New Roman" w:eastAsia="Calibri" w:hAnsi="Times New Roman" w:cs="Times New Roman"/>
              </w:rPr>
              <w:softHyphen/>
              <w:t>тового обслуживания, кг вещей в смену на 1 тыс. человек</w:t>
            </w:r>
          </w:p>
        </w:tc>
        <w:tc>
          <w:tcPr>
            <w:tcW w:w="981" w:type="pct"/>
            <w:vMerge/>
            <w:tcMar>
              <w:left w:w="57" w:type="dxa"/>
              <w:right w:w="57" w:type="dxa"/>
            </w:tcMar>
            <w:vAlign w:val="center"/>
          </w:tcPr>
          <w:p w14:paraId="410C7E80"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25F9165D" w14:textId="77777777" w:rsidTr="00897EAE">
        <w:trPr>
          <w:trHeight w:val="167"/>
        </w:trPr>
        <w:tc>
          <w:tcPr>
            <w:tcW w:w="1282" w:type="pct"/>
            <w:vMerge/>
            <w:tcMar>
              <w:left w:w="57" w:type="dxa"/>
              <w:right w:w="57" w:type="dxa"/>
            </w:tcMar>
            <w:vAlign w:val="center"/>
          </w:tcPr>
          <w:p w14:paraId="06B2FAE8"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1B505945"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Бани</w:t>
            </w:r>
          </w:p>
        </w:tc>
        <w:tc>
          <w:tcPr>
            <w:tcW w:w="1367" w:type="pct"/>
            <w:tcMar>
              <w:left w:w="57" w:type="dxa"/>
              <w:right w:w="57" w:type="dxa"/>
            </w:tcMar>
            <w:vAlign w:val="center"/>
          </w:tcPr>
          <w:p w14:paraId="747D6E60"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населения объ</w:t>
            </w:r>
            <w:r w:rsidRPr="00303DAA">
              <w:rPr>
                <w:rFonts w:ascii="Times New Roman" w:eastAsia="Calibri" w:hAnsi="Times New Roman" w:cs="Times New Roman"/>
              </w:rPr>
              <w:softHyphen/>
              <w:t>ектами бы</w:t>
            </w:r>
            <w:r w:rsidRPr="00303DAA">
              <w:rPr>
                <w:rFonts w:ascii="Times New Roman" w:eastAsia="Calibri" w:hAnsi="Times New Roman" w:cs="Times New Roman"/>
              </w:rPr>
              <w:softHyphen/>
              <w:t>тового обслуживания, ме</w:t>
            </w:r>
            <w:r w:rsidRPr="00303DAA">
              <w:rPr>
                <w:rFonts w:ascii="Times New Roman" w:eastAsia="Calibri" w:hAnsi="Times New Roman" w:cs="Times New Roman"/>
              </w:rPr>
              <w:softHyphen/>
              <w:t>сто на 1 тыс. человек</w:t>
            </w:r>
          </w:p>
        </w:tc>
        <w:tc>
          <w:tcPr>
            <w:tcW w:w="981" w:type="pct"/>
            <w:vMerge/>
            <w:tcMar>
              <w:left w:w="57" w:type="dxa"/>
              <w:right w:w="57" w:type="dxa"/>
            </w:tcMar>
            <w:vAlign w:val="center"/>
          </w:tcPr>
          <w:p w14:paraId="0B004F91"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p>
        </w:tc>
      </w:tr>
      <w:tr w:rsidR="00897EAE" w:rsidRPr="00303DAA" w14:paraId="0B66CF3E" w14:textId="77777777" w:rsidTr="00897EAE">
        <w:trPr>
          <w:trHeight w:val="167"/>
        </w:trPr>
        <w:tc>
          <w:tcPr>
            <w:tcW w:w="5000" w:type="pct"/>
            <w:gridSpan w:val="4"/>
            <w:tcMar>
              <w:left w:w="57" w:type="dxa"/>
              <w:right w:w="57" w:type="dxa"/>
            </w:tcMar>
            <w:vAlign w:val="center"/>
          </w:tcPr>
          <w:p w14:paraId="5FDBB976" w14:textId="77777777" w:rsidR="00897EAE" w:rsidRPr="00303DAA" w:rsidRDefault="00897EAE"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предприятия общественного питания</w:t>
            </w:r>
            <w:r w:rsidRPr="00303DAA">
              <w:rPr>
                <w:rFonts w:ascii="Times New Roman" w:eastAsia="Courier New" w:hAnsi="Times New Roman" w:cs="Times New Roman"/>
              </w:rPr>
              <w:t xml:space="preserve"> </w:t>
            </w:r>
          </w:p>
        </w:tc>
      </w:tr>
      <w:tr w:rsidR="00897EAE" w:rsidRPr="00303DAA" w14:paraId="75BBF3F7" w14:textId="77777777" w:rsidTr="00897EAE">
        <w:tc>
          <w:tcPr>
            <w:tcW w:w="1282" w:type="pct"/>
            <w:tcMar>
              <w:left w:w="57" w:type="dxa"/>
              <w:right w:w="57" w:type="dxa"/>
            </w:tcMar>
            <w:vAlign w:val="center"/>
          </w:tcPr>
          <w:p w14:paraId="02293C2B"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Обеспеченность населения предприятиями общественного питания</w:t>
            </w:r>
          </w:p>
        </w:tc>
        <w:tc>
          <w:tcPr>
            <w:tcW w:w="1369" w:type="pct"/>
            <w:tcMar>
              <w:left w:w="57" w:type="dxa"/>
              <w:right w:w="57" w:type="dxa"/>
            </w:tcMar>
            <w:vAlign w:val="center"/>
          </w:tcPr>
          <w:p w14:paraId="02F5EB68"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Столовые, кафе, рестораны и другие предприятия общественного питания доступные без ограничений</w:t>
            </w:r>
          </w:p>
        </w:tc>
        <w:tc>
          <w:tcPr>
            <w:tcW w:w="1367" w:type="pct"/>
            <w:tcMar>
              <w:left w:w="57" w:type="dxa"/>
              <w:right w:w="57" w:type="dxa"/>
            </w:tcMar>
            <w:vAlign w:val="center"/>
          </w:tcPr>
          <w:p w14:paraId="2F54A796"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w:t>
            </w:r>
            <w:r w:rsidRPr="00303DAA">
              <w:rPr>
                <w:rFonts w:ascii="Times New Roman" w:eastAsia="Calibri" w:hAnsi="Times New Roman" w:cs="Times New Roman"/>
              </w:rPr>
              <w:softHyphen/>
              <w:t>селения предприятиями об</w:t>
            </w:r>
            <w:r w:rsidRPr="00303DAA">
              <w:rPr>
                <w:rFonts w:ascii="Times New Roman" w:eastAsia="Calibri" w:hAnsi="Times New Roman" w:cs="Times New Roman"/>
              </w:rPr>
              <w:softHyphen/>
              <w:t>щественного питания, ме</w:t>
            </w:r>
            <w:r w:rsidRPr="00303DAA">
              <w:rPr>
                <w:rFonts w:ascii="Times New Roman" w:eastAsia="Calibri" w:hAnsi="Times New Roman" w:cs="Times New Roman"/>
              </w:rPr>
              <w:softHyphen/>
              <w:t>сто на 1 тыс. человек</w:t>
            </w:r>
          </w:p>
        </w:tc>
        <w:tc>
          <w:tcPr>
            <w:tcW w:w="981" w:type="pct"/>
            <w:tcMar>
              <w:left w:w="57" w:type="dxa"/>
              <w:right w:w="57" w:type="dxa"/>
            </w:tcMar>
            <w:vAlign w:val="center"/>
          </w:tcPr>
          <w:p w14:paraId="5DADF5CF"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 доступность, м</w:t>
            </w:r>
          </w:p>
        </w:tc>
      </w:tr>
      <w:tr w:rsidR="00897EAE" w:rsidRPr="00303DAA" w14:paraId="695EDDA4" w14:textId="77777777" w:rsidTr="00897EAE">
        <w:tc>
          <w:tcPr>
            <w:tcW w:w="5000" w:type="pct"/>
            <w:gridSpan w:val="4"/>
            <w:tcMar>
              <w:left w:w="57" w:type="dxa"/>
              <w:right w:w="57" w:type="dxa"/>
            </w:tcMar>
            <w:vAlign w:val="center"/>
          </w:tcPr>
          <w:p w14:paraId="468B4EE7" w14:textId="77777777" w:rsidR="00897EAE" w:rsidRPr="00303DAA" w:rsidRDefault="00897EAE" w:rsidP="00303DAA">
            <w:pPr>
              <w:spacing w:after="0" w:line="240" w:lineRule="auto"/>
              <w:ind w:firstLine="13"/>
              <w:jc w:val="both"/>
              <w:rPr>
                <w:rFonts w:ascii="Times New Roman" w:eastAsia="Courier New" w:hAnsi="Times New Roman" w:cs="Times New Roman"/>
                <w:i/>
              </w:rPr>
            </w:pPr>
            <w:r w:rsidRPr="00303DAA">
              <w:rPr>
                <w:rFonts w:ascii="Times New Roman" w:eastAsia="Courier New" w:hAnsi="Times New Roman" w:cs="Times New Roman"/>
                <w:i/>
              </w:rPr>
              <w:t>Область нормирования: объекты почтовой связи</w:t>
            </w:r>
          </w:p>
        </w:tc>
      </w:tr>
      <w:tr w:rsidR="00897EAE" w:rsidRPr="00303DAA" w14:paraId="080CBBAB" w14:textId="77777777" w:rsidTr="00897EAE">
        <w:tc>
          <w:tcPr>
            <w:tcW w:w="1282" w:type="pct"/>
            <w:tcMar>
              <w:left w:w="57" w:type="dxa"/>
              <w:right w:w="57" w:type="dxa"/>
            </w:tcMar>
            <w:vAlign w:val="center"/>
          </w:tcPr>
          <w:p w14:paraId="7769C1BA"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Обеспеченность населения объектами почтовой связи</w:t>
            </w:r>
          </w:p>
        </w:tc>
        <w:tc>
          <w:tcPr>
            <w:tcW w:w="1369" w:type="pct"/>
            <w:tcMar>
              <w:left w:w="57" w:type="dxa"/>
              <w:right w:w="57" w:type="dxa"/>
            </w:tcMar>
            <w:vAlign w:val="center"/>
          </w:tcPr>
          <w:p w14:paraId="2F3A0504"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Почтамт, отделение почтовой связи</w:t>
            </w:r>
          </w:p>
        </w:tc>
        <w:tc>
          <w:tcPr>
            <w:tcW w:w="1367" w:type="pct"/>
            <w:tcMar>
              <w:left w:w="57" w:type="dxa"/>
              <w:right w:w="57" w:type="dxa"/>
            </w:tcMar>
            <w:vAlign w:val="center"/>
          </w:tcPr>
          <w:p w14:paraId="5FDF3B73"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Уровень обеспеченности на</w:t>
            </w:r>
            <w:r w:rsidRPr="00303DAA">
              <w:rPr>
                <w:rFonts w:ascii="Times New Roman" w:eastAsia="Calibri" w:hAnsi="Times New Roman" w:cs="Times New Roman"/>
              </w:rPr>
              <w:softHyphen/>
              <w:t>селения объектами почтовой связи, ед. на 5 тыс. человек населения</w:t>
            </w:r>
          </w:p>
        </w:tc>
        <w:tc>
          <w:tcPr>
            <w:tcW w:w="981" w:type="pct"/>
            <w:tcMar>
              <w:left w:w="57" w:type="dxa"/>
              <w:right w:w="57" w:type="dxa"/>
            </w:tcMar>
            <w:vAlign w:val="center"/>
          </w:tcPr>
          <w:p w14:paraId="11F8922E"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Пешеходная доступность, м;</w:t>
            </w:r>
          </w:p>
        </w:tc>
      </w:tr>
      <w:tr w:rsidR="00897EAE" w:rsidRPr="00303DAA" w14:paraId="62D1F763" w14:textId="77777777" w:rsidTr="00897EAE">
        <w:tc>
          <w:tcPr>
            <w:tcW w:w="5000" w:type="pct"/>
            <w:gridSpan w:val="4"/>
            <w:tcMar>
              <w:left w:w="57" w:type="dxa"/>
              <w:right w:w="57" w:type="dxa"/>
            </w:tcMar>
            <w:vAlign w:val="center"/>
          </w:tcPr>
          <w:p w14:paraId="6B883123"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ourier New" w:hAnsi="Times New Roman" w:cs="Times New Roman"/>
                <w:i/>
              </w:rPr>
              <w:t>Область нормирования: объекты экстренной телефонной связи</w:t>
            </w:r>
          </w:p>
        </w:tc>
      </w:tr>
      <w:tr w:rsidR="00897EAE" w:rsidRPr="00303DAA" w14:paraId="687BAC70" w14:textId="77777777" w:rsidTr="00897EAE">
        <w:tc>
          <w:tcPr>
            <w:tcW w:w="1282" w:type="pct"/>
            <w:tcMar>
              <w:left w:w="57" w:type="dxa"/>
              <w:right w:w="57" w:type="dxa"/>
            </w:tcMar>
            <w:vAlign w:val="center"/>
          </w:tcPr>
          <w:p w14:paraId="2C0C6B8E"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Обеспеченность населения объ</w:t>
            </w:r>
            <w:r w:rsidRPr="00303DAA">
              <w:rPr>
                <w:rFonts w:ascii="Times New Roman" w:eastAsia="Calibri" w:hAnsi="Times New Roman" w:cs="Times New Roman"/>
              </w:rPr>
              <w:softHyphen/>
              <w:t>ектами экстрен</w:t>
            </w:r>
            <w:r w:rsidRPr="00303DAA">
              <w:rPr>
                <w:rFonts w:ascii="Times New Roman" w:eastAsia="Calibri" w:hAnsi="Times New Roman" w:cs="Times New Roman"/>
              </w:rPr>
              <w:softHyphen/>
              <w:t>ной телефонной связи в пределах населенного пункта</w:t>
            </w:r>
          </w:p>
        </w:tc>
        <w:tc>
          <w:tcPr>
            <w:tcW w:w="1369" w:type="pct"/>
            <w:tcMar>
              <w:left w:w="57" w:type="dxa"/>
              <w:right w:w="57" w:type="dxa"/>
            </w:tcMar>
            <w:vAlign w:val="center"/>
          </w:tcPr>
          <w:p w14:paraId="7386F136"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14:paraId="1AE0A186"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Площадь покрытия террито</w:t>
            </w:r>
            <w:r w:rsidRPr="00303DAA">
              <w:rPr>
                <w:rFonts w:ascii="Times New Roman" w:eastAsia="Calibri" w:hAnsi="Times New Roman" w:cs="Times New Roman"/>
              </w:rPr>
              <w:softHyphen/>
              <w:t>рии населенных пунктов ус</w:t>
            </w:r>
            <w:r w:rsidRPr="00303DAA">
              <w:rPr>
                <w:rFonts w:ascii="Times New Roman" w:eastAsia="Calibri" w:hAnsi="Times New Roman" w:cs="Times New Roman"/>
              </w:rPr>
              <w:softHyphen/>
              <w:t>лугами экстренной телефон</w:t>
            </w:r>
            <w:r w:rsidRPr="00303DAA">
              <w:rPr>
                <w:rFonts w:ascii="Times New Roman" w:eastAsia="Calibri" w:hAnsi="Times New Roman" w:cs="Times New Roman"/>
              </w:rPr>
              <w:softHyphen/>
              <w:t>ной связи, ед. на населенный пункт</w:t>
            </w:r>
          </w:p>
        </w:tc>
        <w:tc>
          <w:tcPr>
            <w:tcW w:w="981" w:type="pct"/>
            <w:tcMar>
              <w:left w:w="57" w:type="dxa"/>
              <w:right w:w="57" w:type="dxa"/>
            </w:tcMar>
            <w:vAlign w:val="center"/>
          </w:tcPr>
          <w:p w14:paraId="36A163BA" w14:textId="77777777" w:rsidR="00897EAE" w:rsidRPr="00303DAA" w:rsidRDefault="00897EAE" w:rsidP="00303DAA">
            <w:pPr>
              <w:suppressAutoHyphens/>
              <w:spacing w:after="0" w:line="240" w:lineRule="auto"/>
              <w:jc w:val="center"/>
              <w:rPr>
                <w:rFonts w:ascii="Times New Roman" w:eastAsia="Times New Roman" w:hAnsi="Times New Roman" w:cs="Times New Roman"/>
                <w:lang w:eastAsia="ar-SA"/>
              </w:rPr>
            </w:pPr>
            <w:r w:rsidRPr="00303DAA">
              <w:rPr>
                <w:rFonts w:ascii="Times New Roman" w:eastAsia="Times New Roman" w:hAnsi="Times New Roman" w:cs="Times New Roman"/>
                <w:lang w:eastAsia="ar-SA"/>
              </w:rPr>
              <w:t>Пешеходная доступность, мин.</w:t>
            </w:r>
          </w:p>
        </w:tc>
      </w:tr>
      <w:tr w:rsidR="00897EAE" w:rsidRPr="00303DAA" w14:paraId="06F2A81D" w14:textId="77777777" w:rsidTr="00897EAE">
        <w:tc>
          <w:tcPr>
            <w:tcW w:w="5000" w:type="pct"/>
            <w:gridSpan w:val="4"/>
            <w:tcMar>
              <w:left w:w="57" w:type="dxa"/>
              <w:right w:w="57" w:type="dxa"/>
            </w:tcMar>
            <w:vAlign w:val="center"/>
          </w:tcPr>
          <w:p w14:paraId="6B9324AB" w14:textId="77777777" w:rsidR="00897EAE" w:rsidRPr="00303DAA" w:rsidRDefault="00897EAE" w:rsidP="00303DAA">
            <w:pPr>
              <w:suppressAutoHyphens/>
              <w:spacing w:after="0" w:line="240" w:lineRule="auto"/>
              <w:rPr>
                <w:rFonts w:ascii="Times New Roman" w:eastAsia="Times New Roman" w:hAnsi="Times New Roman" w:cs="Times New Roman"/>
                <w:lang w:eastAsia="ar-SA"/>
              </w:rPr>
            </w:pPr>
            <w:r w:rsidRPr="00303DAA">
              <w:rPr>
                <w:rFonts w:ascii="Times New Roman" w:eastAsia="Calibri" w:hAnsi="Times New Roman" w:cs="Times New Roman"/>
                <w:b/>
              </w:rPr>
              <w:t xml:space="preserve">7.5. </w:t>
            </w:r>
            <w:r w:rsidRPr="00303DAA">
              <w:rPr>
                <w:rFonts w:ascii="Times New Roman" w:eastAsia="Times New Roman" w:hAnsi="Times New Roman" w:cs="Times New Roman"/>
                <w:b/>
                <w:bCs/>
              </w:rPr>
              <w:t>Архивные фонды</w:t>
            </w:r>
          </w:p>
        </w:tc>
      </w:tr>
      <w:tr w:rsidR="00897EAE" w:rsidRPr="00303DAA" w14:paraId="12CA1FF8" w14:textId="77777777" w:rsidTr="00897EAE">
        <w:tc>
          <w:tcPr>
            <w:tcW w:w="1282" w:type="pct"/>
            <w:tcMar>
              <w:left w:w="57" w:type="dxa"/>
              <w:right w:w="57" w:type="dxa"/>
            </w:tcMar>
            <w:vAlign w:val="center"/>
          </w:tcPr>
          <w:p w14:paraId="26281AE8" w14:textId="77777777" w:rsidR="00897EAE" w:rsidRPr="00303DAA" w:rsidRDefault="00897EAE" w:rsidP="00303DAA">
            <w:pPr>
              <w:widowControl w:val="0"/>
              <w:autoSpaceDE w:val="0"/>
              <w:autoSpaceDN w:val="0"/>
              <w:adjustRightInd w:val="0"/>
              <w:spacing w:after="0" w:line="240" w:lineRule="auto"/>
              <w:rPr>
                <w:rFonts w:ascii="Times New Roman" w:eastAsia="Calibri" w:hAnsi="Times New Roman" w:cs="Times New Roman"/>
              </w:rPr>
            </w:pPr>
            <w:r w:rsidRPr="00303DAA">
              <w:rPr>
                <w:rFonts w:ascii="Times New Roman" w:eastAsia="Calibri" w:hAnsi="Times New Roman" w:cs="Times New Roman"/>
              </w:rPr>
              <w:t xml:space="preserve">Обеспеченность населения </w:t>
            </w:r>
            <w:r w:rsidRPr="00303DAA">
              <w:rPr>
                <w:rFonts w:ascii="Times New Roman" w:eastAsia="Courier New" w:hAnsi="Times New Roman" w:cs="Times New Roman"/>
              </w:rPr>
              <w:t>архивными фондами</w:t>
            </w:r>
          </w:p>
        </w:tc>
        <w:tc>
          <w:tcPr>
            <w:tcW w:w="1369" w:type="pct"/>
            <w:tcMar>
              <w:left w:w="57" w:type="dxa"/>
              <w:right w:w="57" w:type="dxa"/>
            </w:tcMar>
            <w:vAlign w:val="center"/>
          </w:tcPr>
          <w:p w14:paraId="6B9CFCDD"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Муниципальный архив</w:t>
            </w:r>
          </w:p>
        </w:tc>
        <w:tc>
          <w:tcPr>
            <w:tcW w:w="1367" w:type="pct"/>
            <w:tcMar>
              <w:left w:w="57" w:type="dxa"/>
              <w:right w:w="57" w:type="dxa"/>
            </w:tcMar>
            <w:vAlign w:val="center"/>
          </w:tcPr>
          <w:p w14:paraId="009D882D"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 xml:space="preserve">Уровень обеспеченности населения </w:t>
            </w:r>
            <w:r w:rsidRPr="00303DAA">
              <w:rPr>
                <w:rFonts w:ascii="Times New Roman" w:eastAsia="Courier New" w:hAnsi="Times New Roman" w:cs="Times New Roman"/>
              </w:rPr>
              <w:t>архивными фондами</w:t>
            </w:r>
            <w:r w:rsidRPr="00303DAA">
              <w:rPr>
                <w:rFonts w:ascii="Times New Roman" w:eastAsia="Calibri" w:hAnsi="Times New Roman" w:cs="Times New Roman"/>
              </w:rPr>
              <w:t>, ед. на муниципальное образо</w:t>
            </w:r>
            <w:r w:rsidRPr="00303DAA">
              <w:rPr>
                <w:rFonts w:ascii="Times New Roman" w:eastAsia="Calibri" w:hAnsi="Times New Roman" w:cs="Times New Roman"/>
              </w:rPr>
              <w:softHyphen/>
              <w:t>вание</w:t>
            </w:r>
          </w:p>
        </w:tc>
        <w:tc>
          <w:tcPr>
            <w:tcW w:w="981" w:type="pct"/>
            <w:tcMar>
              <w:left w:w="57" w:type="dxa"/>
              <w:right w:w="57" w:type="dxa"/>
            </w:tcMar>
            <w:vAlign w:val="center"/>
          </w:tcPr>
          <w:p w14:paraId="367DCA64" w14:textId="77777777" w:rsidR="00897EAE" w:rsidRPr="00303DAA" w:rsidRDefault="00897EAE" w:rsidP="00303DAA">
            <w:pPr>
              <w:widowControl w:val="0"/>
              <w:autoSpaceDE w:val="0"/>
              <w:autoSpaceDN w:val="0"/>
              <w:adjustRightInd w:val="0"/>
              <w:spacing w:after="0" w:line="240" w:lineRule="auto"/>
              <w:jc w:val="center"/>
              <w:rPr>
                <w:rFonts w:ascii="Times New Roman" w:eastAsia="Calibri" w:hAnsi="Times New Roman" w:cs="Times New Roman"/>
              </w:rPr>
            </w:pPr>
            <w:r w:rsidRPr="00303DAA">
              <w:rPr>
                <w:rFonts w:ascii="Times New Roman" w:eastAsia="Calibri" w:hAnsi="Times New Roman" w:cs="Times New Roman"/>
              </w:rPr>
              <w:t>Не устанавливается</w:t>
            </w:r>
          </w:p>
        </w:tc>
      </w:tr>
    </w:tbl>
    <w:p w14:paraId="6F393087" w14:textId="77777777" w:rsidR="00897EAE" w:rsidRPr="00303DAA" w:rsidRDefault="00897EAE" w:rsidP="00303DAA">
      <w:pPr>
        <w:pStyle w:val="ac"/>
        <w:tabs>
          <w:tab w:val="left" w:pos="0"/>
        </w:tabs>
        <w:spacing w:after="0" w:line="240" w:lineRule="auto"/>
        <w:ind w:left="2564"/>
        <w:outlineLvl w:val="0"/>
        <w:rPr>
          <w:rFonts w:ascii="Times New Roman" w:hAnsi="Times New Roman" w:cs="Times New Roman"/>
          <w:b/>
          <w:vanish/>
        </w:rPr>
      </w:pPr>
    </w:p>
    <w:p w14:paraId="0007972B" w14:textId="77777777" w:rsidR="00897EAE" w:rsidRPr="00303DAA" w:rsidRDefault="00897EAE" w:rsidP="00303DAA">
      <w:pPr>
        <w:pStyle w:val="ac"/>
        <w:tabs>
          <w:tab w:val="left" w:pos="0"/>
        </w:tabs>
        <w:spacing w:after="0" w:line="240" w:lineRule="auto"/>
        <w:outlineLvl w:val="0"/>
        <w:rPr>
          <w:rFonts w:ascii="Times New Roman" w:hAnsi="Times New Roman" w:cs="Times New Roman"/>
          <w:b/>
        </w:rPr>
      </w:pPr>
    </w:p>
    <w:p w14:paraId="3E3F044B" w14:textId="77777777" w:rsidR="00897EAE" w:rsidRPr="00303DAA" w:rsidRDefault="00897EAE" w:rsidP="00303DAA">
      <w:pPr>
        <w:pStyle w:val="ac"/>
        <w:tabs>
          <w:tab w:val="left" w:pos="0"/>
        </w:tabs>
        <w:spacing w:after="0" w:line="240" w:lineRule="auto"/>
        <w:outlineLvl w:val="0"/>
        <w:rPr>
          <w:rFonts w:ascii="Times New Roman" w:hAnsi="Times New Roman" w:cs="Times New Roman"/>
          <w:b/>
        </w:rPr>
      </w:pPr>
    </w:p>
    <w:p w14:paraId="12948984" w14:textId="77777777" w:rsidR="00897EAE" w:rsidRPr="00303DAA" w:rsidRDefault="00897EAE" w:rsidP="00303DAA">
      <w:pPr>
        <w:pStyle w:val="ac"/>
        <w:tabs>
          <w:tab w:val="left" w:pos="0"/>
        </w:tabs>
        <w:spacing w:after="0" w:line="240" w:lineRule="auto"/>
        <w:outlineLvl w:val="0"/>
        <w:rPr>
          <w:rFonts w:ascii="Times New Roman" w:hAnsi="Times New Roman" w:cs="Times New Roman"/>
          <w:b/>
        </w:rPr>
      </w:pPr>
    </w:p>
    <w:p w14:paraId="676C4D04" w14:textId="77777777" w:rsidR="00897EAE" w:rsidRPr="00303DAA" w:rsidRDefault="00897EAE" w:rsidP="00303DAA">
      <w:pPr>
        <w:pStyle w:val="ac"/>
        <w:tabs>
          <w:tab w:val="left" w:pos="0"/>
        </w:tabs>
        <w:spacing w:after="0" w:line="240" w:lineRule="auto"/>
        <w:outlineLvl w:val="0"/>
        <w:rPr>
          <w:rFonts w:ascii="Times New Roman" w:hAnsi="Times New Roman" w:cs="Times New Roman"/>
          <w:b/>
        </w:rPr>
        <w:sectPr w:rsidR="00897EAE" w:rsidRPr="00303DAA" w:rsidSect="00897EAE">
          <w:pgSz w:w="16838" w:h="11906" w:orient="landscape"/>
          <w:pgMar w:top="566" w:right="567" w:bottom="1134" w:left="567" w:header="425" w:footer="723" w:gutter="0"/>
          <w:cols w:space="708"/>
          <w:docGrid w:linePitch="360"/>
        </w:sectPr>
      </w:pPr>
    </w:p>
    <w:p w14:paraId="40D377E8" w14:textId="77777777" w:rsidR="00C2417D" w:rsidRPr="00303DAA" w:rsidRDefault="0024359C" w:rsidP="00303DAA">
      <w:pPr>
        <w:pStyle w:val="ac"/>
        <w:numPr>
          <w:ilvl w:val="1"/>
          <w:numId w:val="10"/>
        </w:numPr>
        <w:tabs>
          <w:tab w:val="left" w:pos="0"/>
        </w:tabs>
        <w:spacing w:after="0" w:line="240" w:lineRule="auto"/>
        <w:ind w:left="720"/>
        <w:jc w:val="center"/>
        <w:outlineLvl w:val="0"/>
        <w:rPr>
          <w:rFonts w:ascii="Times New Roman" w:hAnsi="Times New Roman" w:cs="Times New Roman"/>
          <w:b/>
        </w:rPr>
      </w:pPr>
      <w:bookmarkStart w:id="48" w:name="_Toc94534149"/>
      <w:r w:rsidRPr="00303DAA">
        <w:rPr>
          <w:rFonts w:ascii="Times New Roman" w:hAnsi="Times New Roman" w:cs="Times New Roman"/>
          <w:b/>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14:paraId="0BABD6E0" w14:textId="77777777" w:rsidR="0024359C" w:rsidRPr="00303DAA" w:rsidRDefault="0024359C"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49" w:name="_Toc94534150"/>
      <w:r w:rsidRPr="00303DAA">
        <w:rPr>
          <w:rFonts w:ascii="Times New Roman" w:eastAsia="Times New Roman" w:hAnsi="Times New Roman" w:cs="Times New Roman"/>
          <w:b/>
          <w:bCs/>
          <w:lang w:eastAsia="ru-RU"/>
        </w:rPr>
        <w:t>Автомобильные дороги местного значения</w:t>
      </w:r>
      <w:bookmarkEnd w:id="49"/>
    </w:p>
    <w:p w14:paraId="5A5F0FD0" w14:textId="77777777" w:rsidR="006316AA" w:rsidRPr="00303DAA" w:rsidRDefault="006316AA" w:rsidP="00303DAA">
      <w:pPr>
        <w:pStyle w:val="afd"/>
        <w:spacing w:after="0"/>
        <w:ind w:right="108" w:firstLine="709"/>
        <w:contextualSpacing/>
        <w:jc w:val="both"/>
        <w:rPr>
          <w:sz w:val="22"/>
          <w:szCs w:val="22"/>
        </w:rPr>
      </w:pPr>
      <w:r w:rsidRPr="00303DAA">
        <w:rPr>
          <w:sz w:val="22"/>
          <w:szCs w:val="22"/>
        </w:rPr>
        <w:t xml:space="preserve">Согласно </w:t>
      </w:r>
      <w:hyperlink r:id="rId34" w:history="1">
        <w:r w:rsidRPr="00303DAA">
          <w:rPr>
            <w:sz w:val="22"/>
            <w:szCs w:val="22"/>
          </w:rPr>
          <w:t>статье 14</w:t>
        </w:r>
      </w:hyperlink>
      <w:r w:rsidRPr="00303DAA">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303DAA">
          <w:rPr>
            <w:sz w:val="22"/>
            <w:szCs w:val="22"/>
          </w:rPr>
          <w:t>законодательством</w:t>
        </w:r>
      </w:hyperlink>
      <w:r w:rsidRPr="00303DAA">
        <w:rPr>
          <w:sz w:val="22"/>
          <w:szCs w:val="22"/>
        </w:rPr>
        <w:t> Российской Федерации.</w:t>
      </w:r>
    </w:p>
    <w:p w14:paraId="0BEE807F" w14:textId="77777777" w:rsidR="006316AA" w:rsidRPr="00303DAA" w:rsidRDefault="006316AA"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 xml:space="preserve">Согласно </w:t>
      </w:r>
      <w:hyperlink r:id="rId36" w:history="1">
        <w:r w:rsidRPr="00303DAA">
          <w:rPr>
            <w:rFonts w:ascii="Times New Roman" w:hAnsi="Times New Roman" w:cs="Times New Roman"/>
            <w:sz w:val="22"/>
            <w:szCs w:val="22"/>
          </w:rPr>
          <w:t xml:space="preserve">части 2 статьи </w:t>
        </w:r>
      </w:hyperlink>
      <w:r w:rsidRPr="00303DAA">
        <w:rPr>
          <w:rFonts w:ascii="Times New Roman" w:hAnsi="Times New Roman" w:cs="Times New Roman"/>
          <w:sz w:val="22"/>
          <w:szCs w:val="22"/>
        </w:rPr>
        <w:t xml:space="preserve">4.2 закона </w:t>
      </w:r>
      <w:r w:rsidR="00BE6515" w:rsidRPr="00303DAA">
        <w:rPr>
          <w:rFonts w:ascii="Times New Roman" w:hAnsi="Times New Roman" w:cs="Times New Roman"/>
          <w:sz w:val="22"/>
          <w:szCs w:val="22"/>
        </w:rPr>
        <w:t>Брянской</w:t>
      </w:r>
      <w:r w:rsidRPr="00303DAA">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303DAA">
        <w:rPr>
          <w:rFonts w:ascii="Times New Roman" w:hAnsi="Times New Roman" w:cs="Times New Roman"/>
          <w:sz w:val="22"/>
          <w:szCs w:val="22"/>
        </w:rPr>
        <w:t>Брянской</w:t>
      </w:r>
      <w:r w:rsidRPr="00303DAA">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p>
    <w:p w14:paraId="57C44B1F" w14:textId="77777777" w:rsidR="006316AA" w:rsidRPr="00303DAA" w:rsidRDefault="006316AA" w:rsidP="00303DAA">
      <w:pPr>
        <w:pStyle w:val="afd"/>
        <w:spacing w:after="0"/>
        <w:ind w:right="106" w:firstLine="709"/>
        <w:jc w:val="both"/>
        <w:rPr>
          <w:sz w:val="22"/>
          <w:szCs w:val="22"/>
        </w:rPr>
      </w:pPr>
      <w:r w:rsidRPr="00303DAA">
        <w:rPr>
          <w:sz w:val="22"/>
          <w:szCs w:val="22"/>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14:paraId="2082CCF0" w14:textId="77777777" w:rsidR="006316AA" w:rsidRPr="00303DAA" w:rsidRDefault="006316AA" w:rsidP="00303DAA">
      <w:pPr>
        <w:pStyle w:val="afd"/>
        <w:spacing w:after="0"/>
        <w:ind w:right="107" w:firstLine="709"/>
        <w:jc w:val="both"/>
        <w:rPr>
          <w:sz w:val="22"/>
          <w:szCs w:val="22"/>
        </w:rPr>
      </w:pPr>
      <w:r w:rsidRPr="00303DAA">
        <w:rPr>
          <w:sz w:val="22"/>
          <w:szCs w:val="22"/>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E922EA" w:rsidRPr="00303DAA">
        <w:rPr>
          <w:sz w:val="22"/>
          <w:szCs w:val="22"/>
        </w:rPr>
        <w:t>Трубчевского</w:t>
      </w:r>
      <w:r w:rsidRPr="00303DAA">
        <w:rPr>
          <w:sz w:val="22"/>
          <w:szCs w:val="22"/>
        </w:rPr>
        <w:t xml:space="preserve"> района.</w:t>
      </w:r>
    </w:p>
    <w:p w14:paraId="54FCE382" w14:textId="77777777" w:rsidR="006316AA" w:rsidRPr="00303DAA" w:rsidRDefault="006316AA"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11.4 СП 42.13330.2016 для сельских поселений.</w:t>
      </w:r>
    </w:p>
    <w:p w14:paraId="04B0E7A5" w14:textId="77777777" w:rsidR="006316AA" w:rsidRPr="00303DAA" w:rsidRDefault="006316AA"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14:paraId="11B34A42" w14:textId="77777777" w:rsidR="006316AA" w:rsidRPr="00303DAA" w:rsidRDefault="006316AA"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Согласно п. 11.11 СП 42.13330.2016 установлены расчетные показатели минимально допустимого уровня расстояний:</w:t>
      </w:r>
    </w:p>
    <w:p w14:paraId="26348AFD" w14:textId="77777777" w:rsidR="006316AA" w:rsidRPr="00303DAA" w:rsidRDefault="006316AA"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48C4CA8D" w14:textId="77777777" w:rsidR="006316AA" w:rsidRPr="00303DAA" w:rsidRDefault="006316AA"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14:paraId="409B575E" w14:textId="77777777" w:rsidR="006316AA" w:rsidRPr="00303DAA" w:rsidRDefault="006316AA"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14:paraId="22738A51" w14:textId="77777777" w:rsidR="006316AA" w:rsidRPr="00303DAA" w:rsidRDefault="006316AA"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 xml:space="preserve">- устройство примыканий </w:t>
      </w:r>
      <w:proofErr w:type="spellStart"/>
      <w:r w:rsidRPr="00303DAA">
        <w:rPr>
          <w:rFonts w:ascii="Times New Roman" w:eastAsia="Times New Roman" w:hAnsi="Times New Roman" w:cs="Times New Roman"/>
        </w:rPr>
        <w:t>пешеходно</w:t>
      </w:r>
      <w:proofErr w:type="spellEnd"/>
      <w:r w:rsidRPr="00303DAA">
        <w:rPr>
          <w:rFonts w:ascii="Times New Roman" w:eastAsia="Times New Roman" w:hAnsi="Times New Roman" w:cs="Times New Roman"/>
        </w:rPr>
        <w:t>-транспортных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14:paraId="458DFEBF" w14:textId="77777777" w:rsidR="006316AA" w:rsidRPr="00303DAA" w:rsidRDefault="006316AA"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w:t>
      </w:r>
      <w:proofErr w:type="spellStart"/>
      <w:r w:rsidRPr="00303DAA">
        <w:rPr>
          <w:rFonts w:ascii="Times New Roman" w:eastAsia="Times New Roman" w:hAnsi="Times New Roman" w:cs="Times New Roman"/>
        </w:rPr>
        <w:t>машино</w:t>
      </w:r>
      <w:proofErr w:type="spellEnd"/>
      <w:r w:rsidRPr="00303DAA">
        <w:rPr>
          <w:rFonts w:ascii="Times New Roman" w:eastAsia="Times New Roman" w:hAnsi="Times New Roman" w:cs="Times New Roman"/>
        </w:rPr>
        <w:t xml:space="preserve">-мест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w:t>
      </w:r>
      <w:proofErr w:type="spellStart"/>
      <w:r w:rsidRPr="00303DAA">
        <w:rPr>
          <w:rFonts w:ascii="Times New Roman" w:eastAsia="Times New Roman" w:hAnsi="Times New Roman" w:cs="Times New Roman"/>
        </w:rPr>
        <w:t>приобъектных</w:t>
      </w:r>
      <w:proofErr w:type="spellEnd"/>
      <w:r w:rsidRPr="00303DAA">
        <w:rPr>
          <w:rFonts w:ascii="Times New Roman" w:eastAsia="Times New Roman" w:hAnsi="Times New Roman" w:cs="Times New Roman"/>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sidRPr="00303DAA">
        <w:rPr>
          <w:rFonts w:ascii="Times New Roman" w:eastAsia="Times New Roman" w:hAnsi="Times New Roman" w:cs="Times New Roman"/>
        </w:rPr>
        <w:t>Брянской</w:t>
      </w:r>
      <w:r w:rsidRPr="00303DAA">
        <w:rPr>
          <w:rFonts w:ascii="Times New Roman" w:eastAsia="Times New Roman" w:hAnsi="Times New Roman" w:cs="Times New Roman"/>
        </w:rPr>
        <w:t xml:space="preserve"> области.</w:t>
      </w:r>
    </w:p>
    <w:p w14:paraId="7372BD80" w14:textId="77777777" w:rsidR="006316AA" w:rsidRPr="00303DAA" w:rsidRDefault="006316AA"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
    <w:p w14:paraId="13DCC8B8" w14:textId="77777777" w:rsidR="006316AA" w:rsidRPr="00303DAA" w:rsidRDefault="006316AA"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lastRenderedPageBreak/>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14:paraId="180D0001" w14:textId="77777777" w:rsidR="001360BD" w:rsidRPr="00303DAA" w:rsidRDefault="001360BD"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Количество машиномест для постоянного хранения легковых автомобилей, находящихся в собственности граждан, и уровень автомо</w:t>
      </w:r>
      <w:r w:rsidRPr="00303DAA">
        <w:rPr>
          <w:rFonts w:ascii="Times New Roman" w:eastAsia="Times New Roman" w:hAnsi="Times New Roman" w:cs="Times New Roman"/>
        </w:rPr>
        <w:softHyphen/>
        <w:t xml:space="preserve">билизации приняты в соответствии с </w:t>
      </w:r>
      <w:r w:rsidR="005C6F1C" w:rsidRPr="00303DAA">
        <w:rPr>
          <w:rFonts w:ascii="Times New Roman" w:eastAsia="Times New Roman" w:hAnsi="Times New Roman" w:cs="Times New Roman"/>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r w:rsidR="008D3DBC" w:rsidRPr="00303DAA">
        <w:rPr>
          <w:rFonts w:ascii="Times New Roman" w:eastAsia="Times New Roman" w:hAnsi="Times New Roman" w:cs="Times New Roman"/>
        </w:rPr>
        <w:t>.</w:t>
      </w:r>
    </w:p>
    <w:p w14:paraId="45C5F2F1" w14:textId="77777777" w:rsidR="008D3DBC" w:rsidRPr="00303DAA" w:rsidRDefault="008D3DBC" w:rsidP="00303DAA">
      <w:pPr>
        <w:spacing w:after="0" w:line="240" w:lineRule="auto"/>
        <w:ind w:firstLine="709"/>
        <w:contextualSpacing/>
        <w:jc w:val="both"/>
        <w:rPr>
          <w:rFonts w:ascii="Times New Roman" w:eastAsia="Times New Roman" w:hAnsi="Times New Roman" w:cs="Times New Roman"/>
        </w:rPr>
      </w:pPr>
      <w:r w:rsidRPr="00303DAA">
        <w:rPr>
          <w:rFonts w:ascii="Times New Roman" w:hAnsi="Times New Roman" w:cs="Times New Roman"/>
        </w:rPr>
        <w:t xml:space="preserve">Количество </w:t>
      </w:r>
      <w:r w:rsidRPr="00303DAA">
        <w:rPr>
          <w:rFonts w:ascii="Times New Roman" w:eastAsia="Times New Roman" w:hAnsi="Times New Roman" w:cs="Times New Roman"/>
        </w:rPr>
        <w:t>пар</w:t>
      </w:r>
      <w:r w:rsidRPr="00303DAA">
        <w:rPr>
          <w:rFonts w:ascii="Times New Roman" w:eastAsia="Times New Roman" w:hAnsi="Times New Roman" w:cs="Times New Roman"/>
        </w:rPr>
        <w:softHyphen/>
        <w:t>ковочных еди</w:t>
      </w:r>
      <w:r w:rsidRPr="00303DAA">
        <w:rPr>
          <w:rFonts w:ascii="Times New Roman" w:eastAsia="Times New Roman" w:hAnsi="Times New Roman" w:cs="Times New Roman"/>
        </w:rPr>
        <w:softHyphen/>
        <w:t xml:space="preserve">ниц личного транспорта частично приняты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а также с учетом обеспечения жителей </w:t>
      </w:r>
      <w:r w:rsidR="00764316" w:rsidRPr="00303DAA">
        <w:rPr>
          <w:rFonts w:ascii="Times New Roman" w:eastAsia="Times New Roman" w:hAnsi="Times New Roman" w:cs="Times New Roman"/>
        </w:rPr>
        <w:t>Юровского</w:t>
      </w:r>
      <w:r w:rsidRPr="00303DAA">
        <w:rPr>
          <w:rFonts w:ascii="Times New Roman" w:eastAsia="Times New Roman" w:hAnsi="Times New Roman" w:cs="Times New Roman"/>
        </w:rPr>
        <w:t xml:space="preserve"> сельского поселения необходимым количеством парковочных мест.</w:t>
      </w:r>
    </w:p>
    <w:p w14:paraId="5605D374" w14:textId="77777777" w:rsidR="001360BD" w:rsidRPr="00303DAA" w:rsidRDefault="001360BD"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Ниже представлены расчетные формулы для расчета минимальной обеспеченности населения двумя показателями:</w:t>
      </w:r>
    </w:p>
    <w:p w14:paraId="388DE30E" w14:textId="77777777" w:rsidR="001360BD" w:rsidRPr="00303DAA" w:rsidRDefault="001360BD"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14:paraId="364C68BA" w14:textId="77777777" w:rsidR="001360BD" w:rsidRPr="00303DAA" w:rsidRDefault="001360BD"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 показатель минимальной обеспеченности машиноместами для постоянного хранения личных автомобилей в пределах многоквартирной застройки в населенных пунктах.</w:t>
      </w:r>
    </w:p>
    <w:p w14:paraId="2C5A7CD7" w14:textId="77777777" w:rsidR="001360BD" w:rsidRPr="00303DAA" w:rsidRDefault="001360BD"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ИЖС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14:paraId="267412B5" w14:textId="77777777" w:rsidR="001360BD" w:rsidRPr="00303DAA" w:rsidRDefault="001360BD"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14:paraId="4DFE71FC" w14:textId="77777777" w:rsidR="001360BD" w:rsidRPr="00303DAA" w:rsidRDefault="001360BD" w:rsidP="00303DAA">
      <w:pPr>
        <w:spacing w:after="0" w:line="240" w:lineRule="auto"/>
        <w:ind w:firstLine="709"/>
        <w:contextualSpacing/>
        <w:jc w:val="both"/>
        <w:rPr>
          <w:rFonts w:ascii="Times New Roman" w:eastAsia="Times New Roman" w:hAnsi="Times New Roman" w:cs="Times New Roman"/>
        </w:rPr>
      </w:pPr>
      <w:r w:rsidRPr="00303DAA">
        <w:rPr>
          <w:rFonts w:ascii="Times New Roman" w:eastAsia="Times New Roman" w:hAnsi="Times New Roman" w:cs="Times New Roman"/>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14:paraId="3567AE48" w14:textId="77777777" w:rsidR="001360BD" w:rsidRPr="00303DAA" w:rsidRDefault="001360BD"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6595E2E9" w14:textId="77777777" w:rsidR="001360BD" w:rsidRPr="00303DAA" w:rsidRDefault="001360BD"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noProof/>
          <w:position w:val="-37"/>
          <w:lang w:eastAsia="ru-RU"/>
        </w:rPr>
        <w:drawing>
          <wp:inline distT="0" distB="0" distL="0" distR="0" wp14:anchorId="14CA12A1" wp14:editId="273955A6">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37"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w:t>
      </w:r>
    </w:p>
    <w:p w14:paraId="422EEDEB" w14:textId="77777777" w:rsidR="001360BD" w:rsidRPr="00303DAA" w:rsidRDefault="001360BD"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1D6A3214" w14:textId="77777777" w:rsidR="001360BD" w:rsidRPr="00303DAA" w:rsidRDefault="001360BD"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0E0FFDB7"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D</w:t>
      </w:r>
      <w:r w:rsidRPr="00303DAA">
        <w:rPr>
          <w:rFonts w:ascii="Times New Roman" w:eastAsia="Times New Roman" w:hAnsi="Times New Roman" w:cs="Times New Roman"/>
          <w:vertAlign w:val="subscript"/>
          <w:lang w:eastAsia="ru-RU"/>
        </w:rPr>
        <w:t>st</w:t>
      </w:r>
      <w:proofErr w:type="spellEnd"/>
      <w:r w:rsidRPr="00303DAA">
        <w:rPr>
          <w:rFonts w:ascii="Times New Roman" w:eastAsia="Times New Roman" w:hAnsi="Times New Roman" w:cs="Times New Roman"/>
          <w:lang w:eastAsia="ru-RU"/>
        </w:rPr>
        <w:t xml:space="preserve"> - плотность в пределах многоквартирной жилой застройки в км/1000 </w:t>
      </w:r>
      <w:proofErr w:type="gramStart"/>
      <w:r w:rsidRPr="00303DAA">
        <w:rPr>
          <w:rFonts w:ascii="Times New Roman" w:eastAsia="Times New Roman" w:hAnsi="Times New Roman" w:cs="Times New Roman"/>
          <w:lang w:eastAsia="ru-RU"/>
        </w:rPr>
        <w:t>чел</w:t>
      </w:r>
      <w:proofErr w:type="gramEnd"/>
      <w:r w:rsidRPr="00303DAA">
        <w:rPr>
          <w:rFonts w:ascii="Times New Roman" w:eastAsia="Times New Roman" w:hAnsi="Times New Roman" w:cs="Times New Roman"/>
          <w:lang w:eastAsia="ru-RU"/>
        </w:rPr>
        <w:t>;</w:t>
      </w:r>
    </w:p>
    <w:p w14:paraId="1684FDCB"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k</w:t>
      </w:r>
      <w:r w:rsidRPr="00303DAA">
        <w:rPr>
          <w:rFonts w:ascii="Times New Roman" w:eastAsia="Times New Roman" w:hAnsi="Times New Roman" w:cs="Times New Roman"/>
          <w:vertAlign w:val="subscript"/>
          <w:lang w:eastAsia="ru-RU"/>
        </w:rPr>
        <w:t>1</w:t>
      </w:r>
      <w:r w:rsidRPr="00303DAA">
        <w:rPr>
          <w:rFonts w:ascii="Times New Roman" w:eastAsia="Times New Roman" w:hAnsi="Times New Roman" w:cs="Times New Roman"/>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38" w:history="1">
        <w:r w:rsidRPr="00303DAA">
          <w:rPr>
            <w:rFonts w:ascii="Times New Roman" w:eastAsia="Times New Roman" w:hAnsi="Times New Roman" w:cs="Times New Roman"/>
            <w:lang w:eastAsia="ru-RU"/>
          </w:rPr>
          <w:t>раздела 5.2</w:t>
        </w:r>
      </w:hyperlink>
      <w:r w:rsidRPr="00303DAA">
        <w:rPr>
          <w:rFonts w:ascii="Times New Roman" w:eastAsia="Times New Roman" w:hAnsi="Times New Roman" w:cs="Times New Roman"/>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14:paraId="070923F3"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k</w:t>
      </w:r>
      <w:r w:rsidRPr="00303DAA">
        <w:rPr>
          <w:rFonts w:ascii="Times New Roman" w:eastAsia="Times New Roman" w:hAnsi="Times New Roman" w:cs="Times New Roman"/>
          <w:vertAlign w:val="subscript"/>
          <w:lang w:eastAsia="ru-RU"/>
        </w:rPr>
        <w:t>2</w:t>
      </w:r>
      <w:r w:rsidRPr="00303DAA">
        <w:rPr>
          <w:rFonts w:ascii="Times New Roman" w:eastAsia="Times New Roman" w:hAnsi="Times New Roman" w:cs="Times New Roman"/>
          <w:lang w:eastAsia="ru-RU"/>
        </w:rPr>
        <w:t xml:space="preserve"> - плотность населения брутто на территории многоэтажной застройки или отдельного планировочного района в чел/га.</w:t>
      </w:r>
    </w:p>
    <w:p w14:paraId="04B4D488"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 по формуле:</w:t>
      </w:r>
    </w:p>
    <w:p w14:paraId="284A222D"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3F0DD7BD"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MM = </w:t>
      </w:r>
      <w:proofErr w:type="spellStart"/>
      <w:r w:rsidRPr="00303DAA">
        <w:rPr>
          <w:rFonts w:ascii="Times New Roman" w:eastAsia="Times New Roman" w:hAnsi="Times New Roman" w:cs="Times New Roman"/>
          <w:lang w:eastAsia="ru-RU"/>
        </w:rPr>
        <w:t>Pop</w:t>
      </w:r>
      <w:r w:rsidRPr="00303DAA">
        <w:rPr>
          <w:rFonts w:ascii="Times New Roman" w:eastAsia="Times New Roman" w:hAnsi="Times New Roman" w:cs="Times New Roman"/>
          <w:vertAlign w:val="subscript"/>
          <w:lang w:eastAsia="ru-RU"/>
        </w:rPr>
        <w:t>омсу</w:t>
      </w:r>
      <w:proofErr w:type="spellEnd"/>
      <w:r w:rsidRPr="00303DAA">
        <w:rPr>
          <w:rFonts w:ascii="Times New Roman" w:eastAsia="Times New Roman" w:hAnsi="Times New Roman" w:cs="Times New Roman"/>
          <w:lang w:eastAsia="ru-RU"/>
        </w:rPr>
        <w:t xml:space="preserve"> x k</w:t>
      </w:r>
      <w:r w:rsidRPr="00303DAA">
        <w:rPr>
          <w:rFonts w:ascii="Times New Roman" w:eastAsia="Times New Roman" w:hAnsi="Times New Roman" w:cs="Times New Roman"/>
          <w:vertAlign w:val="subscript"/>
          <w:lang w:eastAsia="ru-RU"/>
        </w:rPr>
        <w:t>1</w:t>
      </w:r>
      <w:r w:rsidRPr="00303DAA">
        <w:rPr>
          <w:rFonts w:ascii="Times New Roman" w:eastAsia="Times New Roman" w:hAnsi="Times New Roman" w:cs="Times New Roman"/>
          <w:lang w:eastAsia="ru-RU"/>
        </w:rPr>
        <w:t xml:space="preserve"> - </w:t>
      </w:r>
      <w:proofErr w:type="spellStart"/>
      <w:r w:rsidRPr="00303DAA">
        <w:rPr>
          <w:rFonts w:ascii="Times New Roman" w:eastAsia="Times New Roman" w:hAnsi="Times New Roman" w:cs="Times New Roman"/>
          <w:lang w:eastAsia="ru-RU"/>
        </w:rPr>
        <w:t>MM</w:t>
      </w:r>
      <w:r w:rsidRPr="00303DAA">
        <w:rPr>
          <w:rFonts w:ascii="Times New Roman" w:eastAsia="Times New Roman" w:hAnsi="Times New Roman" w:cs="Times New Roman"/>
          <w:vertAlign w:val="subscript"/>
          <w:lang w:eastAsia="ru-RU"/>
        </w:rPr>
        <w:t>str</w:t>
      </w:r>
      <w:proofErr w:type="spellEnd"/>
      <w:r w:rsidRPr="00303DAA">
        <w:rPr>
          <w:rFonts w:ascii="Times New Roman" w:eastAsia="Times New Roman" w:hAnsi="Times New Roman" w:cs="Times New Roman"/>
          <w:lang w:eastAsia="ru-RU"/>
        </w:rPr>
        <w:t xml:space="preserve"> x k</w:t>
      </w:r>
      <w:r w:rsidRPr="00303DAA">
        <w:rPr>
          <w:rFonts w:ascii="Times New Roman" w:eastAsia="Times New Roman" w:hAnsi="Times New Roman" w:cs="Times New Roman"/>
          <w:vertAlign w:val="subscript"/>
          <w:lang w:eastAsia="ru-RU"/>
        </w:rPr>
        <w:t>2</w:t>
      </w:r>
      <w:r w:rsidRPr="00303DAA">
        <w:rPr>
          <w:rFonts w:ascii="Times New Roman" w:eastAsia="Times New Roman" w:hAnsi="Times New Roman" w:cs="Times New Roman"/>
          <w:lang w:eastAsia="ru-RU"/>
        </w:rPr>
        <w:t xml:space="preserve"> - </w:t>
      </w:r>
      <w:proofErr w:type="spellStart"/>
      <w:r w:rsidRPr="00303DAA">
        <w:rPr>
          <w:rFonts w:ascii="Times New Roman" w:eastAsia="Times New Roman" w:hAnsi="Times New Roman" w:cs="Times New Roman"/>
          <w:lang w:eastAsia="ru-RU"/>
        </w:rPr>
        <w:t>N</w:t>
      </w:r>
      <w:r w:rsidRPr="00303DAA">
        <w:rPr>
          <w:rFonts w:ascii="Times New Roman" w:eastAsia="Times New Roman" w:hAnsi="Times New Roman" w:cs="Times New Roman"/>
          <w:vertAlign w:val="subscript"/>
          <w:lang w:eastAsia="ru-RU"/>
        </w:rPr>
        <w:t>ижс</w:t>
      </w:r>
      <w:proofErr w:type="spellEnd"/>
      <w:r w:rsidRPr="00303DAA">
        <w:rPr>
          <w:rFonts w:ascii="Times New Roman" w:eastAsia="Times New Roman" w:hAnsi="Times New Roman" w:cs="Times New Roman"/>
          <w:lang w:eastAsia="ru-RU"/>
        </w:rPr>
        <w:t>,</w:t>
      </w:r>
    </w:p>
    <w:p w14:paraId="111A3AC4"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364D2128"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MM - общее число машиномест в цело</w:t>
      </w:r>
      <w:r w:rsidR="008158AB" w:rsidRPr="00303DAA">
        <w:rPr>
          <w:rFonts w:ascii="Times New Roman" w:eastAsia="Times New Roman" w:hAnsi="Times New Roman" w:cs="Times New Roman"/>
          <w:lang w:eastAsia="ru-RU"/>
        </w:rPr>
        <w:t>м по муниципальному образованию</w:t>
      </w:r>
      <w:r w:rsidRPr="00303DAA">
        <w:rPr>
          <w:rFonts w:ascii="Times New Roman" w:eastAsia="Times New Roman" w:hAnsi="Times New Roman" w:cs="Times New Roman"/>
          <w:lang w:eastAsia="ru-RU"/>
        </w:rPr>
        <w:t>;</w:t>
      </w:r>
    </w:p>
    <w:p w14:paraId="47FDDEF6"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Pop</w:t>
      </w:r>
      <w:r w:rsidRPr="00303DAA">
        <w:rPr>
          <w:rFonts w:ascii="Times New Roman" w:eastAsia="Times New Roman" w:hAnsi="Times New Roman" w:cs="Times New Roman"/>
          <w:vertAlign w:val="subscript"/>
          <w:lang w:eastAsia="ru-RU"/>
        </w:rPr>
        <w:t>омсу</w:t>
      </w:r>
      <w:proofErr w:type="spellEnd"/>
      <w:r w:rsidRPr="00303DAA">
        <w:rPr>
          <w:rFonts w:ascii="Times New Roman" w:eastAsia="Times New Roman" w:hAnsi="Times New Roman" w:cs="Times New Roman"/>
          <w:lang w:eastAsia="ru-RU"/>
        </w:rPr>
        <w:t xml:space="preserve"> - численность населения ОМСУ/ планировочного района в </w:t>
      </w:r>
      <w:proofErr w:type="spellStart"/>
      <w:r w:rsidRPr="00303DAA">
        <w:rPr>
          <w:rFonts w:ascii="Times New Roman" w:eastAsia="Times New Roman" w:hAnsi="Times New Roman" w:cs="Times New Roman"/>
          <w:lang w:eastAsia="ru-RU"/>
        </w:rPr>
        <w:t>тыс</w:t>
      </w:r>
      <w:proofErr w:type="spellEnd"/>
      <w:r w:rsidRPr="00303DAA">
        <w:rPr>
          <w:rFonts w:ascii="Times New Roman" w:eastAsia="Times New Roman" w:hAnsi="Times New Roman" w:cs="Times New Roman"/>
          <w:lang w:eastAsia="ru-RU"/>
        </w:rPr>
        <w:t xml:space="preserve"> чел.;</w:t>
      </w:r>
    </w:p>
    <w:p w14:paraId="715F5EA1"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k</w:t>
      </w:r>
      <w:r w:rsidRPr="00303DAA">
        <w:rPr>
          <w:rFonts w:ascii="Times New Roman" w:eastAsia="Times New Roman" w:hAnsi="Times New Roman" w:cs="Times New Roman"/>
          <w:vertAlign w:val="subscript"/>
          <w:lang w:eastAsia="ru-RU"/>
        </w:rPr>
        <w:t>1</w:t>
      </w:r>
      <w:r w:rsidRPr="00303DAA">
        <w:rPr>
          <w:rFonts w:ascii="Times New Roman" w:eastAsia="Times New Roman" w:hAnsi="Times New Roman" w:cs="Times New Roman"/>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14:paraId="72BE2977"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MM</w:t>
      </w:r>
      <w:r w:rsidRPr="00303DAA">
        <w:rPr>
          <w:rFonts w:ascii="Times New Roman" w:eastAsia="Times New Roman" w:hAnsi="Times New Roman" w:cs="Times New Roman"/>
          <w:vertAlign w:val="subscript"/>
          <w:lang w:eastAsia="ru-RU"/>
        </w:rPr>
        <w:t>str</w:t>
      </w:r>
      <w:proofErr w:type="spellEnd"/>
      <w:r w:rsidRPr="00303DAA">
        <w:rPr>
          <w:rFonts w:ascii="Times New Roman" w:eastAsia="Times New Roman" w:hAnsi="Times New Roman" w:cs="Times New Roman"/>
          <w:lang w:eastAsia="ru-RU"/>
        </w:rPr>
        <w:t xml:space="preserve"> - общее число парковочных мес</w:t>
      </w:r>
      <w:r w:rsidR="008158AB" w:rsidRPr="00303DAA">
        <w:rPr>
          <w:rFonts w:ascii="Times New Roman" w:eastAsia="Times New Roman" w:hAnsi="Times New Roman" w:cs="Times New Roman"/>
          <w:lang w:eastAsia="ru-RU"/>
        </w:rPr>
        <w:t>т в пределах уличной сети ОМСУ/</w:t>
      </w:r>
      <w:r w:rsidRPr="00303DAA">
        <w:rPr>
          <w:rFonts w:ascii="Times New Roman" w:eastAsia="Times New Roman" w:hAnsi="Times New Roman" w:cs="Times New Roman"/>
          <w:lang w:eastAsia="ru-RU"/>
        </w:rPr>
        <w:t>планировочного района. Определяется по данным ГИБДД;</w:t>
      </w:r>
    </w:p>
    <w:p w14:paraId="0449B87D"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k</w:t>
      </w:r>
      <w:r w:rsidRPr="00303DAA">
        <w:rPr>
          <w:rFonts w:ascii="Times New Roman" w:eastAsia="Times New Roman" w:hAnsi="Times New Roman" w:cs="Times New Roman"/>
          <w:vertAlign w:val="subscript"/>
          <w:lang w:eastAsia="ru-RU"/>
        </w:rPr>
        <w:t>2</w:t>
      </w:r>
      <w:r w:rsidRPr="00303DAA">
        <w:rPr>
          <w:rFonts w:ascii="Times New Roman" w:eastAsia="Times New Roman" w:hAnsi="Times New Roman" w:cs="Times New Roman"/>
          <w:lang w:eastAsia="ru-RU"/>
        </w:rPr>
        <w:t xml:space="preserve"> - коэффициент, определяющий долю парковочных мест в пределах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w:t>
      </w:r>
      <w:r w:rsidRPr="00303DAA">
        <w:rPr>
          <w:rFonts w:ascii="Times New Roman" w:eastAsia="Times New Roman" w:hAnsi="Times New Roman" w:cs="Times New Roman"/>
          <w:lang w:eastAsia="ru-RU"/>
        </w:rPr>
        <w:lastRenderedPageBreak/>
        <w:t>промышленных зон превышает 30% от общей территории населенного пункта;</w:t>
      </w:r>
    </w:p>
    <w:p w14:paraId="1B374970" w14:textId="77777777" w:rsidR="001360BD" w:rsidRPr="00303DAA" w:rsidRDefault="001360BD"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N</w:t>
      </w:r>
      <w:r w:rsidRPr="00303DAA">
        <w:rPr>
          <w:rFonts w:ascii="Times New Roman" w:eastAsia="Times New Roman" w:hAnsi="Times New Roman" w:cs="Times New Roman"/>
          <w:vertAlign w:val="subscript"/>
          <w:lang w:eastAsia="ru-RU"/>
        </w:rPr>
        <w:t>ижс</w:t>
      </w:r>
      <w:proofErr w:type="spellEnd"/>
      <w:r w:rsidRPr="00303DAA">
        <w:rPr>
          <w:rFonts w:ascii="Times New Roman" w:eastAsia="Times New Roman" w:hAnsi="Times New Roman" w:cs="Times New Roman"/>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машиномест для постоянного хранения личного автотранспорта.</w:t>
      </w:r>
    </w:p>
    <w:p w14:paraId="3308FFBE" w14:textId="77777777" w:rsidR="0024359C" w:rsidRPr="00303DAA" w:rsidRDefault="0024359C" w:rsidP="00303DAA">
      <w:pPr>
        <w:pStyle w:val="ac"/>
        <w:tabs>
          <w:tab w:val="left" w:pos="0"/>
        </w:tabs>
        <w:spacing w:after="0" w:line="240" w:lineRule="auto"/>
        <w:outlineLvl w:val="0"/>
        <w:rPr>
          <w:rFonts w:ascii="Times New Roman" w:hAnsi="Times New Roman" w:cs="Times New Roman"/>
          <w:b/>
        </w:rPr>
      </w:pPr>
    </w:p>
    <w:p w14:paraId="7B47DC62" w14:textId="77777777" w:rsidR="0082747A" w:rsidRPr="00303DAA" w:rsidRDefault="0082747A"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0" w:name="_Toc94534151"/>
      <w:r w:rsidRPr="00303DAA">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50"/>
    </w:p>
    <w:p w14:paraId="0EDE9CEE" w14:textId="77777777" w:rsidR="002434B3" w:rsidRPr="00303DAA" w:rsidRDefault="002434B3" w:rsidP="00303DAA">
      <w:pPr>
        <w:pStyle w:val="afd"/>
        <w:spacing w:after="0"/>
        <w:ind w:right="108" w:firstLine="709"/>
        <w:jc w:val="both"/>
        <w:rPr>
          <w:sz w:val="22"/>
          <w:szCs w:val="22"/>
        </w:rPr>
      </w:pPr>
      <w:r w:rsidRPr="00303DAA">
        <w:rPr>
          <w:sz w:val="22"/>
          <w:szCs w:val="22"/>
        </w:rPr>
        <w:t xml:space="preserve">Среди объектов местного значения сельского поселения в области гражданской обороны в МНГП </w:t>
      </w:r>
      <w:r w:rsidR="00764316" w:rsidRPr="00303DAA">
        <w:rPr>
          <w:sz w:val="22"/>
          <w:szCs w:val="22"/>
        </w:rPr>
        <w:t>Юровского</w:t>
      </w:r>
      <w:r w:rsidRPr="00303DAA">
        <w:rPr>
          <w:sz w:val="22"/>
          <w:szCs w:val="22"/>
        </w:rPr>
        <w:t xml:space="preserve"> сельского поселения устанавливаются расчетные показатели:</w:t>
      </w:r>
    </w:p>
    <w:p w14:paraId="0D371DB9" w14:textId="77777777" w:rsidR="002434B3" w:rsidRPr="00303DAA" w:rsidRDefault="002434B3" w:rsidP="00303DAA">
      <w:pPr>
        <w:pStyle w:val="afd"/>
        <w:spacing w:after="0"/>
        <w:ind w:right="108" w:firstLine="709"/>
        <w:jc w:val="both"/>
        <w:rPr>
          <w:sz w:val="22"/>
          <w:szCs w:val="22"/>
        </w:rPr>
      </w:pPr>
      <w:r w:rsidRPr="00303DAA">
        <w:rPr>
          <w:sz w:val="22"/>
          <w:szCs w:val="22"/>
        </w:rPr>
        <w:t>- обеспеченность населения объек</w:t>
      </w:r>
      <w:r w:rsidRPr="00303DAA">
        <w:rPr>
          <w:sz w:val="22"/>
          <w:szCs w:val="22"/>
        </w:rPr>
        <w:softHyphen/>
        <w:t>тами пожарной охраны (пожар</w:t>
      </w:r>
      <w:r w:rsidRPr="00303DAA">
        <w:rPr>
          <w:sz w:val="22"/>
          <w:szCs w:val="22"/>
        </w:rPr>
        <w:softHyphen/>
        <w:t xml:space="preserve">ными депо) </w:t>
      </w:r>
      <w:r w:rsidR="00280A6B" w:rsidRPr="00303DAA">
        <w:rPr>
          <w:sz w:val="22"/>
          <w:szCs w:val="22"/>
        </w:rPr>
        <w:t>–</w:t>
      </w:r>
      <w:r w:rsidRPr="00303DAA">
        <w:rPr>
          <w:sz w:val="22"/>
          <w:szCs w:val="22"/>
        </w:rPr>
        <w:t xml:space="preserve"> </w:t>
      </w:r>
      <w:r w:rsidR="00280A6B" w:rsidRPr="00303DAA">
        <w:rPr>
          <w:sz w:val="22"/>
          <w:szCs w:val="22"/>
        </w:rPr>
        <w:t xml:space="preserve">показатель </w:t>
      </w:r>
      <w:r w:rsidRPr="00303DAA">
        <w:rPr>
          <w:sz w:val="22"/>
          <w:szCs w:val="22"/>
        </w:rPr>
        <w:t>количеств</w:t>
      </w:r>
      <w:r w:rsidR="00280A6B" w:rsidRPr="00303DAA">
        <w:rPr>
          <w:sz w:val="22"/>
          <w:szCs w:val="22"/>
        </w:rPr>
        <w:t>а</w:t>
      </w:r>
      <w:r w:rsidRPr="00303DAA">
        <w:rPr>
          <w:sz w:val="22"/>
          <w:szCs w:val="22"/>
        </w:rPr>
        <w:t xml:space="preserve"> пожарных депо и пожарных автомобилей принят в соответствии с </w:t>
      </w:r>
      <w:hyperlink r:id="rId39" w:history="1">
        <w:r w:rsidRPr="00303DAA">
          <w:rPr>
            <w:sz w:val="22"/>
            <w:szCs w:val="22"/>
          </w:rPr>
          <w:t>пунктами 1.2</w:t>
        </w:r>
      </w:hyperlink>
      <w:r w:rsidRPr="00303DAA">
        <w:rPr>
          <w:sz w:val="22"/>
          <w:szCs w:val="22"/>
        </w:rPr>
        <w:t xml:space="preserve">, </w:t>
      </w:r>
      <w:hyperlink r:id="rId40" w:history="1">
        <w:r w:rsidRPr="00303DAA">
          <w:rPr>
            <w:sz w:val="22"/>
            <w:szCs w:val="22"/>
          </w:rPr>
          <w:t>1.4</w:t>
        </w:r>
      </w:hyperlink>
      <w:r w:rsidRPr="00303DAA">
        <w:rPr>
          <w:sz w:val="22"/>
          <w:szCs w:val="22"/>
        </w:rPr>
        <w:t xml:space="preserve"> </w:t>
      </w:r>
      <w:hyperlink w:anchor="sub_2000" w:history="1">
        <w:r w:rsidRPr="00303DAA">
          <w:rPr>
            <w:sz w:val="22"/>
            <w:szCs w:val="22"/>
          </w:rPr>
          <w:t xml:space="preserve"> НПБ 101-95 Нормы проектирования объектов по</w:t>
        </w:r>
        <w:r w:rsidRPr="00303DAA">
          <w:rPr>
            <w:sz w:val="22"/>
            <w:szCs w:val="22"/>
          </w:rPr>
          <w:softHyphen/>
          <w:t>жарной охраны</w:t>
        </w:r>
      </w:hyperlink>
      <w:r w:rsidRPr="00303DAA">
        <w:rPr>
          <w:sz w:val="22"/>
          <w:szCs w:val="22"/>
        </w:rPr>
        <w:t xml:space="preserve">, </w:t>
      </w:r>
      <w:proofErr w:type="spellStart"/>
      <w:r w:rsidRPr="00303DAA">
        <w:rPr>
          <w:sz w:val="22"/>
          <w:szCs w:val="22"/>
        </w:rPr>
        <w:t>введеные</w:t>
      </w:r>
      <w:proofErr w:type="spellEnd"/>
      <w:r w:rsidRPr="00303DAA">
        <w:rPr>
          <w:sz w:val="22"/>
          <w:szCs w:val="22"/>
        </w:rPr>
        <w:t xml:space="preserve"> приказом ГУГПС МВД России от 30.12.1994 № 36, показатель </w:t>
      </w:r>
      <w:r w:rsidRPr="00303DAA">
        <w:rPr>
          <w:sz w:val="22"/>
          <w:szCs w:val="22"/>
          <w:lang w:eastAsia="ar-SA"/>
        </w:rPr>
        <w:t>транспортной доступности до основных эле</w:t>
      </w:r>
      <w:r w:rsidRPr="00303DAA">
        <w:rPr>
          <w:sz w:val="22"/>
          <w:szCs w:val="22"/>
          <w:lang w:eastAsia="ar-SA"/>
        </w:rPr>
        <w:softHyphen/>
        <w:t>ментов планиро</w:t>
      </w:r>
      <w:r w:rsidRPr="00303DAA">
        <w:rPr>
          <w:sz w:val="22"/>
          <w:szCs w:val="22"/>
          <w:lang w:eastAsia="ar-SA"/>
        </w:rPr>
        <w:softHyphen/>
        <w:t>вочной струк</w:t>
      </w:r>
      <w:r w:rsidRPr="00303DAA">
        <w:rPr>
          <w:sz w:val="22"/>
          <w:szCs w:val="22"/>
          <w:lang w:eastAsia="ar-SA"/>
        </w:rPr>
        <w:softHyphen/>
        <w:t>туры населенных пунктов</w:t>
      </w:r>
      <w:r w:rsidRPr="00303DAA">
        <w:rPr>
          <w:sz w:val="22"/>
          <w:szCs w:val="22"/>
        </w:rPr>
        <w:t xml:space="preserve"> (время прибы</w:t>
      </w:r>
      <w:r w:rsidRPr="00303DAA">
        <w:rPr>
          <w:sz w:val="22"/>
          <w:szCs w:val="22"/>
        </w:rPr>
        <w:softHyphen/>
        <w:t>тия пер</w:t>
      </w:r>
      <w:r w:rsidRPr="00303DAA">
        <w:rPr>
          <w:sz w:val="22"/>
          <w:szCs w:val="22"/>
        </w:rPr>
        <w:softHyphen/>
        <w:t>вого подразделе</w:t>
      </w:r>
      <w:r w:rsidRPr="00303DAA">
        <w:rPr>
          <w:sz w:val="22"/>
          <w:szCs w:val="22"/>
        </w:rPr>
        <w:softHyphen/>
        <w:t>ния к месту вызова) установлен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167BEBB8" w14:textId="77777777" w:rsidR="002434B3" w:rsidRPr="00303DAA" w:rsidRDefault="002434B3" w:rsidP="00303DAA">
      <w:pPr>
        <w:pStyle w:val="afd"/>
        <w:spacing w:after="0"/>
        <w:ind w:right="108" w:firstLine="709"/>
        <w:jc w:val="both"/>
        <w:rPr>
          <w:sz w:val="22"/>
          <w:szCs w:val="22"/>
        </w:rPr>
      </w:pPr>
      <w:r w:rsidRPr="00303DAA">
        <w:rPr>
          <w:sz w:val="22"/>
          <w:szCs w:val="22"/>
        </w:rPr>
        <w:t>- обеспеченность населения объек</w:t>
      </w:r>
      <w:r w:rsidRPr="00303DAA">
        <w:rPr>
          <w:sz w:val="22"/>
          <w:szCs w:val="22"/>
        </w:rPr>
        <w:softHyphen/>
        <w:t>тами противопо</w:t>
      </w:r>
      <w:r w:rsidRPr="00303DAA">
        <w:rPr>
          <w:sz w:val="22"/>
          <w:szCs w:val="22"/>
        </w:rPr>
        <w:softHyphen/>
        <w:t>жарного водо</w:t>
      </w:r>
      <w:r w:rsidRPr="00303DAA">
        <w:rPr>
          <w:sz w:val="22"/>
          <w:szCs w:val="22"/>
        </w:rPr>
        <w:softHyphen/>
        <w:t xml:space="preserve">снабжения </w:t>
      </w:r>
      <w:r w:rsidR="00280A6B" w:rsidRPr="00303DAA">
        <w:rPr>
          <w:sz w:val="22"/>
          <w:szCs w:val="22"/>
        </w:rPr>
        <w:t>и расстояние от объекта до об</w:t>
      </w:r>
      <w:r w:rsidR="00280A6B" w:rsidRPr="00303DAA">
        <w:rPr>
          <w:sz w:val="22"/>
          <w:szCs w:val="22"/>
        </w:rPr>
        <w:softHyphen/>
        <w:t xml:space="preserve">служиваемых им зданий </w:t>
      </w:r>
      <w:r w:rsidRPr="00303DAA">
        <w:rPr>
          <w:sz w:val="22"/>
          <w:szCs w:val="22"/>
        </w:rPr>
        <w:t>определя</w:t>
      </w:r>
      <w:r w:rsidR="00280A6B" w:rsidRPr="00303DAA">
        <w:rPr>
          <w:sz w:val="22"/>
          <w:szCs w:val="22"/>
        </w:rPr>
        <w:t>ю</w:t>
      </w:r>
      <w:r w:rsidRPr="00303DAA">
        <w:rPr>
          <w:sz w:val="22"/>
          <w:szCs w:val="22"/>
        </w:rPr>
        <w:t>тся по расчету в со</w:t>
      </w:r>
      <w:r w:rsidRPr="00303DAA">
        <w:rPr>
          <w:sz w:val="22"/>
          <w:szCs w:val="22"/>
        </w:rPr>
        <w:softHyphen/>
        <w:t>ответствии с СП 8.13130.2020. Системы проти</w:t>
      </w:r>
      <w:r w:rsidRPr="00303DAA">
        <w:rPr>
          <w:sz w:val="22"/>
          <w:szCs w:val="22"/>
        </w:rPr>
        <w:softHyphen/>
        <w:t>вопожарной за</w:t>
      </w:r>
      <w:r w:rsidRPr="00303DAA">
        <w:rPr>
          <w:sz w:val="22"/>
          <w:szCs w:val="22"/>
        </w:rPr>
        <w:softHyphen/>
        <w:t>щиты. Наружное противопожарное водоснабжение. Требования по</w:t>
      </w:r>
      <w:r w:rsidRPr="00303DAA">
        <w:rPr>
          <w:sz w:val="22"/>
          <w:szCs w:val="22"/>
        </w:rPr>
        <w:softHyphen/>
        <w:t>жарной безопас</w:t>
      </w:r>
      <w:r w:rsidRPr="00303DAA">
        <w:rPr>
          <w:sz w:val="22"/>
          <w:szCs w:val="22"/>
        </w:rPr>
        <w:softHyphen/>
        <w:t>ности</w:t>
      </w:r>
      <w:r w:rsidR="00280A6B" w:rsidRPr="00303DAA">
        <w:rPr>
          <w:sz w:val="22"/>
          <w:szCs w:val="22"/>
        </w:rPr>
        <w:t>;</w:t>
      </w:r>
    </w:p>
    <w:p w14:paraId="2B0EBD73" w14:textId="77777777" w:rsidR="002434B3" w:rsidRPr="00303DAA" w:rsidRDefault="00280A6B" w:rsidP="00303DAA">
      <w:pPr>
        <w:pStyle w:val="afd"/>
        <w:spacing w:after="0"/>
        <w:ind w:right="108" w:firstLine="709"/>
        <w:jc w:val="both"/>
        <w:rPr>
          <w:sz w:val="22"/>
          <w:szCs w:val="22"/>
        </w:rPr>
      </w:pPr>
      <w:r w:rsidRPr="00303DAA">
        <w:rPr>
          <w:sz w:val="22"/>
          <w:szCs w:val="22"/>
        </w:rPr>
        <w:t>- обеспеченность населения объек</w:t>
      </w:r>
      <w:r w:rsidRPr="00303DAA">
        <w:rPr>
          <w:sz w:val="22"/>
          <w:szCs w:val="22"/>
        </w:rPr>
        <w:softHyphen/>
        <w:t>тами сооружений гражданской обо</w:t>
      </w:r>
      <w:r w:rsidRPr="00303DAA">
        <w:rPr>
          <w:sz w:val="22"/>
          <w:szCs w:val="22"/>
        </w:rPr>
        <w:softHyphen/>
        <w:t xml:space="preserve">роны определяется в соответствии с </w:t>
      </w:r>
      <w:hyperlink r:id="rId41" w:history="1">
        <w:r w:rsidRPr="00303DAA">
          <w:rPr>
            <w:sz w:val="22"/>
            <w:szCs w:val="22"/>
          </w:rPr>
          <w:t>Постановление</w:t>
        </w:r>
      </w:hyperlink>
      <w:r w:rsidRPr="00303DAA">
        <w:rPr>
          <w:sz w:val="22"/>
          <w:szCs w:val="22"/>
        </w:rPr>
        <w:t xml:space="preserve">м Правительства РФ от 29.11.1999 </w:t>
      </w:r>
      <w:r w:rsidR="00D83078" w:rsidRPr="00303DAA">
        <w:rPr>
          <w:sz w:val="22"/>
          <w:szCs w:val="22"/>
        </w:rPr>
        <w:t xml:space="preserve">          </w:t>
      </w:r>
      <w:r w:rsidRPr="00303DAA">
        <w:rPr>
          <w:sz w:val="22"/>
          <w:szCs w:val="22"/>
        </w:rPr>
        <w:t>№ 1309 «О порядке создания убежищ и иных объектов гражданской обороны» на основании планов, раз</w:t>
      </w:r>
      <w:r w:rsidRPr="00303DAA">
        <w:rPr>
          <w:sz w:val="22"/>
          <w:szCs w:val="22"/>
        </w:rPr>
        <w:softHyphen/>
        <w:t>рабатываемых федераль</w:t>
      </w:r>
      <w:r w:rsidRPr="00303DAA">
        <w:rPr>
          <w:sz w:val="22"/>
          <w:szCs w:val="22"/>
        </w:rPr>
        <w:softHyphen/>
        <w:t>ными органами исполни</w:t>
      </w:r>
      <w:r w:rsidRPr="00303DAA">
        <w:rPr>
          <w:sz w:val="22"/>
          <w:szCs w:val="22"/>
        </w:rPr>
        <w:softHyphen/>
        <w:t>тельной власти, органами исполнительной власти субъектов Российской Фе</w:t>
      </w:r>
      <w:r w:rsidRPr="00303DAA">
        <w:rPr>
          <w:sz w:val="22"/>
          <w:szCs w:val="22"/>
        </w:rPr>
        <w:softHyphen/>
        <w:t>дерации, органами местного самоуправления и согласо</w:t>
      </w:r>
      <w:r w:rsidRPr="00303DAA">
        <w:rPr>
          <w:sz w:val="22"/>
          <w:szCs w:val="22"/>
        </w:rPr>
        <w:softHyphen/>
        <w:t>ванных с Министерством Российской Федерации по делам гражданской обо</w:t>
      </w:r>
      <w:r w:rsidRPr="00303DAA">
        <w:rPr>
          <w:sz w:val="22"/>
          <w:szCs w:val="22"/>
        </w:rPr>
        <w:softHyphen/>
        <w:t>роны, чрезвычайным ситуа</w:t>
      </w:r>
      <w:r w:rsidRPr="00303DAA">
        <w:rPr>
          <w:sz w:val="22"/>
          <w:szCs w:val="22"/>
        </w:rPr>
        <w:softHyphen/>
        <w:t>циям и ликвидации послед</w:t>
      </w:r>
      <w:r w:rsidRPr="00303DAA">
        <w:rPr>
          <w:sz w:val="22"/>
          <w:szCs w:val="22"/>
        </w:rPr>
        <w:softHyphen/>
        <w:t>ствий стихийных бедствий,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СНиП II-11-77*.</w:t>
      </w:r>
    </w:p>
    <w:p w14:paraId="6F86A2D1" w14:textId="77777777" w:rsidR="002434B3" w:rsidRPr="00303DAA" w:rsidRDefault="002434B3" w:rsidP="00303DAA">
      <w:pPr>
        <w:pStyle w:val="ac"/>
        <w:tabs>
          <w:tab w:val="left" w:pos="0"/>
        </w:tabs>
        <w:spacing w:after="0" w:line="240" w:lineRule="auto"/>
        <w:outlineLvl w:val="0"/>
        <w:rPr>
          <w:rFonts w:ascii="Times New Roman" w:hAnsi="Times New Roman" w:cs="Times New Roman"/>
          <w:b/>
        </w:rPr>
      </w:pPr>
    </w:p>
    <w:p w14:paraId="1B21150E" w14:textId="77777777" w:rsidR="00EE4821" w:rsidRPr="00303DAA" w:rsidRDefault="00EE4821" w:rsidP="00303DAA">
      <w:pPr>
        <w:pStyle w:val="afd"/>
        <w:spacing w:after="0"/>
        <w:ind w:right="114"/>
        <w:jc w:val="center"/>
        <w:rPr>
          <w:b/>
          <w:i/>
          <w:sz w:val="22"/>
          <w:szCs w:val="22"/>
        </w:rPr>
      </w:pPr>
      <w:bookmarkStart w:id="51" w:name="_Toc491876323"/>
      <w:bookmarkStart w:id="52" w:name="_Toc502048443"/>
      <w:r w:rsidRPr="00303DAA">
        <w:rPr>
          <w:b/>
          <w:i/>
          <w:sz w:val="22"/>
          <w:szCs w:val="22"/>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14:paraId="5F316791" w14:textId="77777777" w:rsidR="00EE4821" w:rsidRPr="00303DAA" w:rsidRDefault="00EE4821" w:rsidP="00303DAA">
      <w:pPr>
        <w:pStyle w:val="afd"/>
        <w:spacing w:after="0"/>
        <w:ind w:right="114" w:firstLine="709"/>
        <w:jc w:val="both"/>
        <w:rPr>
          <w:sz w:val="22"/>
          <w:szCs w:val="22"/>
        </w:rPr>
      </w:pPr>
    </w:p>
    <w:p w14:paraId="055F0956" w14:textId="77777777" w:rsidR="00EE4821" w:rsidRPr="00303DAA" w:rsidRDefault="00EE4821" w:rsidP="00303DAA">
      <w:pPr>
        <w:pStyle w:val="afd"/>
        <w:spacing w:after="0"/>
        <w:ind w:right="114" w:firstLine="709"/>
        <w:jc w:val="both"/>
        <w:rPr>
          <w:sz w:val="22"/>
          <w:szCs w:val="22"/>
        </w:rPr>
      </w:pPr>
      <w:r w:rsidRPr="00303DAA">
        <w:rPr>
          <w:sz w:val="22"/>
          <w:szCs w:val="22"/>
        </w:rPr>
        <w:t>Инженерно-технические мероприятия гражданской обороны и предупреждения чрезвычайных ситуаций (далее – ИТМ ГОЧС) должны учитываться при:</w:t>
      </w:r>
    </w:p>
    <w:p w14:paraId="29F5CBAF" w14:textId="77777777" w:rsidR="00EE4821" w:rsidRPr="00303DAA" w:rsidRDefault="00EE4821" w:rsidP="00303DAA">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rPr>
      </w:pPr>
      <w:r w:rsidRPr="00303DAA">
        <w:rPr>
          <w:rFonts w:ascii="Times New Roman" w:hAnsi="Times New Roman" w:cs="Times New Roman"/>
        </w:rPr>
        <w:t>подготовке документов территориального планирования муниципальных образований;</w:t>
      </w:r>
    </w:p>
    <w:p w14:paraId="5593CF31" w14:textId="77777777" w:rsidR="00EE4821" w:rsidRPr="00303DAA" w:rsidRDefault="00EE4821" w:rsidP="00303DAA">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rPr>
      </w:pPr>
      <w:r w:rsidRPr="00303DAA">
        <w:rPr>
          <w:rFonts w:ascii="Times New Roman" w:hAnsi="Times New Roman" w:cs="Times New Roman"/>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14:paraId="228063BE" w14:textId="77777777" w:rsidR="00EE4821" w:rsidRPr="00303DAA" w:rsidRDefault="00EE4821" w:rsidP="00303DAA">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rPr>
      </w:pPr>
      <w:r w:rsidRPr="00303DAA">
        <w:rPr>
          <w:rFonts w:ascii="Times New Roman" w:hAnsi="Times New Roman" w:cs="Times New Roman"/>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14:paraId="327F3ACE" w14:textId="77777777" w:rsidR="00EE4821" w:rsidRPr="00303DAA" w:rsidRDefault="00EE4821" w:rsidP="00303DAA">
      <w:pPr>
        <w:pStyle w:val="afd"/>
        <w:spacing w:after="0"/>
        <w:ind w:right="114" w:firstLine="709"/>
        <w:jc w:val="both"/>
        <w:rPr>
          <w:sz w:val="22"/>
          <w:szCs w:val="22"/>
        </w:rPr>
      </w:pPr>
      <w:r w:rsidRPr="00303DAA">
        <w:rPr>
          <w:sz w:val="22"/>
          <w:szCs w:val="22"/>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14:paraId="55FFAEF3" w14:textId="77777777" w:rsidR="00EE4821" w:rsidRPr="00303DAA" w:rsidRDefault="00EE4821" w:rsidP="00303DAA">
      <w:pPr>
        <w:pStyle w:val="afd"/>
        <w:spacing w:after="0"/>
        <w:ind w:right="110" w:firstLine="709"/>
        <w:jc w:val="both"/>
        <w:rPr>
          <w:sz w:val="22"/>
          <w:szCs w:val="22"/>
        </w:rPr>
      </w:pPr>
      <w:r w:rsidRPr="00303DAA">
        <w:rPr>
          <w:sz w:val="22"/>
          <w:szCs w:val="22"/>
        </w:rPr>
        <w:t xml:space="preserve">При градостроительном проектировании на территории </w:t>
      </w:r>
      <w:r w:rsidR="00764316" w:rsidRPr="00303DAA">
        <w:rPr>
          <w:sz w:val="22"/>
          <w:szCs w:val="22"/>
        </w:rPr>
        <w:t>Юровского</w:t>
      </w:r>
      <w:r w:rsidRPr="00303DAA">
        <w:rPr>
          <w:sz w:val="22"/>
          <w:szCs w:val="22"/>
        </w:rPr>
        <w:t xml:space="preserve"> сельского поселения необходимо учитывать требования проектирования в соответствии с </w:t>
      </w:r>
      <w:hyperlink r:id="rId42">
        <w:r w:rsidRPr="00303DAA">
          <w:rPr>
            <w:sz w:val="22"/>
            <w:szCs w:val="22"/>
          </w:rPr>
          <w:t>СП 165.1325800.2014</w:t>
        </w:r>
      </w:hyperlink>
      <w:r w:rsidRPr="00303DAA">
        <w:rPr>
          <w:sz w:val="22"/>
          <w:szCs w:val="22"/>
        </w:rPr>
        <w:t>.</w:t>
      </w:r>
    </w:p>
    <w:p w14:paraId="4CE7905F" w14:textId="77777777" w:rsidR="00EE4821" w:rsidRPr="00303DAA" w:rsidRDefault="00EE4821" w:rsidP="00303DAA">
      <w:pPr>
        <w:pStyle w:val="afd"/>
        <w:spacing w:after="0"/>
        <w:ind w:right="106" w:firstLine="709"/>
        <w:jc w:val="both"/>
        <w:rPr>
          <w:sz w:val="22"/>
          <w:szCs w:val="22"/>
        </w:rPr>
      </w:pPr>
      <w:r w:rsidRPr="00303DAA">
        <w:rPr>
          <w:sz w:val="22"/>
          <w:szCs w:val="22"/>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w:t>
      </w:r>
    </w:p>
    <w:p w14:paraId="6A9A5C29" w14:textId="77777777" w:rsidR="00EE4821" w:rsidRPr="00303DAA" w:rsidRDefault="00EE4821" w:rsidP="00303DAA">
      <w:pPr>
        <w:pStyle w:val="afd"/>
        <w:spacing w:after="0"/>
        <w:ind w:right="106" w:firstLine="709"/>
        <w:jc w:val="both"/>
        <w:rPr>
          <w:sz w:val="22"/>
          <w:szCs w:val="22"/>
        </w:rPr>
      </w:pPr>
      <w:r w:rsidRPr="00303DAA">
        <w:rPr>
          <w:sz w:val="22"/>
          <w:szCs w:val="22"/>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sidRPr="00303DAA">
        <w:rPr>
          <w:sz w:val="22"/>
          <w:szCs w:val="22"/>
        </w:rPr>
        <w:t>Брянской</w:t>
      </w:r>
      <w:r w:rsidRPr="00303DAA">
        <w:rPr>
          <w:sz w:val="22"/>
          <w:szCs w:val="22"/>
        </w:rPr>
        <w:t xml:space="preserve"> области или отделом безопасности, гражданской обороны и чрезвычайных ситуаций администрации </w:t>
      </w:r>
      <w:r w:rsidR="00E922EA" w:rsidRPr="00303DAA">
        <w:rPr>
          <w:sz w:val="22"/>
          <w:szCs w:val="22"/>
        </w:rPr>
        <w:t>Трубчевского</w:t>
      </w:r>
      <w:r w:rsidRPr="00303DAA">
        <w:rPr>
          <w:sz w:val="22"/>
          <w:szCs w:val="22"/>
        </w:rPr>
        <w:t xml:space="preserve"> района.</w:t>
      </w:r>
    </w:p>
    <w:p w14:paraId="3ECE6DF5" w14:textId="77777777" w:rsidR="00EE4821" w:rsidRPr="00303DAA" w:rsidRDefault="00EE4821" w:rsidP="00303DAA">
      <w:pPr>
        <w:pStyle w:val="afd"/>
        <w:spacing w:after="0"/>
        <w:ind w:right="106" w:firstLine="709"/>
        <w:jc w:val="both"/>
        <w:rPr>
          <w:sz w:val="22"/>
          <w:szCs w:val="22"/>
        </w:rPr>
      </w:pPr>
    </w:p>
    <w:p w14:paraId="105D1A69" w14:textId="77777777" w:rsidR="00EE4821" w:rsidRPr="00303DAA" w:rsidRDefault="00EE4821" w:rsidP="00303DAA">
      <w:pPr>
        <w:spacing w:after="0" w:line="240" w:lineRule="auto"/>
        <w:jc w:val="center"/>
        <w:rPr>
          <w:rFonts w:ascii="Times New Roman" w:hAnsi="Times New Roman" w:cs="Times New Roman"/>
          <w:i/>
        </w:rPr>
      </w:pPr>
      <w:r w:rsidRPr="00303DAA">
        <w:rPr>
          <w:rFonts w:ascii="Times New Roman" w:hAnsi="Times New Roman" w:cs="Times New Roman"/>
          <w:i/>
        </w:rPr>
        <w:t>Требования к обеспечению пожарной безопасности</w:t>
      </w:r>
    </w:p>
    <w:p w14:paraId="5ECAEFC8" w14:textId="77777777" w:rsidR="00EE4821" w:rsidRPr="00303DAA" w:rsidRDefault="00EE4821" w:rsidP="00303DAA">
      <w:pPr>
        <w:pStyle w:val="afd"/>
        <w:spacing w:after="0"/>
        <w:ind w:right="108"/>
        <w:rPr>
          <w:sz w:val="22"/>
          <w:szCs w:val="22"/>
        </w:rPr>
      </w:pPr>
    </w:p>
    <w:p w14:paraId="2A5DA9FE" w14:textId="77777777" w:rsidR="00EE4821" w:rsidRPr="00303DAA" w:rsidRDefault="00EE4821" w:rsidP="00303DAA">
      <w:pPr>
        <w:pStyle w:val="afd"/>
        <w:spacing w:after="0"/>
        <w:ind w:right="108" w:firstLine="709"/>
        <w:jc w:val="both"/>
        <w:rPr>
          <w:sz w:val="22"/>
          <w:szCs w:val="22"/>
        </w:rPr>
      </w:pPr>
      <w:r w:rsidRPr="00303DAA">
        <w:rPr>
          <w:sz w:val="22"/>
          <w:szCs w:val="22"/>
        </w:rPr>
        <w:lastRenderedPageBreak/>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14:paraId="664F430C" w14:textId="77777777" w:rsidR="00EE4821" w:rsidRPr="00303DAA" w:rsidRDefault="00EE4821" w:rsidP="00303DAA">
      <w:pPr>
        <w:spacing w:after="0" w:line="240" w:lineRule="auto"/>
        <w:rPr>
          <w:rFonts w:ascii="Times New Roman" w:hAnsi="Times New Roman" w:cs="Times New Roman"/>
        </w:rPr>
      </w:pPr>
    </w:p>
    <w:p w14:paraId="09CC1208" w14:textId="77777777" w:rsidR="00EE4821" w:rsidRPr="00303DAA" w:rsidRDefault="00EE4821" w:rsidP="00303DAA">
      <w:pPr>
        <w:spacing w:after="0" w:line="240" w:lineRule="auto"/>
        <w:jc w:val="center"/>
        <w:rPr>
          <w:rFonts w:ascii="Times New Roman" w:hAnsi="Times New Roman" w:cs="Times New Roman"/>
          <w:b/>
        </w:rPr>
      </w:pPr>
      <w:r w:rsidRPr="00303DAA">
        <w:rPr>
          <w:rFonts w:ascii="Times New Roman" w:hAnsi="Times New Roman" w:cs="Times New Roman"/>
          <w:b/>
        </w:rPr>
        <w:t>Требования к обеспечению защиты от затопления и подтопления</w:t>
      </w:r>
    </w:p>
    <w:p w14:paraId="74DC7B3E" w14:textId="77777777" w:rsidR="00EE4821" w:rsidRPr="00303DAA" w:rsidRDefault="00EE4821" w:rsidP="00303DAA">
      <w:pPr>
        <w:pStyle w:val="afd"/>
        <w:spacing w:after="0"/>
        <w:ind w:right="106"/>
        <w:rPr>
          <w:sz w:val="22"/>
          <w:szCs w:val="22"/>
        </w:rPr>
      </w:pPr>
    </w:p>
    <w:p w14:paraId="4970FE85" w14:textId="77777777" w:rsidR="00EE4821" w:rsidRPr="00303DAA" w:rsidRDefault="00EE4821" w:rsidP="00303DAA">
      <w:pPr>
        <w:pStyle w:val="afd"/>
        <w:tabs>
          <w:tab w:val="left" w:pos="993"/>
        </w:tabs>
        <w:spacing w:after="0"/>
        <w:ind w:right="106" w:firstLine="684"/>
        <w:jc w:val="both"/>
        <w:rPr>
          <w:sz w:val="22"/>
          <w:szCs w:val="22"/>
        </w:rPr>
      </w:pPr>
      <w:r w:rsidRPr="00303DAA">
        <w:rPr>
          <w:sz w:val="22"/>
          <w:szCs w:val="22"/>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14:paraId="0EE11E0B" w14:textId="77777777" w:rsidR="00EE4821" w:rsidRPr="00303DAA" w:rsidRDefault="00EE4821" w:rsidP="00303DAA">
      <w:pPr>
        <w:pStyle w:val="afd"/>
        <w:tabs>
          <w:tab w:val="left" w:pos="993"/>
        </w:tabs>
        <w:spacing w:after="0"/>
        <w:ind w:right="116" w:firstLine="684"/>
        <w:jc w:val="both"/>
        <w:rPr>
          <w:sz w:val="22"/>
          <w:szCs w:val="22"/>
        </w:rPr>
      </w:pPr>
      <w:r w:rsidRPr="00303DAA">
        <w:rPr>
          <w:sz w:val="22"/>
          <w:szCs w:val="22"/>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14:paraId="6D4A4AC9" w14:textId="77777777" w:rsidR="00EE4821" w:rsidRPr="00303DAA" w:rsidRDefault="00EE4821" w:rsidP="00303DAA">
      <w:pPr>
        <w:pStyle w:val="afd"/>
        <w:tabs>
          <w:tab w:val="left" w:pos="993"/>
        </w:tabs>
        <w:spacing w:after="0"/>
        <w:ind w:right="106" w:firstLine="684"/>
        <w:jc w:val="both"/>
        <w:rPr>
          <w:sz w:val="22"/>
          <w:szCs w:val="22"/>
        </w:rPr>
      </w:pPr>
      <w:r w:rsidRPr="00303DAA">
        <w:rPr>
          <w:sz w:val="22"/>
          <w:szCs w:val="22"/>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w:t>
      </w:r>
      <w:proofErr w:type="gramStart"/>
      <w:r w:rsidRPr="00303DAA">
        <w:rPr>
          <w:sz w:val="22"/>
          <w:szCs w:val="22"/>
        </w:rPr>
        <w:t>грунтовыми  водами</w:t>
      </w:r>
      <w:proofErr w:type="gramEnd"/>
      <w:r w:rsidRPr="00303DAA">
        <w:rPr>
          <w:sz w:val="22"/>
          <w:szCs w:val="22"/>
        </w:rPr>
        <w:t xml:space="preserve">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5623E31A" w14:textId="77777777" w:rsidR="00EE4821" w:rsidRPr="00303DAA" w:rsidRDefault="00EE4821" w:rsidP="00303DAA">
      <w:pPr>
        <w:pStyle w:val="afd"/>
        <w:tabs>
          <w:tab w:val="left" w:pos="993"/>
        </w:tabs>
        <w:spacing w:after="0"/>
        <w:ind w:right="108" w:firstLine="684"/>
        <w:jc w:val="both"/>
        <w:rPr>
          <w:sz w:val="22"/>
          <w:szCs w:val="22"/>
        </w:rPr>
      </w:pPr>
      <w:r w:rsidRPr="00303DAA">
        <w:rPr>
          <w:sz w:val="22"/>
          <w:szCs w:val="22"/>
        </w:rPr>
        <w:t>За расчетный горизонт высоких вод следует принимать отметку наивысшего уровня воды повторяемостью:</w:t>
      </w:r>
    </w:p>
    <w:p w14:paraId="39CC2D72" w14:textId="77777777" w:rsidR="00EE4821" w:rsidRPr="00303DAA" w:rsidRDefault="00EE4821" w:rsidP="00303DAA">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rPr>
      </w:pPr>
      <w:r w:rsidRPr="00303DAA">
        <w:rPr>
          <w:rFonts w:ascii="Times New Roman" w:hAnsi="Times New Roman" w:cs="Times New Roman"/>
        </w:rPr>
        <w:t>один раз в 100 лет – для территорий, застроенных или подлежащих застройке жилыми и общественными зданиями;</w:t>
      </w:r>
    </w:p>
    <w:p w14:paraId="68F82F73" w14:textId="77777777" w:rsidR="00EE4821" w:rsidRPr="00303DAA" w:rsidRDefault="00EE4821" w:rsidP="00303DAA">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303DAA">
        <w:rPr>
          <w:rFonts w:ascii="Times New Roman" w:hAnsi="Times New Roman" w:cs="Times New Roman"/>
        </w:rPr>
        <w:t>один раз в 10 лет – для территорий парков и плоскостных спортивных сооружений.</w:t>
      </w:r>
    </w:p>
    <w:p w14:paraId="14414218" w14:textId="77777777" w:rsidR="00EE4821" w:rsidRPr="00303DAA" w:rsidRDefault="00EE4821" w:rsidP="00303DAA">
      <w:pPr>
        <w:pStyle w:val="afd"/>
        <w:tabs>
          <w:tab w:val="left" w:pos="993"/>
        </w:tabs>
        <w:spacing w:after="0"/>
        <w:ind w:right="118" w:firstLine="684"/>
        <w:jc w:val="both"/>
        <w:rPr>
          <w:sz w:val="22"/>
          <w:szCs w:val="22"/>
        </w:rPr>
      </w:pPr>
      <w:r w:rsidRPr="00303DAA">
        <w:rPr>
          <w:sz w:val="22"/>
          <w:szCs w:val="22"/>
        </w:rPr>
        <w:t>В качестве основных средств инженерной защиты от затопления следует предусматривать:</w:t>
      </w:r>
    </w:p>
    <w:p w14:paraId="26915B1A" w14:textId="77777777" w:rsidR="00EE4821" w:rsidRPr="00303DAA" w:rsidRDefault="00EE4821" w:rsidP="00303DAA">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303DAA">
        <w:rPr>
          <w:rFonts w:ascii="Times New Roman" w:hAnsi="Times New Roman" w:cs="Times New Roman"/>
        </w:rPr>
        <w:t>обвалование территорий со стороны водных объектов;</w:t>
      </w:r>
    </w:p>
    <w:p w14:paraId="3160B9C1" w14:textId="77777777" w:rsidR="00EE4821" w:rsidRPr="00303DAA" w:rsidRDefault="00EE4821" w:rsidP="00303DAA">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rPr>
      </w:pPr>
      <w:r w:rsidRPr="00303DAA">
        <w:rPr>
          <w:rFonts w:ascii="Times New Roman" w:hAnsi="Times New Roman" w:cs="Times New Roman"/>
        </w:rPr>
        <w:t>искусственное повышение рельефа территории до незатопляемых планировочных отметок;</w:t>
      </w:r>
    </w:p>
    <w:p w14:paraId="66C2FBA0" w14:textId="77777777" w:rsidR="00EE4821" w:rsidRPr="00303DAA" w:rsidRDefault="00EE4821" w:rsidP="00303DAA">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303DAA">
        <w:rPr>
          <w:rFonts w:ascii="Times New Roman" w:hAnsi="Times New Roman" w:cs="Times New Roman"/>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14:paraId="613C1326" w14:textId="77777777" w:rsidR="00EE4821" w:rsidRPr="00303DAA" w:rsidRDefault="00EE4821" w:rsidP="00303DAA">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303DAA">
        <w:rPr>
          <w:rFonts w:ascii="Times New Roman" w:hAnsi="Times New Roman" w:cs="Times New Roman"/>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14:paraId="58B77377" w14:textId="77777777" w:rsidR="00EE4821" w:rsidRPr="00303DAA" w:rsidRDefault="00EE4821" w:rsidP="00303DAA">
      <w:pPr>
        <w:pStyle w:val="afd"/>
        <w:tabs>
          <w:tab w:val="left" w:pos="993"/>
        </w:tabs>
        <w:spacing w:after="0"/>
        <w:ind w:right="111" w:firstLine="684"/>
        <w:jc w:val="both"/>
        <w:rPr>
          <w:sz w:val="22"/>
          <w:szCs w:val="22"/>
        </w:rPr>
      </w:pPr>
      <w:r w:rsidRPr="00303DAA">
        <w:rPr>
          <w:sz w:val="22"/>
          <w:szCs w:val="22"/>
        </w:rPr>
        <w:t>В качестве вспомогательных (некапитальных) средств инженерной защиты следует предусматривать:</w:t>
      </w:r>
    </w:p>
    <w:p w14:paraId="10D59432" w14:textId="77777777" w:rsidR="00EE4821" w:rsidRPr="00303DAA" w:rsidRDefault="00EE4821" w:rsidP="00303DAA">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rPr>
      </w:pPr>
      <w:r w:rsidRPr="00303DAA">
        <w:rPr>
          <w:rFonts w:ascii="Times New Roman" w:hAnsi="Times New Roman" w:cs="Times New Roman"/>
        </w:rPr>
        <w:t>увеличение пропускной способности русел рек, их расчистку, дноуглубление и спрямление;</w:t>
      </w:r>
    </w:p>
    <w:p w14:paraId="6CA2EE38" w14:textId="77777777" w:rsidR="00EE4821" w:rsidRPr="00303DAA" w:rsidRDefault="00EE4821" w:rsidP="00303DAA">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303DAA">
        <w:rPr>
          <w:rFonts w:ascii="Times New Roman" w:hAnsi="Times New Roman" w:cs="Times New Roman"/>
        </w:rPr>
        <w:t>расчистку водоемов и водотоков;</w:t>
      </w:r>
    </w:p>
    <w:p w14:paraId="4199D30E" w14:textId="77777777" w:rsidR="00EE4821" w:rsidRPr="00303DAA" w:rsidRDefault="00EE4821" w:rsidP="00303DAA">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rPr>
      </w:pPr>
      <w:r w:rsidRPr="00303DAA">
        <w:rPr>
          <w:rFonts w:ascii="Times New Roman" w:hAnsi="Times New Roman" w:cs="Times New Roman"/>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14:paraId="45428B8A" w14:textId="77777777" w:rsidR="00EE4821" w:rsidRPr="00303DAA" w:rsidRDefault="00EE4821" w:rsidP="00303DAA">
      <w:pPr>
        <w:pStyle w:val="afd"/>
        <w:tabs>
          <w:tab w:val="left" w:pos="993"/>
        </w:tabs>
        <w:spacing w:after="0"/>
        <w:ind w:right="104" w:firstLine="684"/>
        <w:jc w:val="both"/>
        <w:rPr>
          <w:sz w:val="22"/>
          <w:szCs w:val="22"/>
        </w:rPr>
      </w:pPr>
      <w:r w:rsidRPr="00303DAA">
        <w:rPr>
          <w:sz w:val="22"/>
          <w:szCs w:val="22"/>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14:paraId="24F0039A" w14:textId="77777777" w:rsidR="00EE4821" w:rsidRPr="00303DAA" w:rsidRDefault="00EE4821" w:rsidP="00303DAA">
      <w:pPr>
        <w:pStyle w:val="afd"/>
        <w:tabs>
          <w:tab w:val="left" w:pos="993"/>
        </w:tabs>
        <w:spacing w:after="0"/>
        <w:ind w:right="110" w:firstLine="684"/>
        <w:jc w:val="both"/>
        <w:rPr>
          <w:sz w:val="22"/>
          <w:szCs w:val="22"/>
        </w:rPr>
      </w:pPr>
      <w:r w:rsidRPr="00303DAA">
        <w:rPr>
          <w:sz w:val="22"/>
          <w:szCs w:val="22"/>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14:paraId="26C6F5F3" w14:textId="77777777" w:rsidR="00EE4821" w:rsidRPr="00303DAA" w:rsidRDefault="00EE4821" w:rsidP="00303DAA">
      <w:pPr>
        <w:pStyle w:val="afd"/>
        <w:tabs>
          <w:tab w:val="left" w:pos="993"/>
        </w:tabs>
        <w:spacing w:after="0"/>
        <w:ind w:right="110" w:firstLine="684"/>
        <w:jc w:val="both"/>
        <w:rPr>
          <w:sz w:val="22"/>
          <w:szCs w:val="22"/>
        </w:rPr>
      </w:pPr>
      <w:r w:rsidRPr="00303DAA">
        <w:rPr>
          <w:sz w:val="22"/>
          <w:szCs w:val="22"/>
        </w:rPr>
        <w:t>Сооружения и мероприятия для защиты от затопления проектируются в соответствии с требованиями СП 116.13330.2012 и СП 104.13330.2016.</w:t>
      </w:r>
    </w:p>
    <w:p w14:paraId="39D63E4C" w14:textId="77777777" w:rsidR="00EE4821" w:rsidRPr="00303DAA" w:rsidRDefault="00EE4821" w:rsidP="00303DAA">
      <w:pPr>
        <w:pStyle w:val="afd"/>
        <w:tabs>
          <w:tab w:val="left" w:pos="993"/>
        </w:tabs>
        <w:spacing w:after="0"/>
        <w:ind w:right="114" w:firstLine="684"/>
        <w:jc w:val="both"/>
        <w:rPr>
          <w:sz w:val="22"/>
          <w:szCs w:val="22"/>
        </w:rPr>
      </w:pPr>
      <w:r w:rsidRPr="00303DAA">
        <w:rPr>
          <w:sz w:val="22"/>
          <w:szCs w:val="22"/>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14:paraId="6B20CD56" w14:textId="77777777" w:rsidR="00EE4821" w:rsidRPr="00303DAA" w:rsidRDefault="00EE4821" w:rsidP="00303DAA">
      <w:pPr>
        <w:pStyle w:val="afd"/>
        <w:tabs>
          <w:tab w:val="left" w:pos="993"/>
        </w:tabs>
        <w:spacing w:after="0"/>
        <w:ind w:right="108" w:firstLine="684"/>
        <w:jc w:val="both"/>
        <w:rPr>
          <w:sz w:val="22"/>
          <w:szCs w:val="22"/>
        </w:rPr>
      </w:pPr>
      <w:r w:rsidRPr="00303DAA">
        <w:rPr>
          <w:sz w:val="22"/>
          <w:szCs w:val="22"/>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14:paraId="64725360" w14:textId="77777777" w:rsidR="00EE4821" w:rsidRPr="00303DAA" w:rsidRDefault="00EE4821" w:rsidP="00303DAA">
      <w:pPr>
        <w:pStyle w:val="afd"/>
        <w:tabs>
          <w:tab w:val="left" w:pos="993"/>
        </w:tabs>
        <w:spacing w:after="0"/>
        <w:ind w:firstLine="684"/>
        <w:jc w:val="both"/>
        <w:rPr>
          <w:sz w:val="22"/>
          <w:szCs w:val="22"/>
        </w:rPr>
      </w:pPr>
      <w:r w:rsidRPr="00303DAA">
        <w:rPr>
          <w:sz w:val="22"/>
          <w:szCs w:val="22"/>
        </w:rPr>
        <w:t>Понижение уровня грунтовых вод должно обеспечиваться:</w:t>
      </w:r>
    </w:p>
    <w:p w14:paraId="10F582E3" w14:textId="77777777" w:rsidR="00EE4821" w:rsidRPr="00303DAA" w:rsidRDefault="00EE4821" w:rsidP="00303DAA">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303DAA">
        <w:rPr>
          <w:rFonts w:ascii="Times New Roman" w:hAnsi="Times New Roman" w:cs="Times New Roman"/>
        </w:rPr>
        <w:t>на территории капитальной застройки – не менее 2 м от проектной отметки поверхности;</w:t>
      </w:r>
    </w:p>
    <w:p w14:paraId="35AAFF5B" w14:textId="77777777" w:rsidR="00EE4821" w:rsidRPr="00303DAA" w:rsidRDefault="00EE4821" w:rsidP="00303DAA">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303DAA">
        <w:rPr>
          <w:rFonts w:ascii="Times New Roman" w:hAnsi="Times New Roman" w:cs="Times New Roman"/>
        </w:rPr>
        <w:t>на территории стадионов, парков, скверов и других зеленых насаждений – не менее 1 м;</w:t>
      </w:r>
    </w:p>
    <w:p w14:paraId="7C130512" w14:textId="77777777" w:rsidR="00EE4821" w:rsidRPr="00303DAA" w:rsidRDefault="00EE4821" w:rsidP="00303DAA">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303DAA">
        <w:rPr>
          <w:rFonts w:ascii="Times New Roman" w:hAnsi="Times New Roman" w:cs="Times New Roman"/>
        </w:rPr>
        <w:t>на территории крупных промышленных зон и комплексов не менее 15 м.</w:t>
      </w:r>
    </w:p>
    <w:p w14:paraId="00B67A88" w14:textId="77777777" w:rsidR="00EE4821" w:rsidRPr="00303DAA" w:rsidRDefault="00EE4821" w:rsidP="00303DAA">
      <w:pPr>
        <w:spacing w:after="0" w:line="240" w:lineRule="auto"/>
        <w:rPr>
          <w:rFonts w:ascii="Times New Roman" w:hAnsi="Times New Roman" w:cs="Times New Roman"/>
        </w:rPr>
      </w:pPr>
    </w:p>
    <w:p w14:paraId="73875199" w14:textId="77777777" w:rsidR="00EE4821" w:rsidRPr="00303DAA" w:rsidRDefault="00EE4821" w:rsidP="00303DAA">
      <w:pPr>
        <w:spacing w:after="0" w:line="240" w:lineRule="auto"/>
        <w:jc w:val="center"/>
        <w:rPr>
          <w:rFonts w:ascii="Times New Roman" w:hAnsi="Times New Roman" w:cs="Times New Roman"/>
          <w:b/>
        </w:rPr>
      </w:pPr>
      <w:r w:rsidRPr="00303DAA">
        <w:rPr>
          <w:rFonts w:ascii="Times New Roman" w:hAnsi="Times New Roman" w:cs="Times New Roman"/>
          <w:b/>
        </w:rPr>
        <w:t>Требования к обеспечению защиты от овражной эрозии</w:t>
      </w:r>
    </w:p>
    <w:p w14:paraId="29526281" w14:textId="77777777" w:rsidR="00EE4821" w:rsidRPr="00303DAA" w:rsidRDefault="00EE4821" w:rsidP="00303DAA">
      <w:pPr>
        <w:pStyle w:val="afd"/>
        <w:spacing w:after="0"/>
        <w:ind w:right="114"/>
        <w:rPr>
          <w:sz w:val="22"/>
          <w:szCs w:val="22"/>
        </w:rPr>
      </w:pPr>
    </w:p>
    <w:p w14:paraId="5899C0E9" w14:textId="77777777" w:rsidR="00EE4821" w:rsidRPr="00303DAA" w:rsidRDefault="00EE4821" w:rsidP="00303DAA">
      <w:pPr>
        <w:pStyle w:val="afd"/>
        <w:spacing w:after="0"/>
        <w:ind w:right="114" w:firstLine="709"/>
        <w:jc w:val="both"/>
        <w:rPr>
          <w:sz w:val="22"/>
          <w:szCs w:val="22"/>
        </w:rPr>
      </w:pPr>
      <w:r w:rsidRPr="00303DAA">
        <w:rPr>
          <w:sz w:val="22"/>
          <w:szCs w:val="22"/>
        </w:rPr>
        <w:t>Для инженерной защиты территорий от овражной эрозии следует предусматривать следующие виды мероприятий:</w:t>
      </w:r>
    </w:p>
    <w:p w14:paraId="1D8A8084" w14:textId="77777777" w:rsidR="00EE4821" w:rsidRPr="00303DAA" w:rsidRDefault="00EE4821" w:rsidP="00303DAA">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rPr>
      </w:pPr>
      <w:r w:rsidRPr="00303DAA">
        <w:rPr>
          <w:rFonts w:ascii="Times New Roman" w:hAnsi="Times New Roman" w:cs="Times New Roman"/>
        </w:rPr>
        <w:t xml:space="preserve">вертикальную планировку территории (сплошная засыпка или замыв оврага или его </w:t>
      </w:r>
      <w:proofErr w:type="spellStart"/>
      <w:r w:rsidRPr="00303DAA">
        <w:rPr>
          <w:rFonts w:ascii="Times New Roman" w:hAnsi="Times New Roman" w:cs="Times New Roman"/>
        </w:rPr>
        <w:t>отвершков</w:t>
      </w:r>
      <w:proofErr w:type="spellEnd"/>
      <w:r w:rsidRPr="00303DAA">
        <w:rPr>
          <w:rFonts w:ascii="Times New Roman" w:hAnsi="Times New Roman" w:cs="Times New Roman"/>
        </w:rPr>
        <w:t xml:space="preserve">, частичная засыпка с повышением отметок дна оврага, </w:t>
      </w:r>
      <w:proofErr w:type="spellStart"/>
      <w:r w:rsidRPr="00303DAA">
        <w:rPr>
          <w:rFonts w:ascii="Times New Roman" w:hAnsi="Times New Roman" w:cs="Times New Roman"/>
        </w:rPr>
        <w:t>уполаживание</w:t>
      </w:r>
      <w:proofErr w:type="spellEnd"/>
      <w:r w:rsidRPr="00303DAA">
        <w:rPr>
          <w:rFonts w:ascii="Times New Roman" w:hAnsi="Times New Roman" w:cs="Times New Roman"/>
        </w:rPr>
        <w:t xml:space="preserve"> или террасирование склонов оврага);</w:t>
      </w:r>
    </w:p>
    <w:p w14:paraId="65710192" w14:textId="77777777" w:rsidR="00EE4821" w:rsidRPr="00303DAA" w:rsidRDefault="00EE4821" w:rsidP="00303DAA">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303DAA">
        <w:rPr>
          <w:rFonts w:ascii="Times New Roman" w:hAnsi="Times New Roman" w:cs="Times New Roman"/>
        </w:rPr>
        <w:t>упорядочение поверхностного стока;</w:t>
      </w:r>
    </w:p>
    <w:p w14:paraId="3B563207" w14:textId="77777777" w:rsidR="00EE4821" w:rsidRPr="00303DAA" w:rsidRDefault="00EE4821" w:rsidP="00303DAA">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303DAA">
        <w:rPr>
          <w:rFonts w:ascii="Times New Roman" w:hAnsi="Times New Roman" w:cs="Times New Roman"/>
        </w:rPr>
        <w:t>искусственное понижение уровня подземных вод (дренажные системы для понижения или перехвата грунтовых вод);</w:t>
      </w:r>
    </w:p>
    <w:p w14:paraId="74CA1746" w14:textId="77777777" w:rsidR="00EE4821" w:rsidRPr="00303DAA" w:rsidRDefault="00EE4821" w:rsidP="00303DAA">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303DAA">
        <w:rPr>
          <w:rFonts w:ascii="Times New Roman" w:hAnsi="Times New Roman" w:cs="Times New Roman"/>
        </w:rPr>
        <w:t>сооружения механической защиты для остановки движения почв.</w:t>
      </w:r>
    </w:p>
    <w:p w14:paraId="07EBC561" w14:textId="77777777" w:rsidR="00EE4821" w:rsidRPr="00303DAA" w:rsidRDefault="00EE4821" w:rsidP="00303DAA">
      <w:pPr>
        <w:pStyle w:val="afd"/>
        <w:spacing w:after="0"/>
        <w:ind w:right="117" w:firstLine="709"/>
        <w:jc w:val="both"/>
        <w:rPr>
          <w:sz w:val="22"/>
          <w:szCs w:val="22"/>
        </w:rPr>
      </w:pPr>
      <w:r w:rsidRPr="00303DAA">
        <w:rPr>
          <w:sz w:val="22"/>
          <w:szCs w:val="22"/>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14:paraId="7AFFD1E8" w14:textId="77777777" w:rsidR="00EE4821" w:rsidRPr="00303DAA" w:rsidRDefault="00EE4821" w:rsidP="00303DAA">
      <w:pPr>
        <w:pStyle w:val="afd"/>
        <w:spacing w:after="0"/>
        <w:ind w:right="113" w:firstLine="709"/>
        <w:jc w:val="both"/>
        <w:rPr>
          <w:sz w:val="22"/>
          <w:szCs w:val="22"/>
        </w:rPr>
      </w:pPr>
      <w:r w:rsidRPr="00303DAA">
        <w:rPr>
          <w:sz w:val="22"/>
          <w:szCs w:val="22"/>
        </w:rPr>
        <w:t>Для инженерной защиты территорий от водной эрозии необходимо предусматривать следующие виды сооружений и мероприятий:</w:t>
      </w:r>
    </w:p>
    <w:p w14:paraId="4324AFE9" w14:textId="77777777" w:rsidR="00EE4821" w:rsidRPr="00303DAA" w:rsidRDefault="00EE4821" w:rsidP="00303DAA">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303DAA">
        <w:rPr>
          <w:rFonts w:ascii="Times New Roman" w:hAnsi="Times New Roman" w:cs="Times New Roman"/>
        </w:rPr>
        <w:t>водозадерживающие сооружения – валы по берегам рек, вокруг водоемов;</w:t>
      </w:r>
    </w:p>
    <w:p w14:paraId="717D5695" w14:textId="77777777" w:rsidR="00EE4821" w:rsidRPr="00303DAA" w:rsidRDefault="00EE4821" w:rsidP="00303DAA">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rPr>
      </w:pPr>
      <w:r w:rsidRPr="00303DAA">
        <w:rPr>
          <w:rFonts w:ascii="Times New Roman" w:hAnsi="Times New Roman" w:cs="Times New Roman"/>
        </w:rPr>
        <w:t>водоотводящие сооружения (валы, нагорные каналы и канавы) для перехвата поверхностных (дождевых и талых) вод и отвода их в водоемы и водотоки;</w:t>
      </w:r>
    </w:p>
    <w:p w14:paraId="706F8345" w14:textId="77777777" w:rsidR="00EE4821" w:rsidRPr="00303DAA" w:rsidRDefault="00EE4821" w:rsidP="00303DAA">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303DAA">
        <w:rPr>
          <w:rFonts w:ascii="Times New Roman" w:hAnsi="Times New Roman" w:cs="Times New Roman"/>
        </w:rPr>
        <w:t>водосборные сооружения (пруды, запруды и др.);</w:t>
      </w:r>
    </w:p>
    <w:p w14:paraId="010BD2B3" w14:textId="77777777" w:rsidR="00EE4821" w:rsidRPr="00303DAA" w:rsidRDefault="00EE4821" w:rsidP="00303DAA">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303DAA">
        <w:rPr>
          <w:rFonts w:ascii="Times New Roman" w:hAnsi="Times New Roman" w:cs="Times New Roman"/>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14:paraId="3D9ECE68" w14:textId="77777777" w:rsidR="00EE4821" w:rsidRPr="00303DAA" w:rsidRDefault="00EE4821" w:rsidP="00303DAA">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rPr>
      </w:pPr>
      <w:r w:rsidRPr="00303DAA">
        <w:rPr>
          <w:rFonts w:ascii="Times New Roman" w:hAnsi="Times New Roman" w:cs="Times New Roman"/>
        </w:rPr>
        <w:t>террасирование (насыпная часть террас используется для посадки деревьев, посева трав и сельскохозяйственных культур).</w:t>
      </w:r>
    </w:p>
    <w:p w14:paraId="10613A29" w14:textId="77777777" w:rsidR="00EE4821" w:rsidRPr="00303DAA" w:rsidRDefault="00EE4821" w:rsidP="00303DAA">
      <w:pPr>
        <w:pStyle w:val="ac"/>
        <w:tabs>
          <w:tab w:val="left" w:pos="0"/>
        </w:tabs>
        <w:spacing w:after="0" w:line="240" w:lineRule="auto"/>
        <w:outlineLvl w:val="0"/>
        <w:rPr>
          <w:rFonts w:ascii="Times New Roman" w:hAnsi="Times New Roman" w:cs="Times New Roman"/>
          <w:b/>
        </w:rPr>
      </w:pPr>
    </w:p>
    <w:p w14:paraId="7D00F5AE" w14:textId="77777777" w:rsidR="008761D3" w:rsidRPr="00303DAA" w:rsidRDefault="008761D3"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3" w:name="_Toc94534152"/>
      <w:r w:rsidRPr="00303DAA">
        <w:rPr>
          <w:rFonts w:ascii="Times New Roman" w:eastAsia="Times New Roman" w:hAnsi="Times New Roman" w:cs="Times New Roman"/>
          <w:b/>
          <w:bCs/>
          <w:lang w:eastAsia="ru-RU"/>
        </w:rPr>
        <w:t>Объекты физической культуры и массового спорта</w:t>
      </w:r>
      <w:bookmarkEnd w:id="53"/>
    </w:p>
    <w:p w14:paraId="28DE1CA8" w14:textId="77777777" w:rsidR="0024359C" w:rsidRPr="00303DAA" w:rsidRDefault="0024359C" w:rsidP="00303DAA">
      <w:pPr>
        <w:pStyle w:val="ac"/>
        <w:tabs>
          <w:tab w:val="left" w:pos="0"/>
        </w:tabs>
        <w:spacing w:after="0" w:line="240" w:lineRule="auto"/>
        <w:outlineLvl w:val="0"/>
        <w:rPr>
          <w:rFonts w:ascii="Times New Roman" w:hAnsi="Times New Roman" w:cs="Times New Roman"/>
          <w:b/>
        </w:rPr>
      </w:pPr>
    </w:p>
    <w:p w14:paraId="6BFE2A07" w14:textId="77777777" w:rsidR="008761D3" w:rsidRPr="00303DAA" w:rsidRDefault="008761D3" w:rsidP="00303DAA">
      <w:pPr>
        <w:pStyle w:val="afd"/>
        <w:spacing w:after="0"/>
        <w:ind w:right="108" w:firstLine="709"/>
        <w:jc w:val="both"/>
        <w:rPr>
          <w:sz w:val="22"/>
          <w:szCs w:val="22"/>
        </w:rPr>
      </w:pPr>
      <w:r w:rsidRPr="00303DAA">
        <w:rPr>
          <w:sz w:val="22"/>
          <w:szCs w:val="22"/>
        </w:rPr>
        <w:t xml:space="preserve">Согласно </w:t>
      </w:r>
      <w:hyperlink r:id="rId43" w:history="1">
        <w:r w:rsidRPr="00303DAA">
          <w:rPr>
            <w:sz w:val="22"/>
            <w:szCs w:val="22"/>
          </w:rPr>
          <w:t>статье 14</w:t>
        </w:r>
      </w:hyperlink>
      <w:r w:rsidRPr="00303DAA">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109F35F2" w14:textId="77777777" w:rsidR="008761D3" w:rsidRPr="00303DAA" w:rsidRDefault="008761D3"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 xml:space="preserve">Согласно </w:t>
      </w:r>
      <w:hyperlink r:id="rId44" w:history="1">
        <w:r w:rsidRPr="00303DAA">
          <w:rPr>
            <w:rFonts w:ascii="Times New Roman" w:hAnsi="Times New Roman" w:cs="Times New Roman"/>
            <w:sz w:val="22"/>
            <w:szCs w:val="22"/>
          </w:rPr>
          <w:t xml:space="preserve">части 2 статьи </w:t>
        </w:r>
      </w:hyperlink>
      <w:r w:rsidRPr="00303DAA">
        <w:rPr>
          <w:rFonts w:ascii="Times New Roman" w:hAnsi="Times New Roman" w:cs="Times New Roman"/>
          <w:sz w:val="22"/>
          <w:szCs w:val="22"/>
        </w:rPr>
        <w:t xml:space="preserve">4.2 закона </w:t>
      </w:r>
      <w:r w:rsidR="00BE6515" w:rsidRPr="00303DAA">
        <w:rPr>
          <w:rFonts w:ascii="Times New Roman" w:hAnsi="Times New Roman" w:cs="Times New Roman"/>
          <w:sz w:val="22"/>
          <w:szCs w:val="22"/>
        </w:rPr>
        <w:t>Брянской</w:t>
      </w:r>
      <w:r w:rsidRPr="00303DAA">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303DAA">
        <w:rPr>
          <w:rFonts w:ascii="Times New Roman" w:hAnsi="Times New Roman" w:cs="Times New Roman"/>
          <w:sz w:val="22"/>
          <w:szCs w:val="22"/>
        </w:rPr>
        <w:t>Брянской</w:t>
      </w:r>
      <w:r w:rsidRPr="00303DAA">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14:paraId="46E551DE" w14:textId="77777777" w:rsidR="008761D3" w:rsidRPr="00303DAA" w:rsidRDefault="008761D3" w:rsidP="00303DAA">
      <w:pPr>
        <w:pStyle w:val="afd"/>
        <w:spacing w:after="0"/>
        <w:ind w:right="105" w:firstLine="709"/>
        <w:jc w:val="both"/>
        <w:rPr>
          <w:sz w:val="22"/>
          <w:szCs w:val="22"/>
        </w:rPr>
      </w:pPr>
      <w:r w:rsidRPr="00303DAA">
        <w:rPr>
          <w:sz w:val="22"/>
          <w:szCs w:val="22"/>
        </w:rPr>
        <w:t>Расчетны</w:t>
      </w:r>
      <w:r w:rsidR="00D83078" w:rsidRPr="00303DAA">
        <w:rPr>
          <w:sz w:val="22"/>
          <w:szCs w:val="22"/>
        </w:rPr>
        <w:t>е</w:t>
      </w:r>
      <w:r w:rsidRPr="00303DAA">
        <w:rPr>
          <w:sz w:val="22"/>
          <w:szCs w:val="22"/>
        </w:rPr>
        <w:t xml:space="preserve"> показател</w:t>
      </w:r>
      <w:r w:rsidR="00D83078" w:rsidRPr="00303DAA">
        <w:rPr>
          <w:sz w:val="22"/>
          <w:szCs w:val="22"/>
        </w:rPr>
        <w:t>и</w:t>
      </w:r>
      <w:r w:rsidRPr="00303DAA">
        <w:rPr>
          <w:sz w:val="22"/>
          <w:szCs w:val="22"/>
        </w:rPr>
        <w:t xml:space="preserve"> минимально допустимого уровня обеспеченности </w:t>
      </w:r>
      <w:r w:rsidR="00D83078" w:rsidRPr="00303DAA">
        <w:rPr>
          <w:sz w:val="22"/>
          <w:szCs w:val="22"/>
        </w:rPr>
        <w:t>на</w:t>
      </w:r>
      <w:r w:rsidR="00D83078" w:rsidRPr="00303DAA">
        <w:rPr>
          <w:sz w:val="22"/>
          <w:szCs w:val="22"/>
        </w:rPr>
        <w:softHyphen/>
        <w:t>селения плоскост</w:t>
      </w:r>
      <w:r w:rsidR="00D83078" w:rsidRPr="00303DAA">
        <w:rPr>
          <w:sz w:val="22"/>
          <w:szCs w:val="22"/>
        </w:rPr>
        <w:softHyphen/>
        <w:t>ными спортивными сооружениями для занятия физкульту</w:t>
      </w:r>
      <w:r w:rsidR="00D83078" w:rsidRPr="00303DAA">
        <w:rPr>
          <w:sz w:val="22"/>
          <w:szCs w:val="22"/>
        </w:rPr>
        <w:softHyphen/>
        <w:t xml:space="preserve">рой и массовым спортом, спортивными залами для круглогодичных занятия физкультурой и массовым спортом, и </w:t>
      </w:r>
      <w:r w:rsidR="00D83078" w:rsidRPr="00303DAA">
        <w:rPr>
          <w:rFonts w:eastAsia="Courier New"/>
          <w:sz w:val="22"/>
          <w:szCs w:val="22"/>
        </w:rPr>
        <w:t xml:space="preserve">расчетные показатели максимально допустимого уровня территориальной доступности таких объектов приняты </w:t>
      </w:r>
      <w:r w:rsidR="00D83078" w:rsidRPr="00303DAA">
        <w:rPr>
          <w:sz w:val="22"/>
          <w:szCs w:val="22"/>
        </w:rPr>
        <w:t xml:space="preserve">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утвержденным </w:t>
      </w:r>
      <w:hyperlink r:id="rId45" w:history="1">
        <w:r w:rsidR="00D83078" w:rsidRPr="00303DAA">
          <w:rPr>
            <w:sz w:val="22"/>
            <w:szCs w:val="22"/>
          </w:rPr>
          <w:t>приказом</w:t>
        </w:r>
      </w:hyperlink>
      <w:r w:rsidR="00D83078" w:rsidRPr="00303DAA">
        <w:rPr>
          <w:sz w:val="22"/>
          <w:szCs w:val="22"/>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 а также в соответствии с Приказом Минспорта России от 19.08.2021 № 649 «О рекомендованных нормативах и нормах обеспеченности населения объектами спортивной инфраструктуры».</w:t>
      </w:r>
    </w:p>
    <w:p w14:paraId="66827A07" w14:textId="77777777" w:rsidR="008761D3" w:rsidRPr="00303DAA" w:rsidRDefault="008761D3" w:rsidP="00303DAA">
      <w:pPr>
        <w:pStyle w:val="afd"/>
        <w:spacing w:after="0"/>
        <w:ind w:right="116" w:firstLine="709"/>
        <w:jc w:val="both"/>
        <w:rPr>
          <w:sz w:val="22"/>
          <w:szCs w:val="22"/>
        </w:rPr>
      </w:pPr>
    </w:p>
    <w:p w14:paraId="36904A37" w14:textId="77777777" w:rsidR="003B1D5E" w:rsidRPr="00303DAA" w:rsidRDefault="003B1D5E"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4" w:name="_Toc94534153"/>
      <w:r w:rsidRPr="00303DAA">
        <w:rPr>
          <w:rFonts w:ascii="Times New Roman" w:eastAsia="Times New Roman" w:hAnsi="Times New Roman" w:cs="Times New Roman"/>
          <w:b/>
          <w:bCs/>
          <w:lang w:eastAsia="ru-RU"/>
        </w:rPr>
        <w:t>Объекты энергетики (электро- и газоснабжения поселений)</w:t>
      </w:r>
      <w:bookmarkEnd w:id="54"/>
    </w:p>
    <w:p w14:paraId="587BFA7E" w14:textId="77777777" w:rsidR="008761D3" w:rsidRPr="00303DAA" w:rsidRDefault="008761D3" w:rsidP="00303DAA">
      <w:pPr>
        <w:pStyle w:val="ac"/>
        <w:tabs>
          <w:tab w:val="left" w:pos="0"/>
        </w:tabs>
        <w:spacing w:after="0" w:line="240" w:lineRule="auto"/>
        <w:outlineLvl w:val="0"/>
        <w:rPr>
          <w:rFonts w:ascii="Times New Roman" w:hAnsi="Times New Roman" w:cs="Times New Roman"/>
          <w:b/>
        </w:rPr>
      </w:pPr>
    </w:p>
    <w:p w14:paraId="27459DCC" w14:textId="77777777" w:rsidR="003B1D5E" w:rsidRPr="00303DAA" w:rsidRDefault="003B1D5E" w:rsidP="00303DAA">
      <w:pPr>
        <w:pStyle w:val="afd"/>
        <w:spacing w:after="0"/>
        <w:ind w:right="108" w:firstLine="709"/>
        <w:jc w:val="both"/>
        <w:rPr>
          <w:sz w:val="22"/>
          <w:szCs w:val="22"/>
        </w:rPr>
      </w:pPr>
      <w:r w:rsidRPr="00303DAA">
        <w:rPr>
          <w:sz w:val="22"/>
          <w:szCs w:val="22"/>
        </w:rPr>
        <w:t xml:space="preserve">Согласно </w:t>
      </w:r>
      <w:hyperlink r:id="rId46" w:history="1">
        <w:r w:rsidRPr="00303DAA">
          <w:rPr>
            <w:sz w:val="22"/>
            <w:szCs w:val="22"/>
          </w:rPr>
          <w:t>статье 14</w:t>
        </w:r>
      </w:hyperlink>
      <w:r w:rsidRPr="00303DAA">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34C375C6" w14:textId="77777777" w:rsidR="003B1D5E" w:rsidRPr="00303DAA" w:rsidRDefault="003B1D5E"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 xml:space="preserve">Согласно </w:t>
      </w:r>
      <w:hyperlink r:id="rId47" w:history="1">
        <w:r w:rsidRPr="00303DAA">
          <w:rPr>
            <w:rFonts w:ascii="Times New Roman" w:hAnsi="Times New Roman" w:cs="Times New Roman"/>
            <w:sz w:val="22"/>
            <w:szCs w:val="22"/>
          </w:rPr>
          <w:t xml:space="preserve">части 2 статьи </w:t>
        </w:r>
      </w:hyperlink>
      <w:r w:rsidRPr="00303DAA">
        <w:rPr>
          <w:rFonts w:ascii="Times New Roman" w:hAnsi="Times New Roman" w:cs="Times New Roman"/>
          <w:sz w:val="22"/>
          <w:szCs w:val="22"/>
        </w:rPr>
        <w:t xml:space="preserve">4.2 закона </w:t>
      </w:r>
      <w:r w:rsidR="00BE6515" w:rsidRPr="00303DAA">
        <w:rPr>
          <w:rFonts w:ascii="Times New Roman" w:hAnsi="Times New Roman" w:cs="Times New Roman"/>
          <w:sz w:val="22"/>
          <w:szCs w:val="22"/>
        </w:rPr>
        <w:t>Брянской</w:t>
      </w:r>
      <w:r w:rsidRPr="00303DAA">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303DAA">
        <w:rPr>
          <w:rFonts w:ascii="Times New Roman" w:hAnsi="Times New Roman" w:cs="Times New Roman"/>
          <w:sz w:val="22"/>
          <w:szCs w:val="22"/>
        </w:rPr>
        <w:t>Брянской</w:t>
      </w:r>
      <w:r w:rsidRPr="00303DAA">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w:t>
      </w:r>
      <w:r w:rsidRPr="00303DAA">
        <w:rPr>
          <w:rFonts w:ascii="Times New Roman" w:hAnsi="Times New Roman" w:cs="Times New Roman"/>
          <w:sz w:val="22"/>
          <w:szCs w:val="22"/>
        </w:rPr>
        <w:lastRenderedPageBreak/>
        <w:t>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14:paraId="4989FE87" w14:textId="77777777" w:rsidR="003B1D5E" w:rsidRPr="00303DAA" w:rsidRDefault="003B1D5E" w:rsidP="00303DAA">
      <w:pPr>
        <w:pStyle w:val="afd"/>
        <w:spacing w:after="0"/>
        <w:ind w:right="112" w:firstLine="709"/>
        <w:jc w:val="both"/>
        <w:rPr>
          <w:sz w:val="22"/>
          <w:szCs w:val="22"/>
        </w:rPr>
      </w:pPr>
      <w:r w:rsidRPr="00303DAA">
        <w:rPr>
          <w:sz w:val="22"/>
          <w:szCs w:val="22"/>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4DF65377" w14:textId="77777777" w:rsidR="003B1D5E" w:rsidRPr="00303DAA" w:rsidRDefault="003B1D5E" w:rsidP="00303DAA">
      <w:pPr>
        <w:pStyle w:val="afd"/>
        <w:spacing w:after="0"/>
        <w:ind w:right="113" w:firstLine="709"/>
        <w:jc w:val="both"/>
        <w:rPr>
          <w:sz w:val="22"/>
          <w:szCs w:val="22"/>
        </w:rPr>
      </w:pPr>
      <w:r w:rsidRPr="00303DAA">
        <w:rPr>
          <w:sz w:val="22"/>
          <w:szCs w:val="22"/>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14:paraId="7DECCE93" w14:textId="77777777" w:rsidR="003B1D5E" w:rsidRPr="00303DAA" w:rsidRDefault="003B1D5E" w:rsidP="00303DAA">
      <w:pPr>
        <w:pStyle w:val="af5"/>
        <w:ind w:firstLine="709"/>
        <w:jc w:val="both"/>
        <w:rPr>
          <w:rFonts w:ascii="Times New Roman" w:hAnsi="Times New Roman" w:cs="Times New Roman"/>
        </w:rPr>
      </w:pPr>
      <w:r w:rsidRPr="00303DAA">
        <w:rPr>
          <w:rFonts w:ascii="Times New Roman" w:hAnsi="Times New Roman" w:cs="Times New Roman"/>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14:paraId="00BDCF26" w14:textId="77777777" w:rsidR="003B1D5E" w:rsidRPr="00303DAA" w:rsidRDefault="003B1D5E" w:rsidP="00303DAA">
      <w:pPr>
        <w:pStyle w:val="af5"/>
        <w:ind w:firstLine="709"/>
        <w:jc w:val="both"/>
        <w:rPr>
          <w:rFonts w:ascii="Times New Roman" w:hAnsi="Times New Roman" w:cs="Times New Roman"/>
        </w:rPr>
      </w:pPr>
      <w:r w:rsidRPr="00303DAA">
        <w:rPr>
          <w:rFonts w:ascii="Times New Roman" w:hAnsi="Times New Roman" w:cs="Times New Roman"/>
        </w:rPr>
        <w:t>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14:paraId="0CC08E18" w14:textId="77777777" w:rsidR="003B1D5E" w:rsidRPr="00303DAA" w:rsidRDefault="003B1D5E" w:rsidP="00303DAA">
      <w:pPr>
        <w:pStyle w:val="afd"/>
        <w:spacing w:after="0"/>
        <w:ind w:right="111" w:firstLine="709"/>
        <w:contextualSpacing/>
        <w:jc w:val="both"/>
        <w:rPr>
          <w:sz w:val="22"/>
          <w:szCs w:val="22"/>
        </w:rPr>
      </w:pPr>
      <w:r w:rsidRPr="00303DAA">
        <w:rPr>
          <w:sz w:val="22"/>
          <w:szCs w:val="22"/>
        </w:rPr>
        <w:t>Нормативы потребления коммунальной услуги по электроснабжению в жилых помещениях многоквартирных домов и жилых домах устан</w:t>
      </w:r>
      <w:r w:rsidR="006A111F" w:rsidRPr="00303DAA">
        <w:rPr>
          <w:sz w:val="22"/>
          <w:szCs w:val="22"/>
        </w:rPr>
        <w:t>а</w:t>
      </w:r>
      <w:r w:rsidRPr="00303DAA">
        <w:rPr>
          <w:sz w:val="22"/>
          <w:szCs w:val="22"/>
        </w:rPr>
        <w:t>вл</w:t>
      </w:r>
      <w:r w:rsidR="006A111F" w:rsidRPr="00303DAA">
        <w:rPr>
          <w:sz w:val="22"/>
          <w:szCs w:val="22"/>
        </w:rPr>
        <w:t>иваются</w:t>
      </w:r>
      <w:r w:rsidRPr="00303DAA">
        <w:rPr>
          <w:sz w:val="22"/>
          <w:szCs w:val="22"/>
        </w:rPr>
        <w:t xml:space="preserve"> на основании Постановления Департамента </w:t>
      </w:r>
      <w:r w:rsidR="00BE6515" w:rsidRPr="00303DAA">
        <w:rPr>
          <w:sz w:val="22"/>
          <w:szCs w:val="22"/>
        </w:rPr>
        <w:t>Брянской</w:t>
      </w:r>
      <w:r w:rsidRPr="00303DAA">
        <w:rPr>
          <w:sz w:val="22"/>
          <w:szCs w:val="22"/>
        </w:rPr>
        <w:t xml:space="preserve"> области по энергетике, энергоэффективности, тарифной политике и промышленности от 23 июля 2012 года № 260 «Об утверждении нормативов потребления коммунальной услуги по электроснабжению на территории </w:t>
      </w:r>
      <w:r w:rsidR="00BE6515" w:rsidRPr="00303DAA">
        <w:rPr>
          <w:sz w:val="22"/>
          <w:szCs w:val="22"/>
        </w:rPr>
        <w:t>Брянской</w:t>
      </w:r>
      <w:r w:rsidRPr="00303DAA">
        <w:rPr>
          <w:sz w:val="22"/>
          <w:szCs w:val="22"/>
        </w:rPr>
        <w:t xml:space="preserve"> области» и рекомендованы для предварительных расчетов минимальной необходимой мощности объектов электроснабжения.</w:t>
      </w:r>
    </w:p>
    <w:p w14:paraId="5217E56B" w14:textId="77777777" w:rsidR="003B1D5E" w:rsidRPr="00303DAA" w:rsidRDefault="003B1D5E" w:rsidP="00303DAA">
      <w:pPr>
        <w:pStyle w:val="afd"/>
        <w:spacing w:after="0"/>
        <w:ind w:right="105" w:firstLine="709"/>
        <w:contextualSpacing/>
        <w:jc w:val="both"/>
        <w:rPr>
          <w:sz w:val="22"/>
          <w:szCs w:val="22"/>
        </w:rPr>
      </w:pPr>
      <w:r w:rsidRPr="00303DAA">
        <w:rPr>
          <w:sz w:val="22"/>
          <w:szCs w:val="22"/>
        </w:rPr>
        <w:t>Удельные расчетные нагрузки рекомендуется принимать согласно таблиц 2.1.1, 2.1.1</w:t>
      </w:r>
      <w:r w:rsidRPr="00303DAA">
        <w:rPr>
          <w:position w:val="9"/>
          <w:sz w:val="22"/>
          <w:szCs w:val="22"/>
        </w:rPr>
        <w:t>1</w:t>
      </w:r>
      <w:r w:rsidRPr="00303DAA">
        <w:rPr>
          <w:sz w:val="22"/>
          <w:szCs w:val="22"/>
        </w:rPr>
        <w:t>, 2.1.5 и 2.2.1 РД 34.20.185-94</w:t>
      </w:r>
      <w:r w:rsidR="006A111F" w:rsidRPr="00303DAA">
        <w:rPr>
          <w:sz w:val="22"/>
          <w:szCs w:val="22"/>
        </w:rPr>
        <w:t xml:space="preserve"> «Инструкции по проектированию городских электрических сетей»</w:t>
      </w:r>
      <w:r w:rsidRPr="00303DAA">
        <w:rPr>
          <w:sz w:val="22"/>
          <w:szCs w:val="22"/>
        </w:rPr>
        <w:t>.</w:t>
      </w:r>
    </w:p>
    <w:p w14:paraId="79C90FC6"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 электрической мощности</w:t>
      </w:r>
    </w:p>
    <w:p w14:paraId="316F159E"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1. В соответствии с </w:t>
      </w:r>
      <w:hyperlink r:id="rId48" w:history="1">
        <w:r w:rsidRPr="00303DAA">
          <w:rPr>
            <w:rFonts w:ascii="Times New Roman" w:eastAsia="Times New Roman" w:hAnsi="Times New Roman" w:cs="Times New Roman"/>
            <w:lang w:eastAsia="ru-RU"/>
          </w:rPr>
          <w:t>приложением "Л"</w:t>
        </w:r>
      </w:hyperlink>
      <w:r w:rsidRPr="00303DAA">
        <w:rPr>
          <w:rFonts w:ascii="Times New Roman" w:eastAsia="Times New Roman" w:hAnsi="Times New Roman" w:cs="Times New Roman"/>
          <w:lang w:eastAsia="ru-RU"/>
        </w:rPr>
        <w:t xml:space="preserve"> «СП 42.13330.2016. Свод правил. Градостроительство. Планировка и застройка городских и сельских поселений. Актуализированная редакция СНиП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14:paraId="0D9D1D74"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 В соответствии с условиями «</w:t>
      </w:r>
      <w:hyperlink r:id="rId49" w:history="1">
        <w:r w:rsidRPr="00303DAA">
          <w:rPr>
            <w:rFonts w:ascii="Times New Roman" w:eastAsia="Times New Roman" w:hAnsi="Times New Roman" w:cs="Times New Roman"/>
            <w:lang w:eastAsia="ru-RU"/>
          </w:rPr>
          <w:t>Инструкции</w:t>
        </w:r>
      </w:hyperlink>
      <w:r w:rsidRPr="00303DAA">
        <w:rPr>
          <w:rFonts w:ascii="Times New Roman" w:eastAsia="Times New Roman" w:hAnsi="Times New Roman" w:cs="Times New Roman"/>
          <w:lang w:eastAsia="ru-RU"/>
        </w:rPr>
        <w:t xml:space="preserve"> по проектированию городских электрических сетей. РД 34.20.185-94» (утв. Минтопэнерго России 07.07.1994, РАО «ЕЭС России» 31.05.1994) (с изм. от 29.06.1999) (далее - Инструкции) расчетная электрическая нагрузка квартир </w:t>
      </w:r>
      <w:proofErr w:type="spellStart"/>
      <w:r w:rsidRPr="00303DAA">
        <w:rPr>
          <w:rFonts w:ascii="Times New Roman" w:eastAsia="Times New Roman" w:hAnsi="Times New Roman" w:cs="Times New Roman"/>
          <w:lang w:eastAsia="ru-RU"/>
        </w:rPr>
        <w:t>Ркв</w:t>
      </w:r>
      <w:proofErr w:type="spellEnd"/>
      <w:r w:rsidRPr="00303DAA">
        <w:rPr>
          <w:rFonts w:ascii="Times New Roman" w:eastAsia="Times New Roman" w:hAnsi="Times New Roman" w:cs="Times New Roman"/>
          <w:lang w:eastAsia="ru-RU"/>
        </w:rPr>
        <w:t>, кВт, приведенная к вводу жилого дома, определяется по формуле:</w:t>
      </w:r>
    </w:p>
    <w:p w14:paraId="5F7F9074"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3BD59D83"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Pкв</w:t>
      </w:r>
      <w:proofErr w:type="spellEnd"/>
      <w:r w:rsidRPr="00303DAA">
        <w:rPr>
          <w:rFonts w:ascii="Times New Roman" w:eastAsia="Times New Roman" w:hAnsi="Times New Roman" w:cs="Times New Roman"/>
          <w:lang w:eastAsia="ru-RU"/>
        </w:rPr>
        <w:t xml:space="preserve"> = </w:t>
      </w:r>
      <w:proofErr w:type="spellStart"/>
      <w:r w:rsidRPr="00303DAA">
        <w:rPr>
          <w:rFonts w:ascii="Times New Roman" w:eastAsia="Times New Roman" w:hAnsi="Times New Roman" w:cs="Times New Roman"/>
          <w:lang w:eastAsia="ru-RU"/>
        </w:rPr>
        <w:t>Pкв.уд</w:t>
      </w:r>
      <w:proofErr w:type="spellEnd"/>
      <w:r w:rsidRPr="00303DAA">
        <w:rPr>
          <w:rFonts w:ascii="Times New Roman" w:eastAsia="Times New Roman" w:hAnsi="Times New Roman" w:cs="Times New Roman"/>
          <w:lang w:eastAsia="ru-RU"/>
        </w:rPr>
        <w:t xml:space="preserve"> x n,</w:t>
      </w:r>
    </w:p>
    <w:p w14:paraId="0D088F99"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1C798E5E"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7E575EF2"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Pкв.уд</w:t>
      </w:r>
      <w:proofErr w:type="spellEnd"/>
      <w:r w:rsidRPr="00303DAA">
        <w:rPr>
          <w:rFonts w:ascii="Times New Roman" w:eastAsia="Times New Roman" w:hAnsi="Times New Roman" w:cs="Times New Roman"/>
          <w:lang w:eastAsia="ru-RU"/>
        </w:rPr>
        <w:t xml:space="preserve"> - удельная расчетная электрическая нагрузка электроприемников квартир (домов), кВт/квартира;</w:t>
      </w:r>
    </w:p>
    <w:p w14:paraId="78E26FF5"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n - количество квартир.</w:t>
      </w:r>
    </w:p>
    <w:p w14:paraId="21EE088F"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Удельная расчетная электрическая нагрузка квартир в соответствии с </w:t>
      </w:r>
      <w:hyperlink r:id="rId50" w:history="1">
        <w:r w:rsidRPr="00303DAA">
          <w:rPr>
            <w:rFonts w:ascii="Times New Roman" w:eastAsia="Times New Roman" w:hAnsi="Times New Roman" w:cs="Times New Roman"/>
            <w:lang w:eastAsia="ru-RU"/>
          </w:rPr>
          <w:t>таблицей 2.1.1</w:t>
        </w:r>
      </w:hyperlink>
      <w:r w:rsidRPr="00303DAA">
        <w:rPr>
          <w:rFonts w:ascii="Times New Roman" w:eastAsia="Times New Roman" w:hAnsi="Times New Roman" w:cs="Times New Roman"/>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присоединяемых квартир показатели вычисляются интерполяцией.</w:t>
      </w:r>
    </w:p>
    <w:p w14:paraId="43CB27D9"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Нагрузку коттеджей следует определять в соответствии с таблицей </w:t>
      </w:r>
      <w:r w:rsidRPr="00303DAA">
        <w:rPr>
          <w:rFonts w:ascii="Times New Roman" w:hAnsi="Times New Roman" w:cs="Times New Roman"/>
        </w:rPr>
        <w:t>2.1.1</w:t>
      </w:r>
      <w:r w:rsidRPr="00303DAA">
        <w:rPr>
          <w:rFonts w:ascii="Times New Roman" w:hAnsi="Times New Roman" w:cs="Times New Roman"/>
          <w:position w:val="9"/>
        </w:rPr>
        <w:t>1</w:t>
      </w:r>
      <w:r w:rsidRPr="00303DAA">
        <w:rPr>
          <w:rFonts w:ascii="Times New Roman" w:eastAsia="Times New Roman" w:hAnsi="Times New Roman" w:cs="Times New Roman"/>
          <w:lang w:eastAsia="ru-RU"/>
        </w:rPr>
        <w:t xml:space="preserve"> Инструкции.</w:t>
      </w:r>
    </w:p>
    <w:p w14:paraId="63C477C3"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51" w:history="1">
        <w:r w:rsidRPr="00303DAA">
          <w:rPr>
            <w:rFonts w:ascii="Times New Roman" w:eastAsia="Times New Roman" w:hAnsi="Times New Roman" w:cs="Times New Roman"/>
            <w:lang w:eastAsia="ru-RU"/>
          </w:rPr>
          <w:t>таблице 2.2.1</w:t>
        </w:r>
      </w:hyperlink>
      <w:r w:rsidRPr="00303DAA">
        <w:rPr>
          <w:rFonts w:ascii="Times New Roman" w:eastAsia="Times New Roman" w:hAnsi="Times New Roman" w:cs="Times New Roman"/>
          <w:lang w:eastAsia="ru-RU"/>
        </w:rPr>
        <w:t xml:space="preserve"> Инструкции. Все нагрузки умножаются на коэффициенты участия в максимуме нагрузки по </w:t>
      </w:r>
      <w:hyperlink r:id="rId52" w:history="1">
        <w:r w:rsidRPr="00303DAA">
          <w:rPr>
            <w:rFonts w:ascii="Times New Roman" w:eastAsia="Times New Roman" w:hAnsi="Times New Roman" w:cs="Times New Roman"/>
            <w:lang w:eastAsia="ru-RU"/>
          </w:rPr>
          <w:t>таблице 2.3.1</w:t>
        </w:r>
      </w:hyperlink>
      <w:r w:rsidRPr="00303DAA">
        <w:rPr>
          <w:rFonts w:ascii="Times New Roman" w:eastAsia="Times New Roman" w:hAnsi="Times New Roman" w:cs="Times New Roman"/>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14:paraId="03335C12"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Общий вид формулы для определения расчетной нагрузки линии 0,4 </w:t>
      </w:r>
      <w:proofErr w:type="spellStart"/>
      <w:r w:rsidRPr="00303DAA">
        <w:rPr>
          <w:rFonts w:ascii="Times New Roman" w:eastAsia="Times New Roman" w:hAnsi="Times New Roman" w:cs="Times New Roman"/>
          <w:lang w:eastAsia="ru-RU"/>
        </w:rPr>
        <w:t>кВ</w:t>
      </w:r>
      <w:proofErr w:type="spellEnd"/>
      <w:r w:rsidRPr="00303DAA">
        <w:rPr>
          <w:rFonts w:ascii="Times New Roman" w:eastAsia="Times New Roman" w:hAnsi="Times New Roman" w:cs="Times New Roman"/>
          <w:lang w:eastAsia="ru-RU"/>
        </w:rPr>
        <w:t xml:space="preserve">, </w:t>
      </w:r>
      <w:proofErr w:type="spellStart"/>
      <w:r w:rsidRPr="00303DAA">
        <w:rPr>
          <w:rFonts w:ascii="Times New Roman" w:eastAsia="Times New Roman" w:hAnsi="Times New Roman" w:cs="Times New Roman"/>
          <w:lang w:eastAsia="ru-RU"/>
        </w:rPr>
        <w:t>P</w:t>
      </w:r>
      <w:proofErr w:type="gramStart"/>
      <w:r w:rsidRPr="00303DAA">
        <w:rPr>
          <w:rFonts w:ascii="Times New Roman" w:eastAsia="Times New Roman" w:hAnsi="Times New Roman" w:cs="Times New Roman"/>
          <w:lang w:eastAsia="ru-RU"/>
        </w:rPr>
        <w:t>р.л</w:t>
      </w:r>
      <w:proofErr w:type="spellEnd"/>
      <w:proofErr w:type="gramEnd"/>
      <w:r w:rsidRPr="00303DAA">
        <w:rPr>
          <w:rFonts w:ascii="Times New Roman" w:eastAsia="Times New Roman" w:hAnsi="Times New Roman" w:cs="Times New Roman"/>
          <w:lang w:eastAsia="ru-RU"/>
        </w:rPr>
        <w:t>, кВт:</w:t>
      </w:r>
    </w:p>
    <w:p w14:paraId="645FC50D"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49176B80"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noProof/>
          <w:position w:val="-11"/>
          <w:lang w:eastAsia="ru-RU"/>
        </w:rPr>
        <w:lastRenderedPageBreak/>
        <w:drawing>
          <wp:inline distT="0" distB="0" distL="0" distR="0" wp14:anchorId="5D978CC2" wp14:editId="19FFC4F2">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53"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14:paraId="2283EDEF"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3A4BBAE6"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064DD191"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Pзд</w:t>
      </w:r>
      <w:proofErr w:type="spellEnd"/>
      <w:r w:rsidRPr="00303DAA">
        <w:rPr>
          <w:rFonts w:ascii="Times New Roman" w:eastAsia="Times New Roman" w:hAnsi="Times New Roman" w:cs="Times New Roman"/>
          <w:lang w:eastAsia="ru-RU"/>
        </w:rPr>
        <w:t xml:space="preserve"> </w:t>
      </w:r>
      <w:proofErr w:type="spellStart"/>
      <w:r w:rsidRPr="00303DAA">
        <w:rPr>
          <w:rFonts w:ascii="Times New Roman" w:eastAsia="Times New Roman" w:hAnsi="Times New Roman" w:cs="Times New Roman"/>
          <w:lang w:eastAsia="ru-RU"/>
        </w:rPr>
        <w:t>max</w:t>
      </w:r>
      <w:proofErr w:type="spellEnd"/>
      <w:r w:rsidRPr="00303DAA">
        <w:rPr>
          <w:rFonts w:ascii="Times New Roman" w:eastAsia="Times New Roman" w:hAnsi="Times New Roman" w:cs="Times New Roman"/>
          <w:lang w:eastAsia="ru-RU"/>
        </w:rPr>
        <w:t xml:space="preserve"> - наибольшая нагрузка здания из числа зданий, питаемых по линии, кВт;</w:t>
      </w:r>
    </w:p>
    <w:p w14:paraId="726D4A24"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Pздi</w:t>
      </w:r>
      <w:proofErr w:type="spellEnd"/>
      <w:r w:rsidRPr="00303DAA">
        <w:rPr>
          <w:rFonts w:ascii="Times New Roman" w:eastAsia="Times New Roman" w:hAnsi="Times New Roman" w:cs="Times New Roman"/>
          <w:lang w:eastAsia="ru-RU"/>
        </w:rPr>
        <w:t xml:space="preserve"> - расчетные нагрузки других зданий, питаемых по линии, кВт;</w:t>
      </w:r>
    </w:p>
    <w:p w14:paraId="65C23632"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kуi</w:t>
      </w:r>
      <w:proofErr w:type="spellEnd"/>
      <w:r w:rsidRPr="00303DAA">
        <w:rPr>
          <w:rFonts w:ascii="Times New Roman" w:eastAsia="Times New Roman" w:hAnsi="Times New Roman" w:cs="Times New Roman"/>
          <w:lang w:eastAsia="ru-RU"/>
        </w:rPr>
        <w:t xml:space="preserve"> - коэффициент участия в максимуме электрических нагрузок общественных зданий (помещений) или жилых домов (квартир и силовых электроприемников).</w:t>
      </w:r>
    </w:p>
    <w:p w14:paraId="66A60463" w14:textId="77777777" w:rsidR="00FA314E" w:rsidRPr="00303DAA" w:rsidRDefault="00FA314E" w:rsidP="00303DAA">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 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0A033D35" w14:textId="77777777" w:rsidR="008761D3" w:rsidRPr="00303DAA" w:rsidRDefault="008761D3" w:rsidP="00303DAA">
      <w:pPr>
        <w:pStyle w:val="ac"/>
        <w:tabs>
          <w:tab w:val="left" w:pos="0"/>
        </w:tabs>
        <w:spacing w:after="0" w:line="240" w:lineRule="auto"/>
        <w:outlineLvl w:val="0"/>
        <w:rPr>
          <w:rFonts w:ascii="Times New Roman" w:hAnsi="Times New Roman" w:cs="Times New Roman"/>
          <w:b/>
        </w:rPr>
      </w:pPr>
    </w:p>
    <w:p w14:paraId="394FDBAB" w14:textId="77777777" w:rsidR="00721DB1" w:rsidRPr="00303DAA" w:rsidRDefault="00721DB1" w:rsidP="00303DAA">
      <w:pPr>
        <w:spacing w:after="0" w:line="240" w:lineRule="auto"/>
        <w:ind w:right="108"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14:paraId="47AAF88D" w14:textId="77777777" w:rsidR="00721DB1" w:rsidRPr="00303DAA" w:rsidRDefault="00721DB1" w:rsidP="00303DAA">
      <w:pPr>
        <w:spacing w:after="0" w:line="240" w:lineRule="auto"/>
        <w:ind w:right="111" w:firstLine="684"/>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расчете потребления природного углеводородного газа были применены показатели, установленные п. 3.12 СП 42-101-2003.</w:t>
      </w:r>
    </w:p>
    <w:p w14:paraId="050E135E" w14:textId="77777777" w:rsidR="00721DB1" w:rsidRPr="00303DAA" w:rsidRDefault="00721DB1" w:rsidP="00303DAA">
      <w:pPr>
        <w:spacing w:after="0" w:line="240" w:lineRule="auto"/>
        <w:ind w:firstLine="684"/>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Укрупненные показатели потребления газа, </w:t>
      </w:r>
      <w:proofErr w:type="gramStart"/>
      <w:r w:rsidRPr="00303DAA">
        <w:rPr>
          <w:rFonts w:ascii="Times New Roman" w:eastAsia="Times New Roman" w:hAnsi="Times New Roman" w:cs="Times New Roman"/>
          <w:lang w:eastAsia="ru-RU"/>
        </w:rPr>
        <w:t>куб.м</w:t>
      </w:r>
      <w:proofErr w:type="gramEnd"/>
      <w:r w:rsidRPr="00303DAA">
        <w:rPr>
          <w:rFonts w:ascii="Times New Roman" w:eastAsia="Times New Roman" w:hAnsi="Times New Roman" w:cs="Times New Roman"/>
          <w:lang w:eastAsia="ru-RU"/>
        </w:rPr>
        <w:t>/год на 1 чел составят:</w:t>
      </w:r>
    </w:p>
    <w:p w14:paraId="08099DF9" w14:textId="77777777" w:rsidR="00721DB1" w:rsidRPr="00303DAA" w:rsidRDefault="00721DB1" w:rsidP="00303DAA">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при наличии централизованного горячего водоснабжения - 120;</w:t>
      </w:r>
    </w:p>
    <w:p w14:paraId="73FDFBFF" w14:textId="77777777" w:rsidR="00721DB1" w:rsidRPr="00303DAA" w:rsidRDefault="00721DB1" w:rsidP="00303DAA">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при горячем водоснабжении от газовых водонагревателей - 300;</w:t>
      </w:r>
    </w:p>
    <w:p w14:paraId="71B95BB9" w14:textId="77777777" w:rsidR="00721DB1" w:rsidRPr="00303DAA" w:rsidRDefault="00721DB1" w:rsidP="00303DAA">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при отсутствии всяких видов горячего водоснабжения – 180 (220 в сельской местности).</w:t>
      </w:r>
    </w:p>
    <w:p w14:paraId="6F00AC3C" w14:textId="77777777" w:rsidR="00721DB1" w:rsidRPr="00303DAA" w:rsidRDefault="00721DB1" w:rsidP="00303DAA">
      <w:pPr>
        <w:spacing w:after="0" w:line="240" w:lineRule="auto"/>
        <w:ind w:right="110" w:firstLine="684"/>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14:paraId="07DC6686" w14:textId="77777777" w:rsidR="00721DB1" w:rsidRPr="00303DAA" w:rsidRDefault="00721DB1" w:rsidP="00303DAA">
      <w:pPr>
        <w:spacing w:after="0" w:line="240" w:lineRule="auto"/>
        <w:ind w:firstLine="684"/>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14:paraId="2D55C55F" w14:textId="77777777" w:rsidR="00721DB1" w:rsidRPr="00303DAA" w:rsidRDefault="00721DB1" w:rsidP="00303DAA">
      <w:pPr>
        <w:spacing w:after="0" w:line="240" w:lineRule="auto"/>
        <w:ind w:firstLine="684"/>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303DAA">
        <w:rPr>
          <w:rFonts w:ascii="Times New Roman" w:eastAsia="Times New Roman" w:hAnsi="Times New Roman" w:cs="Times New Roman"/>
          <w:lang w:val="en-US" w:eastAsia="ru-RU"/>
        </w:rPr>
        <w:t xml:space="preserve"> </w:t>
      </w:r>
      <w:r w:rsidRPr="00303DAA">
        <w:rPr>
          <w:rFonts w:ascii="Times New Roman" w:eastAsia="Times New Roman" w:hAnsi="Times New Roman" w:cs="Times New Roman"/>
          <w:lang w:eastAsia="ru-RU"/>
        </w:rPr>
        <w:t>12.36</w:t>
      </w:r>
      <w:r w:rsidRPr="00303DAA">
        <w:rPr>
          <w:rFonts w:ascii="Times New Roman" w:eastAsia="Times New Roman" w:hAnsi="Times New Roman" w:cs="Times New Roman"/>
          <w:lang w:val="en-US" w:eastAsia="ru-RU"/>
        </w:rPr>
        <w:t xml:space="preserve"> </w:t>
      </w:r>
      <w:r w:rsidRPr="00303DAA">
        <w:rPr>
          <w:rFonts w:ascii="Times New Roman" w:eastAsia="Times New Roman" w:hAnsi="Times New Roman" w:cs="Times New Roman"/>
          <w:lang w:eastAsia="ru-RU"/>
        </w:rPr>
        <w:t>СП 42.13330.2016.</w:t>
      </w:r>
    </w:p>
    <w:p w14:paraId="4E81AB2C" w14:textId="77777777" w:rsidR="008761D3" w:rsidRPr="00303DAA" w:rsidRDefault="008761D3" w:rsidP="00303DAA">
      <w:pPr>
        <w:pStyle w:val="ac"/>
        <w:tabs>
          <w:tab w:val="left" w:pos="0"/>
        </w:tabs>
        <w:spacing w:after="0" w:line="240" w:lineRule="auto"/>
        <w:outlineLvl w:val="0"/>
        <w:rPr>
          <w:rFonts w:ascii="Times New Roman" w:hAnsi="Times New Roman" w:cs="Times New Roman"/>
          <w:b/>
        </w:rPr>
      </w:pPr>
    </w:p>
    <w:p w14:paraId="5F9092C5" w14:textId="77777777" w:rsidR="00F1546B" w:rsidRPr="00303DAA" w:rsidRDefault="00F1546B"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5" w:name="_Toc94534154"/>
      <w:r w:rsidRPr="00303DAA">
        <w:rPr>
          <w:rFonts w:ascii="Times New Roman" w:eastAsia="Times New Roman" w:hAnsi="Times New Roman" w:cs="Times New Roman"/>
          <w:b/>
          <w:bCs/>
          <w:lang w:eastAsia="ru-RU"/>
        </w:rPr>
        <w:t>Объекты тепло- и водоснабжения населения, водоотведения</w:t>
      </w:r>
      <w:bookmarkEnd w:id="55"/>
    </w:p>
    <w:p w14:paraId="485B7CF6" w14:textId="77777777" w:rsidR="00241DB1" w:rsidRPr="00303DAA" w:rsidRDefault="00241DB1" w:rsidP="00303DAA">
      <w:pPr>
        <w:pStyle w:val="ac"/>
        <w:tabs>
          <w:tab w:val="left" w:pos="0"/>
        </w:tabs>
        <w:spacing w:after="0" w:line="240" w:lineRule="auto"/>
        <w:outlineLvl w:val="0"/>
        <w:rPr>
          <w:rFonts w:ascii="Times New Roman" w:hAnsi="Times New Roman" w:cs="Times New Roman"/>
          <w:b/>
        </w:rPr>
      </w:pPr>
    </w:p>
    <w:p w14:paraId="78D5CAB2" w14:textId="77777777" w:rsidR="00D60730" w:rsidRPr="00303DAA" w:rsidRDefault="00D60730" w:rsidP="00303DAA">
      <w:pPr>
        <w:pStyle w:val="afd"/>
        <w:spacing w:after="0"/>
        <w:ind w:right="108" w:firstLine="709"/>
        <w:jc w:val="both"/>
        <w:rPr>
          <w:sz w:val="22"/>
          <w:szCs w:val="22"/>
        </w:rPr>
      </w:pPr>
      <w:r w:rsidRPr="00303DAA">
        <w:rPr>
          <w:sz w:val="22"/>
          <w:szCs w:val="22"/>
        </w:rPr>
        <w:t xml:space="preserve">Согласно </w:t>
      </w:r>
      <w:hyperlink r:id="rId54" w:history="1">
        <w:r w:rsidRPr="00303DAA">
          <w:rPr>
            <w:sz w:val="22"/>
            <w:szCs w:val="22"/>
          </w:rPr>
          <w:t>статье 14</w:t>
        </w:r>
      </w:hyperlink>
      <w:r w:rsidRPr="00303DAA">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3CCE0CFE" w14:textId="77777777" w:rsidR="00D60730" w:rsidRPr="00303DAA" w:rsidRDefault="00D60730"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 xml:space="preserve">Согласно </w:t>
      </w:r>
      <w:hyperlink r:id="rId55" w:history="1">
        <w:r w:rsidRPr="00303DAA">
          <w:rPr>
            <w:rFonts w:ascii="Times New Roman" w:hAnsi="Times New Roman" w:cs="Times New Roman"/>
            <w:sz w:val="22"/>
            <w:szCs w:val="22"/>
          </w:rPr>
          <w:t xml:space="preserve">части 2 статьи </w:t>
        </w:r>
      </w:hyperlink>
      <w:r w:rsidRPr="00303DAA">
        <w:rPr>
          <w:rFonts w:ascii="Times New Roman" w:hAnsi="Times New Roman" w:cs="Times New Roman"/>
          <w:sz w:val="22"/>
          <w:szCs w:val="22"/>
        </w:rPr>
        <w:t xml:space="preserve">4.2 закона </w:t>
      </w:r>
      <w:r w:rsidR="00BE6515" w:rsidRPr="00303DAA">
        <w:rPr>
          <w:rFonts w:ascii="Times New Roman" w:hAnsi="Times New Roman" w:cs="Times New Roman"/>
          <w:sz w:val="22"/>
          <w:szCs w:val="22"/>
        </w:rPr>
        <w:t>Брянской</w:t>
      </w:r>
      <w:r w:rsidRPr="00303DAA">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303DAA">
        <w:rPr>
          <w:rFonts w:ascii="Times New Roman" w:hAnsi="Times New Roman" w:cs="Times New Roman"/>
          <w:sz w:val="22"/>
          <w:szCs w:val="22"/>
        </w:rPr>
        <w:t>Брянской</w:t>
      </w:r>
      <w:r w:rsidRPr="00303DAA">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14:paraId="47D54FB4" w14:textId="77777777" w:rsidR="00DD611B" w:rsidRPr="00303DAA" w:rsidRDefault="00DD611B" w:rsidP="00303DAA">
      <w:pPr>
        <w:spacing w:after="0" w:line="240" w:lineRule="auto"/>
        <w:ind w:right="-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5D5F87A7" w14:textId="77777777" w:rsidR="00DD611B" w:rsidRPr="00303DAA" w:rsidRDefault="00DD611B" w:rsidP="00303DAA">
      <w:pPr>
        <w:spacing w:after="0" w:line="240" w:lineRule="auto"/>
        <w:ind w:right="-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14:paraId="34E3F4A6" w14:textId="77777777" w:rsidR="00DD611B" w:rsidRPr="00303DAA" w:rsidRDefault="00DD611B" w:rsidP="00303DAA">
      <w:pPr>
        <w:spacing w:after="0" w:line="240" w:lineRule="auto"/>
        <w:ind w:right="-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Выбор количества и расчет мощности объектов теплоснабжения выполняется исходя из расчета подключенной к ним нагрузки.</w:t>
      </w:r>
    </w:p>
    <w:p w14:paraId="282D5C1F" w14:textId="77777777" w:rsidR="00DD611B" w:rsidRPr="00303DAA" w:rsidRDefault="00DD611B" w:rsidP="00303DAA">
      <w:pPr>
        <w:spacing w:after="0" w:line="240" w:lineRule="auto"/>
        <w:ind w:right="-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14:paraId="6F33E69A" w14:textId="77777777" w:rsidR="00345AA6" w:rsidRPr="00303DAA" w:rsidRDefault="00345AA6" w:rsidP="00303DAA">
      <w:pPr>
        <w:spacing w:after="0" w:line="240" w:lineRule="auto"/>
        <w:ind w:right="-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Укрупненные пока</w:t>
      </w:r>
      <w:r w:rsidRPr="00303DAA">
        <w:rPr>
          <w:rFonts w:ascii="Times New Roman" w:eastAsia="Times New Roman" w:hAnsi="Times New Roman" w:cs="Times New Roman"/>
          <w:lang w:eastAsia="ru-RU"/>
        </w:rPr>
        <w:softHyphen/>
        <w:t>затели объемов теп</w:t>
      </w:r>
      <w:r w:rsidRPr="00303DAA">
        <w:rPr>
          <w:rFonts w:ascii="Times New Roman" w:eastAsia="Times New Roman" w:hAnsi="Times New Roman" w:cs="Times New Roman"/>
          <w:lang w:eastAsia="ru-RU"/>
        </w:rPr>
        <w:softHyphen/>
        <w:t>лопотребления на 1 человека в зависи</w:t>
      </w:r>
      <w:r w:rsidRPr="00303DAA">
        <w:rPr>
          <w:rFonts w:ascii="Times New Roman" w:eastAsia="Times New Roman" w:hAnsi="Times New Roman" w:cs="Times New Roman"/>
          <w:lang w:eastAsia="ru-RU"/>
        </w:rPr>
        <w:softHyphen/>
        <w:t xml:space="preserve">мости от степени благоустройства приняты в соответствии с приложением А </w:t>
      </w:r>
      <w:r w:rsidR="00E236DE" w:rsidRPr="00303DAA">
        <w:rPr>
          <w:rFonts w:ascii="Times New Roman" w:eastAsia="Times New Roman" w:hAnsi="Times New Roman" w:cs="Times New Roman"/>
          <w:lang w:eastAsia="ru-RU"/>
        </w:rPr>
        <w:t xml:space="preserve">          </w:t>
      </w:r>
      <w:r w:rsidRPr="00303DAA">
        <w:rPr>
          <w:rFonts w:ascii="Times New Roman" w:eastAsia="Times New Roman" w:hAnsi="Times New Roman" w:cs="Times New Roman"/>
          <w:lang w:eastAsia="ru-RU"/>
        </w:rPr>
        <w:t>СП 42-101-2003 и используются для предварительных расчетов количества и мощности отдельных объектов системы теплоснабжения</w:t>
      </w:r>
    </w:p>
    <w:p w14:paraId="35229DE1" w14:textId="77777777" w:rsidR="00DD611B" w:rsidRPr="00303DAA" w:rsidRDefault="00DD611B" w:rsidP="00303DAA">
      <w:pPr>
        <w:spacing w:after="0" w:line="240" w:lineRule="auto"/>
        <w:ind w:right="3"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14:paraId="0C0F8500" w14:textId="77777777" w:rsidR="00DD611B" w:rsidRPr="00303DAA" w:rsidRDefault="00DD611B" w:rsidP="00303DAA">
      <w:pPr>
        <w:spacing w:after="0" w:line="240" w:lineRule="auto"/>
        <w:ind w:right="3"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14:paraId="4A6E16AF" w14:textId="77777777" w:rsidR="00AD02E3" w:rsidRPr="00303DAA" w:rsidRDefault="00AD02E3" w:rsidP="00303DAA">
      <w:pPr>
        <w:widowControl w:val="0"/>
        <w:autoSpaceDE w:val="0"/>
        <w:autoSpaceDN w:val="0"/>
        <w:spacing w:after="0" w:line="240" w:lineRule="auto"/>
        <w:ind w:firstLine="540"/>
        <w:contextualSpacing/>
        <w:jc w:val="both"/>
        <w:rPr>
          <w:rFonts w:ascii="Times New Roman" w:eastAsia="Times New Roman" w:hAnsi="Times New Roman" w:cs="Times New Roman"/>
          <w:lang w:eastAsia="ru-RU"/>
        </w:rPr>
      </w:pPr>
    </w:p>
    <w:p w14:paraId="7C690E90"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 потребности в тепле и топливе</w:t>
      </w:r>
    </w:p>
    <w:p w14:paraId="6560A618"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 тепловых нагрузок выполнен в соответствии с:</w:t>
      </w:r>
    </w:p>
    <w:p w14:paraId="47D0C34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w:t>
      </w:r>
      <w:hyperlink r:id="rId56" w:history="1">
        <w:r w:rsidRPr="00303DAA">
          <w:rPr>
            <w:rFonts w:ascii="Times New Roman" w:eastAsia="Times New Roman" w:hAnsi="Times New Roman" w:cs="Times New Roman"/>
            <w:lang w:eastAsia="ru-RU"/>
          </w:rPr>
          <w:t>СП 131.13330.2020</w:t>
        </w:r>
      </w:hyperlink>
      <w:r w:rsidRPr="00303DAA">
        <w:rPr>
          <w:rFonts w:ascii="Times New Roman" w:eastAsia="Times New Roman" w:hAnsi="Times New Roman" w:cs="Times New Roman"/>
          <w:lang w:eastAsia="ru-RU"/>
        </w:rPr>
        <w:t xml:space="preserve"> "СНиП 23-01-99* Строительная климатология» с изменением № 2 (Таблица 3.1*);</w:t>
      </w:r>
    </w:p>
    <w:p w14:paraId="2EDF7AF7"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hyperlink r:id="rId57" w:history="1">
        <w:r w:rsidRPr="00303DAA">
          <w:rPr>
            <w:rFonts w:ascii="Times New Roman" w:eastAsia="Times New Roman" w:hAnsi="Times New Roman" w:cs="Times New Roman"/>
            <w:lang w:eastAsia="ru-RU"/>
          </w:rPr>
          <w:t>СП 42.13330.2016</w:t>
        </w:r>
      </w:hyperlink>
      <w:r w:rsidRPr="00303DAA">
        <w:rPr>
          <w:rFonts w:ascii="Times New Roman" w:eastAsia="Times New Roman" w:hAnsi="Times New Roman" w:cs="Times New Roman"/>
          <w:lang w:eastAsia="ru-RU"/>
        </w:rPr>
        <w:t xml:space="preserve"> «СНиП 2.07.01-89* "Градостроительство. Планировка и застройка городских и сельских поселений»;</w:t>
      </w:r>
    </w:p>
    <w:p w14:paraId="4E7D3437"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hyperlink r:id="rId58" w:history="1">
        <w:r w:rsidRPr="00303DAA">
          <w:rPr>
            <w:rFonts w:ascii="Times New Roman" w:eastAsia="Times New Roman" w:hAnsi="Times New Roman" w:cs="Times New Roman"/>
            <w:lang w:eastAsia="ru-RU"/>
          </w:rPr>
          <w:t>СП 60.13330.2020</w:t>
        </w:r>
      </w:hyperlink>
      <w:r w:rsidRPr="00303DAA">
        <w:rPr>
          <w:rFonts w:ascii="Times New Roman" w:eastAsia="Times New Roman" w:hAnsi="Times New Roman" w:cs="Times New Roman"/>
          <w:lang w:eastAsia="ru-RU"/>
        </w:rPr>
        <w:t xml:space="preserve"> «СНиП 41-01-2003 "Отопление, вентиляция и кондиционирование воздуха»;</w:t>
      </w:r>
    </w:p>
    <w:p w14:paraId="3448FDB2"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hyperlink r:id="rId59" w:history="1">
        <w:r w:rsidRPr="00303DAA">
          <w:rPr>
            <w:rFonts w:ascii="Times New Roman" w:eastAsia="Times New Roman" w:hAnsi="Times New Roman" w:cs="Times New Roman"/>
            <w:lang w:eastAsia="ru-RU"/>
          </w:rPr>
          <w:t>СП 50.13330.2012</w:t>
        </w:r>
      </w:hyperlink>
      <w:r w:rsidRPr="00303DAA">
        <w:rPr>
          <w:rFonts w:ascii="Times New Roman" w:eastAsia="Times New Roman" w:hAnsi="Times New Roman" w:cs="Times New Roman"/>
          <w:lang w:eastAsia="ru-RU"/>
        </w:rPr>
        <w:t xml:space="preserve"> «СНиП 23-02-2003 «Тепловая защита зданий»;</w:t>
      </w:r>
    </w:p>
    <w:p w14:paraId="6F3955BA"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hyperlink r:id="rId60" w:history="1">
        <w:r w:rsidRPr="00303DAA">
          <w:rPr>
            <w:rFonts w:ascii="Times New Roman" w:eastAsia="Times New Roman" w:hAnsi="Times New Roman" w:cs="Times New Roman"/>
            <w:lang w:eastAsia="ru-RU"/>
          </w:rPr>
          <w:t>СП 30.13330.2020</w:t>
        </w:r>
      </w:hyperlink>
      <w:r w:rsidRPr="00303DAA">
        <w:rPr>
          <w:rFonts w:ascii="Times New Roman" w:eastAsia="Times New Roman" w:hAnsi="Times New Roman" w:cs="Times New Roman"/>
          <w:lang w:eastAsia="ru-RU"/>
        </w:rPr>
        <w:t>. СНиП 2.04.01-85* "Внутренний водопровод и канализация зданий";</w:t>
      </w:r>
    </w:p>
    <w:p w14:paraId="059AA607"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Методическими </w:t>
      </w:r>
      <w:hyperlink r:id="rId61" w:history="1">
        <w:r w:rsidRPr="00303DAA">
          <w:rPr>
            <w:rFonts w:ascii="Times New Roman" w:eastAsia="Times New Roman" w:hAnsi="Times New Roman" w:cs="Times New Roman"/>
            <w:lang w:eastAsia="ru-RU"/>
          </w:rPr>
          <w:t>указаниями</w:t>
        </w:r>
      </w:hyperlink>
      <w:r w:rsidRPr="00303DAA">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w:t>
      </w:r>
      <w:proofErr w:type="spellStart"/>
      <w:r w:rsidRPr="00303DAA">
        <w:rPr>
          <w:rFonts w:ascii="Times New Roman" w:eastAsia="Times New Roman" w:hAnsi="Times New Roman" w:cs="Times New Roman"/>
          <w:lang w:eastAsia="ru-RU"/>
        </w:rPr>
        <w:t>энергоресурсосбережения</w:t>
      </w:r>
      <w:proofErr w:type="spellEnd"/>
      <w:r w:rsidRPr="00303DAA">
        <w:rPr>
          <w:rFonts w:ascii="Times New Roman" w:eastAsia="Times New Roman" w:hAnsi="Times New Roman" w:cs="Times New Roman"/>
          <w:lang w:eastAsia="ru-RU"/>
        </w:rPr>
        <w:t xml:space="preserve"> Госстроя России (протокол от 12.07.2002 № 5).</w:t>
      </w:r>
    </w:p>
    <w:p w14:paraId="18E00BEC"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14:paraId="66362B1B"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Начало и конец отопительного сезона для жилых и общественных зданий следует согласовывать с органами власти. Продолжительность отопительного 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14:paraId="4720AADC"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Показатели для расчетов приняты согласно </w:t>
      </w:r>
      <w:hyperlink r:id="rId62" w:history="1">
        <w:r w:rsidRPr="00303DAA">
          <w:rPr>
            <w:rFonts w:ascii="Times New Roman" w:eastAsia="Times New Roman" w:hAnsi="Times New Roman" w:cs="Times New Roman"/>
            <w:lang w:eastAsia="ru-RU"/>
          </w:rPr>
          <w:t>СП 131.13330.20</w:t>
        </w:r>
        <w:r w:rsidR="00666668"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«СНиП 23-01-99* Строительная климатология» с изменением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2:</w:t>
      </w:r>
    </w:p>
    <w:p w14:paraId="4B47A405"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температура холодной (водопроводной воды) в летний период </w:t>
      </w:r>
      <w:proofErr w:type="spellStart"/>
      <w:r w:rsidRPr="00303DAA">
        <w:rPr>
          <w:rFonts w:ascii="Times New Roman" w:eastAsia="Times New Roman" w:hAnsi="Times New Roman" w:cs="Times New Roman"/>
          <w:lang w:eastAsia="ru-RU"/>
        </w:rPr>
        <w:t>tx.л</w:t>
      </w:r>
      <w:proofErr w:type="spellEnd"/>
      <w:r w:rsidRPr="00303DAA">
        <w:rPr>
          <w:rFonts w:ascii="Times New Roman" w:eastAsia="Times New Roman" w:hAnsi="Times New Roman" w:cs="Times New Roman"/>
          <w:lang w:eastAsia="ru-RU"/>
        </w:rPr>
        <w:t>. = +15 °C;</w:t>
      </w:r>
    </w:p>
    <w:p w14:paraId="166C357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температура холодной (водопроводной воды) в зимний и переходный периоды года </w:t>
      </w:r>
      <w:proofErr w:type="spellStart"/>
      <w:r w:rsidRPr="00303DAA">
        <w:rPr>
          <w:rFonts w:ascii="Times New Roman" w:eastAsia="Times New Roman" w:hAnsi="Times New Roman" w:cs="Times New Roman"/>
          <w:lang w:eastAsia="ru-RU"/>
        </w:rPr>
        <w:t>tx.з</w:t>
      </w:r>
      <w:proofErr w:type="spellEnd"/>
      <w:r w:rsidRPr="00303DAA">
        <w:rPr>
          <w:rFonts w:ascii="Times New Roman" w:eastAsia="Times New Roman" w:hAnsi="Times New Roman" w:cs="Times New Roman"/>
          <w:lang w:eastAsia="ru-RU"/>
        </w:rPr>
        <w:t>. = +5 °C;</w:t>
      </w:r>
    </w:p>
    <w:p w14:paraId="504B4A4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температура горячей воды в системе горячего водоснабжения </w:t>
      </w:r>
      <w:proofErr w:type="spellStart"/>
      <w:r w:rsidRPr="00303DAA">
        <w:rPr>
          <w:rFonts w:ascii="Times New Roman" w:eastAsia="Times New Roman" w:hAnsi="Times New Roman" w:cs="Times New Roman"/>
          <w:lang w:eastAsia="ru-RU"/>
        </w:rPr>
        <w:t>tr</w:t>
      </w:r>
      <w:proofErr w:type="spellEnd"/>
      <w:r w:rsidRPr="00303DAA">
        <w:rPr>
          <w:rFonts w:ascii="Times New Roman" w:eastAsia="Times New Roman" w:hAnsi="Times New Roman" w:cs="Times New Roman"/>
          <w:lang w:eastAsia="ru-RU"/>
        </w:rPr>
        <w:t>. = +55 °C.</w:t>
      </w:r>
    </w:p>
    <w:p w14:paraId="736C7268"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 соответствии с Методическими </w:t>
      </w:r>
      <w:hyperlink r:id="rId63" w:history="1">
        <w:r w:rsidRPr="00303DAA">
          <w:rPr>
            <w:rFonts w:ascii="Times New Roman" w:eastAsia="Times New Roman" w:hAnsi="Times New Roman" w:cs="Times New Roman"/>
            <w:lang w:eastAsia="ru-RU"/>
          </w:rPr>
          <w:t>указаниями</w:t>
        </w:r>
      </w:hyperlink>
      <w:r w:rsidRPr="00303DAA">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14:paraId="226DF4F9"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поправочный коэффициент </w:t>
      </w:r>
      <w:r w:rsidRPr="00303DAA">
        <w:rPr>
          <w:rFonts w:ascii="Times New Roman" w:eastAsia="Times New Roman" w:hAnsi="Times New Roman" w:cs="Times New Roman"/>
          <w:noProof/>
          <w:position w:val="-1"/>
          <w:lang w:eastAsia="ru-RU"/>
        </w:rPr>
        <w:drawing>
          <wp:inline distT="0" distB="0" distL="0" distR="0" wp14:anchorId="043342EC" wp14:editId="3D9B0464">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64"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 xml:space="preserve"> на изменение величины отопительной характеристики здания при температуре отличной от -30 °C;</w:t>
      </w:r>
    </w:p>
    <w:p w14:paraId="6F5BAB3A"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коэффициент </w:t>
      </w:r>
      <w:r w:rsidRPr="00303DAA">
        <w:rPr>
          <w:rFonts w:ascii="Times New Roman" w:eastAsia="Times New Roman" w:hAnsi="Times New Roman" w:cs="Times New Roman"/>
          <w:noProof/>
          <w:position w:val="-6"/>
          <w:lang w:eastAsia="ru-RU"/>
        </w:rPr>
        <w:drawing>
          <wp:inline distT="0" distB="0" distL="0" distR="0" wp14:anchorId="7F04540E" wp14:editId="64199438">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65"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14:paraId="2AC4C7CF"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коэффициент k, учитывающий теплоотдачу в помещения от трубопроводов системы ГВС: 1,1 - для предприятий и 1,2 - для жилищно-коммунального сектора;</w:t>
      </w:r>
    </w:p>
    <w:p w14:paraId="5A320DDD"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коэффициент b, учитывающий максимально-часовой расход тепла на ГВС по отношению к среднечасовому расходу тепла на ГВС, принимается равным: 2,4 - для жилищного сектора, 2,0 - для других объектов;</w:t>
      </w:r>
    </w:p>
    <w:p w14:paraId="4D4AC3EE"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c - удельная теплотворность воды, равная 4,187 кДж/(кг*°C);</w:t>
      </w:r>
    </w:p>
    <w:p w14:paraId="484B69D6"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продолжительность отопительного периода Пот. - кол-во </w:t>
      </w:r>
      <w:proofErr w:type="spellStart"/>
      <w:r w:rsidRPr="00303DAA">
        <w:rPr>
          <w:rFonts w:ascii="Times New Roman" w:eastAsia="Times New Roman" w:hAnsi="Times New Roman" w:cs="Times New Roman"/>
          <w:lang w:eastAsia="ru-RU"/>
        </w:rPr>
        <w:t>сут</w:t>
      </w:r>
      <w:proofErr w:type="spellEnd"/>
      <w:r w:rsidRPr="00303DAA">
        <w:rPr>
          <w:rFonts w:ascii="Times New Roman" w:eastAsia="Times New Roman" w:hAnsi="Times New Roman" w:cs="Times New Roman"/>
          <w:lang w:eastAsia="ru-RU"/>
        </w:rPr>
        <w:t>. для региона;</w:t>
      </w:r>
    </w:p>
    <w:p w14:paraId="1028118F"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продолжительность работы системы ГВС </w:t>
      </w:r>
      <w:proofErr w:type="spellStart"/>
      <w:r w:rsidRPr="00303DAA">
        <w:rPr>
          <w:rFonts w:ascii="Times New Roman" w:eastAsia="Times New Roman" w:hAnsi="Times New Roman" w:cs="Times New Roman"/>
          <w:lang w:eastAsia="ru-RU"/>
        </w:rPr>
        <w:t>Пгв</w:t>
      </w:r>
      <w:proofErr w:type="spellEnd"/>
      <w:r w:rsidRPr="00303DAA">
        <w:rPr>
          <w:rFonts w:ascii="Times New Roman" w:eastAsia="Times New Roman" w:hAnsi="Times New Roman" w:cs="Times New Roman"/>
          <w:lang w:eastAsia="ru-RU"/>
        </w:rPr>
        <w:t xml:space="preserve">. = 350 </w:t>
      </w:r>
      <w:proofErr w:type="spellStart"/>
      <w:r w:rsidRPr="00303DAA">
        <w:rPr>
          <w:rFonts w:ascii="Times New Roman" w:eastAsia="Times New Roman" w:hAnsi="Times New Roman" w:cs="Times New Roman"/>
          <w:lang w:eastAsia="ru-RU"/>
        </w:rPr>
        <w:t>сут</w:t>
      </w:r>
      <w:proofErr w:type="spellEnd"/>
      <w:r w:rsidRPr="00303DAA">
        <w:rPr>
          <w:rFonts w:ascii="Times New Roman" w:eastAsia="Times New Roman" w:hAnsi="Times New Roman" w:cs="Times New Roman"/>
          <w:lang w:eastAsia="ru-RU"/>
        </w:rPr>
        <w:t>.;</w:t>
      </w:r>
    </w:p>
    <w:p w14:paraId="6C36541E"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теплотворная способность природного газа </w:t>
      </w:r>
      <w:proofErr w:type="spellStart"/>
      <w:r w:rsidRPr="00303DAA">
        <w:rPr>
          <w:rFonts w:ascii="Times New Roman" w:eastAsia="Times New Roman" w:hAnsi="Times New Roman" w:cs="Times New Roman"/>
          <w:lang w:eastAsia="ru-RU"/>
        </w:rPr>
        <w:t>Qн.р.</w:t>
      </w:r>
      <w:proofErr w:type="gramStart"/>
      <w:r w:rsidRPr="00303DAA">
        <w:rPr>
          <w:rFonts w:ascii="Times New Roman" w:eastAsia="Times New Roman" w:hAnsi="Times New Roman" w:cs="Times New Roman"/>
          <w:lang w:eastAsia="ru-RU"/>
        </w:rPr>
        <w:t>н.т</w:t>
      </w:r>
      <w:proofErr w:type="spellEnd"/>
      <w:proofErr w:type="gramEnd"/>
      <w:r w:rsidRPr="00303DAA">
        <w:rPr>
          <w:rFonts w:ascii="Times New Roman" w:eastAsia="Times New Roman" w:hAnsi="Times New Roman" w:cs="Times New Roman"/>
          <w:lang w:eastAsia="ru-RU"/>
        </w:rPr>
        <w:t xml:space="preserve"> = 8000 ккал/нм</w:t>
      </w:r>
      <w:r w:rsidRPr="00303DAA">
        <w:rPr>
          <w:rFonts w:ascii="Times New Roman" w:eastAsia="Times New Roman" w:hAnsi="Times New Roman" w:cs="Times New Roman"/>
          <w:vertAlign w:val="superscript"/>
          <w:lang w:eastAsia="ru-RU"/>
        </w:rPr>
        <w:t>3</w:t>
      </w:r>
      <w:r w:rsidRPr="00303DAA">
        <w:rPr>
          <w:rFonts w:ascii="Times New Roman" w:eastAsia="Times New Roman" w:hAnsi="Times New Roman" w:cs="Times New Roman"/>
          <w:lang w:eastAsia="ru-RU"/>
        </w:rPr>
        <w:t>;</w:t>
      </w:r>
    </w:p>
    <w:p w14:paraId="7B45F370"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 xml:space="preserve">- КПД котлов </w:t>
      </w:r>
      <w:r w:rsidRPr="00303DAA">
        <w:rPr>
          <w:rFonts w:ascii="Times New Roman" w:eastAsia="Times New Roman" w:hAnsi="Times New Roman" w:cs="Times New Roman"/>
          <w:noProof/>
          <w:position w:val="-6"/>
          <w:lang w:eastAsia="ru-RU"/>
        </w:rPr>
        <w:drawing>
          <wp:inline distT="0" distB="0" distL="0" distR="0" wp14:anchorId="4458215A" wp14:editId="040460F3">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66"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w:t>
      </w:r>
    </w:p>
    <w:p w14:paraId="4599094C"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Показатель максимально-часового расхода тепла на отопление </w:t>
      </w:r>
      <w:proofErr w:type="spellStart"/>
      <w:r w:rsidRPr="00303DAA">
        <w:rPr>
          <w:rFonts w:ascii="Times New Roman" w:eastAsia="Times New Roman" w:hAnsi="Times New Roman" w:cs="Times New Roman"/>
          <w:lang w:eastAsia="ru-RU"/>
        </w:rPr>
        <w:t>Qот.max</w:t>
      </w:r>
      <w:proofErr w:type="spellEnd"/>
      <w:r w:rsidRPr="00303DAA">
        <w:rPr>
          <w:rFonts w:ascii="Times New Roman" w:eastAsia="Times New Roman" w:hAnsi="Times New Roman" w:cs="Times New Roman"/>
          <w:lang w:eastAsia="ru-RU"/>
        </w:rPr>
        <w:t>. определяется по формуле:</w:t>
      </w:r>
    </w:p>
    <w:p w14:paraId="1B067AF5"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noProof/>
          <w:position w:val="-11"/>
          <w:lang w:eastAsia="ru-RU"/>
        </w:rPr>
        <w:drawing>
          <wp:inline distT="0" distB="0" distL="0" distR="0" wp14:anchorId="3708094B" wp14:editId="4A5952DE">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67"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 Гкал/час,</w:t>
      </w:r>
    </w:p>
    <w:p w14:paraId="62A7D46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5B8B8319"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noProof/>
          <w:position w:val="-1"/>
          <w:lang w:eastAsia="ru-RU"/>
        </w:rPr>
        <w:drawing>
          <wp:inline distT="0" distB="0" distL="0" distR="0" wp14:anchorId="5FCCF992" wp14:editId="558F3798">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68"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 xml:space="preserve"> поправочный коэффициент на изменение величины отопительной характеристики зданий при температуре, отличной от -30 °C;</w:t>
      </w:r>
    </w:p>
    <w:p w14:paraId="12314B9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V объем здания, м3;</w:t>
      </w:r>
    </w:p>
    <w:p w14:paraId="082CF2B0"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от</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удельная отопительная характеристика здания, ккал</w:t>
      </w:r>
      <w:proofErr w:type="gramStart"/>
      <w:r w:rsidRPr="00303DAA">
        <w:rPr>
          <w:rFonts w:ascii="Times New Roman" w:eastAsia="Times New Roman" w:hAnsi="Times New Roman" w:cs="Times New Roman"/>
          <w:lang w:eastAsia="ru-RU"/>
        </w:rPr>
        <w:t>/(</w:t>
      </w:r>
      <w:proofErr w:type="gramEnd"/>
      <w:r w:rsidRPr="00303DAA">
        <w:rPr>
          <w:rFonts w:ascii="Times New Roman" w:eastAsia="Times New Roman" w:hAnsi="Times New Roman" w:cs="Times New Roman"/>
          <w:lang w:eastAsia="ru-RU"/>
        </w:rPr>
        <w:t>м</w:t>
      </w:r>
      <w:r w:rsidRPr="00303DAA">
        <w:rPr>
          <w:rFonts w:ascii="Times New Roman" w:eastAsia="Times New Roman" w:hAnsi="Times New Roman" w:cs="Times New Roman"/>
          <w:vertAlign w:val="superscript"/>
          <w:lang w:eastAsia="ru-RU"/>
        </w:rPr>
        <w:t>3</w:t>
      </w:r>
      <w:r w:rsidRPr="00303DAA">
        <w:rPr>
          <w:rFonts w:ascii="Times New Roman" w:eastAsia="Times New Roman" w:hAnsi="Times New Roman" w:cs="Times New Roman"/>
          <w:lang w:eastAsia="ru-RU"/>
        </w:rPr>
        <w:t xml:space="preserve"> · ч · °C);</w:t>
      </w:r>
    </w:p>
    <w:p w14:paraId="3F670AD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вн</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расчетная температура внутреннего воздуха, °C (от +5 до +20) &lt;*&gt;;</w:t>
      </w:r>
    </w:p>
    <w:p w14:paraId="6F172607"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w:t>
      </w:r>
    </w:p>
    <w:p w14:paraId="661AD187"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&lt;*&gt; </w:t>
      </w: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вн</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 в соответствии с:</w:t>
      </w:r>
    </w:p>
    <w:p w14:paraId="2DE512F8"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hyperlink r:id="rId69" w:history="1">
        <w:r w:rsidRPr="00303DAA">
          <w:rPr>
            <w:rFonts w:ascii="Times New Roman" w:eastAsia="Times New Roman" w:hAnsi="Times New Roman" w:cs="Times New Roman"/>
            <w:lang w:eastAsia="ru-RU"/>
          </w:rPr>
          <w:t>СП 60.13330.20</w:t>
        </w:r>
        <w:r w:rsidR="00666668"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СНиП 41-01-2003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Отопление, вентиляция и кондиционирование</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w:t>
      </w:r>
    </w:p>
    <w:p w14:paraId="48156F49"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hyperlink r:id="rId70" w:history="1">
        <w:r w:rsidRPr="00303DAA">
          <w:rPr>
            <w:rFonts w:ascii="Times New Roman" w:eastAsia="Times New Roman" w:hAnsi="Times New Roman" w:cs="Times New Roman"/>
            <w:lang w:eastAsia="ru-RU"/>
          </w:rPr>
          <w:t>СП 54.13330.2016</w:t>
        </w:r>
      </w:hyperlink>
      <w:r w:rsidRPr="00303DAA">
        <w:rPr>
          <w:rFonts w:ascii="Times New Roman" w:eastAsia="Times New Roman" w:hAnsi="Times New Roman" w:cs="Times New Roman"/>
          <w:lang w:eastAsia="ru-RU"/>
        </w:rPr>
        <w:t xml:space="preserve">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СНиП 31-01-2003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Здания жилые многоквартирные</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w:t>
      </w:r>
    </w:p>
    <w:p w14:paraId="795B306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hyperlink r:id="rId71" w:history="1">
        <w:r w:rsidRPr="00303DAA">
          <w:rPr>
            <w:rFonts w:ascii="Times New Roman" w:eastAsia="Times New Roman" w:hAnsi="Times New Roman" w:cs="Times New Roman"/>
            <w:lang w:eastAsia="ru-RU"/>
          </w:rPr>
          <w:t>СП 50.13330.2012</w:t>
        </w:r>
      </w:hyperlink>
      <w:r w:rsidRPr="00303DAA">
        <w:rPr>
          <w:rFonts w:ascii="Times New Roman" w:eastAsia="Times New Roman" w:hAnsi="Times New Roman" w:cs="Times New Roman"/>
          <w:lang w:eastAsia="ru-RU"/>
        </w:rPr>
        <w:t xml:space="preserve">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СНиП 23-02-2003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Тепловая защита зданий</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w:t>
      </w:r>
    </w:p>
    <w:p w14:paraId="3A5C433F"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hyperlink r:id="rId72" w:history="1">
        <w:r w:rsidRPr="00303DAA">
          <w:rPr>
            <w:rFonts w:ascii="Times New Roman" w:eastAsia="Times New Roman" w:hAnsi="Times New Roman" w:cs="Times New Roman"/>
            <w:lang w:eastAsia="ru-RU"/>
          </w:rPr>
          <w:t>СП 131.13330.20</w:t>
        </w:r>
        <w:r w:rsidR="00666668"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СНиП 23-01-99* "Строительная климатология</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w:t>
      </w:r>
    </w:p>
    <w:p w14:paraId="008C9657"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СП 44.13330.2012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СНиП 2.09.04-87*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Административные и бытовые здания</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w:t>
      </w:r>
    </w:p>
    <w:p w14:paraId="2C7041E7"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 </w:t>
      </w:r>
      <w:hyperlink r:id="rId73" w:history="1">
        <w:r w:rsidRPr="00303DAA">
          <w:rPr>
            <w:rFonts w:ascii="Times New Roman" w:eastAsia="Times New Roman" w:hAnsi="Times New Roman" w:cs="Times New Roman"/>
            <w:lang w:eastAsia="ru-RU"/>
          </w:rPr>
          <w:t>СП 118.13330.2012</w:t>
        </w:r>
      </w:hyperlink>
      <w:r w:rsidRPr="00303DAA">
        <w:rPr>
          <w:rFonts w:ascii="Times New Roman" w:eastAsia="Times New Roman" w:hAnsi="Times New Roman" w:cs="Times New Roman"/>
          <w:lang w:eastAsia="ru-RU"/>
        </w:rPr>
        <w:t xml:space="preserve">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СНиП 31-06-2009 Общественные здания и сооружения</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w:t>
      </w:r>
    </w:p>
    <w:p w14:paraId="699CFA88"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и пр. профильные СП (СНиП);</w:t>
      </w:r>
    </w:p>
    <w:p w14:paraId="464420EA"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3EAF899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н</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расчетная температура наружного воздуха, °C (</w:t>
      </w:r>
      <w:hyperlink r:id="rId74" w:history="1">
        <w:r w:rsidRPr="00303DAA">
          <w:rPr>
            <w:rFonts w:ascii="Times New Roman" w:eastAsia="Times New Roman" w:hAnsi="Times New Roman" w:cs="Times New Roman"/>
            <w:lang w:eastAsia="ru-RU"/>
          </w:rPr>
          <w:t>СП 131.13330.20</w:t>
        </w:r>
        <w:r w:rsidR="00666668"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СНиП 23-01-99* Строительная климатология</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с изменением </w:t>
      </w:r>
      <w:r w:rsidR="00666668"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2);</w:t>
      </w:r>
    </w:p>
    <w:p w14:paraId="6F3D9AB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V - в соответствии с технико-экономическими показателями (далее - ТЭП) для каждого конкретного случая.</w:t>
      </w:r>
    </w:p>
    <w:p w14:paraId="2964BE1D"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от</w:t>
      </w:r>
      <w:proofErr w:type="spellEnd"/>
      <w:r w:rsidRPr="00303DAA">
        <w:rPr>
          <w:rFonts w:ascii="Times New Roman" w:eastAsia="Times New Roman" w:hAnsi="Times New Roman" w:cs="Times New Roman"/>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w:t>
      </w:r>
      <w:proofErr w:type="spellStart"/>
      <w:r w:rsidRPr="00303DAA">
        <w:rPr>
          <w:rFonts w:ascii="Times New Roman" w:eastAsia="Times New Roman" w:hAnsi="Times New Roman" w:cs="Times New Roman"/>
          <w:lang w:eastAsia="ru-RU"/>
        </w:rPr>
        <w:t>энергоресурсосбережения</w:t>
      </w:r>
      <w:proofErr w:type="spellEnd"/>
      <w:r w:rsidRPr="00303DAA">
        <w:rPr>
          <w:rFonts w:ascii="Times New Roman" w:eastAsia="Times New Roman" w:hAnsi="Times New Roman" w:cs="Times New Roman"/>
          <w:lang w:eastAsia="ru-RU"/>
        </w:rPr>
        <w:t xml:space="preserve"> Госстроя России (протокол от 12.07.2002 </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5).</w:t>
      </w:r>
    </w:p>
    <w:p w14:paraId="18DE2665"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Среднечасовой расход тепла на отопление </w:t>
      </w: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от.ср</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определяется по формуле:</w:t>
      </w:r>
    </w:p>
    <w:p w14:paraId="1D73AB96"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noProof/>
          <w:position w:val="-32"/>
          <w:lang w:eastAsia="ru-RU"/>
        </w:rPr>
        <w:drawing>
          <wp:inline distT="0" distB="0" distL="0" distR="0" wp14:anchorId="7254AF16" wp14:editId="35CDDC46">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75"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 Гкал/час,</w:t>
      </w:r>
    </w:p>
    <w:p w14:paraId="798A6A7D"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4E2424D0"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от.max</w:t>
      </w:r>
      <w:proofErr w:type="spellEnd"/>
      <w:r w:rsidRPr="00303DAA">
        <w:rPr>
          <w:rFonts w:ascii="Times New Roman" w:eastAsia="Times New Roman" w:hAnsi="Times New Roman" w:cs="Times New Roman"/>
          <w:lang w:eastAsia="ru-RU"/>
        </w:rPr>
        <w:t xml:space="preserve"> максимально-часовой расход тепла на отопление, Гкал/час;</w:t>
      </w:r>
    </w:p>
    <w:p w14:paraId="5BA50C83" w14:textId="77777777" w:rsidR="00AD02E3" w:rsidRPr="00303DAA" w:rsidRDefault="00AD02E3" w:rsidP="00303DAA">
      <w:pPr>
        <w:spacing w:after="0" w:line="240" w:lineRule="auto"/>
        <w:ind w:firstLine="709"/>
        <w:contextualSpacing/>
        <w:rPr>
          <w:rFonts w:ascii="Times New Roman" w:eastAsia="Calibri" w:hAnsi="Times New Roman" w:cs="Times New Roman"/>
        </w:rPr>
      </w:pPr>
    </w:p>
    <w:p w14:paraId="65DDEC55"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tср.от</w:t>
      </w:r>
      <w:proofErr w:type="spellEnd"/>
      <w:r w:rsidRPr="00303DAA">
        <w:rPr>
          <w:rFonts w:ascii="Times New Roman" w:eastAsia="Times New Roman" w:hAnsi="Times New Roman" w:cs="Times New Roman"/>
          <w:lang w:eastAsia="ru-RU"/>
        </w:rPr>
        <w:t>. средняя температура наружного воздуха за отопительный период, °C (</w:t>
      </w:r>
      <w:hyperlink r:id="rId76" w:history="1">
        <w:r w:rsidRPr="00303DAA">
          <w:rPr>
            <w:rFonts w:ascii="Times New Roman" w:eastAsia="Times New Roman" w:hAnsi="Times New Roman" w:cs="Times New Roman"/>
            <w:lang w:eastAsia="ru-RU"/>
          </w:rPr>
          <w:t>СП 131.13330.20</w:t>
        </w:r>
        <w:r w:rsidR="00204A74"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СНиП 23-01-99* Строительная климатология</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с изменением </w:t>
      </w:r>
      <w:r w:rsidR="00204A74" w:rsidRPr="00303DAA">
        <w:rPr>
          <w:rFonts w:ascii="Times New Roman" w:eastAsia="Times New Roman" w:hAnsi="Times New Roman" w:cs="Times New Roman"/>
          <w:lang w:eastAsia="ru-RU"/>
        </w:rPr>
        <w:t xml:space="preserve">  №</w:t>
      </w:r>
      <w:r w:rsidRPr="00303DAA">
        <w:rPr>
          <w:rFonts w:ascii="Times New Roman" w:eastAsia="Times New Roman" w:hAnsi="Times New Roman" w:cs="Times New Roman"/>
          <w:lang w:eastAsia="ru-RU"/>
        </w:rPr>
        <w:t>2);</w:t>
      </w:r>
    </w:p>
    <w:p w14:paraId="0DC0648E"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вн</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расчетная температура внутреннего воздуха, °C (от +5 до +20);</w:t>
      </w:r>
    </w:p>
    <w:p w14:paraId="28DE4FBD"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н</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расчетная температура наружного воздуха, °C (</w:t>
      </w:r>
      <w:hyperlink r:id="rId77" w:history="1">
        <w:r w:rsidRPr="00303DAA">
          <w:rPr>
            <w:rFonts w:ascii="Times New Roman" w:eastAsia="Times New Roman" w:hAnsi="Times New Roman" w:cs="Times New Roman"/>
            <w:lang w:eastAsia="ru-RU"/>
          </w:rPr>
          <w:t>СП 131.13330.20</w:t>
        </w:r>
        <w:r w:rsidR="00204A74"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СНиП 23-01-99* Строительная климатология</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с изменением </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2).</w:t>
      </w:r>
    </w:p>
    <w:p w14:paraId="73A5C95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Максимально-часовой расход тепла на вентиляцию </w:t>
      </w: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в</w:t>
      </w:r>
      <w:r w:rsidRPr="00303DAA">
        <w:rPr>
          <w:rFonts w:ascii="Times New Roman" w:eastAsia="Times New Roman" w:hAnsi="Times New Roman" w:cs="Times New Roman"/>
          <w:lang w:eastAsia="ru-RU"/>
        </w:rPr>
        <w:t>.</w:t>
      </w:r>
      <w:r w:rsidRPr="00303DAA">
        <w:rPr>
          <w:rFonts w:ascii="Times New Roman" w:eastAsia="Times New Roman" w:hAnsi="Times New Roman" w:cs="Times New Roman"/>
          <w:vertAlign w:val="subscript"/>
          <w:lang w:eastAsia="ru-RU"/>
        </w:rPr>
        <w:t>max</w:t>
      </w:r>
      <w:proofErr w:type="spellEnd"/>
      <w:r w:rsidRPr="00303DAA">
        <w:rPr>
          <w:rFonts w:ascii="Times New Roman" w:eastAsia="Times New Roman" w:hAnsi="Times New Roman" w:cs="Times New Roman"/>
          <w:lang w:eastAsia="ru-RU"/>
        </w:rPr>
        <w:t>. определяется по формуле:</w:t>
      </w:r>
    </w:p>
    <w:p w14:paraId="3A292974"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noProof/>
          <w:position w:val="-11"/>
          <w:lang w:eastAsia="ru-RU"/>
        </w:rPr>
        <w:drawing>
          <wp:inline distT="0" distB="0" distL="0" distR="0" wp14:anchorId="358837E1" wp14:editId="45D49365">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78"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14:paraId="582818E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154F9CD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AD02E3" w:rsidRPr="00303DAA" w14:paraId="17615CC4" w14:textId="77777777" w:rsidTr="003812BE">
        <w:tc>
          <w:tcPr>
            <w:tcW w:w="2835" w:type="dxa"/>
            <w:tcBorders>
              <w:top w:val="nil"/>
              <w:left w:val="nil"/>
              <w:bottom w:val="nil"/>
              <w:right w:val="nil"/>
            </w:tcBorders>
          </w:tcPr>
          <w:p w14:paraId="2A4014C2"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V</w:t>
            </w:r>
          </w:p>
        </w:tc>
        <w:tc>
          <w:tcPr>
            <w:tcW w:w="6236" w:type="dxa"/>
            <w:tcBorders>
              <w:top w:val="nil"/>
              <w:left w:val="nil"/>
              <w:bottom w:val="nil"/>
              <w:right w:val="nil"/>
            </w:tcBorders>
          </w:tcPr>
          <w:p w14:paraId="7769229A"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объем здания, м</w:t>
            </w:r>
            <w:r w:rsidRPr="00303DAA">
              <w:rPr>
                <w:rFonts w:ascii="Times New Roman" w:eastAsia="Times New Roman" w:hAnsi="Times New Roman" w:cs="Times New Roman"/>
                <w:vertAlign w:val="superscript"/>
                <w:lang w:eastAsia="ru-RU"/>
              </w:rPr>
              <w:t>3</w:t>
            </w:r>
            <w:r w:rsidRPr="00303DAA">
              <w:rPr>
                <w:rFonts w:ascii="Times New Roman" w:eastAsia="Times New Roman" w:hAnsi="Times New Roman" w:cs="Times New Roman"/>
                <w:lang w:eastAsia="ru-RU"/>
              </w:rPr>
              <w:t>;</w:t>
            </w:r>
          </w:p>
        </w:tc>
      </w:tr>
      <w:tr w:rsidR="00AD02E3" w:rsidRPr="00303DAA" w14:paraId="6B91CD30" w14:textId="77777777" w:rsidTr="003812BE">
        <w:tc>
          <w:tcPr>
            <w:tcW w:w="2835" w:type="dxa"/>
            <w:tcBorders>
              <w:top w:val="nil"/>
              <w:left w:val="nil"/>
              <w:bottom w:val="nil"/>
              <w:right w:val="nil"/>
            </w:tcBorders>
          </w:tcPr>
          <w:p w14:paraId="0D30978F"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в</w:t>
            </w:r>
            <w:proofErr w:type="spellEnd"/>
          </w:p>
        </w:tc>
        <w:tc>
          <w:tcPr>
            <w:tcW w:w="6236" w:type="dxa"/>
            <w:tcBorders>
              <w:top w:val="nil"/>
              <w:left w:val="nil"/>
              <w:bottom w:val="nil"/>
              <w:right w:val="nil"/>
            </w:tcBorders>
          </w:tcPr>
          <w:p w14:paraId="1C32FFF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удельная вентиляционная характеристика здания; ккал/ (м</w:t>
            </w:r>
            <w:r w:rsidRPr="00303DAA">
              <w:rPr>
                <w:rFonts w:ascii="Times New Roman" w:eastAsia="Times New Roman" w:hAnsi="Times New Roman" w:cs="Times New Roman"/>
                <w:vertAlign w:val="superscript"/>
                <w:lang w:eastAsia="ru-RU"/>
              </w:rPr>
              <w:t>3</w:t>
            </w:r>
            <w:r w:rsidRPr="00303DAA">
              <w:rPr>
                <w:rFonts w:ascii="Times New Roman" w:eastAsia="Times New Roman" w:hAnsi="Times New Roman" w:cs="Times New Roman"/>
                <w:lang w:eastAsia="ru-RU"/>
              </w:rPr>
              <w:t xml:space="preserve"> · ч · °C);</w:t>
            </w:r>
          </w:p>
        </w:tc>
      </w:tr>
      <w:tr w:rsidR="00AD02E3" w:rsidRPr="00303DAA" w14:paraId="5D2BC907" w14:textId="77777777" w:rsidTr="003812BE">
        <w:tc>
          <w:tcPr>
            <w:tcW w:w="2835" w:type="dxa"/>
            <w:tcBorders>
              <w:top w:val="nil"/>
              <w:left w:val="nil"/>
              <w:bottom w:val="nil"/>
              <w:right w:val="nil"/>
            </w:tcBorders>
          </w:tcPr>
          <w:p w14:paraId="5379A85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вн</w:t>
            </w:r>
            <w:proofErr w:type="spellEnd"/>
            <w:r w:rsidRPr="00303DAA">
              <w:rPr>
                <w:rFonts w:ascii="Times New Roman" w:eastAsia="Times New Roman" w:hAnsi="Times New Roman" w:cs="Times New Roman"/>
                <w:vertAlign w:val="subscript"/>
                <w:lang w:eastAsia="ru-RU"/>
              </w:rPr>
              <w:t>.</w:t>
            </w:r>
          </w:p>
        </w:tc>
        <w:tc>
          <w:tcPr>
            <w:tcW w:w="6236" w:type="dxa"/>
            <w:tcBorders>
              <w:top w:val="nil"/>
              <w:left w:val="nil"/>
              <w:bottom w:val="nil"/>
              <w:right w:val="nil"/>
            </w:tcBorders>
          </w:tcPr>
          <w:p w14:paraId="7D3B0B4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расчетная температура внутреннего воздуха, °C;</w:t>
            </w:r>
          </w:p>
        </w:tc>
      </w:tr>
      <w:tr w:rsidR="00AD02E3" w:rsidRPr="00303DAA" w14:paraId="35F218AA" w14:textId="77777777" w:rsidTr="003812BE">
        <w:tc>
          <w:tcPr>
            <w:tcW w:w="2835" w:type="dxa"/>
            <w:tcBorders>
              <w:top w:val="nil"/>
              <w:left w:val="nil"/>
              <w:bottom w:val="nil"/>
              <w:right w:val="nil"/>
            </w:tcBorders>
          </w:tcPr>
          <w:p w14:paraId="73CBFAAA"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н</w:t>
            </w:r>
            <w:proofErr w:type="spellEnd"/>
          </w:p>
        </w:tc>
        <w:tc>
          <w:tcPr>
            <w:tcW w:w="6236" w:type="dxa"/>
            <w:tcBorders>
              <w:top w:val="nil"/>
              <w:left w:val="nil"/>
              <w:bottom w:val="nil"/>
              <w:right w:val="nil"/>
            </w:tcBorders>
          </w:tcPr>
          <w:p w14:paraId="735C45E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расчетная температура наружного воздуха, °C;</w:t>
            </w:r>
          </w:p>
        </w:tc>
      </w:tr>
    </w:tbl>
    <w:p w14:paraId="23A90DB2"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V - в соответствии с ТЭП для каждого конкретного случая;</w:t>
      </w:r>
    </w:p>
    <w:p w14:paraId="277F3AA2"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в</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w:t>
      </w:r>
      <w:proofErr w:type="spellStart"/>
      <w:r w:rsidRPr="00303DAA">
        <w:rPr>
          <w:rFonts w:ascii="Times New Roman" w:eastAsia="Times New Roman" w:hAnsi="Times New Roman" w:cs="Times New Roman"/>
          <w:lang w:eastAsia="ru-RU"/>
        </w:rPr>
        <w:t>энергоресурсосбережения</w:t>
      </w:r>
      <w:proofErr w:type="spellEnd"/>
      <w:r w:rsidRPr="00303DAA">
        <w:rPr>
          <w:rFonts w:ascii="Times New Roman" w:eastAsia="Times New Roman" w:hAnsi="Times New Roman" w:cs="Times New Roman"/>
          <w:lang w:eastAsia="ru-RU"/>
        </w:rPr>
        <w:t xml:space="preserve"> Госстроя России (протокол от 12 июля 2002 г. </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5).</w:t>
      </w:r>
    </w:p>
    <w:p w14:paraId="56F931F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 xml:space="preserve">Среднечасовой расход тепла на вентиляцию </w:t>
      </w: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в</w:t>
      </w:r>
      <w:r w:rsidRPr="00303DAA">
        <w:rPr>
          <w:rFonts w:ascii="Times New Roman" w:eastAsia="Times New Roman" w:hAnsi="Times New Roman" w:cs="Times New Roman"/>
          <w:lang w:eastAsia="ru-RU"/>
        </w:rPr>
        <w:t>.</w:t>
      </w:r>
      <w:r w:rsidRPr="00303DAA">
        <w:rPr>
          <w:rFonts w:ascii="Times New Roman" w:eastAsia="Times New Roman" w:hAnsi="Times New Roman" w:cs="Times New Roman"/>
          <w:vertAlign w:val="subscript"/>
          <w:lang w:eastAsia="ru-RU"/>
        </w:rPr>
        <w:t>ср</w:t>
      </w:r>
      <w:proofErr w:type="spellEnd"/>
      <w:r w:rsidRPr="00303DAA">
        <w:rPr>
          <w:rFonts w:ascii="Times New Roman" w:eastAsia="Times New Roman" w:hAnsi="Times New Roman" w:cs="Times New Roman"/>
          <w:lang w:eastAsia="ru-RU"/>
        </w:rPr>
        <w:t>. определяется по формуле:</w:t>
      </w:r>
    </w:p>
    <w:p w14:paraId="30FDC344"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noProof/>
          <w:position w:val="-32"/>
          <w:lang w:eastAsia="ru-RU"/>
        </w:rPr>
        <w:drawing>
          <wp:inline distT="0" distB="0" distL="0" distR="0" wp14:anchorId="07276FAC" wp14:editId="0EF3D521">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79"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 Гкал/ч,</w:t>
      </w:r>
    </w:p>
    <w:p w14:paraId="1238E3F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2B8D5F08"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в.max</w:t>
      </w:r>
      <w:proofErr w:type="spellEnd"/>
      <w:r w:rsidRPr="00303DAA">
        <w:rPr>
          <w:rFonts w:ascii="Times New Roman" w:eastAsia="Times New Roman" w:hAnsi="Times New Roman" w:cs="Times New Roman"/>
          <w:lang w:eastAsia="ru-RU"/>
        </w:rPr>
        <w:t xml:space="preserve"> - максимально-часовой расход тепла на вентиляцию, Гкал/час;</w:t>
      </w:r>
    </w:p>
    <w:p w14:paraId="69837E82"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ср.от</w:t>
      </w:r>
      <w:proofErr w:type="spellEnd"/>
      <w:r w:rsidRPr="00303DAA">
        <w:rPr>
          <w:rFonts w:ascii="Times New Roman" w:eastAsia="Times New Roman" w:hAnsi="Times New Roman" w:cs="Times New Roman"/>
          <w:lang w:eastAsia="ru-RU"/>
        </w:rPr>
        <w:t xml:space="preserve"> - средняя температура наружного воздуха за отопительный период, °C (</w:t>
      </w:r>
      <w:hyperlink r:id="rId80" w:history="1">
        <w:r w:rsidRPr="00303DAA">
          <w:rPr>
            <w:rFonts w:ascii="Times New Roman" w:eastAsia="Times New Roman" w:hAnsi="Times New Roman" w:cs="Times New Roman"/>
            <w:lang w:eastAsia="ru-RU"/>
          </w:rPr>
          <w:t>СП 131.13330.20</w:t>
        </w:r>
        <w:r w:rsidR="00204A74"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СНиП 23-01-99* Строительная климатология</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с изменением </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2);</w:t>
      </w:r>
    </w:p>
    <w:p w14:paraId="749941CD"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вн</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 расчетная температура внутреннего воздуха, °C (от +5 до +20);</w:t>
      </w:r>
    </w:p>
    <w:p w14:paraId="367E49FD"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н</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 расчетная температура наружного воздуха, °C (</w:t>
      </w:r>
      <w:hyperlink r:id="rId81" w:history="1">
        <w:r w:rsidRPr="00303DAA">
          <w:rPr>
            <w:rFonts w:ascii="Times New Roman" w:eastAsia="Times New Roman" w:hAnsi="Times New Roman" w:cs="Times New Roman"/>
            <w:lang w:eastAsia="ru-RU"/>
          </w:rPr>
          <w:t>СП 131.13330.20</w:t>
        </w:r>
        <w:r w:rsidR="00204A74"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w:t>
      </w:r>
      <w:r w:rsidR="00204A74" w:rsidRPr="00303DAA">
        <w:rPr>
          <w:rFonts w:ascii="Times New Roman" w:eastAsia="Times New Roman" w:hAnsi="Times New Roman" w:cs="Times New Roman"/>
          <w:lang w:eastAsia="ru-RU"/>
        </w:rPr>
        <w:t xml:space="preserve">             «</w:t>
      </w:r>
      <w:r w:rsidRPr="00303DAA">
        <w:rPr>
          <w:rFonts w:ascii="Times New Roman" w:eastAsia="Times New Roman" w:hAnsi="Times New Roman" w:cs="Times New Roman"/>
          <w:lang w:eastAsia="ru-RU"/>
        </w:rPr>
        <w:t>СНиП 23-01-99* Строительная климатология</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с изменением </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2).</w:t>
      </w:r>
    </w:p>
    <w:p w14:paraId="25E933C5"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Среднечасовой расход тепла на горячее водоснабжение жилых и общественных зданий за отопительный </w:t>
      </w: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гв.ср.от</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и неотопительный период </w:t>
      </w:r>
      <w:proofErr w:type="spellStart"/>
      <w:proofErr w:type="gram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гв.ср.неот</w:t>
      </w:r>
      <w:proofErr w:type="spellEnd"/>
      <w:proofErr w:type="gram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определяется по формулам:</w:t>
      </w:r>
    </w:p>
    <w:p w14:paraId="7E73E3A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noProof/>
          <w:position w:val="-28"/>
          <w:lang w:eastAsia="ru-RU"/>
        </w:rPr>
        <w:drawing>
          <wp:inline distT="0" distB="0" distL="0" distR="0" wp14:anchorId="3B441CF1" wp14:editId="3F172E1B">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82"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 Гкал/ч,</w:t>
      </w:r>
    </w:p>
    <w:p w14:paraId="3EF09A3D"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2F59EEA7"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noProof/>
          <w:position w:val="-29"/>
          <w:lang w:eastAsia="ru-RU"/>
        </w:rPr>
        <w:drawing>
          <wp:inline distT="0" distB="0" distL="0" distR="0" wp14:anchorId="77509281" wp14:editId="691150C1">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83"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 Гкал/ч,</w:t>
      </w:r>
    </w:p>
    <w:p w14:paraId="28254400"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38AE8AD8"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k - коэффициент, учитывающий теплоотдачу в помещения от </w:t>
      </w:r>
      <w:proofErr w:type="spellStart"/>
      <w:r w:rsidRPr="00303DAA">
        <w:rPr>
          <w:rFonts w:ascii="Times New Roman" w:eastAsia="Times New Roman" w:hAnsi="Times New Roman" w:cs="Times New Roman"/>
          <w:lang w:eastAsia="ru-RU"/>
        </w:rPr>
        <w:t>трубопроводовсистемы</w:t>
      </w:r>
      <w:proofErr w:type="spellEnd"/>
      <w:r w:rsidRPr="00303DAA">
        <w:rPr>
          <w:rFonts w:ascii="Times New Roman" w:eastAsia="Times New Roman" w:hAnsi="Times New Roman" w:cs="Times New Roman"/>
          <w:lang w:eastAsia="ru-RU"/>
        </w:rPr>
        <w:t xml:space="preserve"> горячего водоснабжения (1,2) </w:t>
      </w:r>
      <w:hyperlink r:id="rId84" w:history="1">
        <w:r w:rsidRPr="00303DAA">
          <w:rPr>
            <w:rFonts w:ascii="Times New Roman" w:eastAsia="Times New Roman" w:hAnsi="Times New Roman" w:cs="Times New Roman"/>
            <w:lang w:eastAsia="ru-RU"/>
          </w:rPr>
          <w:t>СП 41-104-2000</w:t>
        </w:r>
      </w:hyperlink>
      <w:r w:rsidRPr="00303DAA">
        <w:rPr>
          <w:rFonts w:ascii="Times New Roman" w:eastAsia="Times New Roman" w:hAnsi="Times New Roman" w:cs="Times New Roman"/>
          <w:lang w:eastAsia="ru-RU"/>
        </w:rPr>
        <w:t>;</w:t>
      </w:r>
    </w:p>
    <w:p w14:paraId="1B1147F4"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a - норма расхода на горячее водоснабжение абонента, л/ед. измерения в сутки в соответствии с </w:t>
      </w:r>
      <w:hyperlink r:id="rId85" w:history="1">
        <w:r w:rsidRPr="00303DAA">
          <w:rPr>
            <w:rFonts w:ascii="Times New Roman" w:eastAsia="Times New Roman" w:hAnsi="Times New Roman" w:cs="Times New Roman"/>
            <w:lang w:eastAsia="ru-RU"/>
          </w:rPr>
          <w:t>СП 30.13330.20</w:t>
        </w:r>
        <w:r w:rsidR="00204A74"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СНиП 2.04.01-85* </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Внутренний водопровод и канализация зданий</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 xml:space="preserve"> для каждого конкретного случая;</w:t>
      </w:r>
    </w:p>
    <w:p w14:paraId="01021A0F"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n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14:paraId="48AE70B0"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г.в</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 продолжительность работы системы горячего водоснабжения абонента в сутки, ч (350 </w:t>
      </w:r>
      <w:proofErr w:type="spellStart"/>
      <w:r w:rsidRPr="00303DAA">
        <w:rPr>
          <w:rFonts w:ascii="Times New Roman" w:eastAsia="Times New Roman" w:hAnsi="Times New Roman" w:cs="Times New Roman"/>
          <w:lang w:eastAsia="ru-RU"/>
        </w:rPr>
        <w:t>сут</w:t>
      </w:r>
      <w:proofErr w:type="spellEnd"/>
      <w:r w:rsidRPr="00303DAA">
        <w:rPr>
          <w:rFonts w:ascii="Times New Roman" w:eastAsia="Times New Roman" w:hAnsi="Times New Roman" w:cs="Times New Roman"/>
          <w:lang w:eastAsia="ru-RU"/>
        </w:rPr>
        <w:t>. по 24 ч);</w:t>
      </w:r>
    </w:p>
    <w:p w14:paraId="6725F577"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noProof/>
          <w:position w:val="-6"/>
          <w:lang w:eastAsia="ru-RU"/>
        </w:rPr>
        <w:drawing>
          <wp:inline distT="0" distB="0" distL="0" distR="0" wp14:anchorId="5853D98C" wp14:editId="23CDBD1B">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86"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303DAA">
        <w:rPr>
          <w:rFonts w:ascii="Times New Roman" w:eastAsia="Times New Roman" w:hAnsi="Times New Roman" w:cs="Times New Roman"/>
          <w:lang w:eastAsia="ru-RU"/>
        </w:rPr>
        <w:t xml:space="preserve"> -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Научно-техническим советом Центра </w:t>
      </w:r>
      <w:proofErr w:type="spellStart"/>
      <w:r w:rsidRPr="00303DAA">
        <w:rPr>
          <w:rFonts w:ascii="Times New Roman" w:eastAsia="Times New Roman" w:hAnsi="Times New Roman" w:cs="Times New Roman"/>
          <w:lang w:eastAsia="ru-RU"/>
        </w:rPr>
        <w:t>энергоресурсосбережения</w:t>
      </w:r>
      <w:proofErr w:type="spellEnd"/>
      <w:r w:rsidRPr="00303DAA">
        <w:rPr>
          <w:rFonts w:ascii="Times New Roman" w:eastAsia="Times New Roman" w:hAnsi="Times New Roman" w:cs="Times New Roman"/>
          <w:lang w:eastAsia="ru-RU"/>
        </w:rPr>
        <w:t xml:space="preserve"> Госстроя России (протокол от 12.07.2002 N 5);</w:t>
      </w:r>
    </w:p>
    <w:p w14:paraId="3646C04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г</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 температура горячей воды в системе горячего водоснабжения, °C (+60) </w:t>
      </w:r>
      <w:r w:rsidR="00204A74" w:rsidRPr="00303DAA">
        <w:rPr>
          <w:rFonts w:ascii="Times New Roman" w:eastAsia="Times New Roman" w:hAnsi="Times New Roman" w:cs="Times New Roman"/>
          <w:lang w:eastAsia="ru-RU"/>
        </w:rPr>
        <w:t>«</w:t>
      </w:r>
      <w:hyperlink r:id="rId87" w:history="1">
        <w:r w:rsidRPr="00303DAA">
          <w:rPr>
            <w:rFonts w:ascii="Times New Roman" w:eastAsia="Times New Roman" w:hAnsi="Times New Roman" w:cs="Times New Roman"/>
            <w:lang w:eastAsia="ru-RU"/>
          </w:rPr>
          <w:t>СП 30.13330.20</w:t>
        </w:r>
        <w:r w:rsidR="00204A74"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СНиП 2.04.01-85*</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w:t>
      </w:r>
    </w:p>
    <w:p w14:paraId="534A5847"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х.з</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 температура холодной (водопроводной) воды в зимний и переходный периоды года, °C (+5) </w:t>
      </w:r>
      <w:r w:rsidR="00204A74" w:rsidRPr="00303DAA">
        <w:rPr>
          <w:rFonts w:ascii="Times New Roman" w:eastAsia="Times New Roman" w:hAnsi="Times New Roman" w:cs="Times New Roman"/>
          <w:lang w:eastAsia="ru-RU"/>
        </w:rPr>
        <w:t>«</w:t>
      </w:r>
      <w:hyperlink r:id="rId88" w:history="1">
        <w:r w:rsidRPr="00303DAA">
          <w:rPr>
            <w:rFonts w:ascii="Times New Roman" w:eastAsia="Times New Roman" w:hAnsi="Times New Roman" w:cs="Times New Roman"/>
            <w:lang w:eastAsia="ru-RU"/>
          </w:rPr>
          <w:t>СП 30.13330.20</w:t>
        </w:r>
        <w:r w:rsidR="00204A74"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СНиП 2.04.01-85*</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w:t>
      </w:r>
    </w:p>
    <w:p w14:paraId="66296D6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t</w:t>
      </w:r>
      <w:r w:rsidRPr="00303DAA">
        <w:rPr>
          <w:rFonts w:ascii="Times New Roman" w:eastAsia="Times New Roman" w:hAnsi="Times New Roman" w:cs="Times New Roman"/>
          <w:vertAlign w:val="subscript"/>
          <w:lang w:eastAsia="ru-RU"/>
        </w:rPr>
        <w:t>х.л</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 температура холодной (водопроводной) воды в летний период года, °C (+15) </w:t>
      </w:r>
      <w:r w:rsidR="00204A74" w:rsidRPr="00303DAA">
        <w:rPr>
          <w:rFonts w:ascii="Times New Roman" w:eastAsia="Times New Roman" w:hAnsi="Times New Roman" w:cs="Times New Roman"/>
          <w:lang w:eastAsia="ru-RU"/>
        </w:rPr>
        <w:t>«</w:t>
      </w:r>
      <w:hyperlink r:id="rId89" w:history="1">
        <w:r w:rsidRPr="00303DAA">
          <w:rPr>
            <w:rFonts w:ascii="Times New Roman" w:eastAsia="Times New Roman" w:hAnsi="Times New Roman" w:cs="Times New Roman"/>
            <w:lang w:eastAsia="ru-RU"/>
          </w:rPr>
          <w:t>СП 30.13330.20</w:t>
        </w:r>
        <w:r w:rsidR="00204A74" w:rsidRPr="00303DAA">
          <w:rPr>
            <w:rFonts w:ascii="Times New Roman" w:eastAsia="Times New Roman" w:hAnsi="Times New Roman" w:cs="Times New Roman"/>
            <w:lang w:eastAsia="ru-RU"/>
          </w:rPr>
          <w:t>20</w:t>
        </w:r>
      </w:hyperlink>
      <w:r w:rsidRPr="00303DAA">
        <w:rPr>
          <w:rFonts w:ascii="Times New Roman" w:eastAsia="Times New Roman" w:hAnsi="Times New Roman" w:cs="Times New Roman"/>
          <w:lang w:eastAsia="ru-RU"/>
        </w:rPr>
        <w:t xml:space="preserve"> СНиП 2.04.01-85*</w:t>
      </w:r>
      <w:r w:rsidR="00204A74" w:rsidRPr="00303DAA">
        <w:rPr>
          <w:rFonts w:ascii="Times New Roman" w:eastAsia="Times New Roman" w:hAnsi="Times New Roman" w:cs="Times New Roman"/>
          <w:lang w:eastAsia="ru-RU"/>
        </w:rPr>
        <w:t>»</w:t>
      </w:r>
      <w:r w:rsidRPr="00303DAA">
        <w:rPr>
          <w:rFonts w:ascii="Times New Roman" w:eastAsia="Times New Roman" w:hAnsi="Times New Roman" w:cs="Times New Roman"/>
          <w:lang w:eastAsia="ru-RU"/>
        </w:rPr>
        <w:t>.</w:t>
      </w:r>
    </w:p>
    <w:p w14:paraId="5E5667BF"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Максимально-часовой расход тепла на горячее водоснабжение </w:t>
      </w:r>
      <w:proofErr w:type="spellStart"/>
      <w:r w:rsidRPr="00303DAA">
        <w:rPr>
          <w:rFonts w:ascii="Times New Roman" w:eastAsia="Times New Roman" w:hAnsi="Times New Roman" w:cs="Times New Roman"/>
          <w:lang w:eastAsia="ru-RU"/>
        </w:rPr>
        <w:t>Qгв.max</w:t>
      </w:r>
      <w:proofErr w:type="spellEnd"/>
      <w:r w:rsidRPr="00303DAA">
        <w:rPr>
          <w:rFonts w:ascii="Times New Roman" w:eastAsia="Times New Roman" w:hAnsi="Times New Roman" w:cs="Times New Roman"/>
          <w:lang w:eastAsia="ru-RU"/>
        </w:rPr>
        <w:t>. определяется по формуле:</w:t>
      </w:r>
    </w:p>
    <w:p w14:paraId="33D70319"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Qгв.max</w:t>
      </w:r>
      <w:proofErr w:type="spellEnd"/>
      <w:r w:rsidRPr="00303DAA">
        <w:rPr>
          <w:rFonts w:ascii="Times New Roman" w:eastAsia="Times New Roman" w:hAnsi="Times New Roman" w:cs="Times New Roman"/>
          <w:lang w:eastAsia="ru-RU"/>
        </w:rPr>
        <w:t xml:space="preserve">. = b x </w:t>
      </w: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гв.ср.от</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Гкал/ч,</w:t>
      </w:r>
    </w:p>
    <w:p w14:paraId="5A9EA175"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12A4FB5F"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b - коэффициент, учитывающий максимально-часовой расход тепла на горячее водоснабжение по отношению к среднечасовому расходу тепла на ГВС (2,4 </w:t>
      </w:r>
      <w:hyperlink r:id="rId90" w:history="1">
        <w:r w:rsidRPr="00303DAA">
          <w:rPr>
            <w:rFonts w:ascii="Times New Roman" w:eastAsia="Times New Roman" w:hAnsi="Times New Roman" w:cs="Times New Roman"/>
            <w:lang w:eastAsia="ru-RU"/>
          </w:rPr>
          <w:t>СП 41-104-2000</w:t>
        </w:r>
      </w:hyperlink>
      <w:r w:rsidRPr="00303DAA">
        <w:rPr>
          <w:rFonts w:ascii="Times New Roman" w:eastAsia="Times New Roman" w:hAnsi="Times New Roman" w:cs="Times New Roman"/>
          <w:lang w:eastAsia="ru-RU"/>
        </w:rPr>
        <w:t>);</w:t>
      </w:r>
    </w:p>
    <w:p w14:paraId="5E4C1445"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w:t>
      </w:r>
      <w:r w:rsidRPr="00303DAA">
        <w:rPr>
          <w:rFonts w:ascii="Times New Roman" w:eastAsia="Times New Roman" w:hAnsi="Times New Roman" w:cs="Times New Roman"/>
          <w:vertAlign w:val="subscript"/>
          <w:lang w:eastAsia="ru-RU"/>
        </w:rPr>
        <w:t>гв.ср.от</w:t>
      </w:r>
      <w:proofErr w:type="spellEnd"/>
      <w:r w:rsidRPr="00303DAA">
        <w:rPr>
          <w:rFonts w:ascii="Times New Roman" w:eastAsia="Times New Roman" w:hAnsi="Times New Roman" w:cs="Times New Roman"/>
          <w:vertAlign w:val="subscript"/>
          <w:lang w:eastAsia="ru-RU"/>
        </w:rPr>
        <w:t>.</w:t>
      </w:r>
      <w:r w:rsidRPr="00303DAA">
        <w:rPr>
          <w:rFonts w:ascii="Times New Roman" w:eastAsia="Times New Roman" w:hAnsi="Times New Roman" w:cs="Times New Roman"/>
          <w:lang w:eastAsia="ru-RU"/>
        </w:rPr>
        <w:t xml:space="preserve"> - среднечасовой расход тепла на горячее водоснабжение жилых и общественных зданий за отопительный период, Гкал/час.</w:t>
      </w:r>
    </w:p>
    <w:p w14:paraId="27B29414"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Максимально-часовой расход тепла с учетом собственных нужд и потерь в тепловых сетях </w:t>
      </w:r>
      <w:proofErr w:type="spellStart"/>
      <w:r w:rsidRPr="00303DAA">
        <w:rPr>
          <w:rFonts w:ascii="Times New Roman" w:eastAsia="Times New Roman" w:hAnsi="Times New Roman" w:cs="Times New Roman"/>
          <w:lang w:eastAsia="ru-RU"/>
        </w:rPr>
        <w:t>Qmax</w:t>
      </w:r>
      <w:proofErr w:type="spellEnd"/>
      <w:r w:rsidRPr="00303DAA">
        <w:rPr>
          <w:rFonts w:ascii="Times New Roman" w:eastAsia="Times New Roman" w:hAnsi="Times New Roman" w:cs="Times New Roman"/>
          <w:lang w:eastAsia="ru-RU"/>
        </w:rPr>
        <w:t xml:space="preserve"> определяется по формуле:</w:t>
      </w:r>
    </w:p>
    <w:p w14:paraId="08E78428"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34C5B18C"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Qmax</w:t>
      </w:r>
      <w:proofErr w:type="spellEnd"/>
      <w:r w:rsidRPr="00303DAA">
        <w:rPr>
          <w:rFonts w:ascii="Times New Roman" w:eastAsia="Times New Roman" w:hAnsi="Times New Roman" w:cs="Times New Roman"/>
          <w:lang w:eastAsia="ru-RU"/>
        </w:rPr>
        <w:t xml:space="preserve"> = </w:t>
      </w:r>
      <w:proofErr w:type="spellStart"/>
      <w:r w:rsidRPr="00303DAA">
        <w:rPr>
          <w:rFonts w:ascii="Times New Roman" w:eastAsia="Times New Roman" w:hAnsi="Times New Roman" w:cs="Times New Roman"/>
          <w:lang w:eastAsia="ru-RU"/>
        </w:rPr>
        <w:t>Qсум.max</w:t>
      </w:r>
      <w:proofErr w:type="spellEnd"/>
      <w:r w:rsidRPr="00303DAA">
        <w:rPr>
          <w:rFonts w:ascii="Times New Roman" w:eastAsia="Times New Roman" w:hAnsi="Times New Roman" w:cs="Times New Roman"/>
          <w:lang w:eastAsia="ru-RU"/>
        </w:rPr>
        <w:t xml:space="preserve"> + </w:t>
      </w:r>
      <w:proofErr w:type="spellStart"/>
      <w:r w:rsidRPr="00303DAA">
        <w:rPr>
          <w:rFonts w:ascii="Times New Roman" w:eastAsia="Times New Roman" w:hAnsi="Times New Roman" w:cs="Times New Roman"/>
          <w:lang w:eastAsia="ru-RU"/>
        </w:rPr>
        <w:t>Qс.н.max</w:t>
      </w:r>
      <w:proofErr w:type="spellEnd"/>
      <w:r w:rsidRPr="00303DAA">
        <w:rPr>
          <w:rFonts w:ascii="Times New Roman" w:eastAsia="Times New Roman" w:hAnsi="Times New Roman" w:cs="Times New Roman"/>
          <w:lang w:eastAsia="ru-RU"/>
        </w:rPr>
        <w:t xml:space="preserve"> + </w:t>
      </w:r>
      <w:proofErr w:type="spellStart"/>
      <w:r w:rsidRPr="00303DAA">
        <w:rPr>
          <w:rFonts w:ascii="Times New Roman" w:eastAsia="Times New Roman" w:hAnsi="Times New Roman" w:cs="Times New Roman"/>
          <w:lang w:eastAsia="ru-RU"/>
        </w:rPr>
        <w:t>Qп.н.max</w:t>
      </w:r>
      <w:proofErr w:type="spellEnd"/>
      <w:r w:rsidRPr="00303DAA">
        <w:rPr>
          <w:rFonts w:ascii="Times New Roman" w:eastAsia="Times New Roman" w:hAnsi="Times New Roman" w:cs="Times New Roman"/>
          <w:lang w:eastAsia="ru-RU"/>
        </w:rPr>
        <w:t>, Гкал/час,</w:t>
      </w:r>
    </w:p>
    <w:p w14:paraId="1F39187C"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6C6D119B"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2F4948DE"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297D334F"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Qсум.max</w:t>
      </w:r>
      <w:proofErr w:type="spellEnd"/>
      <w:r w:rsidRPr="00303DAA">
        <w:rPr>
          <w:rFonts w:ascii="Times New Roman" w:eastAsia="Times New Roman" w:hAnsi="Times New Roman" w:cs="Times New Roman"/>
          <w:lang w:eastAsia="ru-RU"/>
        </w:rPr>
        <w:t xml:space="preserve"> = </w:t>
      </w:r>
      <w:proofErr w:type="spellStart"/>
      <w:r w:rsidRPr="00303DAA">
        <w:rPr>
          <w:rFonts w:ascii="Times New Roman" w:eastAsia="Times New Roman" w:hAnsi="Times New Roman" w:cs="Times New Roman"/>
          <w:lang w:eastAsia="ru-RU"/>
        </w:rPr>
        <w:t>Qсум.от.max</w:t>
      </w:r>
      <w:proofErr w:type="spellEnd"/>
      <w:r w:rsidRPr="00303DAA">
        <w:rPr>
          <w:rFonts w:ascii="Times New Roman" w:eastAsia="Times New Roman" w:hAnsi="Times New Roman" w:cs="Times New Roman"/>
          <w:lang w:eastAsia="ru-RU"/>
        </w:rPr>
        <w:t xml:space="preserve"> </w:t>
      </w:r>
      <w:proofErr w:type="spellStart"/>
      <w:r w:rsidRPr="00303DAA">
        <w:rPr>
          <w:rFonts w:ascii="Times New Roman" w:eastAsia="Times New Roman" w:hAnsi="Times New Roman" w:cs="Times New Roman"/>
          <w:lang w:eastAsia="ru-RU"/>
        </w:rPr>
        <w:t>Qсум.в.max</w:t>
      </w:r>
      <w:proofErr w:type="spellEnd"/>
      <w:r w:rsidRPr="00303DAA">
        <w:rPr>
          <w:rFonts w:ascii="Times New Roman" w:eastAsia="Times New Roman" w:hAnsi="Times New Roman" w:cs="Times New Roman"/>
          <w:lang w:eastAsia="ru-RU"/>
        </w:rPr>
        <w:t xml:space="preserve"> + </w:t>
      </w:r>
      <w:proofErr w:type="spellStart"/>
      <w:r w:rsidRPr="00303DAA">
        <w:rPr>
          <w:rFonts w:ascii="Times New Roman" w:eastAsia="Times New Roman" w:hAnsi="Times New Roman" w:cs="Times New Roman"/>
          <w:lang w:eastAsia="ru-RU"/>
        </w:rPr>
        <w:t>Qсум.гв.max</w:t>
      </w:r>
      <w:proofErr w:type="spellEnd"/>
      <w:r w:rsidRPr="00303DAA">
        <w:rPr>
          <w:rFonts w:ascii="Times New Roman" w:eastAsia="Times New Roman" w:hAnsi="Times New Roman" w:cs="Times New Roman"/>
          <w:lang w:eastAsia="ru-RU"/>
        </w:rPr>
        <w:t>, Гкал/час,</w:t>
      </w:r>
    </w:p>
    <w:p w14:paraId="43261C31"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28144A0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lastRenderedPageBreak/>
        <w:t>Qсум.max</w:t>
      </w:r>
      <w:proofErr w:type="spellEnd"/>
      <w:r w:rsidRPr="00303DAA">
        <w:rPr>
          <w:rFonts w:ascii="Times New Roman" w:eastAsia="Times New Roman" w:hAnsi="Times New Roman" w:cs="Times New Roman"/>
          <w:lang w:eastAsia="ru-RU"/>
        </w:rPr>
        <w:t xml:space="preserve"> - максимально-часовой расход тепла на отопление, вентиляцию и горячее водоснабжение, Гкал/час;</w:t>
      </w:r>
    </w:p>
    <w:p w14:paraId="2D681023"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Qс.н.max</w:t>
      </w:r>
      <w:proofErr w:type="spellEnd"/>
      <w:r w:rsidRPr="00303DAA">
        <w:rPr>
          <w:rFonts w:ascii="Times New Roman" w:eastAsia="Times New Roman" w:hAnsi="Times New Roman" w:cs="Times New Roman"/>
          <w:lang w:eastAsia="ru-RU"/>
        </w:rPr>
        <w:t xml:space="preserve"> - максимально-часовой расход тепла на собственные нужды, Гкал/час;</w:t>
      </w:r>
    </w:p>
    <w:p w14:paraId="0C3FC74A"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Qп.с.max</w:t>
      </w:r>
      <w:proofErr w:type="spellEnd"/>
      <w:r w:rsidRPr="00303DAA">
        <w:rPr>
          <w:rFonts w:ascii="Times New Roman" w:eastAsia="Times New Roman" w:hAnsi="Times New Roman" w:cs="Times New Roman"/>
          <w:lang w:eastAsia="ru-RU"/>
        </w:rPr>
        <w:t xml:space="preserve"> - максимально-часовой расход тепла на потери в тепловых сетях, Гкал/час;</w:t>
      </w:r>
    </w:p>
    <w:p w14:paraId="05CD1AAF"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Qсум.от.max</w:t>
      </w:r>
      <w:proofErr w:type="spellEnd"/>
      <w:r w:rsidRPr="00303DAA">
        <w:rPr>
          <w:rFonts w:ascii="Times New Roman" w:eastAsia="Times New Roman" w:hAnsi="Times New Roman" w:cs="Times New Roman"/>
          <w:lang w:eastAsia="ru-RU"/>
        </w:rPr>
        <w:t xml:space="preserve"> - максимально-часовой расход тепла на отопление, Гкал/час;</w:t>
      </w:r>
    </w:p>
    <w:p w14:paraId="288552EA" w14:textId="77777777" w:rsidR="00AD02E3"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Qсум.в.max</w:t>
      </w:r>
      <w:proofErr w:type="spellEnd"/>
      <w:r w:rsidRPr="00303DAA">
        <w:rPr>
          <w:rFonts w:ascii="Times New Roman" w:eastAsia="Times New Roman" w:hAnsi="Times New Roman" w:cs="Times New Roman"/>
          <w:lang w:eastAsia="ru-RU"/>
        </w:rPr>
        <w:t xml:space="preserve"> - максимально-часовой расход тепла на вентиляцию, Гкал/час;</w:t>
      </w:r>
    </w:p>
    <w:p w14:paraId="1DCA9C59" w14:textId="77777777" w:rsidR="00D60730" w:rsidRPr="00303DAA" w:rsidRDefault="00AD02E3"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Qсум.гв.max</w:t>
      </w:r>
      <w:proofErr w:type="spellEnd"/>
      <w:r w:rsidRPr="00303DAA">
        <w:rPr>
          <w:rFonts w:ascii="Times New Roman" w:eastAsia="Times New Roman" w:hAnsi="Times New Roman" w:cs="Times New Roman"/>
          <w:lang w:eastAsia="ru-RU"/>
        </w:rPr>
        <w:t xml:space="preserve"> - максимально-часовой расход тепла на горячее водоснабжение, Гкал/час</w:t>
      </w:r>
      <w:r w:rsidR="00614333" w:rsidRPr="00303DAA">
        <w:rPr>
          <w:rFonts w:ascii="Times New Roman" w:eastAsia="Times New Roman" w:hAnsi="Times New Roman" w:cs="Times New Roman"/>
          <w:lang w:eastAsia="ru-RU"/>
        </w:rPr>
        <w:t>.</w:t>
      </w:r>
    </w:p>
    <w:p w14:paraId="00DCC4CC" w14:textId="77777777" w:rsidR="00241DB1" w:rsidRPr="00303DAA" w:rsidRDefault="00241DB1" w:rsidP="00303DAA">
      <w:pPr>
        <w:pStyle w:val="ac"/>
        <w:tabs>
          <w:tab w:val="left" w:pos="0"/>
        </w:tabs>
        <w:spacing w:after="0" w:line="240" w:lineRule="auto"/>
        <w:outlineLvl w:val="0"/>
        <w:rPr>
          <w:rFonts w:ascii="Times New Roman" w:hAnsi="Times New Roman" w:cs="Times New Roman"/>
          <w:b/>
        </w:rPr>
      </w:pPr>
    </w:p>
    <w:p w14:paraId="30767E02" w14:textId="77777777" w:rsidR="005C410A" w:rsidRPr="00303DAA" w:rsidRDefault="005C410A" w:rsidP="00303DAA">
      <w:pPr>
        <w:spacing w:after="0" w:line="240" w:lineRule="auto"/>
        <w:ind w:right="3"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14:paraId="4CCCD989" w14:textId="77777777" w:rsidR="005C410A" w:rsidRPr="00303DAA" w:rsidRDefault="005C410A" w:rsidP="00303DAA">
      <w:pPr>
        <w:spacing w:after="0" w:line="240" w:lineRule="auto"/>
        <w:ind w:right="3"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14:paraId="69C234B2" w14:textId="77777777" w:rsidR="005C410A" w:rsidRPr="00303DAA" w:rsidRDefault="005C410A" w:rsidP="00303DAA">
      <w:pPr>
        <w:spacing w:after="0" w:line="240" w:lineRule="auto"/>
        <w:ind w:right="3"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14:paraId="5A6C839A" w14:textId="77777777" w:rsidR="005C410A" w:rsidRPr="00303DAA" w:rsidRDefault="005C410A" w:rsidP="00303DAA">
      <w:pPr>
        <w:spacing w:after="0" w:line="240" w:lineRule="auto"/>
        <w:ind w:right="3"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составе МНГП в области водоснабжения установлены следующие расчетные показатели:</w:t>
      </w:r>
    </w:p>
    <w:p w14:paraId="10019D37" w14:textId="77777777" w:rsidR="005C410A" w:rsidRPr="00303DAA" w:rsidRDefault="005C410A" w:rsidP="00303DA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показатель удельного водопотребления для жилых домов и помещений, л/</w:t>
      </w:r>
      <w:proofErr w:type="spellStart"/>
      <w:r w:rsidRPr="00303DAA">
        <w:rPr>
          <w:rFonts w:ascii="Times New Roman" w:eastAsiaTheme="minorEastAsia" w:hAnsi="Times New Roman" w:cs="Times New Roman"/>
          <w:lang w:eastAsia="ru-RU"/>
        </w:rPr>
        <w:t>сут</w:t>
      </w:r>
      <w:proofErr w:type="spellEnd"/>
      <w:r w:rsidRPr="00303DAA">
        <w:rPr>
          <w:rFonts w:ascii="Times New Roman" w:eastAsiaTheme="minorEastAsia" w:hAnsi="Times New Roman" w:cs="Times New Roman"/>
          <w:lang w:eastAsia="ru-RU"/>
        </w:rPr>
        <w:t xml:space="preserve"> на 1 чел.;</w:t>
      </w:r>
    </w:p>
    <w:p w14:paraId="28F8FA88" w14:textId="77777777" w:rsidR="005C410A" w:rsidRPr="00303DAA" w:rsidRDefault="005C410A" w:rsidP="00303DAA">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14:paraId="72B00C0B" w14:textId="77777777" w:rsidR="005C410A" w:rsidRPr="00303DAA" w:rsidRDefault="005C410A"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hAnsi="Times New Roman" w:cs="Times New Roman"/>
          <w:bCs/>
          <w:shd w:val="clear" w:color="auto" w:fill="FFFFFF"/>
        </w:rPr>
        <w:t>Расчетные суточные расходы воды на хозяйственно-питьевые нужды определены согласно СП 30.13330.2020 «СНиП 2.04.01-85*. Внутренний водопровод и канализация зданий»</w:t>
      </w:r>
      <w:r w:rsidR="00C56F02" w:rsidRPr="00303DAA">
        <w:rPr>
          <w:rFonts w:ascii="Times New Roman" w:hAnsi="Times New Roman" w:cs="Times New Roman"/>
          <w:bCs/>
          <w:shd w:val="clear" w:color="auto" w:fill="FFFFFF"/>
        </w:rPr>
        <w:t>.</w:t>
      </w:r>
    </w:p>
    <w:p w14:paraId="66CAFDA0" w14:textId="77777777" w:rsidR="005C410A" w:rsidRPr="00303DAA" w:rsidRDefault="005C410A" w:rsidP="00303DAA">
      <w:pPr>
        <w:spacing w:after="0" w:line="240" w:lineRule="auto"/>
        <w:ind w:right="-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14:paraId="1470D83E" w14:textId="77777777" w:rsidR="005C410A" w:rsidRPr="00303DAA" w:rsidRDefault="005C410A" w:rsidP="00303DAA">
      <w:pPr>
        <w:spacing w:after="0" w:line="240" w:lineRule="auto"/>
        <w:ind w:right="-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14:paraId="48247254" w14:textId="77777777" w:rsidR="005C410A" w:rsidRPr="00303DAA" w:rsidRDefault="005C410A"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Расчетные показатели минимально допустимых размеров земельных участков для размещения станций водоподготовки в зависимости от их производительности </w:t>
      </w:r>
      <w:r w:rsidRPr="00303DAA">
        <w:rPr>
          <w:rFonts w:ascii="Times New Roman" w:hAnsi="Times New Roman" w:cs="Times New Roman"/>
        </w:rPr>
        <w:t>установлены в соответствии с СП 42.13330.2016</w:t>
      </w:r>
      <w:r w:rsidRPr="00303DAA">
        <w:rPr>
          <w:rFonts w:ascii="Times New Roman" w:eastAsiaTheme="minorEastAsia" w:hAnsi="Times New Roman" w:cs="Times New Roman"/>
          <w:lang w:eastAsia="ru-RU"/>
        </w:rPr>
        <w:t>.</w:t>
      </w:r>
    </w:p>
    <w:p w14:paraId="3942D602" w14:textId="77777777" w:rsidR="005C410A" w:rsidRPr="00303DAA" w:rsidRDefault="005C410A" w:rsidP="00303DAA">
      <w:pPr>
        <w:spacing w:after="0" w:line="240" w:lineRule="auto"/>
        <w:ind w:firstLine="709"/>
        <w:jc w:val="both"/>
        <w:rPr>
          <w:rFonts w:ascii="Times New Roman" w:eastAsiaTheme="minorEastAsia" w:hAnsi="Times New Roman" w:cs="Times New Roman"/>
          <w:lang w:eastAsia="ru-RU"/>
        </w:rPr>
      </w:pPr>
      <w:r w:rsidRPr="00303DAA">
        <w:rPr>
          <w:rFonts w:ascii="Times New Roman" w:eastAsia="Times New Roman" w:hAnsi="Times New Roman" w:cs="Times New Roman"/>
          <w:lang w:eastAsia="ru-RU"/>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14:paraId="5418EE3B" w14:textId="77777777" w:rsidR="005C410A" w:rsidRPr="00303DAA" w:rsidRDefault="005C410A" w:rsidP="00303DAA">
      <w:pPr>
        <w:spacing w:after="0" w:line="240" w:lineRule="auto"/>
        <w:ind w:right="-1"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14:paraId="5B782FAA" w14:textId="77777777" w:rsidR="005C410A" w:rsidRPr="00303DAA" w:rsidRDefault="005C410A" w:rsidP="00303DAA">
      <w:pPr>
        <w:pStyle w:val="ac"/>
        <w:tabs>
          <w:tab w:val="left" w:pos="0"/>
        </w:tabs>
        <w:spacing w:after="0" w:line="240" w:lineRule="auto"/>
        <w:outlineLvl w:val="0"/>
        <w:rPr>
          <w:rFonts w:ascii="Times New Roman" w:hAnsi="Times New Roman" w:cs="Times New Roman"/>
          <w:b/>
        </w:rPr>
      </w:pPr>
    </w:p>
    <w:p w14:paraId="2CC96B9E"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Усредненный показатель удельного водопотребления</w:t>
      </w:r>
    </w:p>
    <w:p w14:paraId="46326497"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1649C6AE"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Средний суточный расход питьевой воды (куб. м/сутки) определяется по                «</w:t>
      </w:r>
      <w:hyperlink r:id="rId91" w:history="1">
        <w:r w:rsidRPr="00303DAA">
          <w:rPr>
            <w:rFonts w:ascii="Times New Roman" w:eastAsia="Times New Roman" w:hAnsi="Times New Roman" w:cs="Times New Roman"/>
            <w:lang w:eastAsia="ru-RU"/>
          </w:rPr>
          <w:t>СП 30.13330.2020</w:t>
        </w:r>
      </w:hyperlink>
      <w:r w:rsidRPr="00303DAA">
        <w:rPr>
          <w:rFonts w:ascii="Times New Roman" w:eastAsia="Times New Roman" w:hAnsi="Times New Roman" w:cs="Times New Roman"/>
          <w:lang w:eastAsia="ru-RU"/>
        </w:rPr>
        <w:t xml:space="preserve">. Внутренний водопровод и канализация зданий СНиП 2.04.01-85* и </w:t>
      </w:r>
      <w:hyperlink r:id="rId92" w:history="1">
        <w:r w:rsidRPr="00303DAA">
          <w:rPr>
            <w:rFonts w:ascii="Times New Roman" w:eastAsia="Times New Roman" w:hAnsi="Times New Roman" w:cs="Times New Roman"/>
            <w:lang w:eastAsia="ru-RU"/>
          </w:rPr>
          <w:t>СП 31.13330.2012</w:t>
        </w:r>
      </w:hyperlink>
      <w:r w:rsidRPr="00303DAA">
        <w:rPr>
          <w:rFonts w:ascii="Times New Roman" w:eastAsia="Times New Roman" w:hAnsi="Times New Roman" w:cs="Times New Roman"/>
          <w:lang w:eastAsia="ru-RU"/>
        </w:rPr>
        <w:t>. Водоснабжение. Наружные сети и сооружения. Актуализированная редакция СНиП 2.04.02-84*» и складывается из расходов на:</w:t>
      </w:r>
    </w:p>
    <w:p w14:paraId="2757C22D"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 хозяйственно-питьевые нужды населения (суммируются расходы для разных типов застройки):</w:t>
      </w:r>
    </w:p>
    <w:p w14:paraId="6CC0FE54"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для каждого вида застройки общая норма расхода воды в сутки со средним за год водопотреблением (из приложения А2 «</w:t>
      </w:r>
      <w:hyperlink r:id="rId93" w:history="1">
        <w:r w:rsidRPr="00303DAA">
          <w:rPr>
            <w:rFonts w:ascii="Times New Roman" w:eastAsia="Times New Roman" w:hAnsi="Times New Roman" w:cs="Times New Roman"/>
            <w:lang w:eastAsia="ru-RU"/>
          </w:rPr>
          <w:t>СП 30.13330.2020</w:t>
        </w:r>
      </w:hyperlink>
      <w:r w:rsidRPr="00303DAA">
        <w:rPr>
          <w:rFonts w:ascii="Times New Roman" w:eastAsia="Times New Roman" w:hAnsi="Times New Roman" w:cs="Times New Roman"/>
          <w:lang w:eastAsia="ru-RU"/>
        </w:rPr>
        <w:t>. Внутренний водопровод и канализация зданий СНиП 2.04.01-85*») умножается на количество жителей;</w:t>
      </w:r>
    </w:p>
    <w:p w14:paraId="42E9CF61"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 объекты социально-культурного и коммунально-бытового назначения:</w:t>
      </w:r>
    </w:p>
    <w:p w14:paraId="1EC5A79D"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94" w:history="1">
        <w:r w:rsidRPr="00303DAA">
          <w:rPr>
            <w:rFonts w:ascii="Times New Roman" w:eastAsia="Times New Roman" w:hAnsi="Times New Roman" w:cs="Times New Roman"/>
            <w:lang w:eastAsia="ru-RU"/>
          </w:rPr>
          <w:t>СП 30.13330.2020</w:t>
        </w:r>
      </w:hyperlink>
      <w:r w:rsidRPr="00303DAA">
        <w:rPr>
          <w:rFonts w:ascii="Times New Roman" w:eastAsia="Times New Roman" w:hAnsi="Times New Roman" w:cs="Times New Roman"/>
          <w:lang w:eastAsia="ru-RU"/>
        </w:rPr>
        <w:t>. Внутренний водопровод и канализация зданий СНиП 2.04.01-85*».</w:t>
      </w:r>
    </w:p>
    <w:p w14:paraId="1FBBF0AD"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14:paraId="080CF0FF"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3) производственные и складские объекты:</w:t>
      </w:r>
    </w:p>
    <w:p w14:paraId="7386196F"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расходы на питьевые и душевые нужды рабочих - по нормам приложения А2 «</w:t>
      </w:r>
      <w:hyperlink r:id="rId95" w:history="1">
        <w:r w:rsidRPr="00303DAA">
          <w:rPr>
            <w:rFonts w:ascii="Times New Roman" w:eastAsia="Times New Roman" w:hAnsi="Times New Roman" w:cs="Times New Roman"/>
            <w:lang w:eastAsia="ru-RU"/>
          </w:rPr>
          <w:t>СП 30.13330.2020</w:t>
        </w:r>
      </w:hyperlink>
      <w:r w:rsidRPr="00303DAA">
        <w:rPr>
          <w:rFonts w:ascii="Times New Roman" w:eastAsia="Times New Roman" w:hAnsi="Times New Roman" w:cs="Times New Roman"/>
          <w:lang w:eastAsia="ru-RU"/>
        </w:rPr>
        <w:t>. Внутренний водопровод и канализация зданий СНиП 2.04.01-85*»;</w:t>
      </w:r>
    </w:p>
    <w:p w14:paraId="7A8ABD5E"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расходы на технологические нужды (данные предоставляются собственниками производства или разработчиками проекта);</w:t>
      </w:r>
    </w:p>
    <w:p w14:paraId="378FBDB4"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4) расходы воды на восстановление пожарного запаса воды.</w:t>
      </w:r>
    </w:p>
    <w:p w14:paraId="206D744A"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Расходы воды на наружное пожаротушение и расчетное количество одновременных пожаров принимаются в соответствии с «</w:t>
      </w:r>
      <w:hyperlink r:id="rId96" w:history="1">
        <w:r w:rsidRPr="00303DAA">
          <w:rPr>
            <w:rFonts w:ascii="Times New Roman" w:eastAsia="Times New Roman" w:hAnsi="Times New Roman" w:cs="Times New Roman"/>
            <w:lang w:eastAsia="ru-RU"/>
          </w:rPr>
          <w:t>СП 8.13130.2020</w:t>
        </w:r>
      </w:hyperlink>
      <w:r w:rsidRPr="00303DAA">
        <w:rPr>
          <w:rFonts w:ascii="Times New Roman" w:eastAsia="Times New Roman" w:hAnsi="Times New Roman" w:cs="Times New Roman"/>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14:paraId="221302D1"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p>
    <w:p w14:paraId="4E5FCDCA"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5) расходы воды на полив территории.</w:t>
      </w:r>
    </w:p>
    <w:p w14:paraId="4C668B42"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 соответствии с «СП 31.13330.2012. Водоснабжение. Наружные сети и сооружения Актуализированная редакция СНиП 2.04.02-84*» </w:t>
      </w:r>
      <w:hyperlink r:id="rId97" w:history="1">
        <w:r w:rsidRPr="00303DAA">
          <w:rPr>
            <w:rFonts w:ascii="Times New Roman" w:eastAsia="Times New Roman" w:hAnsi="Times New Roman" w:cs="Times New Roman"/>
            <w:lang w:eastAsia="ru-RU"/>
          </w:rPr>
          <w:t>таблица 3</w:t>
        </w:r>
      </w:hyperlink>
      <w:r w:rsidRPr="00303DAA">
        <w:rPr>
          <w:rFonts w:ascii="Times New Roman" w:eastAsia="Times New Roman" w:hAnsi="Times New Roman" w:cs="Times New Roman"/>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14F94AC1" w14:textId="77777777" w:rsidR="00CE57F4" w:rsidRPr="00303DAA" w:rsidRDefault="00CE57F4"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14:paraId="3AB5978B" w14:textId="77777777" w:rsidR="00C56F02" w:rsidRPr="00303DAA" w:rsidRDefault="00C56F02" w:rsidP="00303DAA">
      <w:pPr>
        <w:spacing w:after="0" w:line="240" w:lineRule="auto"/>
        <w:ind w:right="-1"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составе МНГП в области водоотведения установлены следующие расчетные показатели:</w:t>
      </w:r>
    </w:p>
    <w:p w14:paraId="638389A2" w14:textId="77777777" w:rsidR="00C56F02" w:rsidRPr="00303DAA" w:rsidRDefault="00C56F02" w:rsidP="00303DAA">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показатель удельного водоотведения для жилых домов и помещений, л/</w:t>
      </w:r>
      <w:proofErr w:type="spellStart"/>
      <w:r w:rsidRPr="00303DAA">
        <w:rPr>
          <w:rFonts w:ascii="Times New Roman" w:eastAsiaTheme="minorEastAsia" w:hAnsi="Times New Roman" w:cs="Times New Roman"/>
          <w:lang w:eastAsia="ru-RU"/>
        </w:rPr>
        <w:t>сут</w:t>
      </w:r>
      <w:proofErr w:type="spellEnd"/>
      <w:r w:rsidRPr="00303DAA">
        <w:rPr>
          <w:rFonts w:ascii="Times New Roman" w:eastAsiaTheme="minorEastAsia" w:hAnsi="Times New Roman" w:cs="Times New Roman"/>
          <w:lang w:eastAsia="ru-RU"/>
        </w:rPr>
        <w:t xml:space="preserve"> на 1 чел., </w:t>
      </w:r>
      <w:r w:rsidRPr="00303DAA">
        <w:rPr>
          <w:rFonts w:ascii="Times New Roman" w:hAnsi="Times New Roman" w:cs="Times New Roman"/>
          <w:bCs/>
          <w:shd w:val="clear" w:color="auto" w:fill="FFFFFF"/>
        </w:rPr>
        <w:t>определен согласно СП 30.13330.2020 «СНиП 2.04.01-85*. Внутренний водопровод и канализация зданий»</w:t>
      </w:r>
      <w:r w:rsidRPr="00303DAA">
        <w:rPr>
          <w:rFonts w:ascii="Times New Roman" w:eastAsiaTheme="minorEastAsia" w:hAnsi="Times New Roman" w:cs="Times New Roman"/>
          <w:lang w:eastAsia="ru-RU"/>
        </w:rPr>
        <w:t>;</w:t>
      </w:r>
    </w:p>
    <w:p w14:paraId="4843F966" w14:textId="77777777" w:rsidR="00C56F02" w:rsidRPr="00303DAA" w:rsidRDefault="00C56F02" w:rsidP="00303DAA">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 xml:space="preserve">минимально допустимые размеры земельных участков для размещения канализационных очистных сооружений в зависимости от их производительности </w:t>
      </w:r>
      <w:r w:rsidRPr="00303DAA">
        <w:rPr>
          <w:rFonts w:ascii="Times New Roman" w:hAnsi="Times New Roman" w:cs="Times New Roman"/>
        </w:rPr>
        <w:t>установлены в соответствии с СП 42.13330.2016</w:t>
      </w:r>
      <w:r w:rsidRPr="00303DAA">
        <w:rPr>
          <w:rFonts w:ascii="Times New Roman" w:eastAsiaTheme="minorEastAsia" w:hAnsi="Times New Roman" w:cs="Times New Roman"/>
          <w:lang w:eastAsia="ru-RU"/>
        </w:rPr>
        <w:t>.</w:t>
      </w:r>
    </w:p>
    <w:p w14:paraId="72C386F5" w14:textId="77777777" w:rsidR="00241DB1" w:rsidRPr="00303DAA" w:rsidRDefault="00241DB1" w:rsidP="00303DAA">
      <w:pPr>
        <w:pStyle w:val="ac"/>
        <w:tabs>
          <w:tab w:val="left" w:pos="0"/>
        </w:tabs>
        <w:spacing w:after="0" w:line="240" w:lineRule="auto"/>
        <w:outlineLvl w:val="0"/>
        <w:rPr>
          <w:rFonts w:ascii="Times New Roman" w:hAnsi="Times New Roman" w:cs="Times New Roman"/>
          <w:b/>
        </w:rPr>
      </w:pPr>
    </w:p>
    <w:p w14:paraId="521D5B17" w14:textId="77777777" w:rsidR="00DB2617" w:rsidRPr="00303DAA" w:rsidRDefault="00DB2617"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Усредненный показатель удельного водоотведения:</w:t>
      </w:r>
    </w:p>
    <w:p w14:paraId="4B3C6562" w14:textId="77777777" w:rsidR="00DB2617" w:rsidRPr="00303DAA" w:rsidRDefault="00DB2617"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670A4D3F" w14:textId="77777777" w:rsidR="00DB2617" w:rsidRPr="00303DAA" w:rsidRDefault="00DB2617"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Средний суточный объем бытовых сточных вод (куб. м/сутки) определяется по «</w:t>
      </w:r>
      <w:hyperlink r:id="rId98" w:history="1">
        <w:r w:rsidRPr="00303DAA">
          <w:rPr>
            <w:rFonts w:ascii="Times New Roman" w:eastAsia="Times New Roman" w:hAnsi="Times New Roman" w:cs="Times New Roman"/>
            <w:lang w:eastAsia="ru-RU"/>
          </w:rPr>
          <w:t>СП 30.13330.2020</w:t>
        </w:r>
      </w:hyperlink>
      <w:r w:rsidRPr="00303DAA">
        <w:rPr>
          <w:rFonts w:ascii="Times New Roman" w:eastAsia="Times New Roman" w:hAnsi="Times New Roman" w:cs="Times New Roman"/>
          <w:lang w:eastAsia="ru-RU"/>
        </w:rPr>
        <w:t>. Внутренний водопровод и канализация зданий СНиП 2.04.01-85*» и складывается из расходов:</w:t>
      </w:r>
    </w:p>
    <w:p w14:paraId="11425244" w14:textId="77777777" w:rsidR="00DB2617" w:rsidRPr="00303DAA" w:rsidRDefault="00DB2617"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1) бытовых сточных вод от населения (равняются расходам воды хозяйственно-питьевые нужды населения);</w:t>
      </w:r>
    </w:p>
    <w:p w14:paraId="385AAF27" w14:textId="77777777" w:rsidR="00DB2617" w:rsidRPr="00303DAA" w:rsidRDefault="00DB2617"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99" w:history="1">
        <w:r w:rsidRPr="00303DAA">
          <w:rPr>
            <w:rFonts w:ascii="Times New Roman" w:eastAsia="Times New Roman" w:hAnsi="Times New Roman" w:cs="Times New Roman"/>
            <w:lang w:eastAsia="ru-RU"/>
          </w:rPr>
          <w:t>СП 30.13330.2020</w:t>
        </w:r>
      </w:hyperlink>
      <w:r w:rsidRPr="00303DAA">
        <w:rPr>
          <w:rFonts w:ascii="Times New Roman" w:eastAsia="Times New Roman" w:hAnsi="Times New Roman" w:cs="Times New Roman"/>
          <w:lang w:eastAsia="ru-RU"/>
        </w:rPr>
        <w:t>. Внутренний водопровод и канализация зданий СНиП 2.04.01-85*»);</w:t>
      </w:r>
    </w:p>
    <w:p w14:paraId="09FE4AB5" w14:textId="77777777" w:rsidR="00DB2617" w:rsidRPr="00303DAA" w:rsidRDefault="00DB2617"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3) стоков от производственных и складских объектов:</w:t>
      </w:r>
    </w:p>
    <w:p w14:paraId="7B84A591" w14:textId="77777777" w:rsidR="00DB2617" w:rsidRPr="00303DAA" w:rsidRDefault="00DB2617"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бытовые стоки, в том числе от душевых (равняются расходам воды на хозяйственно-питьевые и душевые нужды рабочих);</w:t>
      </w:r>
    </w:p>
    <w:p w14:paraId="2AD0A523" w14:textId="77777777" w:rsidR="00DB2617" w:rsidRPr="00303DAA" w:rsidRDefault="00DB2617" w:rsidP="00303DAA">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14:paraId="215BF420" w14:textId="77777777" w:rsidR="00DB2617" w:rsidRPr="00303DAA" w:rsidRDefault="00DB2617" w:rsidP="00303DAA">
      <w:pPr>
        <w:pStyle w:val="ac"/>
        <w:tabs>
          <w:tab w:val="left" w:pos="0"/>
        </w:tabs>
        <w:spacing w:after="0" w:line="240" w:lineRule="auto"/>
        <w:outlineLvl w:val="0"/>
        <w:rPr>
          <w:rFonts w:ascii="Times New Roman" w:hAnsi="Times New Roman" w:cs="Times New Roman"/>
          <w:b/>
        </w:rPr>
      </w:pPr>
    </w:p>
    <w:p w14:paraId="5FB1433E" w14:textId="77777777" w:rsidR="00C03EEF" w:rsidRPr="00303DAA" w:rsidRDefault="00C03EEF"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6" w:name="_Toc94534155"/>
      <w:r w:rsidRPr="00303DAA">
        <w:rPr>
          <w:rFonts w:ascii="Times New Roman" w:eastAsia="Times New Roman" w:hAnsi="Times New Roman" w:cs="Times New Roman"/>
          <w:b/>
          <w:bCs/>
          <w:lang w:eastAsia="ru-RU"/>
        </w:rPr>
        <w:t>Объекты благоустройства и озеленения</w:t>
      </w:r>
      <w:bookmarkEnd w:id="56"/>
    </w:p>
    <w:p w14:paraId="2E6D96A3" w14:textId="77777777" w:rsidR="00C56F02" w:rsidRPr="00303DAA" w:rsidRDefault="00C56F02" w:rsidP="00303DAA">
      <w:pPr>
        <w:pStyle w:val="ac"/>
        <w:tabs>
          <w:tab w:val="left" w:pos="0"/>
        </w:tabs>
        <w:spacing w:after="0" w:line="240" w:lineRule="auto"/>
        <w:outlineLvl w:val="0"/>
        <w:rPr>
          <w:rFonts w:ascii="Times New Roman" w:hAnsi="Times New Roman" w:cs="Times New Roman"/>
          <w:b/>
        </w:rPr>
      </w:pPr>
    </w:p>
    <w:p w14:paraId="3D38C162" w14:textId="77777777" w:rsidR="007B2C73" w:rsidRPr="00303DAA" w:rsidRDefault="007B2C73" w:rsidP="00303DAA">
      <w:pPr>
        <w:spacing w:after="0" w:line="240" w:lineRule="auto"/>
        <w:ind w:right="108"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Согласно </w:t>
      </w:r>
      <w:hyperlink r:id="rId100" w:history="1">
        <w:r w:rsidRPr="00303DAA">
          <w:rPr>
            <w:rFonts w:ascii="Times New Roman" w:eastAsia="Times New Roman" w:hAnsi="Times New Roman" w:cs="Times New Roman"/>
            <w:lang w:eastAsia="ru-RU"/>
          </w:rPr>
          <w:t>статье 14</w:t>
        </w:r>
      </w:hyperlink>
      <w:r w:rsidRPr="00303DAA">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p>
    <w:p w14:paraId="455FA218" w14:textId="77777777" w:rsidR="007B2C73" w:rsidRPr="00303DAA" w:rsidRDefault="007B2C73" w:rsidP="00303DAA">
      <w:pPr>
        <w:spacing w:after="0" w:line="240" w:lineRule="auto"/>
        <w:ind w:right="108"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Согласно </w:t>
      </w:r>
      <w:hyperlink r:id="rId101" w:history="1">
        <w:r w:rsidRPr="00303DAA">
          <w:rPr>
            <w:rFonts w:ascii="Times New Roman" w:eastAsia="Times New Roman" w:hAnsi="Times New Roman" w:cs="Times New Roman"/>
            <w:lang w:eastAsia="ru-RU"/>
          </w:rPr>
          <w:t>статье 14</w:t>
        </w:r>
      </w:hyperlink>
      <w:r w:rsidRPr="00303DAA">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w:t>
      </w:r>
      <w:r w:rsidRPr="00303DAA">
        <w:rPr>
          <w:rFonts w:ascii="Times New Roman" w:eastAsia="Times New Roman" w:hAnsi="Times New Roman" w:cs="Times New Roman"/>
          <w:lang w:eastAsia="ru-RU"/>
        </w:rPr>
        <w:lastRenderedPageBreak/>
        <w:t>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00DA563A" w14:textId="77777777" w:rsidR="007B2C73" w:rsidRPr="00303DAA" w:rsidRDefault="007B2C73" w:rsidP="00303DAA">
      <w:pPr>
        <w:spacing w:after="0" w:line="240" w:lineRule="auto"/>
        <w:ind w:right="106"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Расчетные показатели минимально допустимого уровня обеспеченности населения </w:t>
      </w:r>
      <w:r w:rsidRPr="00303DAA">
        <w:rPr>
          <w:rFonts w:ascii="Times New Roman" w:hAnsi="Times New Roman" w:cs="Times New Roman"/>
        </w:rPr>
        <w:t>населенных пунктов озелененными тер</w:t>
      </w:r>
      <w:r w:rsidRPr="00303DAA">
        <w:rPr>
          <w:rFonts w:ascii="Times New Roman" w:hAnsi="Times New Roman" w:cs="Times New Roman"/>
        </w:rPr>
        <w:softHyphen/>
        <w:t>риториями общего пользования</w:t>
      </w:r>
      <w:r w:rsidRPr="00303DAA">
        <w:rPr>
          <w:rFonts w:ascii="Times New Roman" w:eastAsia="Times New Roman" w:hAnsi="Times New Roman" w:cs="Times New Roman"/>
          <w:lang w:eastAsia="ru-RU"/>
        </w:rPr>
        <w:t xml:space="preserve"> (</w:t>
      </w:r>
      <w:r w:rsidRPr="00303DAA">
        <w:rPr>
          <w:rFonts w:ascii="Times New Roman" w:hAnsi="Times New Roman" w:cs="Times New Roman"/>
        </w:rPr>
        <w:t>парки, сады, зоны отдыха; ал</w:t>
      </w:r>
      <w:r w:rsidRPr="00303DAA">
        <w:rPr>
          <w:rFonts w:ascii="Times New Roman" w:hAnsi="Times New Roman" w:cs="Times New Roman"/>
        </w:rPr>
        <w:softHyphen/>
        <w:t>леи, бульвары, скверы; озеле</w:t>
      </w:r>
      <w:r w:rsidRPr="00303DAA">
        <w:rPr>
          <w:rFonts w:ascii="Times New Roman" w:hAnsi="Times New Roman" w:cs="Times New Roman"/>
        </w:rPr>
        <w:softHyphen/>
        <w:t>ненные пеше</w:t>
      </w:r>
      <w:r w:rsidRPr="00303DAA">
        <w:rPr>
          <w:rFonts w:ascii="Times New Roman" w:hAnsi="Times New Roman" w:cs="Times New Roman"/>
        </w:rPr>
        <w:softHyphen/>
        <w:t>ходные зоны; га</w:t>
      </w:r>
      <w:r w:rsidRPr="00303DAA">
        <w:rPr>
          <w:rFonts w:ascii="Times New Roman" w:hAnsi="Times New Roman" w:cs="Times New Roman"/>
        </w:rPr>
        <w:softHyphen/>
        <w:t>зоны</w:t>
      </w:r>
      <w:r w:rsidRPr="00303DAA">
        <w:rPr>
          <w:rFonts w:ascii="Times New Roman" w:eastAsia="Times New Roman" w:hAnsi="Times New Roman" w:cs="Times New Roman"/>
          <w:lang w:eastAsia="ru-RU"/>
        </w:rPr>
        <w:t>) устанавливаются в соответствии с Таблицей 9.2 СП 42.13330.2016.</w:t>
      </w:r>
    </w:p>
    <w:p w14:paraId="532AAAF0" w14:textId="77777777" w:rsidR="007B2C73" w:rsidRPr="00303DAA" w:rsidRDefault="007B2C73" w:rsidP="00303DAA">
      <w:pPr>
        <w:spacing w:after="0" w:line="240" w:lineRule="auto"/>
        <w:ind w:right="108"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14:paraId="26EC980D" w14:textId="77777777" w:rsidR="007B2C73" w:rsidRPr="00303DAA" w:rsidRDefault="007B2C73" w:rsidP="00303DAA">
      <w:pPr>
        <w:spacing w:after="0" w:line="240" w:lineRule="auto"/>
        <w:ind w:right="108"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Расчетные показатели минимально допустимого уровня обеспеченности на</w:t>
      </w:r>
      <w:r w:rsidRPr="00303DAA">
        <w:rPr>
          <w:rFonts w:ascii="Times New Roman" w:eastAsia="Times New Roman" w:hAnsi="Times New Roman" w:cs="Times New Roman"/>
          <w:lang w:eastAsia="ru-RU"/>
        </w:rPr>
        <w:softHyphen/>
        <w:t xml:space="preserve">селения объектами благоустройства прибрежной полосы </w:t>
      </w:r>
      <w:r w:rsidR="00C43097" w:rsidRPr="00303DAA">
        <w:rPr>
          <w:rFonts w:ascii="Times New Roman" w:eastAsia="Times New Roman" w:hAnsi="Times New Roman" w:cs="Times New Roman"/>
          <w:lang w:eastAsia="ru-RU"/>
        </w:rPr>
        <w:t xml:space="preserve">(набережные; пляжи) </w:t>
      </w:r>
      <w:r w:rsidRPr="00303DAA">
        <w:rPr>
          <w:rFonts w:ascii="Times New Roman" w:eastAsia="Times New Roman" w:hAnsi="Times New Roman" w:cs="Times New Roman"/>
          <w:lang w:eastAsia="ru-RU"/>
        </w:rPr>
        <w:t>у</w:t>
      </w:r>
      <w:r w:rsidR="00C43097" w:rsidRPr="00303DAA">
        <w:rPr>
          <w:rFonts w:ascii="Times New Roman" w:eastAsia="Times New Roman" w:hAnsi="Times New Roman" w:cs="Times New Roman"/>
          <w:lang w:eastAsia="ru-RU"/>
        </w:rPr>
        <w:t xml:space="preserve">станавливаются в соответствии с </w:t>
      </w:r>
      <w:r w:rsidR="00272B55" w:rsidRPr="00303DAA">
        <w:rPr>
          <w:rFonts w:ascii="Times New Roman" w:eastAsia="Times New Roman" w:hAnsi="Times New Roman" w:cs="Times New Roman"/>
          <w:lang w:eastAsia="ru-RU"/>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p>
    <w:p w14:paraId="5D91E803" w14:textId="77777777" w:rsidR="007B2C73" w:rsidRPr="00303DAA" w:rsidRDefault="007B2C73" w:rsidP="00303DAA">
      <w:pPr>
        <w:spacing w:after="0" w:line="240" w:lineRule="auto"/>
        <w:ind w:right="107" w:firstLine="684"/>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sidRPr="00303DAA">
        <w:rPr>
          <w:rFonts w:ascii="Times New Roman" w:eastAsia="Times New Roman" w:hAnsi="Times New Roman" w:cs="Times New Roman"/>
          <w:lang w:eastAsia="ru-RU"/>
        </w:rPr>
        <w:t>Брянской</w:t>
      </w:r>
      <w:r w:rsidRPr="00303DAA">
        <w:rPr>
          <w:rFonts w:ascii="Times New Roman" w:eastAsia="Times New Roman" w:hAnsi="Times New Roman" w:cs="Times New Roman"/>
          <w:lang w:eastAsia="ru-RU"/>
        </w:rPr>
        <w:t xml:space="preserve"> области, утвержденными Постановлением Администрации </w:t>
      </w:r>
      <w:r w:rsidR="00BE6515" w:rsidRPr="00303DAA">
        <w:rPr>
          <w:rFonts w:ascii="Times New Roman" w:eastAsia="Times New Roman" w:hAnsi="Times New Roman" w:cs="Times New Roman"/>
          <w:lang w:eastAsia="ru-RU"/>
        </w:rPr>
        <w:t>Брянской</w:t>
      </w:r>
      <w:r w:rsidRPr="00303DAA">
        <w:rPr>
          <w:rFonts w:ascii="Times New Roman" w:eastAsia="Times New Roman" w:hAnsi="Times New Roman" w:cs="Times New Roman"/>
          <w:lang w:eastAsia="ru-RU"/>
        </w:rPr>
        <w:t xml:space="preserve"> области от </w:t>
      </w:r>
      <w:r w:rsidR="00272B55" w:rsidRPr="00303DAA">
        <w:rPr>
          <w:rFonts w:ascii="Times New Roman" w:eastAsia="Times New Roman" w:hAnsi="Times New Roman" w:cs="Times New Roman"/>
          <w:lang w:eastAsia="ru-RU"/>
        </w:rPr>
        <w:t>15.02</w:t>
      </w:r>
      <w:r w:rsidRPr="00303DAA">
        <w:rPr>
          <w:rFonts w:ascii="Times New Roman" w:eastAsia="Times New Roman" w:hAnsi="Times New Roman" w:cs="Times New Roman"/>
          <w:lang w:eastAsia="ru-RU"/>
        </w:rPr>
        <w:t xml:space="preserve">.2006 № </w:t>
      </w:r>
      <w:r w:rsidR="00272B55" w:rsidRPr="00303DAA">
        <w:rPr>
          <w:rFonts w:ascii="Times New Roman" w:eastAsia="Times New Roman" w:hAnsi="Times New Roman" w:cs="Times New Roman"/>
          <w:lang w:eastAsia="ru-RU"/>
        </w:rPr>
        <w:t>101.</w:t>
      </w:r>
    </w:p>
    <w:p w14:paraId="417EAB42" w14:textId="77777777" w:rsidR="007B2C73" w:rsidRPr="00303DAA" w:rsidRDefault="007B2C73" w:rsidP="00303DAA">
      <w:pPr>
        <w:spacing w:after="0" w:line="240" w:lineRule="auto"/>
        <w:ind w:right="110" w:firstLine="684"/>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Организованные пляжи должны быть оборудованы спасательными станциями: 1 спасательная станция на каждый организованный пляж.</w:t>
      </w:r>
    </w:p>
    <w:p w14:paraId="337CD998" w14:textId="77777777" w:rsidR="007B2C73" w:rsidRPr="00303DAA" w:rsidRDefault="007B2C73" w:rsidP="00303DAA">
      <w:pPr>
        <w:spacing w:after="0" w:line="240" w:lineRule="auto"/>
        <w:ind w:right="109" w:firstLine="684"/>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14:paraId="57B47528" w14:textId="77777777" w:rsidR="007B2C73" w:rsidRPr="00303DAA" w:rsidRDefault="007B2C73" w:rsidP="00303DAA">
      <w:pPr>
        <w:spacing w:after="0" w:line="240" w:lineRule="auto"/>
        <w:ind w:right="115" w:firstLine="684"/>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Зоны рекреации водного объекта должны быть радиофицированы, иметь телефонную связь и обеспечиваться транспортом.</w:t>
      </w:r>
    </w:p>
    <w:p w14:paraId="40FF70AC" w14:textId="77777777" w:rsidR="007B2C73" w:rsidRPr="00303DAA" w:rsidRDefault="007B2C73" w:rsidP="00303DAA">
      <w:pPr>
        <w:spacing w:after="0" w:line="240" w:lineRule="auto"/>
        <w:ind w:right="106" w:firstLine="684"/>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Пляжи должны быть оборудованы мачтами высотой 8-10 метров для подъема сигналов.</w:t>
      </w:r>
    </w:p>
    <w:p w14:paraId="22925AF7" w14:textId="77777777" w:rsidR="007B2C73" w:rsidRPr="00303DAA" w:rsidRDefault="007B2C73" w:rsidP="00303DAA">
      <w:pPr>
        <w:spacing w:after="0" w:line="240" w:lineRule="auto"/>
        <w:ind w:firstLine="684"/>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14:paraId="63B87F75" w14:textId="77777777" w:rsidR="007B2C73" w:rsidRPr="00303DAA" w:rsidRDefault="007B2C73" w:rsidP="00303DAA">
      <w:pPr>
        <w:pStyle w:val="ac"/>
        <w:tabs>
          <w:tab w:val="left" w:pos="0"/>
        </w:tabs>
        <w:spacing w:after="0" w:line="240" w:lineRule="auto"/>
        <w:outlineLvl w:val="0"/>
        <w:rPr>
          <w:rFonts w:ascii="Times New Roman" w:hAnsi="Times New Roman" w:cs="Times New Roman"/>
          <w:b/>
        </w:rPr>
      </w:pPr>
    </w:p>
    <w:p w14:paraId="37FEA184" w14:textId="77777777" w:rsidR="00572383" w:rsidRPr="00303DAA" w:rsidRDefault="00572383" w:rsidP="00303DAA">
      <w:pPr>
        <w:pStyle w:val="ac"/>
        <w:tabs>
          <w:tab w:val="left" w:pos="0"/>
        </w:tabs>
        <w:spacing w:after="0" w:line="240" w:lineRule="auto"/>
        <w:outlineLvl w:val="0"/>
        <w:rPr>
          <w:rFonts w:ascii="Times New Roman" w:hAnsi="Times New Roman" w:cs="Times New Roman"/>
          <w:b/>
        </w:rPr>
      </w:pPr>
    </w:p>
    <w:p w14:paraId="3E872204" w14:textId="77777777" w:rsidR="00572383" w:rsidRPr="00303DAA" w:rsidRDefault="00572383" w:rsidP="00303DAA">
      <w:pPr>
        <w:pStyle w:val="ac"/>
        <w:tabs>
          <w:tab w:val="left" w:pos="0"/>
        </w:tabs>
        <w:spacing w:after="0" w:line="240" w:lineRule="auto"/>
        <w:outlineLvl w:val="0"/>
        <w:rPr>
          <w:rFonts w:ascii="Times New Roman" w:hAnsi="Times New Roman" w:cs="Times New Roman"/>
          <w:b/>
        </w:rPr>
      </w:pPr>
    </w:p>
    <w:p w14:paraId="6130BDDB" w14:textId="77777777" w:rsidR="00572383" w:rsidRPr="00303DAA" w:rsidRDefault="00572383" w:rsidP="00303DAA">
      <w:pPr>
        <w:pStyle w:val="ac"/>
        <w:tabs>
          <w:tab w:val="left" w:pos="0"/>
        </w:tabs>
        <w:spacing w:after="0" w:line="240" w:lineRule="auto"/>
        <w:outlineLvl w:val="0"/>
        <w:rPr>
          <w:rFonts w:ascii="Times New Roman" w:hAnsi="Times New Roman" w:cs="Times New Roman"/>
          <w:b/>
        </w:rPr>
      </w:pPr>
    </w:p>
    <w:p w14:paraId="25F06290" w14:textId="77777777" w:rsidR="00572383" w:rsidRPr="00303DAA" w:rsidRDefault="00572383" w:rsidP="00303DAA">
      <w:pPr>
        <w:pStyle w:val="ac"/>
        <w:tabs>
          <w:tab w:val="left" w:pos="0"/>
        </w:tabs>
        <w:spacing w:after="0" w:line="240" w:lineRule="auto"/>
        <w:outlineLvl w:val="0"/>
        <w:rPr>
          <w:rFonts w:ascii="Times New Roman" w:hAnsi="Times New Roman" w:cs="Times New Roman"/>
          <w:b/>
        </w:rPr>
      </w:pPr>
    </w:p>
    <w:p w14:paraId="1201E649" w14:textId="77777777" w:rsidR="00572383" w:rsidRPr="00303DAA" w:rsidRDefault="00572383" w:rsidP="00303DAA">
      <w:pPr>
        <w:pStyle w:val="ac"/>
        <w:tabs>
          <w:tab w:val="left" w:pos="0"/>
        </w:tabs>
        <w:spacing w:after="0" w:line="240" w:lineRule="auto"/>
        <w:outlineLvl w:val="0"/>
        <w:rPr>
          <w:rFonts w:ascii="Times New Roman" w:hAnsi="Times New Roman" w:cs="Times New Roman"/>
          <w:b/>
        </w:rPr>
      </w:pPr>
    </w:p>
    <w:p w14:paraId="6DEC4C4B" w14:textId="77777777" w:rsidR="00572383" w:rsidRPr="00303DAA" w:rsidRDefault="00572383" w:rsidP="00303DAA">
      <w:pPr>
        <w:pStyle w:val="ac"/>
        <w:tabs>
          <w:tab w:val="left" w:pos="0"/>
        </w:tabs>
        <w:spacing w:after="0" w:line="240" w:lineRule="auto"/>
        <w:outlineLvl w:val="0"/>
        <w:rPr>
          <w:rFonts w:ascii="Times New Roman" w:hAnsi="Times New Roman" w:cs="Times New Roman"/>
          <w:b/>
        </w:rPr>
      </w:pPr>
    </w:p>
    <w:p w14:paraId="1D37C7EB" w14:textId="77777777" w:rsidR="0042669A" w:rsidRPr="00303DAA" w:rsidRDefault="0042669A" w:rsidP="00303DAA">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7" w:name="_Toc94534156"/>
      <w:r w:rsidRPr="00303DAA">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14:paraId="7FFD40C8" w14:textId="77777777" w:rsidR="00196A8C" w:rsidRPr="00303DAA" w:rsidRDefault="00196A8C" w:rsidP="00303DAA">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58" w:name="_Toc94534157"/>
      <w:r w:rsidRPr="00303DAA">
        <w:rPr>
          <w:rFonts w:ascii="Times New Roman" w:eastAsia="Times New Roman" w:hAnsi="Times New Roman" w:cs="Times New Roman"/>
          <w:b/>
          <w:bCs/>
        </w:rPr>
        <w:t>Объекты культуры</w:t>
      </w:r>
      <w:bookmarkEnd w:id="58"/>
    </w:p>
    <w:p w14:paraId="31AB44A0" w14:textId="77777777" w:rsidR="003812BE" w:rsidRPr="00303DAA" w:rsidRDefault="003812BE" w:rsidP="00303DAA">
      <w:pPr>
        <w:pStyle w:val="ac"/>
        <w:tabs>
          <w:tab w:val="left" w:pos="0"/>
        </w:tabs>
        <w:spacing w:after="0" w:line="240" w:lineRule="auto"/>
        <w:outlineLvl w:val="0"/>
        <w:rPr>
          <w:rFonts w:ascii="Times New Roman" w:hAnsi="Times New Roman" w:cs="Times New Roman"/>
          <w:b/>
        </w:rPr>
      </w:pPr>
    </w:p>
    <w:p w14:paraId="12746D4B" w14:textId="77777777" w:rsidR="00196A8C" w:rsidRPr="00303DAA" w:rsidRDefault="00196A8C" w:rsidP="00303DAA">
      <w:pPr>
        <w:pStyle w:val="afd"/>
        <w:spacing w:after="0"/>
        <w:ind w:right="108" w:firstLine="709"/>
        <w:jc w:val="both"/>
        <w:rPr>
          <w:sz w:val="22"/>
          <w:szCs w:val="22"/>
        </w:rPr>
      </w:pPr>
      <w:r w:rsidRPr="00303DAA">
        <w:rPr>
          <w:sz w:val="22"/>
          <w:szCs w:val="22"/>
        </w:rPr>
        <w:t xml:space="preserve">Согласно </w:t>
      </w:r>
      <w:hyperlink r:id="rId102" w:history="1">
        <w:r w:rsidRPr="00303DAA">
          <w:rPr>
            <w:sz w:val="22"/>
            <w:szCs w:val="22"/>
          </w:rPr>
          <w:t>статье 14</w:t>
        </w:r>
      </w:hyperlink>
      <w:r w:rsidRPr="00303DAA">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14:paraId="17918E72" w14:textId="77777777" w:rsidR="00196A8C" w:rsidRPr="00303DAA" w:rsidRDefault="00196A8C" w:rsidP="00303DAA">
      <w:pPr>
        <w:spacing w:after="0" w:line="240" w:lineRule="auto"/>
        <w:ind w:right="106"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Расчетные показатели минимально допустимого уровня обеспеченности населения муни</w:t>
      </w:r>
      <w:r w:rsidRPr="00303DAA">
        <w:rPr>
          <w:rFonts w:ascii="Times New Roman" w:eastAsia="Times New Roman" w:hAnsi="Times New Roman" w:cs="Times New Roman"/>
          <w:lang w:eastAsia="ru-RU"/>
        </w:rPr>
        <w:softHyphen/>
        <w:t>ципальными библиотеками, учре</w:t>
      </w:r>
      <w:r w:rsidRPr="00303DAA">
        <w:rPr>
          <w:rFonts w:ascii="Times New Roman" w:eastAsia="Times New Roman" w:hAnsi="Times New Roman" w:cs="Times New Roman"/>
          <w:lang w:eastAsia="ru-RU"/>
        </w:rPr>
        <w:softHyphen/>
        <w:t>ждениями куль</w:t>
      </w:r>
      <w:r w:rsidRPr="00303DAA">
        <w:rPr>
          <w:rFonts w:ascii="Times New Roman" w:eastAsia="Times New Roman" w:hAnsi="Times New Roman" w:cs="Times New Roman"/>
          <w:lang w:eastAsia="ru-RU"/>
        </w:rPr>
        <w:softHyphen/>
        <w:t>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461267BB" w14:textId="77777777" w:rsidR="00EA0B06" w:rsidRPr="00303DAA" w:rsidRDefault="00EA0B06" w:rsidP="00303DAA">
      <w:pPr>
        <w:spacing w:after="0" w:line="240" w:lineRule="auto"/>
        <w:ind w:right="106" w:firstLine="709"/>
        <w:jc w:val="both"/>
        <w:rPr>
          <w:rFonts w:ascii="Times New Roman" w:eastAsia="Times New Roman" w:hAnsi="Times New Roman" w:cs="Times New Roman"/>
          <w:lang w:eastAsia="ru-RU"/>
        </w:rPr>
      </w:pPr>
    </w:p>
    <w:p w14:paraId="4B22533D" w14:textId="77777777" w:rsidR="00EA0B06" w:rsidRPr="00303DAA" w:rsidRDefault="00EA0B06" w:rsidP="00303DAA">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59" w:name="_Toc94534158"/>
      <w:r w:rsidRPr="00303DAA">
        <w:rPr>
          <w:rFonts w:ascii="Times New Roman" w:eastAsia="Times New Roman" w:hAnsi="Times New Roman" w:cs="Times New Roman"/>
          <w:b/>
          <w:bCs/>
        </w:rPr>
        <w:t>Объекты массового отдыха</w:t>
      </w:r>
      <w:bookmarkEnd w:id="59"/>
    </w:p>
    <w:p w14:paraId="7EE030FC" w14:textId="77777777" w:rsidR="00196A8C" w:rsidRPr="00303DAA" w:rsidRDefault="00196A8C" w:rsidP="00303DAA">
      <w:pPr>
        <w:pStyle w:val="ac"/>
        <w:tabs>
          <w:tab w:val="left" w:pos="0"/>
        </w:tabs>
        <w:spacing w:after="0" w:line="240" w:lineRule="auto"/>
        <w:outlineLvl w:val="0"/>
        <w:rPr>
          <w:rFonts w:ascii="Times New Roman" w:hAnsi="Times New Roman" w:cs="Times New Roman"/>
          <w:b/>
        </w:rPr>
      </w:pPr>
    </w:p>
    <w:p w14:paraId="79C42DFA" w14:textId="77777777" w:rsidR="006D2AB7" w:rsidRPr="00303DAA" w:rsidRDefault="006D2AB7" w:rsidP="00303DAA">
      <w:pPr>
        <w:pStyle w:val="afd"/>
        <w:spacing w:after="0"/>
        <w:ind w:right="108" w:firstLine="709"/>
        <w:jc w:val="both"/>
        <w:rPr>
          <w:sz w:val="22"/>
          <w:szCs w:val="22"/>
        </w:rPr>
      </w:pPr>
      <w:r w:rsidRPr="00303DAA">
        <w:rPr>
          <w:sz w:val="22"/>
          <w:szCs w:val="22"/>
        </w:rPr>
        <w:t xml:space="preserve">Согласно </w:t>
      </w:r>
      <w:hyperlink r:id="rId103" w:history="1">
        <w:r w:rsidRPr="00303DAA">
          <w:rPr>
            <w:sz w:val="22"/>
            <w:szCs w:val="22"/>
          </w:rPr>
          <w:t>статье 15</w:t>
        </w:r>
      </w:hyperlink>
      <w:r w:rsidRPr="00303DAA">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14:paraId="7624C887" w14:textId="77777777" w:rsidR="006D2AB7" w:rsidRPr="00303DAA" w:rsidRDefault="006D2AB7" w:rsidP="00303DAA">
      <w:pPr>
        <w:spacing w:after="0" w:line="240" w:lineRule="auto"/>
        <w:ind w:right="106"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Расчетные показатели минимально допустимого уровня обеспеченности населения объ</w:t>
      </w:r>
      <w:r w:rsidRPr="00303DAA">
        <w:rPr>
          <w:rFonts w:ascii="Times New Roman" w:eastAsia="Times New Roman" w:hAnsi="Times New Roman" w:cs="Times New Roman"/>
          <w:lang w:eastAsia="ru-RU"/>
        </w:rPr>
        <w:softHyphen/>
        <w:t>ектами в местах массового от</w:t>
      </w:r>
      <w:r w:rsidRPr="00303DAA">
        <w:rPr>
          <w:rFonts w:ascii="Times New Roman" w:eastAsia="Times New Roman" w:hAnsi="Times New Roman" w:cs="Times New Roman"/>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04" w:history="1">
        <w:r w:rsidRPr="00303DAA">
          <w:rPr>
            <w:rFonts w:ascii="Times New Roman" w:eastAsia="Times New Roman" w:hAnsi="Times New Roman" w:cs="Times New Roman"/>
            <w:lang w:eastAsia="ru-RU"/>
          </w:rPr>
          <w:t>приказом</w:t>
        </w:r>
      </w:hyperlink>
      <w:r w:rsidRPr="00303DAA">
        <w:rPr>
          <w:rFonts w:ascii="Times New Roman" w:eastAsia="Times New Roman" w:hAnsi="Times New Roman" w:cs="Times New Roman"/>
          <w:lang w:eastAsia="ru-RU"/>
        </w:rPr>
        <w:t xml:space="preserve"> Минстроя России от 30.12.2016 № 1034/пр.</w:t>
      </w:r>
    </w:p>
    <w:p w14:paraId="7C2DD4DB" w14:textId="77777777" w:rsidR="006D2AB7" w:rsidRPr="00303DAA" w:rsidRDefault="006D2AB7" w:rsidP="00303DAA">
      <w:pPr>
        <w:pStyle w:val="ac"/>
        <w:tabs>
          <w:tab w:val="left" w:pos="0"/>
        </w:tabs>
        <w:spacing w:after="0" w:line="240" w:lineRule="auto"/>
        <w:outlineLvl w:val="0"/>
        <w:rPr>
          <w:rFonts w:ascii="Times New Roman" w:hAnsi="Times New Roman" w:cs="Times New Roman"/>
          <w:b/>
        </w:rPr>
      </w:pPr>
    </w:p>
    <w:p w14:paraId="054BD278" w14:textId="77777777" w:rsidR="00A732BE" w:rsidRPr="00303DAA" w:rsidRDefault="00A732BE" w:rsidP="00303DAA">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0" w:name="_Toc94534159"/>
      <w:r w:rsidRPr="00303DAA">
        <w:rPr>
          <w:rFonts w:ascii="Times New Roman" w:eastAsia="Times New Roman" w:hAnsi="Times New Roman" w:cs="Times New Roman"/>
          <w:b/>
          <w:bCs/>
        </w:rPr>
        <w:t>Места захоронения, организация ритуальных услуг</w:t>
      </w:r>
      <w:bookmarkEnd w:id="60"/>
    </w:p>
    <w:p w14:paraId="48D5F147" w14:textId="77777777" w:rsidR="00A732BE" w:rsidRPr="00303DAA" w:rsidRDefault="00A732BE" w:rsidP="00303DAA">
      <w:pPr>
        <w:pStyle w:val="ac"/>
        <w:tabs>
          <w:tab w:val="left" w:pos="0"/>
        </w:tabs>
        <w:spacing w:after="0" w:line="240" w:lineRule="auto"/>
        <w:outlineLvl w:val="0"/>
        <w:rPr>
          <w:rFonts w:ascii="Times New Roman" w:hAnsi="Times New Roman" w:cs="Times New Roman"/>
          <w:b/>
        </w:rPr>
      </w:pPr>
    </w:p>
    <w:p w14:paraId="529606A9" w14:textId="77777777" w:rsidR="00A732BE" w:rsidRPr="00303DAA" w:rsidRDefault="00A732BE" w:rsidP="00303DAA">
      <w:pPr>
        <w:pStyle w:val="afd"/>
        <w:spacing w:after="0"/>
        <w:ind w:right="108" w:firstLine="709"/>
        <w:jc w:val="both"/>
        <w:rPr>
          <w:sz w:val="22"/>
          <w:szCs w:val="22"/>
        </w:rPr>
      </w:pPr>
      <w:r w:rsidRPr="00303DAA">
        <w:rPr>
          <w:sz w:val="22"/>
          <w:szCs w:val="22"/>
        </w:rPr>
        <w:t xml:space="preserve">Согласно </w:t>
      </w:r>
      <w:hyperlink r:id="rId105" w:history="1">
        <w:r w:rsidRPr="00303DAA">
          <w:rPr>
            <w:sz w:val="22"/>
            <w:szCs w:val="22"/>
          </w:rPr>
          <w:t>статье 14</w:t>
        </w:r>
      </w:hyperlink>
      <w:r w:rsidRPr="00303DAA">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14:paraId="608A6160" w14:textId="77777777" w:rsidR="00A732BE" w:rsidRPr="00303DAA" w:rsidRDefault="00A732BE" w:rsidP="00303DAA">
      <w:pPr>
        <w:pStyle w:val="afd"/>
        <w:spacing w:after="0"/>
        <w:ind w:right="109" w:firstLine="709"/>
        <w:jc w:val="both"/>
        <w:rPr>
          <w:sz w:val="22"/>
          <w:szCs w:val="22"/>
        </w:rPr>
      </w:pPr>
      <w:r w:rsidRPr="00303DAA">
        <w:rPr>
          <w:sz w:val="22"/>
          <w:szCs w:val="22"/>
        </w:rPr>
        <w:t xml:space="preserve">Расчетные показатели минимально допустимого уровня обеспеченности </w:t>
      </w:r>
      <w:r w:rsidRPr="00303DAA">
        <w:rPr>
          <w:rFonts w:eastAsia="Calibri"/>
          <w:sz w:val="22"/>
          <w:szCs w:val="22"/>
        </w:rPr>
        <w:t>населения мес</w:t>
      </w:r>
      <w:r w:rsidRPr="00303DAA">
        <w:rPr>
          <w:rFonts w:eastAsia="Calibri"/>
          <w:sz w:val="22"/>
          <w:szCs w:val="22"/>
        </w:rPr>
        <w:softHyphen/>
        <w:t>тами захороне</w:t>
      </w:r>
      <w:r w:rsidRPr="00303DAA">
        <w:rPr>
          <w:rFonts w:eastAsia="Calibri"/>
          <w:sz w:val="22"/>
          <w:szCs w:val="22"/>
        </w:rPr>
        <w:softHyphen/>
        <w:t>ния умерших</w:t>
      </w:r>
      <w:r w:rsidRPr="00303DAA">
        <w:rPr>
          <w:sz w:val="22"/>
          <w:szCs w:val="22"/>
        </w:rPr>
        <w:t xml:space="preserve"> в соответствии с Приложением Д                            СП 42.13330.2016.</w:t>
      </w:r>
    </w:p>
    <w:p w14:paraId="37C693DD" w14:textId="77777777" w:rsidR="00A732BE" w:rsidRPr="00303DAA" w:rsidRDefault="00A732BE"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 xml:space="preserve">В соответствии приложением Д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14:paraId="58236604" w14:textId="77777777" w:rsidR="00A732BE" w:rsidRPr="00303DAA" w:rsidRDefault="00A732BE"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В соответствии с приложением Д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14:paraId="610D9466" w14:textId="77777777" w:rsidR="00A732BE" w:rsidRPr="00303DAA" w:rsidRDefault="00A732BE"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 xml:space="preserve">Максимально допустимый размер земельного участка для кладбища устанавливается в соответствии с </w:t>
      </w:r>
      <w:hyperlink r:id="rId106" w:history="1">
        <w:r w:rsidRPr="00303DAA">
          <w:rPr>
            <w:rFonts w:ascii="Times New Roman" w:hAnsi="Times New Roman" w:cs="Times New Roman"/>
            <w:sz w:val="22"/>
            <w:szCs w:val="22"/>
          </w:rPr>
          <w:t>СанПиН</w:t>
        </w:r>
      </w:hyperlink>
      <w:r w:rsidRPr="00303DAA">
        <w:rPr>
          <w:rFonts w:ascii="Times New Roman" w:hAnsi="Times New Roman" w:cs="Times New Roman"/>
          <w:sz w:val="22"/>
          <w:szCs w:val="22"/>
        </w:rPr>
        <w:t xml:space="preserve"> 2.2.1/2.1.1.1200-03 "Санитарно-защитные зоны и санитарная классификация предприятий, сооружений и иных объектов" и составляет более 40 га.</w:t>
      </w:r>
    </w:p>
    <w:p w14:paraId="6102EAF0" w14:textId="77777777" w:rsidR="00A732BE" w:rsidRPr="00303DAA" w:rsidRDefault="00A732BE" w:rsidP="00303DAA">
      <w:pPr>
        <w:pStyle w:val="ConsPlusNormal"/>
        <w:ind w:firstLine="709"/>
        <w:jc w:val="both"/>
        <w:rPr>
          <w:rFonts w:ascii="Times New Roman" w:hAnsi="Times New Roman" w:cs="Times New Roman"/>
          <w:sz w:val="22"/>
          <w:szCs w:val="22"/>
        </w:rPr>
      </w:pPr>
      <w:r w:rsidRPr="00303DAA">
        <w:rPr>
          <w:rFonts w:ascii="Times New Roman" w:hAnsi="Times New Roman" w:cs="Times New Roman"/>
          <w:sz w:val="22"/>
          <w:szCs w:val="22"/>
        </w:rPr>
        <w:t xml:space="preserve">Размер санитарно-защитной зоны устанавливается для мест погребения в соответствии с требованиями </w:t>
      </w:r>
      <w:hyperlink r:id="rId107" w:history="1">
        <w:r w:rsidRPr="00303DAA">
          <w:rPr>
            <w:rFonts w:ascii="Times New Roman" w:hAnsi="Times New Roman" w:cs="Times New Roman"/>
            <w:sz w:val="22"/>
            <w:szCs w:val="22"/>
          </w:rPr>
          <w:t>п. 7.1.12</w:t>
        </w:r>
      </w:hyperlink>
      <w:r w:rsidRPr="00303DAA">
        <w:rPr>
          <w:rFonts w:ascii="Times New Roman" w:hAnsi="Times New Roman" w:cs="Times New Roman"/>
          <w:sz w:val="22"/>
          <w:szCs w:val="22"/>
        </w:rPr>
        <w:t xml:space="preserve"> СанПиН 2.2.1/2.1.1.1200-03 «Санитарно-защитные зоны и санитарная классификация предприятий, сооружений и иных объектов».</w:t>
      </w:r>
    </w:p>
    <w:p w14:paraId="47FBE9E1" w14:textId="77777777" w:rsidR="00A732BE" w:rsidRPr="00303DAA" w:rsidRDefault="00A732BE" w:rsidP="00303DAA">
      <w:pPr>
        <w:pStyle w:val="ac"/>
        <w:tabs>
          <w:tab w:val="left" w:pos="0"/>
        </w:tabs>
        <w:spacing w:after="0" w:line="240" w:lineRule="auto"/>
        <w:outlineLvl w:val="0"/>
        <w:rPr>
          <w:rFonts w:ascii="Times New Roman" w:hAnsi="Times New Roman" w:cs="Times New Roman"/>
          <w:b/>
        </w:rPr>
      </w:pPr>
    </w:p>
    <w:p w14:paraId="26483DC6"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га),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14:paraId="3C769106"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Показатель минимальной обеспеченности местами захоронения определяется по формуле:</w:t>
      </w:r>
    </w:p>
    <w:p w14:paraId="2BA66095" w14:textId="77777777" w:rsidR="001701C8" w:rsidRPr="00303DAA" w:rsidRDefault="001701C8" w:rsidP="00303DAA">
      <w:pPr>
        <w:widowControl w:val="0"/>
        <w:autoSpaceDE w:val="0"/>
        <w:autoSpaceDN w:val="0"/>
        <w:spacing w:after="0" w:line="240" w:lineRule="auto"/>
        <w:jc w:val="both"/>
        <w:rPr>
          <w:rFonts w:ascii="Times New Roman" w:eastAsia="Times New Roman" w:hAnsi="Times New Roman" w:cs="Times New Roman"/>
          <w:lang w:eastAsia="ru-RU"/>
        </w:rPr>
      </w:pPr>
    </w:p>
    <w:p w14:paraId="28D3FFF5"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S</w:t>
      </w:r>
      <w:r w:rsidRPr="00303DAA">
        <w:rPr>
          <w:rFonts w:ascii="Times New Roman" w:eastAsia="Times New Roman" w:hAnsi="Times New Roman" w:cs="Times New Roman"/>
          <w:vertAlign w:val="subscript"/>
          <w:lang w:eastAsia="ru-RU"/>
        </w:rPr>
        <w:t>кл</w:t>
      </w:r>
      <w:proofErr w:type="spellEnd"/>
      <w:r w:rsidRPr="00303DAA">
        <w:rPr>
          <w:rFonts w:ascii="Times New Roman" w:eastAsia="Times New Roman" w:hAnsi="Times New Roman" w:cs="Times New Roman"/>
          <w:lang w:eastAsia="ru-RU"/>
        </w:rPr>
        <w:t xml:space="preserve"> = (0,24 x </w:t>
      </w:r>
      <w:proofErr w:type="spellStart"/>
      <w:r w:rsidRPr="00303DAA">
        <w:rPr>
          <w:rFonts w:ascii="Times New Roman" w:eastAsia="Times New Roman" w:hAnsi="Times New Roman" w:cs="Times New Roman"/>
          <w:lang w:eastAsia="ru-RU"/>
        </w:rPr>
        <w:t>Pop</w:t>
      </w:r>
      <w:r w:rsidRPr="00303DAA">
        <w:rPr>
          <w:rFonts w:ascii="Times New Roman" w:eastAsia="Times New Roman" w:hAnsi="Times New Roman" w:cs="Times New Roman"/>
          <w:vertAlign w:val="subscript"/>
          <w:lang w:eastAsia="ru-RU"/>
        </w:rPr>
        <w:t>омсу</w:t>
      </w:r>
      <w:proofErr w:type="spellEnd"/>
      <w:r w:rsidRPr="00303DAA">
        <w:rPr>
          <w:rFonts w:ascii="Times New Roman" w:eastAsia="Times New Roman" w:hAnsi="Times New Roman" w:cs="Times New Roman"/>
          <w:lang w:eastAsia="ru-RU"/>
        </w:rPr>
        <w:t xml:space="preserve"> x k</w:t>
      </w:r>
      <w:r w:rsidRPr="00303DAA">
        <w:rPr>
          <w:rFonts w:ascii="Times New Roman" w:eastAsia="Times New Roman" w:hAnsi="Times New Roman" w:cs="Times New Roman"/>
          <w:vertAlign w:val="subscript"/>
          <w:lang w:eastAsia="ru-RU"/>
        </w:rPr>
        <w:t>1</w:t>
      </w:r>
      <w:r w:rsidRPr="00303DAA">
        <w:rPr>
          <w:rFonts w:ascii="Times New Roman" w:eastAsia="Times New Roman" w:hAnsi="Times New Roman" w:cs="Times New Roman"/>
          <w:lang w:eastAsia="ru-RU"/>
        </w:rPr>
        <w:t xml:space="preserve"> x (1 - k</w:t>
      </w:r>
      <w:r w:rsidRPr="00303DAA">
        <w:rPr>
          <w:rFonts w:ascii="Times New Roman" w:eastAsia="Times New Roman" w:hAnsi="Times New Roman" w:cs="Times New Roman"/>
          <w:vertAlign w:val="subscript"/>
          <w:lang w:eastAsia="ru-RU"/>
        </w:rPr>
        <w:t>2</w:t>
      </w:r>
      <w:r w:rsidRPr="00303DAA">
        <w:rPr>
          <w:rFonts w:ascii="Times New Roman" w:eastAsia="Times New Roman" w:hAnsi="Times New Roman" w:cs="Times New Roman"/>
          <w:lang w:eastAsia="ru-RU"/>
        </w:rPr>
        <w:t xml:space="preserve"> - k</w:t>
      </w:r>
      <w:r w:rsidRPr="00303DAA">
        <w:rPr>
          <w:rFonts w:ascii="Times New Roman" w:eastAsia="Times New Roman" w:hAnsi="Times New Roman" w:cs="Times New Roman"/>
          <w:vertAlign w:val="subscript"/>
          <w:lang w:eastAsia="ru-RU"/>
        </w:rPr>
        <w:t>3</w:t>
      </w:r>
      <w:r w:rsidRPr="00303DAA">
        <w:rPr>
          <w:rFonts w:ascii="Times New Roman" w:eastAsia="Times New Roman" w:hAnsi="Times New Roman" w:cs="Times New Roman"/>
          <w:lang w:eastAsia="ru-RU"/>
        </w:rPr>
        <w:t xml:space="preserve">)) x Y - </w:t>
      </w:r>
      <w:proofErr w:type="spellStart"/>
      <w:r w:rsidRPr="00303DAA">
        <w:rPr>
          <w:rFonts w:ascii="Times New Roman" w:eastAsia="Times New Roman" w:hAnsi="Times New Roman" w:cs="Times New Roman"/>
          <w:lang w:eastAsia="ru-RU"/>
        </w:rPr>
        <w:t>S</w:t>
      </w:r>
      <w:r w:rsidRPr="00303DAA">
        <w:rPr>
          <w:rFonts w:ascii="Times New Roman" w:eastAsia="Times New Roman" w:hAnsi="Times New Roman" w:cs="Times New Roman"/>
          <w:vertAlign w:val="subscript"/>
          <w:lang w:eastAsia="ru-RU"/>
        </w:rPr>
        <w:t>сущ</w:t>
      </w:r>
      <w:proofErr w:type="spellEnd"/>
      <w:r w:rsidRPr="00303DAA">
        <w:rPr>
          <w:rFonts w:ascii="Times New Roman" w:eastAsia="Times New Roman" w:hAnsi="Times New Roman" w:cs="Times New Roman"/>
          <w:lang w:eastAsia="ru-RU"/>
        </w:rPr>
        <w:t>,</w:t>
      </w:r>
    </w:p>
    <w:p w14:paraId="680F2CF3" w14:textId="77777777" w:rsidR="001701C8" w:rsidRPr="00303DAA" w:rsidRDefault="001701C8" w:rsidP="00303DAA">
      <w:pPr>
        <w:widowControl w:val="0"/>
        <w:autoSpaceDE w:val="0"/>
        <w:autoSpaceDN w:val="0"/>
        <w:spacing w:after="0" w:line="240" w:lineRule="auto"/>
        <w:jc w:val="both"/>
        <w:rPr>
          <w:rFonts w:ascii="Times New Roman" w:eastAsia="Times New Roman" w:hAnsi="Times New Roman" w:cs="Times New Roman"/>
          <w:lang w:eastAsia="ru-RU"/>
        </w:rPr>
      </w:pPr>
    </w:p>
    <w:p w14:paraId="293C430A"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где:</w:t>
      </w:r>
    </w:p>
    <w:p w14:paraId="07E4AB88"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S</w:t>
      </w:r>
      <w:r w:rsidRPr="00303DAA">
        <w:rPr>
          <w:rFonts w:ascii="Times New Roman" w:eastAsia="Times New Roman" w:hAnsi="Times New Roman" w:cs="Times New Roman"/>
          <w:vertAlign w:val="subscript"/>
          <w:lang w:eastAsia="ru-RU"/>
        </w:rPr>
        <w:t>кл</w:t>
      </w:r>
      <w:proofErr w:type="spellEnd"/>
      <w:r w:rsidRPr="00303DAA">
        <w:rPr>
          <w:rFonts w:ascii="Times New Roman" w:eastAsia="Times New Roman" w:hAnsi="Times New Roman" w:cs="Times New Roman"/>
          <w:lang w:eastAsia="ru-RU"/>
        </w:rPr>
        <w:t xml:space="preserve"> - потребность в площади территории для размещения кладбищ в га;</w:t>
      </w:r>
    </w:p>
    <w:p w14:paraId="6A952C29"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0,24 - необходимая обеспеченность территорий для размещения кладбищ на 1 000 человек. Определяется с учетом </w:t>
      </w:r>
      <w:hyperlink r:id="rId108" w:history="1">
        <w:r w:rsidRPr="00303DAA">
          <w:rPr>
            <w:rFonts w:ascii="Times New Roman" w:eastAsia="Times New Roman" w:hAnsi="Times New Roman" w:cs="Times New Roman"/>
            <w:lang w:eastAsia="ru-RU"/>
          </w:rPr>
          <w:t>приложения Д</w:t>
        </w:r>
      </w:hyperlink>
      <w:r w:rsidRPr="00303DAA">
        <w:rPr>
          <w:rFonts w:ascii="Times New Roman" w:eastAsia="Times New Roman" w:hAnsi="Times New Roman" w:cs="Times New Roman"/>
          <w:lang w:eastAsia="ru-RU"/>
        </w:rPr>
        <w:t xml:space="preserve"> к СП 42.13330.2016;</w:t>
      </w:r>
    </w:p>
    <w:p w14:paraId="77CC2417"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Pop</w:t>
      </w:r>
      <w:r w:rsidRPr="00303DAA">
        <w:rPr>
          <w:rFonts w:ascii="Times New Roman" w:eastAsia="Times New Roman" w:hAnsi="Times New Roman" w:cs="Times New Roman"/>
          <w:vertAlign w:val="subscript"/>
          <w:lang w:eastAsia="ru-RU"/>
        </w:rPr>
        <w:t>омсу</w:t>
      </w:r>
      <w:proofErr w:type="spellEnd"/>
      <w:r w:rsidRPr="00303DAA">
        <w:rPr>
          <w:rFonts w:ascii="Times New Roman" w:eastAsia="Times New Roman" w:hAnsi="Times New Roman" w:cs="Times New Roman"/>
          <w:lang w:eastAsia="ru-RU"/>
        </w:rPr>
        <w:t xml:space="preserve"> - численность населения ОМСУ/города или населенного пункта в тыс. чел;</w:t>
      </w:r>
    </w:p>
    <w:p w14:paraId="6D918894"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k</w:t>
      </w:r>
      <w:r w:rsidRPr="00303DAA">
        <w:rPr>
          <w:rFonts w:ascii="Times New Roman" w:eastAsia="Times New Roman" w:hAnsi="Times New Roman" w:cs="Times New Roman"/>
          <w:vertAlign w:val="subscript"/>
          <w:lang w:eastAsia="ru-RU"/>
        </w:rPr>
        <w:t>1</w:t>
      </w:r>
      <w:r w:rsidRPr="00303DAA">
        <w:rPr>
          <w:rFonts w:ascii="Times New Roman" w:eastAsia="Times New Roman" w:hAnsi="Times New Roman" w:cs="Times New Roman"/>
          <w:lang w:eastAsia="ru-RU"/>
        </w:rPr>
        <w:t xml:space="preserve"> - коэффициент смертности в муниципальном образовании;</w:t>
      </w:r>
    </w:p>
    <w:p w14:paraId="03318A48"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k</w:t>
      </w:r>
      <w:r w:rsidRPr="00303DAA">
        <w:rPr>
          <w:rFonts w:ascii="Times New Roman" w:eastAsia="Times New Roman" w:hAnsi="Times New Roman" w:cs="Times New Roman"/>
          <w:vertAlign w:val="subscript"/>
          <w:lang w:eastAsia="ru-RU"/>
        </w:rPr>
        <w:t>2</w:t>
      </w:r>
      <w:r w:rsidRPr="00303DAA">
        <w:rPr>
          <w:rFonts w:ascii="Times New Roman" w:eastAsia="Times New Roman" w:hAnsi="Times New Roman" w:cs="Times New Roman"/>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Роспотребнадзора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14:paraId="1E92B105"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k</w:t>
      </w:r>
      <w:r w:rsidRPr="00303DAA">
        <w:rPr>
          <w:rFonts w:ascii="Times New Roman" w:eastAsia="Times New Roman" w:hAnsi="Times New Roman" w:cs="Times New Roman"/>
          <w:vertAlign w:val="subscript"/>
          <w:lang w:eastAsia="ru-RU"/>
        </w:rPr>
        <w:t>3</w:t>
      </w:r>
      <w:r w:rsidRPr="00303DAA">
        <w:rPr>
          <w:rFonts w:ascii="Times New Roman" w:eastAsia="Times New Roman" w:hAnsi="Times New Roman" w:cs="Times New Roman"/>
          <w:lang w:eastAsia="ru-RU"/>
        </w:rPr>
        <w:t xml:space="preserve"> - коэффициент, определяющий максимальную долю кремации. Устанавливается по согласованию с органом Роспотребнадзора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14:paraId="7C9DBD85"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Y - прогнозный период генерального плана - продолжительность первой очереди или расчетного срока.</w:t>
      </w:r>
    </w:p>
    <w:p w14:paraId="4A7C8AB5" w14:textId="77777777" w:rsidR="001701C8" w:rsidRPr="00303DAA" w:rsidRDefault="001701C8" w:rsidP="00303DAA">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303DAA">
        <w:rPr>
          <w:rFonts w:ascii="Times New Roman" w:eastAsia="Times New Roman" w:hAnsi="Times New Roman" w:cs="Times New Roman"/>
          <w:lang w:eastAsia="ru-RU"/>
        </w:rPr>
        <w:t>S</w:t>
      </w:r>
      <w:r w:rsidRPr="00303DAA">
        <w:rPr>
          <w:rFonts w:ascii="Times New Roman" w:eastAsia="Times New Roman" w:hAnsi="Times New Roman" w:cs="Times New Roman"/>
          <w:vertAlign w:val="subscript"/>
          <w:lang w:eastAsia="ru-RU"/>
        </w:rPr>
        <w:t>сущ</w:t>
      </w:r>
      <w:proofErr w:type="spellEnd"/>
      <w:r w:rsidRPr="00303DAA">
        <w:rPr>
          <w:rFonts w:ascii="Times New Roman" w:eastAsia="Times New Roman" w:hAnsi="Times New Roman" w:cs="Times New Roman"/>
          <w:lang w:eastAsia="ru-RU"/>
        </w:rPr>
        <w:t xml:space="preserve"> - имеющиеся свободные площади для захоронений в действующих кладбищах.</w:t>
      </w:r>
    </w:p>
    <w:p w14:paraId="26E2111B" w14:textId="77777777" w:rsidR="001701C8" w:rsidRPr="00303DAA" w:rsidRDefault="001701C8" w:rsidP="00303DAA">
      <w:pPr>
        <w:pStyle w:val="ac"/>
        <w:tabs>
          <w:tab w:val="left" w:pos="0"/>
        </w:tabs>
        <w:spacing w:after="0" w:line="240" w:lineRule="auto"/>
        <w:outlineLvl w:val="0"/>
        <w:rPr>
          <w:rFonts w:ascii="Times New Roman" w:hAnsi="Times New Roman" w:cs="Times New Roman"/>
          <w:b/>
        </w:rPr>
      </w:pPr>
    </w:p>
    <w:p w14:paraId="49B6F9FF" w14:textId="77777777" w:rsidR="00F43CEC" w:rsidRPr="00303DAA" w:rsidRDefault="00F43CEC" w:rsidP="00303DAA">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1" w:name="_Toc94534160"/>
      <w:r w:rsidRPr="00303DAA">
        <w:rPr>
          <w:rFonts w:ascii="Times New Roman" w:eastAsia="Times New Roman" w:hAnsi="Times New Roman" w:cs="Times New Roman"/>
          <w:b/>
          <w:bCs/>
        </w:rPr>
        <w:t>Жилищное строительство, в том числе жилого фонда социального использования</w:t>
      </w:r>
      <w:bookmarkEnd w:id="61"/>
    </w:p>
    <w:p w14:paraId="0BA18687" w14:textId="77777777" w:rsidR="00853DF9" w:rsidRPr="00303DAA" w:rsidRDefault="00853DF9" w:rsidP="00303DAA">
      <w:pPr>
        <w:pStyle w:val="afd"/>
        <w:spacing w:after="0"/>
        <w:rPr>
          <w:sz w:val="22"/>
          <w:szCs w:val="22"/>
        </w:rPr>
      </w:pPr>
    </w:p>
    <w:p w14:paraId="4EB2A92E" w14:textId="77777777" w:rsidR="00F43CEC" w:rsidRPr="00303DAA" w:rsidRDefault="00F43CEC" w:rsidP="00303DAA">
      <w:pPr>
        <w:pStyle w:val="afd"/>
        <w:spacing w:after="0"/>
        <w:ind w:right="108" w:firstLine="709"/>
        <w:jc w:val="both"/>
        <w:rPr>
          <w:sz w:val="22"/>
          <w:szCs w:val="22"/>
        </w:rPr>
      </w:pPr>
      <w:bookmarkStart w:id="62" w:name="_bookmark43"/>
      <w:bookmarkEnd w:id="62"/>
      <w:r w:rsidRPr="00303DAA">
        <w:rPr>
          <w:sz w:val="22"/>
          <w:szCs w:val="22"/>
        </w:rPr>
        <w:t xml:space="preserve">Согласно </w:t>
      </w:r>
      <w:hyperlink r:id="rId109" w:history="1">
        <w:r w:rsidRPr="00303DAA">
          <w:rPr>
            <w:sz w:val="22"/>
            <w:szCs w:val="22"/>
          </w:rPr>
          <w:t>статье 14</w:t>
        </w:r>
      </w:hyperlink>
      <w:r w:rsidRPr="00303DAA">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w:t>
      </w:r>
      <w:r w:rsidRPr="00303DAA">
        <w:rPr>
          <w:sz w:val="22"/>
          <w:szCs w:val="22"/>
        </w:rPr>
        <w:lastRenderedPageBreak/>
        <w:t>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10" w:anchor="dst22" w:history="1">
        <w:r w:rsidRPr="00303DAA">
          <w:rPr>
            <w:sz w:val="22"/>
            <w:szCs w:val="22"/>
          </w:rPr>
          <w:t>законодательством</w:t>
        </w:r>
      </w:hyperlink>
      <w:r w:rsidRPr="00303DAA">
        <w:rPr>
          <w:sz w:val="22"/>
          <w:szCs w:val="22"/>
        </w:rPr>
        <w:t>.</w:t>
      </w:r>
    </w:p>
    <w:p w14:paraId="37113622"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14:paraId="2A5689D3"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4F22477"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Жилая застройка в зависимости от этажности подразделяется на следующие типы:</w:t>
      </w:r>
    </w:p>
    <w:p w14:paraId="686DC7A3" w14:textId="77777777" w:rsidR="00F43CEC" w:rsidRPr="00303DAA" w:rsidRDefault="00F43CEC" w:rsidP="00303DAA">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14:paraId="5690B352" w14:textId="77777777" w:rsidR="00F43CEC" w:rsidRPr="00303DAA" w:rsidRDefault="00F43CEC" w:rsidP="00303DAA">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блокированная жилая застройка – застройка малоэтажными жилыми домами блокированного типа до 2 этажей включительно, имеющих отдельный земельный участок;</w:t>
      </w:r>
    </w:p>
    <w:p w14:paraId="083C3B57" w14:textId="77777777" w:rsidR="00F43CEC" w:rsidRPr="00303DAA" w:rsidRDefault="00F43CEC" w:rsidP="00303DAA">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застройка малоэтажными жилыми домами – застройка многоквартирными жилыми домами высотой до 4 этажей, включая мансардный.</w:t>
      </w:r>
    </w:p>
    <w:p w14:paraId="09BD3753"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14:paraId="3B001FE7"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764316" w:rsidRPr="00303DAA">
        <w:rPr>
          <w:rFonts w:ascii="Times New Roman" w:eastAsia="Times New Roman" w:hAnsi="Times New Roman" w:cs="Times New Roman"/>
          <w:lang w:eastAsia="ru-RU"/>
        </w:rPr>
        <w:t>Юровского</w:t>
      </w:r>
      <w:r w:rsidRPr="00303DAA">
        <w:rPr>
          <w:rFonts w:ascii="Times New Roman" w:eastAsia="Times New Roman" w:hAnsi="Times New Roman" w:cs="Times New Roman"/>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14:paraId="0ED4B5F7"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p>
    <w:p w14:paraId="11557E6E" w14:textId="77777777" w:rsidR="00F43CEC" w:rsidRPr="00303DAA" w:rsidRDefault="00F43CEC" w:rsidP="00303DAA">
      <w:pPr>
        <w:widowControl w:val="0"/>
        <w:suppressAutoHyphens/>
        <w:spacing w:after="0" w:line="240" w:lineRule="auto"/>
        <w:contextualSpacing/>
        <w:jc w:val="center"/>
        <w:rPr>
          <w:rFonts w:ascii="Times New Roman" w:eastAsia="Arial Unicode MS" w:hAnsi="Times New Roman" w:cs="Times New Roman"/>
          <w:kern w:val="1"/>
          <w:lang w:eastAsia="ar-SA"/>
        </w:rPr>
      </w:pPr>
      <w:r w:rsidRPr="00303DAA">
        <w:rPr>
          <w:rFonts w:ascii="Times New Roman" w:eastAsia="Arial Unicode MS" w:hAnsi="Times New Roman" w:cs="Times New Roman"/>
          <w:kern w:val="1"/>
          <w:lang w:eastAsia="ar-SA"/>
        </w:rPr>
        <w:t>Предельные размеры земельных участков:</w:t>
      </w:r>
    </w:p>
    <w:p w14:paraId="17DFF032" w14:textId="77777777" w:rsidR="00F43CEC" w:rsidRPr="00303DAA" w:rsidRDefault="00F43CEC" w:rsidP="00303DAA">
      <w:pPr>
        <w:widowControl w:val="0"/>
        <w:suppressAutoHyphens/>
        <w:spacing w:after="0" w:line="240" w:lineRule="auto"/>
        <w:contextualSpacing/>
        <w:jc w:val="center"/>
        <w:rPr>
          <w:rFonts w:ascii="Times New Roman" w:eastAsia="Arial Unicode MS" w:hAnsi="Times New Roman" w:cs="Times New Roman"/>
          <w:kern w:val="1"/>
          <w:lang w:eastAsia="ar-SA"/>
        </w:rPr>
      </w:pPr>
    </w:p>
    <w:tbl>
      <w:tblPr>
        <w:tblW w:w="0" w:type="auto"/>
        <w:jc w:val="center"/>
        <w:tblLayout w:type="fixed"/>
        <w:tblLook w:val="0000" w:firstRow="0" w:lastRow="0" w:firstColumn="0" w:lastColumn="0" w:noHBand="0" w:noVBand="0"/>
      </w:tblPr>
      <w:tblGrid>
        <w:gridCol w:w="5500"/>
        <w:gridCol w:w="2410"/>
        <w:gridCol w:w="2410"/>
      </w:tblGrid>
      <w:tr w:rsidR="00F43CEC" w:rsidRPr="00303DAA" w14:paraId="69BE9897" w14:textId="77777777"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14:paraId="050E646B" w14:textId="77777777" w:rsidR="00F43CEC" w:rsidRPr="00303DAA" w:rsidRDefault="00F43CEC"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142EFD78" w14:textId="77777777" w:rsidR="00F43CEC" w:rsidRPr="00303DAA" w:rsidRDefault="00F43CEC"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Размеры земельных участков, кв. м</w:t>
            </w:r>
          </w:p>
        </w:tc>
      </w:tr>
      <w:tr w:rsidR="00F43CEC" w:rsidRPr="00303DAA" w14:paraId="0DC396FB" w14:textId="77777777" w:rsidTr="00C81D93">
        <w:trPr>
          <w:cantSplit/>
          <w:jc w:val="center"/>
        </w:trPr>
        <w:tc>
          <w:tcPr>
            <w:tcW w:w="5500" w:type="dxa"/>
            <w:vMerge/>
            <w:tcBorders>
              <w:top w:val="single" w:sz="4" w:space="0" w:color="000000"/>
              <w:left w:val="single" w:sz="4" w:space="0" w:color="000000"/>
              <w:bottom w:val="single" w:sz="4" w:space="0" w:color="000000"/>
            </w:tcBorders>
            <w:vAlign w:val="center"/>
          </w:tcPr>
          <w:p w14:paraId="4FF0DB4E" w14:textId="77777777" w:rsidR="00F43CEC" w:rsidRPr="00303DAA" w:rsidRDefault="00F43CEC" w:rsidP="00303DAA">
            <w:pPr>
              <w:spacing w:after="0" w:line="240" w:lineRule="auto"/>
              <w:jc w:val="center"/>
              <w:rPr>
                <w:rFonts w:ascii="Times New Roman" w:eastAsiaTheme="minorEastAsia" w:hAnsi="Times New Roman" w:cs="Times New Roman"/>
                <w:lang w:eastAsia="ru-RU"/>
              </w:rPr>
            </w:pPr>
          </w:p>
        </w:tc>
        <w:tc>
          <w:tcPr>
            <w:tcW w:w="2410" w:type="dxa"/>
            <w:tcBorders>
              <w:top w:val="single" w:sz="4" w:space="0" w:color="000000"/>
              <w:left w:val="single" w:sz="4" w:space="0" w:color="000000"/>
              <w:bottom w:val="single" w:sz="4" w:space="0" w:color="000000"/>
            </w:tcBorders>
            <w:vAlign w:val="center"/>
          </w:tcPr>
          <w:p w14:paraId="661A223D" w14:textId="77777777" w:rsidR="00F43CEC" w:rsidRPr="00303DAA" w:rsidRDefault="00F43CEC"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14:paraId="13A07560" w14:textId="77777777" w:rsidR="00F43CEC" w:rsidRPr="00303DAA" w:rsidRDefault="00F43CEC"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максимальные</w:t>
            </w:r>
          </w:p>
        </w:tc>
      </w:tr>
      <w:tr w:rsidR="00F43CEC" w:rsidRPr="00303DAA" w14:paraId="7603E054" w14:textId="77777777" w:rsidTr="00997EFB">
        <w:trPr>
          <w:trHeight w:val="763"/>
          <w:jc w:val="center"/>
        </w:trPr>
        <w:tc>
          <w:tcPr>
            <w:tcW w:w="5500" w:type="dxa"/>
            <w:tcBorders>
              <w:top w:val="single" w:sz="4" w:space="0" w:color="000000"/>
              <w:left w:val="single" w:sz="4" w:space="0" w:color="000000"/>
              <w:bottom w:val="single" w:sz="4" w:space="0" w:color="000000"/>
            </w:tcBorders>
            <w:vAlign w:val="center"/>
          </w:tcPr>
          <w:p w14:paraId="2383CA04" w14:textId="77777777" w:rsidR="00F43CEC" w:rsidRPr="00303DAA" w:rsidRDefault="00F43CEC" w:rsidP="00303DAA">
            <w:pPr>
              <w:spacing w:after="0" w:line="240" w:lineRule="auto"/>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11E9C316" w14:textId="77777777" w:rsidR="00F43CEC" w:rsidRPr="00303DAA" w:rsidRDefault="00657C3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10</w:t>
            </w:r>
            <w:r w:rsidR="00F43CEC" w:rsidRPr="00303DAA">
              <w:rPr>
                <w:rFonts w:ascii="Times New Roman" w:eastAsiaTheme="minorEastAsia" w:hAnsi="Times New Roman" w:cs="Times New Roman"/>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14:paraId="4FEDEF58" w14:textId="77777777" w:rsidR="00F43CEC" w:rsidRPr="00303DAA" w:rsidRDefault="00657C3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w:t>
            </w:r>
            <w:r w:rsidR="00272B55" w:rsidRPr="00303DAA">
              <w:rPr>
                <w:rFonts w:ascii="Times New Roman" w:eastAsiaTheme="minorEastAsia" w:hAnsi="Times New Roman" w:cs="Times New Roman"/>
                <w:lang w:eastAsia="ru-RU"/>
              </w:rPr>
              <w:t>5</w:t>
            </w:r>
            <w:r w:rsidR="00F43CEC" w:rsidRPr="00303DAA">
              <w:rPr>
                <w:rFonts w:ascii="Times New Roman" w:eastAsiaTheme="minorEastAsia" w:hAnsi="Times New Roman" w:cs="Times New Roman"/>
                <w:lang w:eastAsia="ru-RU"/>
              </w:rPr>
              <w:t>00</w:t>
            </w:r>
          </w:p>
        </w:tc>
      </w:tr>
      <w:tr w:rsidR="00657C34" w:rsidRPr="00303DAA" w14:paraId="1680D0EE" w14:textId="77777777" w:rsidTr="00997EFB">
        <w:trPr>
          <w:jc w:val="center"/>
        </w:trPr>
        <w:tc>
          <w:tcPr>
            <w:tcW w:w="5500" w:type="dxa"/>
            <w:tcBorders>
              <w:top w:val="single" w:sz="4" w:space="0" w:color="000000"/>
              <w:left w:val="single" w:sz="4" w:space="0" w:color="000000"/>
              <w:bottom w:val="single" w:sz="4" w:space="0" w:color="000000"/>
            </w:tcBorders>
            <w:vAlign w:val="center"/>
          </w:tcPr>
          <w:p w14:paraId="0DC1DCCC" w14:textId="77777777" w:rsidR="00657C34" w:rsidRPr="00303DAA" w:rsidRDefault="00657C34" w:rsidP="00303DAA">
            <w:pPr>
              <w:spacing w:after="0" w:line="240" w:lineRule="auto"/>
              <w:rPr>
                <w:rFonts w:ascii="Times New Roman" w:eastAsiaTheme="minorEastAsia" w:hAnsi="Times New Roman" w:cs="Times New Roman"/>
                <w:lang w:eastAsia="ru-RU"/>
              </w:rPr>
            </w:pPr>
            <w:r w:rsidRPr="00303DAA">
              <w:rPr>
                <w:rFonts w:ascii="Times New Roman" w:eastAsia="Times New Roman" w:hAnsi="Times New Roman" w:cs="Times New Roman"/>
                <w:lang w:eastAsia="ru-RU"/>
              </w:rPr>
              <w:t>Для ведения личного подсобного хозяйства (приусадебный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14:paraId="61402F56" w14:textId="77777777" w:rsidR="00657C34" w:rsidRPr="00303DAA" w:rsidRDefault="00657C3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14:paraId="7664DD0A" w14:textId="77777777" w:rsidR="00657C34" w:rsidRPr="00303DAA" w:rsidRDefault="00657C34" w:rsidP="00303DAA">
            <w:pPr>
              <w:spacing w:after="0" w:line="240" w:lineRule="auto"/>
              <w:jc w:val="center"/>
              <w:rPr>
                <w:rFonts w:ascii="Times New Roman" w:eastAsiaTheme="minorEastAsia" w:hAnsi="Times New Roman" w:cs="Times New Roman"/>
                <w:lang w:eastAsia="ru-RU"/>
              </w:rPr>
            </w:pPr>
            <w:r w:rsidRPr="00303DAA">
              <w:rPr>
                <w:rFonts w:ascii="Times New Roman" w:eastAsiaTheme="minorEastAsia" w:hAnsi="Times New Roman" w:cs="Times New Roman"/>
                <w:lang w:eastAsia="ru-RU"/>
              </w:rPr>
              <w:t>2500</w:t>
            </w:r>
          </w:p>
        </w:tc>
      </w:tr>
    </w:tbl>
    <w:p w14:paraId="66DBFD85" w14:textId="77777777" w:rsidR="00F43CEC" w:rsidRPr="00303DAA" w:rsidRDefault="00F43CEC" w:rsidP="00303DAA">
      <w:pPr>
        <w:spacing w:after="0" w:line="240" w:lineRule="auto"/>
        <w:jc w:val="both"/>
        <w:rPr>
          <w:rFonts w:ascii="Times New Roman" w:eastAsia="Times New Roman" w:hAnsi="Times New Roman" w:cs="Times New Roman"/>
          <w:b/>
          <w:lang w:eastAsia="ru-RU"/>
        </w:rPr>
      </w:pPr>
    </w:p>
    <w:p w14:paraId="2099C6F6" w14:textId="77777777" w:rsidR="00F43CEC" w:rsidRPr="00303DAA" w:rsidRDefault="00F43CEC" w:rsidP="00303DAA">
      <w:pPr>
        <w:spacing w:after="0" w:line="240" w:lineRule="auto"/>
        <w:jc w:val="center"/>
        <w:rPr>
          <w:rFonts w:ascii="Times New Roman" w:eastAsiaTheme="minorEastAsia" w:hAnsi="Times New Roman" w:cs="Times New Roman"/>
          <w:b/>
          <w:i/>
          <w:lang w:eastAsia="ru-RU"/>
        </w:rPr>
      </w:pPr>
      <w:r w:rsidRPr="00303DAA">
        <w:rPr>
          <w:rFonts w:ascii="Times New Roman" w:eastAsiaTheme="minorEastAsia" w:hAnsi="Times New Roman" w:cs="Times New Roman"/>
          <w:b/>
          <w:i/>
          <w:lang w:eastAsia="ru-RU"/>
        </w:rPr>
        <w:t>Определение расчетной плотности населения в границах планировочного элемента</w:t>
      </w:r>
    </w:p>
    <w:p w14:paraId="46729792" w14:textId="77777777" w:rsidR="00F43CEC" w:rsidRPr="00303DAA" w:rsidRDefault="00F43CEC" w:rsidP="00303DAA">
      <w:pPr>
        <w:spacing w:after="0" w:line="240" w:lineRule="auto"/>
        <w:ind w:left="218" w:right="231"/>
        <w:jc w:val="both"/>
        <w:rPr>
          <w:rFonts w:ascii="Times New Roman" w:eastAsia="Times New Roman" w:hAnsi="Times New Roman" w:cs="Times New Roman"/>
          <w:lang w:eastAsia="ru-RU"/>
        </w:rPr>
      </w:pPr>
    </w:p>
    <w:p w14:paraId="352D8B77"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14:paraId="2F4C1C63"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14:paraId="15E9D8BC"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14:paraId="472C64CF"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14:paraId="0D24421A" w14:textId="77777777" w:rsidR="00F43CEC" w:rsidRPr="00303DAA" w:rsidRDefault="00F43CEC" w:rsidP="00303DAA">
      <w:pPr>
        <w:spacing w:after="0" w:line="240" w:lineRule="auto"/>
        <w:ind w:left="218" w:right="226"/>
        <w:jc w:val="both"/>
        <w:rPr>
          <w:rFonts w:ascii="Times New Roman" w:eastAsia="Times New Roman" w:hAnsi="Times New Roman" w:cs="Times New Roman"/>
          <w:lang w:eastAsia="ru-RU"/>
        </w:rPr>
      </w:pPr>
    </w:p>
    <w:p w14:paraId="43089E4F"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b/>
          <w:lang w:eastAsia="ru-RU"/>
        </w:rPr>
        <w:t xml:space="preserve">При комплексном освоении территории, </w:t>
      </w:r>
      <w:r w:rsidRPr="00303DAA">
        <w:rPr>
          <w:rFonts w:ascii="Times New Roman" w:eastAsia="Times New Roman" w:hAnsi="Times New Roman" w:cs="Times New Roman"/>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14:paraId="3CAE25C0" w14:textId="77777777" w:rsidR="00F43CEC" w:rsidRPr="00303DAA" w:rsidRDefault="00F43CEC" w:rsidP="00303DAA">
      <w:pPr>
        <w:spacing w:after="0" w:line="240" w:lineRule="auto"/>
        <w:jc w:val="both"/>
        <w:rPr>
          <w:rFonts w:ascii="Times New Roman" w:eastAsia="Times New Roman" w:hAnsi="Times New Roman" w:cs="Times New Roman"/>
          <w:lang w:eastAsia="ru-RU"/>
        </w:rPr>
      </w:pPr>
      <w:r w:rsidRPr="00303DAA">
        <w:rPr>
          <w:rFonts w:ascii="Times New Roman" w:eastAsia="Times New Roman" w:hAnsi="Times New Roman" w:cs="Times New Roman"/>
          <w:noProof/>
          <w:lang w:eastAsia="ru-RU"/>
        </w:rPr>
        <w:drawing>
          <wp:anchor distT="0" distB="0" distL="0" distR="0" simplePos="0" relativeHeight="251658752" behindDoc="0" locked="0" layoutInCell="1" allowOverlap="1" wp14:anchorId="26DC8835" wp14:editId="75621318">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1" cstate="print"/>
                    <a:stretch>
                      <a:fillRect/>
                    </a:stretch>
                  </pic:blipFill>
                  <pic:spPr>
                    <a:xfrm>
                      <a:off x="0" y="0"/>
                      <a:ext cx="1914525" cy="457200"/>
                    </a:xfrm>
                    <a:prstGeom prst="rect">
                      <a:avLst/>
                    </a:prstGeom>
                  </pic:spPr>
                </pic:pic>
              </a:graphicData>
            </a:graphic>
          </wp:anchor>
        </w:drawing>
      </w:r>
    </w:p>
    <w:p w14:paraId="7FEB038C"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где:</w:t>
      </w:r>
    </w:p>
    <w:p w14:paraId="75F41907" w14:textId="77777777" w:rsidR="00F43CEC" w:rsidRPr="00303DAA" w:rsidRDefault="00F43CEC" w:rsidP="00303DAA">
      <w:pPr>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noProof/>
          <w:lang w:eastAsia="ru-RU"/>
        </w:rPr>
        <w:t>Р</w:t>
      </w:r>
      <w:r w:rsidRPr="00303DAA">
        <w:rPr>
          <w:rFonts w:ascii="Times New Roman" w:eastAsia="Times New Roman" w:hAnsi="Times New Roman" w:cs="Times New Roman"/>
          <w:noProof/>
          <w:vertAlign w:val="subscript"/>
          <w:lang w:eastAsia="ru-RU"/>
        </w:rPr>
        <w:t xml:space="preserve">РАСЧ </w:t>
      </w:r>
      <w:r w:rsidRPr="00303DAA">
        <w:rPr>
          <w:rFonts w:ascii="Times New Roman" w:eastAsia="Times New Roman" w:hAnsi="Times New Roman" w:cs="Times New Roman"/>
          <w:lang w:eastAsia="ru-RU"/>
        </w:rPr>
        <w:t>– расчетная плотность населения в границах жилого квартала, чел./га;</w:t>
      </w:r>
    </w:p>
    <w:p w14:paraId="30711575" w14:textId="77777777" w:rsidR="00F43CEC" w:rsidRPr="00303DAA" w:rsidRDefault="00F43CEC" w:rsidP="00303DAA">
      <w:pPr>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position w:val="2"/>
          <w:lang w:eastAsia="ru-RU"/>
        </w:rPr>
        <w:t>К</w:t>
      </w:r>
      <w:r w:rsidRPr="00303DAA">
        <w:rPr>
          <w:rFonts w:ascii="Times New Roman" w:eastAsia="Times New Roman" w:hAnsi="Times New Roman" w:cs="Times New Roman"/>
          <w:vertAlign w:val="subscript"/>
          <w:lang w:eastAsia="ru-RU"/>
        </w:rPr>
        <w:t>ПЗ</w:t>
      </w:r>
      <w:r w:rsidRPr="00303DAA">
        <w:rPr>
          <w:rFonts w:ascii="Times New Roman" w:eastAsia="Times New Roman" w:hAnsi="Times New Roman" w:cs="Times New Roman"/>
          <w:lang w:eastAsia="ru-RU"/>
        </w:rPr>
        <w:t xml:space="preserve"> </w:t>
      </w:r>
      <w:r w:rsidRPr="00303DAA">
        <w:rPr>
          <w:rFonts w:ascii="Times New Roman" w:eastAsia="Times New Roman" w:hAnsi="Times New Roman" w:cs="Times New Roman"/>
          <w:position w:val="2"/>
          <w:lang w:eastAsia="ru-RU"/>
        </w:rPr>
        <w:t xml:space="preserve">–коэффициент плотности застройки - отношение площади всех этажей зданий и </w:t>
      </w:r>
      <w:r w:rsidRPr="00303DAA">
        <w:rPr>
          <w:rFonts w:ascii="Times New Roman" w:eastAsia="Times New Roman" w:hAnsi="Times New Roman" w:cs="Times New Roman"/>
          <w:lang w:eastAsia="ru-RU"/>
        </w:rPr>
        <w:t xml:space="preserve">сооружений к площади планировочного элемента. Определяется в соответствии с планируемой этажностью жилой застройки, </w:t>
      </w:r>
      <w:proofErr w:type="gramStart"/>
      <w:r w:rsidRPr="00303DAA">
        <w:rPr>
          <w:rFonts w:ascii="Times New Roman" w:eastAsia="Times New Roman" w:hAnsi="Times New Roman" w:cs="Times New Roman"/>
          <w:lang w:eastAsia="ru-RU"/>
        </w:rPr>
        <w:t>согласно приложения</w:t>
      </w:r>
      <w:proofErr w:type="gramEnd"/>
      <w:r w:rsidRPr="00303DAA">
        <w:rPr>
          <w:rFonts w:ascii="Times New Roman" w:eastAsia="Times New Roman" w:hAnsi="Times New Roman" w:cs="Times New Roman"/>
          <w:lang w:eastAsia="ru-RU"/>
        </w:rPr>
        <w:t xml:space="preserve"> Б СП 42.13330.2016;</w:t>
      </w:r>
    </w:p>
    <w:p w14:paraId="7D510357" w14:textId="77777777" w:rsidR="00F43CEC" w:rsidRPr="00303DAA" w:rsidRDefault="00F43CEC" w:rsidP="00303DAA">
      <w:pPr>
        <w:tabs>
          <w:tab w:val="left" w:pos="993"/>
        </w:tabs>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position w:val="2"/>
          <w:lang w:eastAsia="ru-RU"/>
        </w:rPr>
        <w:t>К</w:t>
      </w:r>
      <w:r w:rsidRPr="00303DAA">
        <w:rPr>
          <w:rFonts w:ascii="Times New Roman" w:eastAsia="Times New Roman" w:hAnsi="Times New Roman" w:cs="Times New Roman"/>
          <w:vertAlign w:val="subscript"/>
          <w:lang w:eastAsia="ru-RU"/>
        </w:rPr>
        <w:t>ПЕР</w:t>
      </w:r>
      <w:r w:rsidRPr="00303DAA">
        <w:rPr>
          <w:rFonts w:ascii="Times New Roman" w:eastAsia="Times New Roman" w:hAnsi="Times New Roman" w:cs="Times New Roman"/>
          <w:lang w:eastAsia="ru-RU"/>
        </w:rPr>
        <w:t xml:space="preserve"> </w:t>
      </w:r>
      <w:r w:rsidRPr="00303DAA">
        <w:rPr>
          <w:rFonts w:ascii="Times New Roman" w:eastAsia="Times New Roman" w:hAnsi="Times New Roman" w:cs="Times New Roman"/>
          <w:position w:val="2"/>
          <w:lang w:eastAsia="ru-RU"/>
        </w:rPr>
        <w:t xml:space="preserve">– коэффициент перехода от общей площади к площади жилых помещений, </w:t>
      </w:r>
      <w:r w:rsidRPr="00303DAA">
        <w:rPr>
          <w:rFonts w:ascii="Times New Roman" w:eastAsia="Times New Roman" w:hAnsi="Times New Roman" w:cs="Times New Roman"/>
          <w:lang w:eastAsia="ru-RU"/>
        </w:rPr>
        <w:t>определяемый в соответствии с конструктивными особенностями застройки, объемом помещений общего пользования;</w:t>
      </w:r>
    </w:p>
    <w:p w14:paraId="27FA18A4" w14:textId="77777777" w:rsidR="00F43CEC" w:rsidRPr="00303DAA" w:rsidRDefault="00F43CEC" w:rsidP="00303DAA">
      <w:pPr>
        <w:spacing w:after="0" w:line="240" w:lineRule="auto"/>
        <w:ind w:left="685"/>
        <w:jc w:val="both"/>
        <w:rPr>
          <w:rFonts w:ascii="Times New Roman" w:eastAsia="Times New Roman" w:hAnsi="Times New Roman" w:cs="Times New Roman"/>
          <w:lang w:eastAsia="ru-RU"/>
        </w:rPr>
      </w:pPr>
      <w:r w:rsidRPr="00303DAA">
        <w:rPr>
          <w:rFonts w:ascii="Times New Roman" w:eastAsia="Times New Roman" w:hAnsi="Times New Roman" w:cs="Times New Roman"/>
          <w:position w:val="2"/>
          <w:lang w:eastAsia="ru-RU"/>
        </w:rPr>
        <w:t>К</w:t>
      </w:r>
      <w:r w:rsidRPr="00303DAA">
        <w:rPr>
          <w:rFonts w:ascii="Times New Roman" w:eastAsia="Times New Roman" w:hAnsi="Times New Roman" w:cs="Times New Roman"/>
          <w:vertAlign w:val="subscript"/>
          <w:lang w:eastAsia="ru-RU"/>
        </w:rPr>
        <w:t xml:space="preserve">ЖИЛ. ОБЕСП. </w:t>
      </w:r>
      <w:r w:rsidRPr="00303DAA">
        <w:rPr>
          <w:rFonts w:ascii="Times New Roman" w:eastAsia="Times New Roman" w:hAnsi="Times New Roman" w:cs="Times New Roman"/>
          <w:position w:val="2"/>
          <w:lang w:eastAsia="ru-RU"/>
        </w:rPr>
        <w:t>– нормативный коэффициент жилищной обеспеченности, кв. м/чел.</w:t>
      </w:r>
    </w:p>
    <w:p w14:paraId="4090251E"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74ECCC0F"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14:paraId="3B5D4553"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повышении показателя расчетной жилищной обеспеченности, расчетная плотность населения уменьшается.</w:t>
      </w:r>
    </w:p>
    <w:p w14:paraId="04394DF5"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14:paraId="25706A73"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303DAA">
        <w:rPr>
          <w:rFonts w:ascii="Times New Roman" w:eastAsia="Times New Roman" w:hAnsi="Times New Roman" w:cs="Times New Roman"/>
          <w:lang w:eastAsia="ru-RU"/>
        </w:rPr>
        <w:t>непросматриваемости</w:t>
      </w:r>
      <w:proofErr w:type="spellEnd"/>
      <w:r w:rsidRPr="00303DAA">
        <w:rPr>
          <w:rFonts w:ascii="Times New Roman" w:eastAsia="Times New Roman" w:hAnsi="Times New Roman" w:cs="Times New Roman"/>
          <w:lang w:eastAsia="ru-RU"/>
        </w:rPr>
        <w:t xml:space="preserve"> жилых посещений окно в окно.</w:t>
      </w:r>
    </w:p>
    <w:p w14:paraId="64B08B54"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14:paraId="63DDEF47"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14:paraId="543167DC"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В кварталах (микрорайонах) жилых зон не допускается устройство </w:t>
      </w:r>
      <w:proofErr w:type="gramStart"/>
      <w:r w:rsidRPr="00303DAA">
        <w:rPr>
          <w:rFonts w:ascii="Times New Roman" w:eastAsia="Times New Roman" w:hAnsi="Times New Roman" w:cs="Times New Roman"/>
          <w:lang w:eastAsia="ru-RU"/>
        </w:rPr>
        <w:t>транзитных  проездов</w:t>
      </w:r>
      <w:proofErr w:type="gramEnd"/>
      <w:r w:rsidRPr="00303DAA">
        <w:rPr>
          <w:rFonts w:ascii="Times New Roman" w:eastAsia="Times New Roman" w:hAnsi="Times New Roman" w:cs="Times New Roman"/>
          <w:lang w:eastAsia="ru-RU"/>
        </w:rPr>
        <w:t xml:space="preserve"> через территорию группы жилых домов, объединенных общим пространством (двором).</w:t>
      </w:r>
    </w:p>
    <w:p w14:paraId="066A4070"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14:paraId="3536B02D"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Размеры земельных участков индивидуальной жилой застройки, </w:t>
      </w:r>
      <w:proofErr w:type="spellStart"/>
      <w:r w:rsidRPr="00303DAA">
        <w:rPr>
          <w:rFonts w:ascii="Times New Roman" w:eastAsia="Times New Roman" w:hAnsi="Times New Roman" w:cs="Times New Roman"/>
          <w:lang w:eastAsia="ru-RU"/>
        </w:rPr>
        <w:t>приквартирных</w:t>
      </w:r>
      <w:proofErr w:type="spellEnd"/>
      <w:r w:rsidRPr="00303DAA">
        <w:rPr>
          <w:rFonts w:ascii="Times New Roman" w:eastAsia="Times New Roman" w:hAnsi="Times New Roman" w:cs="Times New Roman"/>
          <w:lang w:eastAsia="ru-RU"/>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14:paraId="0E117DA0" w14:textId="77777777" w:rsidR="00F43CEC" w:rsidRPr="00303DAA" w:rsidRDefault="00F43CEC" w:rsidP="00303DAA">
      <w:pPr>
        <w:spacing w:after="0" w:line="240" w:lineRule="auto"/>
        <w:ind w:right="110"/>
        <w:jc w:val="both"/>
        <w:rPr>
          <w:rFonts w:ascii="Times New Roman" w:eastAsia="Times New Roman" w:hAnsi="Times New Roman" w:cs="Times New Roman"/>
          <w:lang w:eastAsia="ru-RU"/>
        </w:rPr>
      </w:pPr>
    </w:p>
    <w:p w14:paraId="500D1D58" w14:textId="77777777" w:rsidR="00F43CEC" w:rsidRPr="00303DAA" w:rsidRDefault="00F43CEC" w:rsidP="00303DAA">
      <w:pPr>
        <w:spacing w:after="0" w:line="240" w:lineRule="auto"/>
        <w:jc w:val="center"/>
        <w:rPr>
          <w:rFonts w:ascii="Times New Roman" w:eastAsiaTheme="minorEastAsia" w:hAnsi="Times New Roman" w:cs="Times New Roman"/>
          <w:b/>
          <w:i/>
          <w:lang w:eastAsia="ru-RU"/>
        </w:rPr>
      </w:pPr>
      <w:r w:rsidRPr="00303DAA">
        <w:rPr>
          <w:rFonts w:ascii="Times New Roman" w:eastAsiaTheme="minorEastAsia" w:hAnsi="Times New Roman" w:cs="Times New Roman"/>
          <w:b/>
          <w:i/>
          <w:lang w:eastAsia="ru-RU"/>
        </w:rPr>
        <w:t>Показатели минимально допустимых размеров площадок придомового благоустройства различного функционального назначения</w:t>
      </w:r>
    </w:p>
    <w:p w14:paraId="222B97FB" w14:textId="77777777" w:rsidR="00F43CEC" w:rsidRPr="00303DAA" w:rsidRDefault="00F43CEC" w:rsidP="00303DAA">
      <w:pPr>
        <w:spacing w:after="0" w:line="240" w:lineRule="auto"/>
        <w:ind w:right="106"/>
        <w:jc w:val="both"/>
        <w:rPr>
          <w:rFonts w:ascii="Times New Roman" w:eastAsia="Times New Roman" w:hAnsi="Times New Roman" w:cs="Times New Roman"/>
          <w:lang w:eastAsia="ru-RU"/>
        </w:rPr>
      </w:pPr>
    </w:p>
    <w:p w14:paraId="7D7237F2" w14:textId="77777777" w:rsidR="00F43CEC" w:rsidRPr="00303DAA" w:rsidRDefault="00F43CEC" w:rsidP="00303DAA">
      <w:pPr>
        <w:spacing w:after="0" w:line="240" w:lineRule="auto"/>
        <w:ind w:right="106"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14:paraId="21D92EDC" w14:textId="77777777" w:rsidR="00F43CEC" w:rsidRPr="00303DAA" w:rsidRDefault="00F43CEC" w:rsidP="00303DAA">
      <w:pPr>
        <w:spacing w:after="0" w:line="240" w:lineRule="auto"/>
        <w:ind w:right="113"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proofErr w:type="gramStart"/>
      <w:r w:rsidRPr="00303DAA">
        <w:rPr>
          <w:rFonts w:ascii="Times New Roman" w:eastAsia="Times New Roman" w:hAnsi="Times New Roman" w:cs="Times New Roman"/>
          <w:lang w:eastAsia="ru-RU"/>
        </w:rPr>
        <w:t xml:space="preserve">   (</w:t>
      </w:r>
      <w:proofErr w:type="gramEnd"/>
      <w:r w:rsidRPr="00303DAA">
        <w:rPr>
          <w:rFonts w:ascii="Times New Roman" w:eastAsia="Times New Roman" w:hAnsi="Times New Roman" w:cs="Times New Roman"/>
          <w:lang w:eastAsia="ru-RU"/>
        </w:rPr>
        <w:t>кв. м площадок/100 кв. м площади жилой площади).</w:t>
      </w:r>
    </w:p>
    <w:p w14:paraId="23E76FC9" w14:textId="77777777" w:rsidR="00F43CEC" w:rsidRPr="00303DAA" w:rsidRDefault="00F43CEC" w:rsidP="00303DAA">
      <w:pPr>
        <w:spacing w:after="0" w:line="240" w:lineRule="auto"/>
        <w:ind w:right="112"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14:paraId="00B83EE6" w14:textId="77777777" w:rsidR="00F43CEC" w:rsidRPr="00303DAA" w:rsidRDefault="00F43CEC" w:rsidP="00303DAA">
      <w:pPr>
        <w:spacing w:after="0" w:line="240" w:lineRule="auto"/>
        <w:ind w:right="114"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14:paraId="3751BEF8" w14:textId="77777777" w:rsidR="00F43CEC" w:rsidRPr="00303DAA" w:rsidRDefault="00F43CEC" w:rsidP="00303DAA">
      <w:pPr>
        <w:spacing w:after="0" w:line="240" w:lineRule="auto"/>
        <w:ind w:right="114"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Расстояние от площадок для занятий физкультурой устанавливается в зависимости от их шумовых характеристик. </w:t>
      </w:r>
    </w:p>
    <w:p w14:paraId="5617F986" w14:textId="77777777" w:rsidR="00F43CEC" w:rsidRPr="00303DAA" w:rsidRDefault="00F43CEC" w:rsidP="00303DAA">
      <w:pPr>
        <w:spacing w:after="0" w:line="240" w:lineRule="auto"/>
        <w:ind w:right="107"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14:paraId="70CC6F48" w14:textId="77777777" w:rsidR="00F43CEC" w:rsidRPr="00303DAA" w:rsidRDefault="00F43CEC" w:rsidP="00303DAA">
      <w:pPr>
        <w:spacing w:after="0" w:line="240" w:lineRule="auto"/>
        <w:ind w:right="104"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При организации </w:t>
      </w:r>
      <w:proofErr w:type="spellStart"/>
      <w:r w:rsidRPr="00303DAA">
        <w:rPr>
          <w:rFonts w:ascii="Times New Roman" w:eastAsia="Times New Roman" w:hAnsi="Times New Roman" w:cs="Times New Roman"/>
          <w:lang w:eastAsia="ru-RU"/>
        </w:rPr>
        <w:t>мусороудаления</w:t>
      </w:r>
      <w:proofErr w:type="spellEnd"/>
      <w:r w:rsidRPr="00303DAA">
        <w:rPr>
          <w:rFonts w:ascii="Times New Roman" w:eastAsia="Times New Roman" w:hAnsi="Times New Roman" w:cs="Times New Roman"/>
          <w:lang w:eastAsia="ru-RU"/>
        </w:rPr>
        <w:t xml:space="preserve"> непосредственно из </w:t>
      </w:r>
      <w:proofErr w:type="spellStart"/>
      <w:r w:rsidRPr="00303DAA">
        <w:rPr>
          <w:rFonts w:ascii="Times New Roman" w:eastAsia="Times New Roman" w:hAnsi="Times New Roman" w:cs="Times New Roman"/>
          <w:lang w:eastAsia="ru-RU"/>
        </w:rPr>
        <w:t>мусоросборных</w:t>
      </w:r>
      <w:proofErr w:type="spellEnd"/>
      <w:r w:rsidRPr="00303DAA">
        <w:rPr>
          <w:rFonts w:ascii="Times New Roman" w:eastAsia="Times New Roman" w:hAnsi="Times New Roman" w:cs="Times New Roman"/>
          <w:lang w:eastAsia="ru-RU"/>
        </w:rPr>
        <w:t xml:space="preserve"> камер, расстояние до хозяйственных площадок для крупногабаритных бытовых отходов – не более 150 м.</w:t>
      </w:r>
    </w:p>
    <w:p w14:paraId="6DD602AE" w14:textId="77777777" w:rsidR="00F43CEC" w:rsidRPr="00303DAA" w:rsidRDefault="00F43CEC" w:rsidP="00303DAA">
      <w:pPr>
        <w:spacing w:after="0" w:line="240" w:lineRule="auto"/>
        <w:ind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Расстояние до площадок для выгула собак – не более 500 м.</w:t>
      </w:r>
    </w:p>
    <w:p w14:paraId="4631D235" w14:textId="77777777" w:rsidR="00786C5A" w:rsidRPr="00303DAA" w:rsidRDefault="00786C5A" w:rsidP="00303DAA">
      <w:pPr>
        <w:spacing w:after="0" w:line="240" w:lineRule="auto"/>
        <w:rPr>
          <w:rFonts w:ascii="Times New Roman" w:hAnsi="Times New Roman" w:cs="Times New Roman"/>
        </w:rPr>
      </w:pPr>
    </w:p>
    <w:p w14:paraId="005A24FB" w14:textId="77777777" w:rsidR="00CD14F2" w:rsidRPr="00303DAA" w:rsidRDefault="00CD14F2" w:rsidP="00303DAA">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3" w:name="_Toc94534161"/>
      <w:r w:rsidRPr="00303DAA">
        <w:rPr>
          <w:rFonts w:ascii="Times New Roman" w:eastAsia="Times New Roman" w:hAnsi="Times New Roman" w:cs="Times New Roman"/>
          <w:b/>
          <w:bCs/>
        </w:rPr>
        <w:t>Объекты связи, общественного питания, торговли и бытового обслуживания</w:t>
      </w:r>
      <w:bookmarkEnd w:id="63"/>
    </w:p>
    <w:p w14:paraId="1D496FFA" w14:textId="77777777" w:rsidR="00CD14F2" w:rsidRPr="00303DAA" w:rsidRDefault="00CD14F2" w:rsidP="00303DAA">
      <w:pPr>
        <w:spacing w:after="0" w:line="240" w:lineRule="auto"/>
        <w:rPr>
          <w:rFonts w:ascii="Times New Roman" w:hAnsi="Times New Roman" w:cs="Times New Roman"/>
        </w:rPr>
      </w:pPr>
    </w:p>
    <w:p w14:paraId="2559858B" w14:textId="77777777" w:rsidR="00EB7361" w:rsidRPr="00303DAA" w:rsidRDefault="00EB7361" w:rsidP="00303DAA">
      <w:pPr>
        <w:pStyle w:val="afd"/>
        <w:spacing w:after="0"/>
        <w:ind w:right="108" w:firstLine="709"/>
        <w:jc w:val="both"/>
        <w:rPr>
          <w:sz w:val="22"/>
          <w:szCs w:val="22"/>
        </w:rPr>
      </w:pPr>
      <w:r w:rsidRPr="00303DAA">
        <w:rPr>
          <w:sz w:val="22"/>
          <w:szCs w:val="22"/>
        </w:rPr>
        <w:t xml:space="preserve">Согласно </w:t>
      </w:r>
      <w:hyperlink r:id="rId112" w:history="1">
        <w:r w:rsidRPr="00303DAA">
          <w:rPr>
            <w:sz w:val="22"/>
            <w:szCs w:val="22"/>
          </w:rPr>
          <w:t>статье 14</w:t>
        </w:r>
      </w:hyperlink>
      <w:r w:rsidRPr="00303DAA">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14:paraId="7664DE70" w14:textId="77777777" w:rsidR="00EB7361" w:rsidRPr="00303DAA" w:rsidRDefault="00EB7361" w:rsidP="00303DAA">
      <w:pPr>
        <w:pStyle w:val="ConsPlusNormal"/>
        <w:ind w:firstLine="540"/>
        <w:jc w:val="both"/>
        <w:rPr>
          <w:rFonts w:ascii="Times New Roman" w:hAnsi="Times New Roman" w:cs="Times New Roman"/>
          <w:sz w:val="22"/>
          <w:szCs w:val="22"/>
        </w:rPr>
      </w:pPr>
      <w:r w:rsidRPr="00303DAA">
        <w:rPr>
          <w:rFonts w:ascii="Times New Roman" w:hAnsi="Times New Roman" w:cs="Times New Roman"/>
          <w:sz w:val="22"/>
          <w:szCs w:val="22"/>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14:paraId="16B670B1" w14:textId="77777777" w:rsidR="00EB7361" w:rsidRPr="00303DAA" w:rsidRDefault="00EB7361" w:rsidP="00303DAA">
      <w:pPr>
        <w:pStyle w:val="ConsPlusNormal"/>
        <w:ind w:firstLine="540"/>
        <w:jc w:val="both"/>
        <w:rPr>
          <w:rFonts w:ascii="Times New Roman" w:hAnsi="Times New Roman" w:cs="Times New Roman"/>
          <w:sz w:val="22"/>
          <w:szCs w:val="22"/>
        </w:rPr>
      </w:pPr>
      <w:r w:rsidRPr="00303DAA">
        <w:rPr>
          <w:rFonts w:ascii="Times New Roman" w:hAnsi="Times New Roman" w:cs="Times New Roman"/>
          <w:sz w:val="22"/>
          <w:szCs w:val="22"/>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14:paraId="700DEF78" w14:textId="77777777" w:rsidR="00EB7361" w:rsidRPr="00303DAA" w:rsidRDefault="00EB7361" w:rsidP="00303DAA">
      <w:pPr>
        <w:pStyle w:val="ConsPlusNormal"/>
        <w:ind w:firstLine="540"/>
        <w:jc w:val="both"/>
        <w:rPr>
          <w:rFonts w:ascii="Times New Roman" w:hAnsi="Times New Roman" w:cs="Times New Roman"/>
          <w:sz w:val="22"/>
          <w:szCs w:val="22"/>
        </w:rPr>
      </w:pPr>
      <w:r w:rsidRPr="00303DAA">
        <w:rPr>
          <w:rFonts w:ascii="Times New Roman" w:hAnsi="Times New Roman" w:cs="Times New Roman"/>
          <w:sz w:val="22"/>
          <w:szCs w:val="22"/>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14:paraId="61A8BF22" w14:textId="77777777" w:rsidR="00EB7361" w:rsidRPr="00303DAA" w:rsidRDefault="00EB7361" w:rsidP="00303DAA">
      <w:pPr>
        <w:spacing w:after="0" w:line="240" w:lineRule="auto"/>
        <w:ind w:right="106"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303DAA">
        <w:rPr>
          <w:rFonts w:ascii="Times New Roman" w:eastAsia="Calibri" w:hAnsi="Times New Roman" w:cs="Times New Roman"/>
        </w:rPr>
        <w:t>населения объ</w:t>
      </w:r>
      <w:r w:rsidRPr="00303DAA">
        <w:rPr>
          <w:rFonts w:ascii="Times New Roman" w:eastAsia="Calibri" w:hAnsi="Times New Roman" w:cs="Times New Roman"/>
        </w:rPr>
        <w:softHyphen/>
        <w:t>ектами бытового обслуживания населения и тор</w:t>
      </w:r>
      <w:r w:rsidRPr="00303DAA">
        <w:rPr>
          <w:rFonts w:ascii="Times New Roman" w:eastAsia="Calibri" w:hAnsi="Times New Roman" w:cs="Times New Roman"/>
        </w:rPr>
        <w:softHyphen/>
        <w:t>говли и пред</w:t>
      </w:r>
      <w:r w:rsidRPr="00303DAA">
        <w:rPr>
          <w:rFonts w:ascii="Times New Roman" w:eastAsia="Calibri" w:hAnsi="Times New Roman" w:cs="Times New Roman"/>
        </w:rPr>
        <w:softHyphen/>
        <w:t>приятиями об</w:t>
      </w:r>
      <w:r w:rsidRPr="00303DAA">
        <w:rPr>
          <w:rFonts w:ascii="Times New Roman" w:eastAsia="Calibri" w:hAnsi="Times New Roman" w:cs="Times New Roman"/>
        </w:rPr>
        <w:softHyphen/>
        <w:t>щественного пи</w:t>
      </w:r>
      <w:r w:rsidRPr="00303DAA">
        <w:rPr>
          <w:rFonts w:ascii="Times New Roman" w:eastAsia="Calibri" w:hAnsi="Times New Roman" w:cs="Times New Roman"/>
        </w:rPr>
        <w:softHyphen/>
        <w:t>тания</w:t>
      </w:r>
      <w:r w:rsidRPr="00303DAA">
        <w:rPr>
          <w:rFonts w:ascii="Times New Roman" w:eastAsia="Times New Roman" w:hAnsi="Times New Roman" w:cs="Times New Roman"/>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13" w:history="1">
        <w:r w:rsidRPr="00303DAA">
          <w:rPr>
            <w:rFonts w:ascii="Times New Roman" w:eastAsia="Times New Roman" w:hAnsi="Times New Roman" w:cs="Times New Roman"/>
            <w:lang w:eastAsia="ru-RU"/>
          </w:rPr>
          <w:t>приказом</w:t>
        </w:r>
      </w:hyperlink>
      <w:r w:rsidRPr="00303DAA">
        <w:rPr>
          <w:rFonts w:ascii="Times New Roman" w:eastAsia="Times New Roman" w:hAnsi="Times New Roman" w:cs="Times New Roman"/>
          <w:lang w:eastAsia="ru-RU"/>
        </w:rPr>
        <w:t xml:space="preserve"> Минстроя России от 30.12.2016 № 1034/пр.</w:t>
      </w:r>
    </w:p>
    <w:p w14:paraId="21B974F6" w14:textId="77777777" w:rsidR="00EB7361" w:rsidRPr="00303DAA" w:rsidRDefault="00EB7361" w:rsidP="00303DAA">
      <w:pPr>
        <w:spacing w:after="0" w:line="240" w:lineRule="auto"/>
        <w:rPr>
          <w:rFonts w:ascii="Times New Roman" w:hAnsi="Times New Roman" w:cs="Times New Roman"/>
        </w:rPr>
      </w:pPr>
    </w:p>
    <w:p w14:paraId="62C8D3A3" w14:textId="77777777" w:rsidR="009263BB" w:rsidRPr="00303DAA" w:rsidRDefault="009263BB" w:rsidP="00303DAA">
      <w:pPr>
        <w:spacing w:after="0" w:line="240" w:lineRule="auto"/>
        <w:ind w:right="106" w:firstLine="709"/>
        <w:jc w:val="both"/>
        <w:rPr>
          <w:rFonts w:ascii="Times New Roman" w:eastAsia="Times New Roman" w:hAnsi="Times New Roman" w:cs="Times New Roman"/>
          <w:lang w:eastAsia="ru-RU"/>
        </w:rPr>
      </w:pPr>
      <w:r w:rsidRPr="00303DAA">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303DAA">
        <w:rPr>
          <w:rFonts w:ascii="Times New Roman" w:eastAsia="Calibri" w:hAnsi="Times New Roman" w:cs="Times New Roman"/>
        </w:rPr>
        <w:t xml:space="preserve">населения </w:t>
      </w:r>
      <w:r w:rsidRPr="00303DAA">
        <w:rPr>
          <w:rFonts w:ascii="Times New Roman" w:eastAsia="Times New Roman" w:hAnsi="Times New Roman" w:cs="Times New Roman"/>
          <w:lang w:eastAsia="ru-RU"/>
        </w:rPr>
        <w:t>объ</w:t>
      </w:r>
      <w:r w:rsidRPr="00303DAA">
        <w:rPr>
          <w:rFonts w:ascii="Times New Roman" w:eastAsia="Times New Roman" w:hAnsi="Times New Roman" w:cs="Times New Roman"/>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4D6BFEFD" w14:textId="77777777" w:rsidR="009263BB" w:rsidRPr="00303DAA" w:rsidRDefault="009263BB" w:rsidP="00303DAA">
      <w:pPr>
        <w:spacing w:after="0" w:line="240" w:lineRule="auto"/>
        <w:rPr>
          <w:rFonts w:ascii="Times New Roman" w:hAnsi="Times New Roman" w:cs="Times New Roman"/>
        </w:rPr>
      </w:pPr>
    </w:p>
    <w:p w14:paraId="43220388" w14:textId="77777777" w:rsidR="004D1FD9" w:rsidRPr="00303DAA" w:rsidRDefault="004D1FD9" w:rsidP="00303DAA">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4" w:name="_Toc94534162"/>
      <w:r w:rsidRPr="00303DAA">
        <w:rPr>
          <w:rFonts w:ascii="Times New Roman" w:eastAsia="Times New Roman" w:hAnsi="Times New Roman" w:cs="Times New Roman"/>
          <w:b/>
          <w:bCs/>
        </w:rPr>
        <w:t>Архивные фонды</w:t>
      </w:r>
      <w:bookmarkEnd w:id="64"/>
    </w:p>
    <w:p w14:paraId="0AEE4729" w14:textId="77777777" w:rsidR="004D1FD9" w:rsidRPr="00303DAA" w:rsidRDefault="004D1FD9" w:rsidP="00303DAA">
      <w:pPr>
        <w:spacing w:after="0" w:line="240" w:lineRule="auto"/>
        <w:rPr>
          <w:rFonts w:ascii="Times New Roman" w:hAnsi="Times New Roman" w:cs="Times New Roman"/>
        </w:rPr>
      </w:pPr>
    </w:p>
    <w:p w14:paraId="722C9FB2" w14:textId="77777777" w:rsidR="00205ABC" w:rsidRPr="00303DAA" w:rsidRDefault="00205ABC" w:rsidP="00303DAA">
      <w:pPr>
        <w:pStyle w:val="afd"/>
        <w:spacing w:after="0"/>
        <w:ind w:right="108" w:firstLine="709"/>
        <w:jc w:val="both"/>
        <w:rPr>
          <w:sz w:val="22"/>
          <w:szCs w:val="22"/>
        </w:rPr>
      </w:pPr>
      <w:r w:rsidRPr="00303DAA">
        <w:rPr>
          <w:sz w:val="22"/>
          <w:szCs w:val="22"/>
        </w:rPr>
        <w:t xml:space="preserve">Согласно </w:t>
      </w:r>
      <w:hyperlink r:id="rId114" w:history="1">
        <w:r w:rsidRPr="00303DAA">
          <w:rPr>
            <w:sz w:val="22"/>
            <w:szCs w:val="22"/>
          </w:rPr>
          <w:t>статье 14</w:t>
        </w:r>
      </w:hyperlink>
      <w:r w:rsidRPr="00303DAA">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14:paraId="34F76B86" w14:textId="77777777" w:rsidR="00205ABC" w:rsidRPr="00303DAA" w:rsidRDefault="00F11B42" w:rsidP="00303DAA">
      <w:pPr>
        <w:pStyle w:val="afd"/>
        <w:spacing w:after="0"/>
        <w:ind w:right="108" w:firstLine="709"/>
        <w:jc w:val="both"/>
        <w:rPr>
          <w:sz w:val="22"/>
          <w:szCs w:val="22"/>
        </w:rPr>
      </w:pPr>
      <w:r w:rsidRPr="00303DAA">
        <w:rPr>
          <w:rFonts w:eastAsia="Calibri"/>
          <w:sz w:val="22"/>
          <w:szCs w:val="22"/>
        </w:rPr>
        <w:t xml:space="preserve">Настоящими нормативами предусмотрена необходимость размещения одного муниципального архива на сельское поселение. </w:t>
      </w:r>
    </w:p>
    <w:p w14:paraId="12E4B0E6" w14:textId="77777777" w:rsidR="00205ABC" w:rsidRPr="00303DAA" w:rsidRDefault="00205ABC" w:rsidP="00303DAA">
      <w:pPr>
        <w:spacing w:after="0" w:line="240" w:lineRule="auto"/>
        <w:rPr>
          <w:rFonts w:ascii="Times New Roman" w:hAnsi="Times New Roman" w:cs="Times New Roman"/>
        </w:rPr>
      </w:pPr>
    </w:p>
    <w:p w14:paraId="6A632A63" w14:textId="77777777" w:rsidR="00205ABC" w:rsidRPr="00303DAA" w:rsidRDefault="00205ABC" w:rsidP="00303DAA">
      <w:pPr>
        <w:spacing w:after="0" w:line="240" w:lineRule="auto"/>
        <w:ind w:firstLine="709"/>
        <w:rPr>
          <w:rFonts w:ascii="Times New Roman" w:hAnsi="Times New Roman" w:cs="Times New Roman"/>
        </w:rPr>
        <w:sectPr w:rsidR="00205ABC" w:rsidRPr="00303DAA" w:rsidSect="00603918">
          <w:pgSz w:w="11906" w:h="16838"/>
          <w:pgMar w:top="567" w:right="566" w:bottom="567" w:left="1134" w:header="425" w:footer="723" w:gutter="0"/>
          <w:cols w:space="708"/>
          <w:docGrid w:linePitch="360"/>
        </w:sectPr>
      </w:pPr>
    </w:p>
    <w:p w14:paraId="795E1910" w14:textId="77777777" w:rsidR="003D388F" w:rsidRPr="00303DAA" w:rsidRDefault="009342FF" w:rsidP="00303DAA">
      <w:pPr>
        <w:pStyle w:val="ac"/>
        <w:numPr>
          <w:ilvl w:val="0"/>
          <w:numId w:val="10"/>
        </w:numPr>
        <w:spacing w:after="0" w:line="240" w:lineRule="auto"/>
        <w:ind w:left="0" w:firstLine="426"/>
        <w:jc w:val="center"/>
        <w:outlineLvl w:val="0"/>
        <w:rPr>
          <w:rFonts w:ascii="Times New Roman" w:hAnsi="Times New Roman" w:cs="Times New Roman"/>
          <w:b/>
        </w:rPr>
      </w:pPr>
      <w:bookmarkStart w:id="65" w:name="_Toc502048446"/>
      <w:bookmarkStart w:id="66" w:name="_Toc94534163"/>
      <w:r w:rsidRPr="00303DAA">
        <w:rPr>
          <w:rFonts w:ascii="Times New Roman" w:hAnsi="Times New Roman" w:cs="Times New Roman"/>
          <w:b/>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14:paraId="29F479BE" w14:textId="77777777" w:rsidR="00CB6D18" w:rsidRPr="00303DAA" w:rsidRDefault="00CB6D18" w:rsidP="00303DAA">
      <w:pPr>
        <w:spacing w:after="0" w:line="240" w:lineRule="auto"/>
        <w:rPr>
          <w:rFonts w:ascii="Times New Roman" w:hAnsi="Times New Roman" w:cs="Times New Roman"/>
        </w:rPr>
      </w:pPr>
    </w:p>
    <w:p w14:paraId="22EF3C7A"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Действие местных нормативов градостроительного проектирования распространяется на всю территорию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 и на правоотношения, возникшие после утверждения настоящих МНГП.</w:t>
      </w:r>
    </w:p>
    <w:p w14:paraId="4EEFCE9D"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Настоящие МНГП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14:paraId="60D64303"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Перечень объектов местного значения поселения для целей настоящих МНГП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303DAA">
        <w:rPr>
          <w:rFonts w:ascii="Times New Roman" w:hAnsi="Times New Roman" w:cs="Times New Roman"/>
        </w:rPr>
        <w:t>«</w:t>
      </w:r>
      <w:r w:rsidRPr="00303DAA">
        <w:rPr>
          <w:rFonts w:ascii="Times New Roman" w:hAnsi="Times New Roman" w:cs="Times New Roman"/>
        </w:rPr>
        <w:t>Об общих принципах организации местного самоуправления в Российской Федерации</w:t>
      </w:r>
      <w:r w:rsidR="00E308E7" w:rsidRPr="00303DAA">
        <w:rPr>
          <w:rFonts w:ascii="Times New Roman" w:hAnsi="Times New Roman" w:cs="Times New Roman"/>
        </w:rPr>
        <w:t>»</w:t>
      </w:r>
      <w:r w:rsidRPr="00303DAA">
        <w:rPr>
          <w:rFonts w:ascii="Times New Roman" w:hAnsi="Times New Roman" w:cs="Times New Roman"/>
        </w:rPr>
        <w:t xml:space="preserve">, </w:t>
      </w:r>
      <w:hyperlink r:id="rId115" w:history="1">
        <w:r w:rsidR="000004A8" w:rsidRPr="00303DAA">
          <w:rPr>
            <w:rFonts w:ascii="Times New Roman" w:hAnsi="Times New Roman" w:cs="Times New Roman"/>
          </w:rPr>
          <w:t>Закон</w:t>
        </w:r>
      </w:hyperlink>
      <w:r w:rsidR="000004A8" w:rsidRPr="00303DAA">
        <w:rPr>
          <w:rFonts w:ascii="Times New Roman" w:hAnsi="Times New Roman" w:cs="Times New Roman"/>
        </w:rPr>
        <w:t xml:space="preserve">а </w:t>
      </w:r>
      <w:r w:rsidR="00BE6515" w:rsidRPr="00303DAA">
        <w:rPr>
          <w:rFonts w:ascii="Times New Roman" w:hAnsi="Times New Roman" w:cs="Times New Roman"/>
        </w:rPr>
        <w:t>Брянской</w:t>
      </w:r>
      <w:r w:rsidR="000004A8" w:rsidRPr="00303DAA">
        <w:rPr>
          <w:rFonts w:ascii="Times New Roman" w:hAnsi="Times New Roman" w:cs="Times New Roman"/>
        </w:rPr>
        <w:t xml:space="preserve"> области от 25 декабря 2006 года № 155-з «О градостроительной деятельности на территории </w:t>
      </w:r>
      <w:r w:rsidR="00BE6515" w:rsidRPr="00303DAA">
        <w:rPr>
          <w:rFonts w:ascii="Times New Roman" w:hAnsi="Times New Roman" w:cs="Times New Roman"/>
        </w:rPr>
        <w:t>Брянской</w:t>
      </w:r>
      <w:r w:rsidR="000004A8" w:rsidRPr="00303DAA">
        <w:rPr>
          <w:rFonts w:ascii="Times New Roman" w:hAnsi="Times New Roman" w:cs="Times New Roman"/>
        </w:rPr>
        <w:t xml:space="preserve"> области».</w:t>
      </w:r>
    </w:p>
    <w:p w14:paraId="16D5AC19"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установленные МНГП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sidRPr="00303DAA">
        <w:rPr>
          <w:rFonts w:ascii="Times New Roman" w:hAnsi="Times New Roman" w:cs="Times New Roman"/>
        </w:rPr>
        <w:t>Брянской</w:t>
      </w:r>
      <w:r w:rsidRPr="00303DAA">
        <w:rPr>
          <w:rFonts w:ascii="Times New Roman" w:hAnsi="Times New Roman" w:cs="Times New Roman"/>
        </w:rPr>
        <w:t xml:space="preserve"> области.</w:t>
      </w:r>
    </w:p>
    <w:p w14:paraId="1E38050A"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303DAA">
        <w:rPr>
          <w:rFonts w:ascii="Times New Roman" w:hAnsi="Times New Roman" w:cs="Times New Roman"/>
        </w:rPr>
        <w:t>и</w:t>
      </w:r>
      <w:r w:rsidRPr="00303DAA">
        <w:rPr>
          <w:rFonts w:ascii="Times New Roman" w:hAnsi="Times New Roman" w:cs="Times New Roman"/>
        </w:rPr>
        <w:t xml:space="preserve"> нормативами градостроительного проектирования </w:t>
      </w:r>
      <w:r w:rsidR="00BE6515" w:rsidRPr="00303DAA">
        <w:rPr>
          <w:rFonts w:ascii="Times New Roman" w:hAnsi="Times New Roman" w:cs="Times New Roman"/>
        </w:rPr>
        <w:t>Брянской</w:t>
      </w:r>
      <w:r w:rsidRPr="00303DAA">
        <w:rPr>
          <w:rFonts w:ascii="Times New Roman" w:hAnsi="Times New Roman" w:cs="Times New Roman"/>
        </w:rPr>
        <w:t xml:space="preserve"> области.</w:t>
      </w:r>
    </w:p>
    <w:p w14:paraId="66260ED2"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764316" w:rsidRPr="00303DAA">
        <w:rPr>
          <w:rFonts w:ascii="Times New Roman" w:hAnsi="Times New Roman" w:cs="Times New Roman"/>
        </w:rPr>
        <w:t>Юровского</w:t>
      </w:r>
      <w:r w:rsidRPr="00303DAA">
        <w:rPr>
          <w:rFonts w:ascii="Times New Roman" w:hAnsi="Times New Roman" w:cs="Times New Roman"/>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14:paraId="5D138559"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50EF9939" w14:textId="77777777" w:rsidR="000004A8"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14:paraId="12D5FD25"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303DAA">
        <w:rPr>
          <w:rFonts w:ascii="Times New Roman" w:hAnsi="Times New Roman" w:cs="Times New Roman"/>
        </w:rPr>
        <w:t>разделом 2.2. «</w:t>
      </w:r>
      <w:r w:rsidR="000004A8" w:rsidRPr="00303DAA">
        <w:rPr>
          <w:rFonts w:ascii="Times New Roman" w:hAnsi="Times New Roman" w:cs="Times New Roman"/>
        </w:rPr>
        <w:t xml:space="preserve">Перечень областей, для которых в МНГП </w:t>
      </w:r>
      <w:r w:rsidR="00764316" w:rsidRPr="00303DAA">
        <w:rPr>
          <w:rFonts w:ascii="Times New Roman" w:hAnsi="Times New Roman" w:cs="Times New Roman"/>
        </w:rPr>
        <w:t>Юровского</w:t>
      </w:r>
      <w:r w:rsidR="000004A8" w:rsidRPr="00303DAA">
        <w:rPr>
          <w:rFonts w:ascii="Times New Roman" w:hAnsi="Times New Roman" w:cs="Times New Roman"/>
        </w:rPr>
        <w:t xml:space="preserve"> сельского поселения устанавливаются расчетные показатели, и перечень показателей</w:t>
      </w:r>
      <w:r w:rsidR="002246EC" w:rsidRPr="00303DAA">
        <w:rPr>
          <w:rFonts w:ascii="Times New Roman" w:hAnsi="Times New Roman" w:cs="Times New Roman"/>
        </w:rPr>
        <w:t>» настоящих МНГП</w:t>
      </w:r>
      <w:r w:rsidRPr="00303DAA">
        <w:rPr>
          <w:rFonts w:ascii="Times New Roman" w:hAnsi="Times New Roman" w:cs="Times New Roman"/>
        </w:rPr>
        <w:t xml:space="preserve"> объектами местного поселения</w:t>
      </w:r>
      <w:r w:rsidR="002246EC" w:rsidRPr="00303DAA">
        <w:rPr>
          <w:rFonts w:ascii="Times New Roman" w:hAnsi="Times New Roman" w:cs="Times New Roman"/>
        </w:rPr>
        <w:t>,</w:t>
      </w:r>
      <w:r w:rsidRPr="00303DAA">
        <w:rPr>
          <w:rFonts w:ascii="Times New Roman" w:hAnsi="Times New Roman" w:cs="Times New Roman"/>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303DAA">
        <w:rPr>
          <w:rFonts w:ascii="Times New Roman" w:hAnsi="Times New Roman" w:cs="Times New Roman"/>
        </w:rPr>
        <w:t xml:space="preserve">разделом 2.2. «Перечень областей, для которых в МНГП </w:t>
      </w:r>
      <w:r w:rsidR="00764316" w:rsidRPr="00303DAA">
        <w:rPr>
          <w:rFonts w:ascii="Times New Roman" w:hAnsi="Times New Roman" w:cs="Times New Roman"/>
        </w:rPr>
        <w:t>Юровского</w:t>
      </w:r>
      <w:r w:rsidR="002246EC" w:rsidRPr="00303DAA">
        <w:rPr>
          <w:rFonts w:ascii="Times New Roman" w:hAnsi="Times New Roman" w:cs="Times New Roman"/>
        </w:rPr>
        <w:t xml:space="preserve"> сельского поселения устанавливаются расчетные показатели, и перечень показателей»</w:t>
      </w:r>
      <w:r w:rsidRPr="00303DAA">
        <w:rPr>
          <w:rFonts w:ascii="Times New Roman" w:hAnsi="Times New Roman" w:cs="Times New Roman"/>
        </w:rPr>
        <w:t>.</w:t>
      </w:r>
    </w:p>
    <w:p w14:paraId="365D3B53"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303DAA">
        <w:rPr>
          <w:rFonts w:ascii="Times New Roman" w:hAnsi="Times New Roman" w:cs="Times New Roman"/>
        </w:rPr>
        <w:t xml:space="preserve">в разделе 2.2. «Перечень областей, для которых в МНГП </w:t>
      </w:r>
      <w:r w:rsidR="00764316" w:rsidRPr="00303DAA">
        <w:rPr>
          <w:rFonts w:ascii="Times New Roman" w:hAnsi="Times New Roman" w:cs="Times New Roman"/>
        </w:rPr>
        <w:t>Юровского</w:t>
      </w:r>
      <w:r w:rsidR="002246EC" w:rsidRPr="00303DAA">
        <w:rPr>
          <w:rFonts w:ascii="Times New Roman" w:hAnsi="Times New Roman" w:cs="Times New Roman"/>
        </w:rPr>
        <w:t xml:space="preserve"> сельского поселения устанавливаются расчетные показатели, и перечень показателей»</w:t>
      </w:r>
      <w:r w:rsidRPr="00303DAA">
        <w:rPr>
          <w:rFonts w:ascii="Times New Roman" w:hAnsi="Times New Roman" w:cs="Times New Roman"/>
        </w:rPr>
        <w:t>.</w:t>
      </w:r>
    </w:p>
    <w:p w14:paraId="31B9B28C"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w:t>
      </w:r>
      <w:r w:rsidRPr="00303DAA">
        <w:rPr>
          <w:rFonts w:ascii="Times New Roman" w:hAnsi="Times New Roman" w:cs="Times New Roman"/>
        </w:rPr>
        <w:lastRenderedPageBreak/>
        <w:t>вне ее границ в пределах максимальной территориальной доступности, установленной для соответствующих объектов.</w:t>
      </w:r>
    </w:p>
    <w:p w14:paraId="3C038511"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14:paraId="6E14BFB4" w14:textId="77777777" w:rsidR="00152316"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14:paraId="2D0B5720" w14:textId="77777777" w:rsidR="00CB6D18" w:rsidRPr="00303DAA" w:rsidRDefault="00152316" w:rsidP="00303DAA">
      <w:pPr>
        <w:spacing w:after="0" w:line="240" w:lineRule="auto"/>
        <w:ind w:firstLine="709"/>
        <w:jc w:val="both"/>
        <w:rPr>
          <w:rFonts w:ascii="Times New Roman" w:hAnsi="Times New Roman" w:cs="Times New Roman"/>
        </w:rPr>
      </w:pPr>
      <w:r w:rsidRPr="00303DAA">
        <w:rPr>
          <w:rFonts w:ascii="Times New Roman" w:hAnsi="Times New Roman" w:cs="Times New Roman"/>
        </w:rPr>
        <w:t xml:space="preserve">При отмене и (или) изменении действующих нормативных документов Российской Федерации и (или) </w:t>
      </w:r>
      <w:r w:rsidR="00BE6515" w:rsidRPr="00303DAA">
        <w:rPr>
          <w:rFonts w:ascii="Times New Roman" w:hAnsi="Times New Roman" w:cs="Times New Roman"/>
        </w:rPr>
        <w:t>Брянской</w:t>
      </w:r>
      <w:r w:rsidRPr="00303DAA">
        <w:rPr>
          <w:rFonts w:ascii="Times New Roman" w:hAnsi="Times New Roman" w:cs="Times New Roman"/>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271A2E7C" w14:textId="77777777" w:rsidR="00906BEE" w:rsidRPr="00303DAA" w:rsidRDefault="00906BEE" w:rsidP="00303DAA">
      <w:pPr>
        <w:spacing w:after="0" w:line="240" w:lineRule="auto"/>
        <w:rPr>
          <w:rFonts w:ascii="Times New Roman" w:hAnsi="Times New Roman" w:cs="Times New Roman"/>
        </w:rPr>
      </w:pPr>
    </w:p>
    <w:p w14:paraId="327605F1" w14:textId="77777777" w:rsidR="00906BEE" w:rsidRPr="00303DAA" w:rsidRDefault="00906BEE" w:rsidP="00303DAA">
      <w:pPr>
        <w:spacing w:after="0" w:line="240" w:lineRule="auto"/>
        <w:rPr>
          <w:rFonts w:ascii="Times New Roman" w:hAnsi="Times New Roman" w:cs="Times New Roman"/>
        </w:rPr>
        <w:sectPr w:rsidR="00906BEE" w:rsidRPr="00303DAA" w:rsidSect="00C347A8">
          <w:pgSz w:w="11906" w:h="16838"/>
          <w:pgMar w:top="567" w:right="567" w:bottom="567" w:left="1134" w:header="425" w:footer="723" w:gutter="0"/>
          <w:cols w:space="708"/>
          <w:docGrid w:linePitch="360"/>
        </w:sectPr>
      </w:pPr>
    </w:p>
    <w:p w14:paraId="74CEBF8C" w14:textId="4883A4A9" w:rsidR="00CB6D18" w:rsidRDefault="00303DAA" w:rsidP="00303DAA">
      <w:pPr>
        <w:pStyle w:val="20"/>
        <w:spacing w:before="0" w:line="240" w:lineRule="auto"/>
        <w:ind w:firstLine="12333"/>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ССОДЕРЖАНИЕ</w:t>
      </w:r>
    </w:p>
    <w:p w14:paraId="7D50CA72" w14:textId="1F737C90" w:rsidR="00303DAA" w:rsidRDefault="00303DAA" w:rsidP="00303DAA"/>
    <w:tbl>
      <w:tblPr>
        <w:tblStyle w:val="ae"/>
        <w:tblW w:w="0" w:type="auto"/>
        <w:tblLook w:val="04A0" w:firstRow="1" w:lastRow="0" w:firstColumn="1" w:lastColumn="0" w:noHBand="0" w:noVBand="1"/>
      </w:tblPr>
      <w:tblGrid>
        <w:gridCol w:w="3473"/>
        <w:gridCol w:w="3474"/>
        <w:gridCol w:w="3474"/>
      </w:tblGrid>
      <w:tr w:rsidR="00303DAA" w14:paraId="08C580B0" w14:textId="77777777" w:rsidTr="00303DAA">
        <w:tc>
          <w:tcPr>
            <w:tcW w:w="3473" w:type="dxa"/>
          </w:tcPr>
          <w:p w14:paraId="4818834E" w14:textId="6A626E37" w:rsidR="00303DAA" w:rsidRPr="00303DAA" w:rsidRDefault="00303DAA" w:rsidP="00303DAA">
            <w:pPr>
              <w:rPr>
                <w:rFonts w:ascii="Times New Roman" w:hAnsi="Times New Roman" w:cs="Times New Roman"/>
                <w:sz w:val="24"/>
                <w:szCs w:val="24"/>
              </w:rPr>
            </w:pPr>
            <w:r w:rsidRPr="00303DAA">
              <w:rPr>
                <w:rFonts w:ascii="Times New Roman" w:hAnsi="Times New Roman" w:cs="Times New Roman"/>
                <w:sz w:val="24"/>
                <w:szCs w:val="24"/>
              </w:rPr>
              <w:t>Проект решения</w:t>
            </w:r>
          </w:p>
        </w:tc>
        <w:tc>
          <w:tcPr>
            <w:tcW w:w="3474" w:type="dxa"/>
          </w:tcPr>
          <w:p w14:paraId="6F723567" w14:textId="182C1721" w:rsidR="00303DAA" w:rsidRPr="00303DAA" w:rsidRDefault="00303DAA" w:rsidP="00303DAA">
            <w:pPr>
              <w:rPr>
                <w:rFonts w:ascii="Times New Roman" w:hAnsi="Times New Roman" w:cs="Times New Roman"/>
                <w:sz w:val="24"/>
                <w:szCs w:val="24"/>
              </w:rPr>
            </w:pPr>
            <w:r w:rsidRPr="00303DAA">
              <w:rPr>
                <w:rFonts w:ascii="Times New Roman" w:hAnsi="Times New Roman" w:cs="Times New Roman"/>
                <w:sz w:val="24"/>
                <w:szCs w:val="24"/>
              </w:rPr>
              <w:t>Об утверждении местных нормативов градостроительного проектирования Юровского сельского поселения Трубчевского муниципального района Брянской области</w:t>
            </w:r>
          </w:p>
        </w:tc>
        <w:tc>
          <w:tcPr>
            <w:tcW w:w="3474" w:type="dxa"/>
          </w:tcPr>
          <w:p w14:paraId="0B77AA1B" w14:textId="17FEC3F6" w:rsidR="00303DAA" w:rsidRPr="00303DAA" w:rsidRDefault="00303DAA" w:rsidP="00303DAA">
            <w:pPr>
              <w:rPr>
                <w:rFonts w:ascii="Times New Roman" w:hAnsi="Times New Roman" w:cs="Times New Roman"/>
                <w:sz w:val="24"/>
                <w:szCs w:val="24"/>
              </w:rPr>
            </w:pPr>
            <w:r w:rsidRPr="00303DAA">
              <w:rPr>
                <w:rFonts w:ascii="Times New Roman" w:hAnsi="Times New Roman" w:cs="Times New Roman"/>
                <w:sz w:val="24"/>
                <w:szCs w:val="24"/>
              </w:rPr>
              <w:t>2-111</w:t>
            </w:r>
          </w:p>
        </w:tc>
      </w:tr>
    </w:tbl>
    <w:p w14:paraId="2C7E719C" w14:textId="77777777" w:rsidR="00303DAA" w:rsidRPr="00303DAA" w:rsidRDefault="00303DAA" w:rsidP="00303DAA"/>
    <w:sectPr w:rsidR="00303DAA" w:rsidRPr="00303DAA" w:rsidSect="00257621">
      <w:footerReference w:type="default" r:id="rId116"/>
      <w:pgSz w:w="11906" w:h="16838"/>
      <w:pgMar w:top="567" w:right="567" w:bottom="567" w:left="1134" w:header="425" w:footer="12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6BE99" w14:textId="77777777" w:rsidR="00282F5F" w:rsidRDefault="00282F5F" w:rsidP="0027659D">
      <w:pPr>
        <w:spacing w:after="0" w:line="240" w:lineRule="auto"/>
      </w:pPr>
      <w:r>
        <w:separator/>
      </w:r>
    </w:p>
  </w:endnote>
  <w:endnote w:type="continuationSeparator" w:id="0">
    <w:p w14:paraId="1A897BFA" w14:textId="77777777" w:rsidR="00282F5F" w:rsidRDefault="00282F5F" w:rsidP="0027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F6721" w14:textId="77777777" w:rsidR="00421F32" w:rsidRPr="00B05F91" w:rsidRDefault="00A66FC8" w:rsidP="00B05F91">
    <w:pPr>
      <w:pStyle w:val="a9"/>
      <w:jc w:val="center"/>
      <w:rPr>
        <w:rFonts w:ascii="Times New Roman" w:hAnsi="Times New Roman" w:cs="Times New Roman"/>
      </w:rPr>
    </w:pPr>
    <w:r w:rsidRPr="00B05F91">
      <w:rPr>
        <w:rFonts w:ascii="Times New Roman" w:hAnsi="Times New Roman" w:cs="Times New Roman"/>
      </w:rPr>
      <w:fldChar w:fldCharType="begin"/>
    </w:r>
    <w:r w:rsidR="00421F32"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AC7D5E">
      <w:rPr>
        <w:rFonts w:ascii="Times New Roman" w:hAnsi="Times New Roman" w:cs="Times New Roman"/>
        <w:noProof/>
      </w:rPr>
      <w:t>129</w:t>
    </w:r>
    <w:r w:rsidRPr="00B05F91">
      <w:rPr>
        <w:rFonts w:ascii="Times New Roman" w:hAnsi="Times New Roman" w:cs="Times New Roman"/>
      </w:rPr>
      <w:fldChar w:fldCharType="end"/>
    </w:r>
  </w:p>
  <w:p w14:paraId="431443F1" w14:textId="77777777" w:rsidR="00421F32" w:rsidRDefault="00421F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23FEF" w14:textId="77777777" w:rsidR="00421F32" w:rsidRDefault="00421F32">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5F77F" w14:textId="77777777" w:rsidR="00421F32" w:rsidRDefault="00421F32">
    <w:pPr>
      <w:pStyle w:val="afd"/>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6C953" w14:textId="77777777" w:rsidR="00282F5F" w:rsidRDefault="00282F5F" w:rsidP="0027659D">
      <w:pPr>
        <w:spacing w:after="0" w:line="240" w:lineRule="auto"/>
      </w:pPr>
      <w:r>
        <w:separator/>
      </w:r>
    </w:p>
  </w:footnote>
  <w:footnote w:type="continuationSeparator" w:id="0">
    <w:p w14:paraId="5BE7DBA3" w14:textId="77777777" w:rsidR="00282F5F" w:rsidRDefault="00282F5F" w:rsidP="002765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15:restartNumberingAfterBreak="0">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15:restartNumberingAfterBreak="0">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15:restartNumberingAfterBreak="0">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15:restartNumberingAfterBreak="0">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7" w15:restartNumberingAfterBreak="0">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8" w15:restartNumberingAfterBreak="0">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9" w15:restartNumberingAfterBreak="0">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0" w15:restartNumberingAfterBreak="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1" w15:restartNumberingAfterBreak="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2" w15:restartNumberingAfterBreak="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3" w15:restartNumberingAfterBreak="0">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8" w15:restartNumberingAfterBreak="0">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0" w15:restartNumberingAfterBreak="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1" w15:restartNumberingAfterBreak="0">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3" w15:restartNumberingAfterBreak="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4" w15:restartNumberingAfterBreak="0">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5" w15:restartNumberingAfterBreak="0">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6" w15:restartNumberingAfterBreak="0">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15:restartNumberingAfterBreak="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9" w15:restartNumberingAfterBreak="0">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0" w15:restartNumberingAfterBreak="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1" w15:restartNumberingAfterBreak="0">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3" w15:restartNumberingAfterBreak="0">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15:restartNumberingAfterBreak="0">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6" w15:restartNumberingAfterBreak="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8" w15:restartNumberingAfterBreak="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9" w15:restartNumberingAfterBreak="0">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1" w15:restartNumberingAfterBreak="0">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15:restartNumberingAfterBreak="0">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5" w15:restartNumberingAfterBreak="0">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6" w15:restartNumberingAfterBreak="0">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7" w15:restartNumberingAfterBreak="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9" w15:restartNumberingAfterBreak="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1" w15:restartNumberingAfterBreak="0">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3" w15:restartNumberingAfterBreak="0">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4" w15:restartNumberingAfterBreak="0">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5" w15:restartNumberingAfterBreak="0">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6" w15:restartNumberingAfterBreak="0">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9" w15:restartNumberingAfterBreak="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2" w15:restartNumberingAfterBreak="0">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3" w15:restartNumberingAfterBreak="0">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4" w15:restartNumberingAfterBreak="0">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5" w15:restartNumberingAfterBreak="0">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16cid:durableId="1624924506">
    <w:abstractNumId w:val="63"/>
  </w:num>
  <w:num w:numId="2" w16cid:durableId="540940514">
    <w:abstractNumId w:val="37"/>
  </w:num>
  <w:num w:numId="3" w16cid:durableId="1285385098">
    <w:abstractNumId w:val="0"/>
  </w:num>
  <w:num w:numId="4" w16cid:durableId="1184244687">
    <w:abstractNumId w:val="43"/>
  </w:num>
  <w:num w:numId="5" w16cid:durableId="799032947">
    <w:abstractNumId w:val="53"/>
  </w:num>
  <w:num w:numId="6" w16cid:durableId="1812477482">
    <w:abstractNumId w:val="64"/>
  </w:num>
  <w:num w:numId="7" w16cid:durableId="1118715071">
    <w:abstractNumId w:val="47"/>
  </w:num>
  <w:num w:numId="8" w16cid:durableId="1512184505">
    <w:abstractNumId w:val="59"/>
  </w:num>
  <w:num w:numId="9" w16cid:durableId="1383674863">
    <w:abstractNumId w:val="11"/>
  </w:num>
  <w:num w:numId="10" w16cid:durableId="641078510">
    <w:abstractNumId w:val="70"/>
  </w:num>
  <w:num w:numId="11" w16cid:durableId="336660024">
    <w:abstractNumId w:val="23"/>
  </w:num>
  <w:num w:numId="12" w16cid:durableId="1585840138">
    <w:abstractNumId w:val="67"/>
  </w:num>
  <w:num w:numId="13" w16cid:durableId="2085910715">
    <w:abstractNumId w:val="44"/>
  </w:num>
  <w:num w:numId="14" w16cid:durableId="297339174">
    <w:abstractNumId w:val="46"/>
  </w:num>
  <w:num w:numId="15" w16cid:durableId="875969755">
    <w:abstractNumId w:val="9"/>
  </w:num>
  <w:num w:numId="16" w16cid:durableId="1381057180">
    <w:abstractNumId w:val="10"/>
  </w:num>
  <w:num w:numId="17" w16cid:durableId="1478644551">
    <w:abstractNumId w:val="69"/>
  </w:num>
  <w:num w:numId="18" w16cid:durableId="1649630118">
    <w:abstractNumId w:val="57"/>
  </w:num>
  <w:num w:numId="19" w16cid:durableId="1258296714">
    <w:abstractNumId w:val="55"/>
  </w:num>
  <w:num w:numId="20" w16cid:durableId="2007129083">
    <w:abstractNumId w:val="74"/>
  </w:num>
  <w:num w:numId="21" w16cid:durableId="1516848025">
    <w:abstractNumId w:val="34"/>
  </w:num>
  <w:num w:numId="22" w16cid:durableId="1232616106">
    <w:abstractNumId w:val="20"/>
  </w:num>
  <w:num w:numId="23" w16cid:durableId="685835685">
    <w:abstractNumId w:val="18"/>
  </w:num>
  <w:num w:numId="24" w16cid:durableId="1390422624">
    <w:abstractNumId w:val="39"/>
  </w:num>
  <w:num w:numId="25" w16cid:durableId="738678436">
    <w:abstractNumId w:val="22"/>
  </w:num>
  <w:num w:numId="26" w16cid:durableId="1135947275">
    <w:abstractNumId w:val="17"/>
  </w:num>
  <w:num w:numId="27" w16cid:durableId="307368241">
    <w:abstractNumId w:val="42"/>
  </w:num>
  <w:num w:numId="28" w16cid:durableId="1972637867">
    <w:abstractNumId w:val="73"/>
  </w:num>
  <w:num w:numId="29" w16cid:durableId="1855266624">
    <w:abstractNumId w:val="19"/>
  </w:num>
  <w:num w:numId="30" w16cid:durableId="224223576">
    <w:abstractNumId w:val="54"/>
  </w:num>
  <w:num w:numId="31" w16cid:durableId="371803309">
    <w:abstractNumId w:val="33"/>
  </w:num>
  <w:num w:numId="32" w16cid:durableId="993220884">
    <w:abstractNumId w:val="16"/>
  </w:num>
  <w:num w:numId="33" w16cid:durableId="1658922438">
    <w:abstractNumId w:val="71"/>
  </w:num>
  <w:num w:numId="34" w16cid:durableId="1286304108">
    <w:abstractNumId w:val="45"/>
  </w:num>
  <w:num w:numId="35" w16cid:durableId="2030792129">
    <w:abstractNumId w:val="50"/>
  </w:num>
  <w:num w:numId="36" w16cid:durableId="659819637">
    <w:abstractNumId w:val="15"/>
  </w:num>
  <w:num w:numId="37" w16cid:durableId="863254446">
    <w:abstractNumId w:val="38"/>
  </w:num>
  <w:num w:numId="38" w16cid:durableId="2011179992">
    <w:abstractNumId w:val="14"/>
  </w:num>
  <w:num w:numId="39" w16cid:durableId="2138790072">
    <w:abstractNumId w:val="32"/>
  </w:num>
  <w:num w:numId="40" w16cid:durableId="502819202">
    <w:abstractNumId w:val="30"/>
  </w:num>
  <w:num w:numId="41" w16cid:durableId="832376636">
    <w:abstractNumId w:val="8"/>
  </w:num>
  <w:num w:numId="42" w16cid:durableId="1755009574">
    <w:abstractNumId w:val="58"/>
  </w:num>
  <w:num w:numId="43" w16cid:durableId="1315572311">
    <w:abstractNumId w:val="21"/>
  </w:num>
  <w:num w:numId="44" w16cid:durableId="1335036866">
    <w:abstractNumId w:val="40"/>
  </w:num>
  <w:num w:numId="45" w16cid:durableId="1224684997">
    <w:abstractNumId w:val="27"/>
  </w:num>
  <w:num w:numId="46" w16cid:durableId="901645710">
    <w:abstractNumId w:val="48"/>
  </w:num>
  <w:num w:numId="47" w16cid:durableId="527913844">
    <w:abstractNumId w:val="52"/>
  </w:num>
  <w:num w:numId="48" w16cid:durableId="1219053441">
    <w:abstractNumId w:val="28"/>
  </w:num>
  <w:num w:numId="49" w16cid:durableId="1622805421">
    <w:abstractNumId w:val="24"/>
  </w:num>
  <w:num w:numId="50" w16cid:durableId="1873420676">
    <w:abstractNumId w:val="31"/>
  </w:num>
  <w:num w:numId="51" w16cid:durableId="1746877852">
    <w:abstractNumId w:val="49"/>
  </w:num>
  <w:num w:numId="52" w16cid:durableId="796527050">
    <w:abstractNumId w:val="60"/>
  </w:num>
  <w:num w:numId="53" w16cid:durableId="806239314">
    <w:abstractNumId w:val="61"/>
  </w:num>
  <w:num w:numId="54" w16cid:durableId="408507653">
    <w:abstractNumId w:val="25"/>
  </w:num>
  <w:num w:numId="55" w16cid:durableId="2063480408">
    <w:abstractNumId w:val="35"/>
  </w:num>
  <w:num w:numId="56" w16cid:durableId="309604375">
    <w:abstractNumId w:val="56"/>
  </w:num>
  <w:num w:numId="57" w16cid:durableId="637760451">
    <w:abstractNumId w:val="13"/>
  </w:num>
  <w:num w:numId="58" w16cid:durableId="1074738736">
    <w:abstractNumId w:val="29"/>
  </w:num>
  <w:num w:numId="59" w16cid:durableId="1894809481">
    <w:abstractNumId w:val="36"/>
  </w:num>
  <w:num w:numId="60" w16cid:durableId="688525305">
    <w:abstractNumId w:val="68"/>
  </w:num>
  <w:num w:numId="61" w16cid:durableId="182715447">
    <w:abstractNumId w:val="62"/>
  </w:num>
  <w:num w:numId="62" w16cid:durableId="487942305">
    <w:abstractNumId w:val="7"/>
  </w:num>
  <w:num w:numId="63" w16cid:durableId="1380785533">
    <w:abstractNumId w:val="41"/>
  </w:num>
  <w:num w:numId="64" w16cid:durableId="535047201">
    <w:abstractNumId w:val="26"/>
  </w:num>
  <w:num w:numId="65" w16cid:durableId="1096168316">
    <w:abstractNumId w:val="66"/>
  </w:num>
  <w:num w:numId="66" w16cid:durableId="661929849">
    <w:abstractNumId w:val="51"/>
  </w:num>
  <w:num w:numId="67" w16cid:durableId="467164169">
    <w:abstractNumId w:val="65"/>
  </w:num>
  <w:num w:numId="68" w16cid:durableId="1876845701">
    <w:abstractNumId w:val="7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747"/>
    <w:rsid w:val="00163822"/>
    <w:rsid w:val="00163E76"/>
    <w:rsid w:val="00164569"/>
    <w:rsid w:val="001648D4"/>
    <w:rsid w:val="001664A1"/>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2F5F"/>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0F72"/>
    <w:rsid w:val="003013AE"/>
    <w:rsid w:val="00301654"/>
    <w:rsid w:val="00303DAA"/>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4F7B"/>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316"/>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40EE"/>
    <w:rsid w:val="00A151E2"/>
    <w:rsid w:val="00A151EA"/>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6FC8"/>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D07"/>
    <w:rsid w:val="00AC49D4"/>
    <w:rsid w:val="00AC4C99"/>
    <w:rsid w:val="00AC54BC"/>
    <w:rsid w:val="00AC5EDD"/>
    <w:rsid w:val="00AC651B"/>
    <w:rsid w:val="00AC75B9"/>
    <w:rsid w:val="00AC7D5E"/>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DD2"/>
    <w:rsid w:val="00B16037"/>
    <w:rsid w:val="00B1619E"/>
    <w:rsid w:val="00B16321"/>
    <w:rsid w:val="00B1635E"/>
    <w:rsid w:val="00B1643B"/>
    <w:rsid w:val="00B16BE9"/>
    <w:rsid w:val="00B1792E"/>
    <w:rsid w:val="00B179C3"/>
    <w:rsid w:val="00B17BDF"/>
    <w:rsid w:val="00B17C48"/>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0ABD"/>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3AAD"/>
    <w:rsid w:val="00BF471F"/>
    <w:rsid w:val="00BF533F"/>
    <w:rsid w:val="00BF5591"/>
    <w:rsid w:val="00BF5B3C"/>
    <w:rsid w:val="00C00934"/>
    <w:rsid w:val="00C009FC"/>
    <w:rsid w:val="00C01F8E"/>
    <w:rsid w:val="00C020AA"/>
    <w:rsid w:val="00C020AE"/>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E1F"/>
    <w:rsid w:val="00E829E8"/>
    <w:rsid w:val="00E83D0D"/>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6251608"/>
  <w15:docId w15:val="{0E5FFD02-386E-4EBE-A9CA-4616D903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Заголовок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0">
    <w:name w:val="Основной текст (10)_"/>
    <w:link w:val="101"/>
    <w:locked/>
    <w:rsid w:val="00303DAA"/>
    <w:rPr>
      <w:b/>
      <w:bCs/>
      <w:sz w:val="18"/>
      <w:szCs w:val="18"/>
      <w:shd w:val="clear" w:color="auto" w:fill="FFFFFF"/>
    </w:rPr>
  </w:style>
  <w:style w:type="paragraph" w:customStyle="1" w:styleId="101">
    <w:name w:val="Основной текст (10)"/>
    <w:basedOn w:val="a3"/>
    <w:link w:val="100"/>
    <w:rsid w:val="00303DAA"/>
    <w:pPr>
      <w:shd w:val="clear" w:color="auto" w:fill="FFFFFF"/>
      <w:spacing w:before="120" w:after="0" w:line="212" w:lineRule="exact"/>
      <w:jc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A6ABA3171007EB085E76829DE176ECEE58ED9C879E380650D9AD75436F8679BFBA44AD8714E1CF1F4673656D364E1D68A7986B32D4561D9a7KAG" TargetMode="External"/><Relationship Id="rId117" Type="http://schemas.openxmlformats.org/officeDocument/2006/relationships/fontTable" Target="fontTable.xml"/><Relationship Id="rId21" Type="http://schemas.openxmlformats.org/officeDocument/2006/relationships/hyperlink" Target="consultantplus://offline/ref=4A6ABA3171007EB085E76829DE176ECEE48FDFC97EE580650D9AD75436F8679BE9A412D4704802F1F472600795a3K0G" TargetMode="External"/><Relationship Id="rId42" Type="http://schemas.openxmlformats.org/officeDocument/2006/relationships/hyperlink" Target="consultantplus://offline/ref%3D8F10C197789C5638EBA2C46468E38E41A310FAD3B3766083C2CED6FFuCX2I" TargetMode="External"/><Relationship Id="rId47" Type="http://schemas.openxmlformats.org/officeDocument/2006/relationships/hyperlink" Target="consultantplus://offline/ref=34A7246665CBE3E0E5C2F7B236E05B168EE2BF281DC98CDA8CC165E2814BA030E090E4E8F6125D1645B6E7A2eCF" TargetMode="External"/><Relationship Id="rId63" Type="http://schemas.openxmlformats.org/officeDocument/2006/relationships/hyperlink" Target="consultantplus://offline/ref=4A6ABA3171007EB085E76130D9176ECEE28ADACC7BE180650D9AD75436F8679BE9A412D4704802F1F472600795a3K0G" TargetMode="External"/><Relationship Id="rId68" Type="http://schemas.openxmlformats.org/officeDocument/2006/relationships/image" Target="media/image8.wmf"/><Relationship Id="rId84" Type="http://schemas.openxmlformats.org/officeDocument/2006/relationships/hyperlink" Target="consultantplus://offline/ref=4A6ABA3171007EB085E7773CDB176ECEE58EDFC52DBEDF3E50CDDE5E61AD289AB5E141C7714B02F3F16Ea6K3G" TargetMode="External"/><Relationship Id="rId89" Type="http://schemas.openxmlformats.org/officeDocument/2006/relationships/hyperlink" Target="consultantplus://offline/ref=4A6ABA3171007EB085E7773CDB176ECEE58FD0CB78E9DD6F05C3DB5631F7389EFCB54AD877501CF4EF6E6205a9K6G" TargetMode="External"/><Relationship Id="rId112" Type="http://schemas.openxmlformats.org/officeDocument/2006/relationships/hyperlink" Target="consultantplus://offline/ref=637ABC6F86A47CC48A5826ADE367F929CA876B81CB3D6AC1E41D32B8451895A295B619514F178349X6fBF" TargetMode="External"/><Relationship Id="rId16" Type="http://schemas.openxmlformats.org/officeDocument/2006/relationships/hyperlink" Target="consultantplus://offline/ref=4A6ABA3171007EB085E76829DE176ECEE48BDBCE78EB80650D9AD75436F8679BFBA44AD8714F1EF4F1673656D364E1D68A7986B32D4561D9a7KAG" TargetMode="External"/><Relationship Id="rId107" Type="http://schemas.openxmlformats.org/officeDocument/2006/relationships/hyperlink" Target="consultantplus://offline/ref=34A7246665CBE3E0E5C2E9BF208C011F8BEFE22010CD868AD39E3EBFD642AA67A7DFBDAAB21F5A17A4e2F" TargetMode="External"/><Relationship Id="rId11" Type="http://schemas.openxmlformats.org/officeDocument/2006/relationships/hyperlink" Target="consultantplus://offline/ref=4A6ABA3171007EB085E76829DE176ECEE48BDBCE78EB80650D9AD75436F8679BFBA44AD1754717A5A028370A9637F2D7897984B631a4K6G" TargetMode="External"/><Relationship Id="rId32" Type="http://schemas.openxmlformats.org/officeDocument/2006/relationships/hyperlink" Target="http://docs.cntd.ru/document/974006874" TargetMode="External"/><Relationship Id="rId37" Type="http://schemas.openxmlformats.org/officeDocument/2006/relationships/image" Target="media/image2.wmf"/><Relationship Id="rId53" Type="http://schemas.openxmlformats.org/officeDocument/2006/relationships/image" Target="media/image3.wmf"/><Relationship Id="rId58" Type="http://schemas.openxmlformats.org/officeDocument/2006/relationships/hyperlink" Target="consultantplus://offline/ref=4A6ABA3171007EB085E7773CDB176ECEE58FDEC67BE9DD6F05C3DB5631F7389EFCB54AD877501CF4EF6E6205a9K6G" TargetMode="External"/><Relationship Id="rId74" Type="http://schemas.openxmlformats.org/officeDocument/2006/relationships/hyperlink" Target="consultantplus://offline/ref=4A6ABA3171007EB085E7773CDB176ECEE58FD1CE7EE9DD6F05C3DB5631F7389EFCB54AD877501CF4EF6E6205a9K6G" TargetMode="External"/><Relationship Id="rId79" Type="http://schemas.openxmlformats.org/officeDocument/2006/relationships/image" Target="media/image11.wmf"/><Relationship Id="rId102" Type="http://schemas.openxmlformats.org/officeDocument/2006/relationships/hyperlink" Target="consultantplus://offline/ref=637ABC6F86A47CC48A5826ADE367F929CA876B81CB3D6AC1E41D32B8451895A295B619514F178349X6fBF" TargetMode="External"/><Relationship Id="rId5" Type="http://schemas.openxmlformats.org/officeDocument/2006/relationships/webSettings" Target="webSettings.xml"/><Relationship Id="rId90" Type="http://schemas.openxmlformats.org/officeDocument/2006/relationships/hyperlink" Target="consultantplus://offline/ref=4A6ABA3171007EB085E7773CDB176ECEE58EDFC52DBEDF3E50CDDE5E61AD289AB5E141C7714B02F3F16Ea6K3G" TargetMode="External"/><Relationship Id="rId95" Type="http://schemas.openxmlformats.org/officeDocument/2006/relationships/hyperlink" Target="consultantplus://offline/ref=4A6ABA3171007EB085E7773CDB176ECEE58FD0CB78E9DD6F05C3DB5631F7389EFCB54AD877501CF4EF6E6205a9K6G" TargetMode="External"/><Relationship Id="rId22" Type="http://schemas.openxmlformats.org/officeDocument/2006/relationships/hyperlink" Target="consultantplus://offline/ref=4A6ABA3171007EB085E76829DE176ECEE58ED9C879E380650D9AD75436F8679BFBA44AD8714E1CF1F4673656D364E1D68A7986B32D4561D9a7KAG" TargetMode="External"/><Relationship Id="rId27" Type="http://schemas.openxmlformats.org/officeDocument/2006/relationships/hyperlink" Target="consultantplus://offline/ref=4A6ABA3171007EB085E76829DE176ECEE58ED9C879E380650D9AD75436F8679BFBA44AD8714E1CF1F4673656D364E1D68A7986B32D4561D9a7KAG"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4A6ABA3171007EB085E7773CDB176ECEE588D0CD73E9DD6F05C3DB5631F7388CFCED46D973491DF1FA383343C23CEDD1926783A8314763aDKAG" TargetMode="External"/><Relationship Id="rId64" Type="http://schemas.openxmlformats.org/officeDocument/2006/relationships/image" Target="media/image4.wmf"/><Relationship Id="rId69" Type="http://schemas.openxmlformats.org/officeDocument/2006/relationships/hyperlink" Target="consultantplus://offline/ref=4A6ABA3171007EB085E7773CDB176ECEE589DBC67CE9DD6F05C3DB5631F7389EFCB54AD877501CF4EF6E6205a9K6G" TargetMode="External"/><Relationship Id="rId113" Type="http://schemas.openxmlformats.org/officeDocument/2006/relationships/hyperlink" Target="consultantplus://offline/ref=4A6ABA3171007EB085E76829DE176ECEE58ED9C879E380650D9AD75436F8679BFBA44AD8714E1CF1F4673656D364E1D68A7986B32D4561D9a7KAG" TargetMode="External"/><Relationship Id="rId118" Type="http://schemas.openxmlformats.org/officeDocument/2006/relationships/theme" Target="theme/theme1.xml"/><Relationship Id="rId80" Type="http://schemas.openxmlformats.org/officeDocument/2006/relationships/hyperlink" Target="consultantplus://offline/ref=4A6ABA3171007EB085E7773CDB176ECEE58FD1CE7EE9DD6F05C3DB5631F7389EFCB54AD877501CF4EF6E6205a9K6G" TargetMode="External"/><Relationship Id="rId85" Type="http://schemas.openxmlformats.org/officeDocument/2006/relationships/hyperlink" Target="consultantplus://offline/ref=4A6ABA3171007EB085E7773CDB176ECEE58FD0CB78E9DD6F05C3DB5631F7389EFCB54AD877501CF4EF6E6205a9K6G" TargetMode="External"/><Relationship Id="rId12" Type="http://schemas.openxmlformats.org/officeDocument/2006/relationships/hyperlink" Target="consultantplus://offline/ref=4A6ABA3171007EB085E76829DE176ECEE48BDBCE78EB80650D9AD75436F8679BFBA44AD8714F1CF8F7673656D364E1D68A7986B32D4561D9a7KAG" TargetMode="External"/><Relationship Id="rId17" Type="http://schemas.openxmlformats.org/officeDocument/2006/relationships/hyperlink" Target="consultantplus://offline/ref=4A6ABA3171007EB085E76829DE176ECEE48BDBCE78EB80650D9AD75436F8679BFBA44AD8714E1DF3F4673656D364E1D68A7986B32D4561D9a7KAG" TargetMode="External"/><Relationship Id="rId33" Type="http://schemas.openxmlformats.org/officeDocument/2006/relationships/hyperlink" Target="https://docs.cntd.ru/document/901865556" TargetMode="External"/><Relationship Id="rId38" Type="http://schemas.openxmlformats.org/officeDocument/2006/relationships/hyperlink" Target="consultantplus://offline/ref=4A6ABA3171007EB085E7773CDB176ECEE589DDCE7FE9DD6F05C3DB5631F7388CFCED46D9714F18F0FA383343C23CEDD1926783A8314763aDKAG" TargetMode="External"/><Relationship Id="rId59" Type="http://schemas.openxmlformats.org/officeDocument/2006/relationships/hyperlink" Target="consultantplus://offline/ref=4A6ABA3171007EB085E7773CDB176ECEE58FDACF78E9DD6F05C3DB5631F7389EFCB54AD877501CF4EF6E6205a9K6G" TargetMode="External"/><Relationship Id="rId103" Type="http://schemas.openxmlformats.org/officeDocument/2006/relationships/hyperlink" Target="consultantplus://offline/ref=637ABC6F86A47CC48A5826ADE367F929CA876B81CB3D6AC1E41D32B8451895A295B619514F178349X6fBF" TargetMode="External"/><Relationship Id="rId108" Type="http://schemas.openxmlformats.org/officeDocument/2006/relationships/hyperlink" Target="consultantplus://offline/ref=4A6ABA3171007EB085E7773CDB176ECEE588D0CD73E9DD6F05C3DB5631F7388CFCED46D970471EF4FA383343C23CEDD1926783A8314763aDKAG" TargetMode="External"/><Relationship Id="rId54" Type="http://schemas.openxmlformats.org/officeDocument/2006/relationships/hyperlink" Target="consultantplus://offline/ref=637ABC6F86A47CC48A5826ADE367F929CA876B81CB3D6AC1E41D32B8451895A295B619514F178349X6fBF" TargetMode="External"/><Relationship Id="rId70" Type="http://schemas.openxmlformats.org/officeDocument/2006/relationships/hyperlink" Target="consultantplus://offline/ref=4A6ABA3171007EB085E7773CDB176ECEE589D9CD78E9DD6F05C3DB5631F7389EFCB54AD877501CF4EF6E6205a9K6G" TargetMode="External"/><Relationship Id="rId75" Type="http://schemas.openxmlformats.org/officeDocument/2006/relationships/image" Target="media/image9.wmf"/><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4A6ABA3171007EB085E76829DE176ECEE68CD0C772E180650D9AD75436F8679BE9A412D4704802F1F472600795a3K0G"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C7B3893B3C99E3A2A15EB197CFEBCD728FB0C571DB30A337E5F0161C0ACBJ" TargetMode="External"/><Relationship Id="rId28" Type="http://schemas.openxmlformats.org/officeDocument/2006/relationships/hyperlink" Target="consultantplus://offline/ref=4A6ABA3171007EB085E76829DE176ECEE48FDFC97EE580650D9AD75436F8679BE9A412D4704802F1F472600795a3K0G" TargetMode="External"/><Relationship Id="rId49" Type="http://schemas.openxmlformats.org/officeDocument/2006/relationships/hyperlink" Target="consultantplus://offline/ref=4A6ABA3171007EB085E76829DE176ECEE589DECF7BE680650D9AD75436F8679BE9A412D4704802F1F472600795a3K0G" TargetMode="External"/><Relationship Id="rId114" Type="http://schemas.openxmlformats.org/officeDocument/2006/relationships/hyperlink" Target="consultantplus://offline/ref=637ABC6F86A47CC48A5826ADE367F929CA876B81CB3D6AC1E41D32B8451895A295B619514F178349X6fBF" TargetMode="External"/><Relationship Id="rId10" Type="http://schemas.openxmlformats.org/officeDocument/2006/relationships/footer" Target="footer2.xml"/><Relationship Id="rId31" Type="http://schemas.openxmlformats.org/officeDocument/2006/relationships/hyperlink" Target="consultantplus://offline/ref=C6A4D78669D02F5015F66DE29DFF15C20F5DEFEAAC4C7C979953EEA3E145CE28q0m9I" TargetMode="External"/><Relationship Id="rId44" Type="http://schemas.openxmlformats.org/officeDocument/2006/relationships/hyperlink" Target="consultantplus://offline/ref=34A7246665CBE3E0E5C2F7B236E05B168EE2BF281DC98CDA8CC165E2814BA030E090E4E8F6125D1645B6E7A2eCF" TargetMode="External"/><Relationship Id="rId52" Type="http://schemas.openxmlformats.org/officeDocument/2006/relationships/hyperlink" Target="consultantplus://offline/ref=4A6ABA3171007EB085E76829DE176ECEE589DECF7BE680650D9AD75436F8679BFBA44AD8714E18F7F5673656D364E1D68A7986B32D4561D9a7KAG" TargetMode="External"/><Relationship Id="rId60" Type="http://schemas.openxmlformats.org/officeDocument/2006/relationships/hyperlink" Target="consultantplus://offline/ref=4A6ABA3171007EB085E7773CDB176ECEE58FD0CB78E9DD6F05C3DB5631F7389EFCB54AD877501CF4EF6E6205a9K6G" TargetMode="External"/><Relationship Id="rId65" Type="http://schemas.openxmlformats.org/officeDocument/2006/relationships/image" Target="media/image5.wmf"/><Relationship Id="rId73" Type="http://schemas.openxmlformats.org/officeDocument/2006/relationships/hyperlink" Target="consultantplus://offline/ref=4A6ABA3171007EB085E7773CDB176ECEE588D0CF7FE9DD6F05C3DB5631F7389EFCB54AD877501CF4EF6E6205a9K6G" TargetMode="External"/><Relationship Id="rId78" Type="http://schemas.openxmlformats.org/officeDocument/2006/relationships/image" Target="media/image10.wmf"/><Relationship Id="rId81" Type="http://schemas.openxmlformats.org/officeDocument/2006/relationships/hyperlink" Target="consultantplus://offline/ref=4A6ABA3171007EB085E7773CDB176ECEE58FD1CE7EE9DD6F05C3DB5631F7389EFCB54AD877501CF4EF6E6205a9K6G" TargetMode="External"/><Relationship Id="rId86" Type="http://schemas.openxmlformats.org/officeDocument/2006/relationships/image" Target="media/image14.wmf"/><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4A6ABA3171007EB085E7773CDB176ECEE58FD0CB78E9DD6F05C3DB5631F7389EFCB54AD877501CF4EF6E6205a9K6G" TargetMode="External"/><Relationship Id="rId101" Type="http://schemas.openxmlformats.org/officeDocument/2006/relationships/hyperlink" Target="consultantplus://offline/ref=637ABC6F86A47CC48A5826ADE367F929CA876B81CB3D6AC1E41D32B8451895A295B619514F178349X6fBF"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consultantplus://offline/ref=4A6ABA3171007EB085E76829DE176ECEE48BDBCE78EB80650D9AD75436F8679BFBA44AD8714E1DF3F6673656D364E1D68A7986B32D4561D9a7KAG" TargetMode="External"/><Relationship Id="rId18" Type="http://schemas.openxmlformats.org/officeDocument/2006/relationships/hyperlink" Target="consultantplus://offline/ref=4A6ABA3171007EB085E76829DE176ECEE48BDBCE78EB80650D9AD75436F8679BFBA44AD8714E1DF2F3673656D364E1D68A7986B32D4561D9a7KAG" TargetMode="External"/><Relationship Id="rId39" Type="http://schemas.openxmlformats.org/officeDocument/2006/relationships/hyperlink" Target="consultantplus://offline/ref=4A6ABA3171007EB085E76829DE176ECEE58FD0C67AEB80650D9AD75436F8679BFBA44AD8714E1CF3F1673656D364E1D68A7986B32D4561D9a7KAG" TargetMode="External"/><Relationship Id="rId109" Type="http://schemas.openxmlformats.org/officeDocument/2006/relationships/hyperlink" Target="consultantplus://offline/ref=637ABC6F86A47CC48A5826ADE367F929CA876B81CB3D6AC1E41D32B8451895A295B619514F178349X6fBF" TargetMode="External"/><Relationship Id="rId34" Type="http://schemas.openxmlformats.org/officeDocument/2006/relationships/hyperlink" Target="consultantplus://offline/ref=637ABC6F86A47CC48A5826ADE367F929CA876B81CB3D6AC1E41D32B8451895A295B619514F178349X6fBF" TargetMode="External"/><Relationship Id="rId50" Type="http://schemas.openxmlformats.org/officeDocument/2006/relationships/hyperlink" Target="consultantplus://offline/ref=4A6ABA3171007EB085E76829DE176ECEE589DECF7BE680650D9AD75436F8679BFBA44AD8714E1CF6F4673656D364E1D68A7986B32D4561D9a7KAG" TargetMode="External"/><Relationship Id="rId55" Type="http://schemas.openxmlformats.org/officeDocument/2006/relationships/hyperlink" Target="consultantplus://offline/ref=34A7246665CBE3E0E5C2F7B236E05B168EE2BF281DC98CDA8CC165E2814BA030E090E4E8F6125D1645B6E7A2eCF" TargetMode="External"/><Relationship Id="rId76" Type="http://schemas.openxmlformats.org/officeDocument/2006/relationships/hyperlink" Target="consultantplus://offline/ref=4A6ABA3171007EB085E7773CDB176ECEE58FD1CE7EE9DD6F05C3DB5631F7389EFCB54AD877501CF4EF6E6205a9K6G" TargetMode="External"/><Relationship Id="rId97" Type="http://schemas.openxmlformats.org/officeDocument/2006/relationships/hyperlink" Target="consultantplus://offline/ref=4A6ABA3171007EB085E7773CDB176ECEE589DDCE78E9DD6F05C3DB5631F7388CFCED46D9714F1CF9FA383343C23CEDD1926783A8314763aDKAG" TargetMode="External"/><Relationship Id="rId104" Type="http://schemas.openxmlformats.org/officeDocument/2006/relationships/hyperlink" Target="consultantplus://offline/ref=4A6ABA3171007EB085E76829DE176ECEE58ED9C879E380650D9AD75436F8679BFBA44AD8714E1CF1F4673656D364E1D68A7986B32D4561D9a7KAG" TargetMode="External"/><Relationship Id="rId7" Type="http://schemas.openxmlformats.org/officeDocument/2006/relationships/endnotes" Target="endnotes.xml"/><Relationship Id="rId71" Type="http://schemas.openxmlformats.org/officeDocument/2006/relationships/hyperlink" Target="consultantplus://offline/ref=4A6ABA3171007EB085E7773CDB176ECEE58FDACF78E9DD6F05C3DB5631F7389EFCB54AD877501CF4EF6E6205a9K6G" TargetMode="External"/><Relationship Id="rId92" Type="http://schemas.openxmlformats.org/officeDocument/2006/relationships/hyperlink" Target="consultantplus://offline/ref=4A6ABA3171007EB085E7773CDB176ECEE589DDCE78E9DD6F05C3DB5631F7389EFCB54AD877501CF4EF6E6205a9K6G" TargetMode="External"/><Relationship Id="rId2" Type="http://schemas.openxmlformats.org/officeDocument/2006/relationships/numbering" Target="numbering.xml"/><Relationship Id="rId29" Type="http://schemas.openxmlformats.org/officeDocument/2006/relationships/hyperlink" Target="consultantplus://offline/ref=C6A4D78669D02F5015F66DE29DFF15C20F5DEFEAA34E79919C53EEA3E145CE28q0m9I" TargetMode="External"/><Relationship Id="rId24" Type="http://schemas.openxmlformats.org/officeDocument/2006/relationships/hyperlink" Target="consultantplus://offline/ref=4A6ABA3171007EB085E76829DE176ECEE58ED9C879E380650D9AD75436F8679BFBA44AD8714E1CF1F4673656D364E1D68A7986B32D4561D9a7KAG" TargetMode="External"/><Relationship Id="rId40" Type="http://schemas.openxmlformats.org/officeDocument/2006/relationships/hyperlink" Target="consultantplus://offline/ref=4A6ABA3171007EB085E76829DE176ECEE58FD0C67AEB80650D9AD75436F8679BFBA44AD8714E1CF3F6673656D364E1D68A7986B32D4561D9a7KAG" TargetMode="External"/><Relationship Id="rId45" Type="http://schemas.openxmlformats.org/officeDocument/2006/relationships/hyperlink" Target="consultantplus://offline/ref=4A6ABA3171007EB085E76829DE176ECEE58ED9C879E380650D9AD75436F8679BFBA44AD8714E1CF1F4673656D364E1D68A7986B32D4561D9a7KAG" TargetMode="External"/><Relationship Id="rId66" Type="http://schemas.openxmlformats.org/officeDocument/2006/relationships/image" Target="media/image6.wmf"/><Relationship Id="rId87" Type="http://schemas.openxmlformats.org/officeDocument/2006/relationships/hyperlink" Target="consultantplus://offline/ref=4A6ABA3171007EB085E7773CDB176ECEE58FD0CB78E9DD6F05C3DB5631F7389EFCB54AD877501CF4EF6E6205a9K6G" TargetMode="External"/><Relationship Id="rId110" Type="http://schemas.openxmlformats.org/officeDocument/2006/relationships/hyperlink" Target="http://www.consultant.ru/document/cons_doc_LAW_304236/f7cf276b178652f1dc8307fe08b512a0b53ab1ef/" TargetMode="External"/><Relationship Id="rId115" Type="http://schemas.openxmlformats.org/officeDocument/2006/relationships/hyperlink" Target="consultantplus://offline/ref=C6A4D78669D02F5015F66DE29DFF15C20F5DEFEAA34E79919C53EEA3E145CE28q0m9I" TargetMode="External"/><Relationship Id="rId61" Type="http://schemas.openxmlformats.org/officeDocument/2006/relationships/hyperlink" Target="consultantplus://offline/ref=4A6ABA3171007EB085E76130D9176ECEE28ADACC7BE180650D9AD75436F8679BE9A412D4704802F1F472600795a3K0G" TargetMode="External"/><Relationship Id="rId82" Type="http://schemas.openxmlformats.org/officeDocument/2006/relationships/image" Target="media/image12.wmf"/><Relationship Id="rId19" Type="http://schemas.openxmlformats.org/officeDocument/2006/relationships/hyperlink" Target="consultantplus://offline/ref=4A6ABA3171007EB085E76829DE176ECEE58FD0C67AEB80650D9AD75436F8679BFBA44AD8714E1CF3F1673656D364E1D68A7986B32D4561D9a7KAG" TargetMode="External"/><Relationship Id="rId14" Type="http://schemas.openxmlformats.org/officeDocument/2006/relationships/hyperlink" Target="consultantplus://offline/ref=4A6ABA3171007EB085E76829DE176ECEE48BDBCE78EB80650D9AD75436F8679BFBA44ADB794E17A5A028370A9637F2D7897984B631a4K6G" TargetMode="External"/><Relationship Id="rId30" Type="http://schemas.openxmlformats.org/officeDocument/2006/relationships/hyperlink" Target="http://docs.cntd.ru/document/974020740" TargetMode="External"/><Relationship Id="rId35" Type="http://schemas.openxmlformats.org/officeDocument/2006/relationships/hyperlink" Target="http://www.consultant.ru/document/cons_doc_LAW_304231/d1fff908c2d37e4a021fca66e5cb54074d8c66e3/" TargetMode="External"/><Relationship Id="rId56" Type="http://schemas.openxmlformats.org/officeDocument/2006/relationships/hyperlink" Target="consultantplus://offline/ref=4A6ABA3171007EB085E7773CDB176ECEE58FD1CE7EE9DD6F05C3DB5631F7389EFCB54AD877501CF4EF6E6205a9K6G" TargetMode="External"/><Relationship Id="rId77" Type="http://schemas.openxmlformats.org/officeDocument/2006/relationships/hyperlink" Target="consultantplus://offline/ref=4A6ABA3171007EB085E7773CDB176ECEE58FD1CE7EE9DD6F05C3DB5631F7389EFCB54AD877501CF4EF6E6205a9K6G" TargetMode="External"/><Relationship Id="rId100" Type="http://schemas.openxmlformats.org/officeDocument/2006/relationships/hyperlink" Target="consultantplus://offline/ref=637ABC6F86A47CC48A5826ADE367F929CA876B81CB3D6AC1E41D32B8451895A295B619514F178349X6fBF" TargetMode="External"/><Relationship Id="rId105"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image" Target="media/image1.jpeg"/><Relationship Id="rId51" Type="http://schemas.openxmlformats.org/officeDocument/2006/relationships/hyperlink" Target="consultantplus://offline/ref=4A6ABA3171007EB085E76829DE176ECEE589DECF7BE680650D9AD75436F8679BFBA44AD8714E1FF2F1673656D364E1D68A7986B32D4561D9a7KAG" TargetMode="External"/><Relationship Id="rId72" Type="http://schemas.openxmlformats.org/officeDocument/2006/relationships/hyperlink" Target="consultantplus://offline/ref=4A6ABA3171007EB085E7773CDB176ECEE58FD1CE7EE9DD6F05C3DB5631F7389EFCB54AD877501CF4EF6E6205a9K6G" TargetMode="External"/><Relationship Id="rId93" Type="http://schemas.openxmlformats.org/officeDocument/2006/relationships/hyperlink" Target="consultantplus://offline/ref=4A6ABA3171007EB085E7773CDB176ECEE58FD0CB78E9DD6F05C3DB5631F7389EFCB54AD877501CF4EF6E6205a9K6G" TargetMode="External"/><Relationship Id="rId98" Type="http://schemas.openxmlformats.org/officeDocument/2006/relationships/hyperlink" Target="consultantplus://offline/ref=4A6ABA3171007EB085E7773CDB176ECEE58FD0CB78E9DD6F05C3DB5631F7389EFCB54AD877501CF4EF6E6205a9K6G" TargetMode="External"/><Relationship Id="rId3" Type="http://schemas.openxmlformats.org/officeDocument/2006/relationships/styles" Target="styles.xml"/><Relationship Id="rId25" Type="http://schemas.openxmlformats.org/officeDocument/2006/relationships/hyperlink" Target="consultantplus://offline/ref=4A6ABA3171007EB085E76829DE176ECEE58ED9C879E380650D9AD75436F8679BFBA44AD8714E1CF1F4673656D364E1D68A7986B32D4561D9a7KAG" TargetMode="External"/><Relationship Id="rId46" Type="http://schemas.openxmlformats.org/officeDocument/2006/relationships/hyperlink" Target="consultantplus://offline/ref=637ABC6F86A47CC48A5826ADE367F929CA876B81CB3D6AC1E41D32B8451895A295B619514F178349X6fBF" TargetMode="External"/><Relationship Id="rId67" Type="http://schemas.openxmlformats.org/officeDocument/2006/relationships/image" Target="media/image7.wmf"/><Relationship Id="rId116" Type="http://schemas.openxmlformats.org/officeDocument/2006/relationships/footer" Target="footer3.xml"/><Relationship Id="rId20" Type="http://schemas.openxmlformats.org/officeDocument/2006/relationships/hyperlink" Target="consultantplus://offline/ref=4A6ABA3171007EB085E76829DE176ECEE58FD0C67AEB80650D9AD75436F8679BFBA44AD8714E1CF3F6673656D364E1D68A7986B32D4561D9a7KAG" TargetMode="External"/><Relationship Id="rId41" Type="http://schemas.openxmlformats.org/officeDocument/2006/relationships/hyperlink" Target="consultantplus://offline/ref=4A6ABA3171007EB085E76829DE176ECEE48FDFC97EE580650D9AD75436F8679BE9A412D4704802F1F472600795a3K0G" TargetMode="External"/><Relationship Id="rId62" Type="http://schemas.openxmlformats.org/officeDocument/2006/relationships/hyperlink" Target="consultantplus://offline/ref=4A6ABA3171007EB085E7773CDB176ECEE58FD1CE7EE9DD6F05C3DB5631F7389EFCB54AD877501CF4EF6E6205a9K6G" TargetMode="External"/><Relationship Id="rId83" Type="http://schemas.openxmlformats.org/officeDocument/2006/relationships/image" Target="media/image13.wmf"/><Relationship Id="rId88" Type="http://schemas.openxmlformats.org/officeDocument/2006/relationships/hyperlink" Target="consultantplus://offline/ref=4A6ABA3171007EB085E7773CDB176ECEE58FD0CB78E9DD6F05C3DB5631F7389EFCB54AD877501CF4EF6E6205a9K6G" TargetMode="External"/><Relationship Id="rId111" Type="http://schemas.openxmlformats.org/officeDocument/2006/relationships/image" Target="media/image15.png"/><Relationship Id="rId15" Type="http://schemas.openxmlformats.org/officeDocument/2006/relationships/hyperlink" Target="consultantplus://offline/ref=4A6ABA3171007EB085E76829DE176ECEE48BDBCE78EB80650D9AD75436F8679BFBA44AD8714E1DF2F6673656D364E1D68A7986B32D4561D9a7KAG" TargetMode="External"/><Relationship Id="rId36" Type="http://schemas.openxmlformats.org/officeDocument/2006/relationships/hyperlink" Target="consultantplus://offline/ref=34A7246665CBE3E0E5C2F7B236E05B168EE2BF281DC98CDA8CC165E2814BA030E090E4E8F6125D1645B6E7A2eCF" TargetMode="External"/><Relationship Id="rId57" Type="http://schemas.openxmlformats.org/officeDocument/2006/relationships/hyperlink" Target="consultantplus://offline/ref=4A6ABA3171007EB085E7773CDB176ECEE588D0CD73E9DD6F05C3DB5631F7389EFCB54AD877501CF4EF6E6205a9K6G" TargetMode="External"/><Relationship Id="rId106" Type="http://schemas.openxmlformats.org/officeDocument/2006/relationships/hyperlink" Target="consultantplus://offline/ref=34A7246665CBE3E0E5C2E9BF208C011F8BEFE22010CD868AD39E3EBFD642AA67A7DFBDAAB21F5C17A4e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E1341-88D0-47BF-9F04-495DB302C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3475</TotalTime>
  <Pages>112</Pages>
  <Words>48315</Words>
  <Characters>275398</Characters>
  <Application>Microsoft Office Word</Application>
  <DocSecurity>0</DocSecurity>
  <Lines>2294</Lines>
  <Paragraphs>646</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Трубчевский РСНД</cp:lastModifiedBy>
  <cp:revision>211</cp:revision>
  <cp:lastPrinted>2017-09-15T13:32:00Z</cp:lastPrinted>
  <dcterms:created xsi:type="dcterms:W3CDTF">2021-11-07T21:47:00Z</dcterms:created>
  <dcterms:modified xsi:type="dcterms:W3CDTF">2022-10-21T11:32:00Z</dcterms:modified>
</cp:coreProperties>
</file>