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20"/>
          <w:szCs w:val="20"/>
          <w:lang w:eastAsia="ru-RU"/>
        </w:rPr>
      </w:pPr>
    </w:p>
    <w:p w:rsidR="00E25B0C" w:rsidRPr="006361EC" w:rsidRDefault="00E25B0C" w:rsidP="000F5E7A">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48"/>
          <w:szCs w:val="48"/>
          <w:lang w:eastAsia="ru-RU"/>
        </w:rPr>
      </w:pPr>
    </w:p>
    <w:p w:rsidR="005340A1" w:rsidRPr="006361EC"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5340A1" w:rsidRPr="006361EC"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5340A1" w:rsidRPr="006361EC"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6361EC">
        <w:rPr>
          <w:rFonts w:ascii="Times New Roman" w:eastAsia="Times New Roman" w:hAnsi="Times New Roman" w:cs="Times New Roman"/>
          <w:b/>
          <w:sz w:val="48"/>
          <w:szCs w:val="48"/>
          <w:lang w:eastAsia="ru-RU"/>
        </w:rPr>
        <w:t xml:space="preserve">ИНФОРМАЦИОННЫЙ </w:t>
      </w: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6361EC">
        <w:rPr>
          <w:rFonts w:ascii="Times New Roman" w:eastAsia="Times New Roman" w:hAnsi="Times New Roman" w:cs="Times New Roman"/>
          <w:b/>
          <w:sz w:val="48"/>
          <w:szCs w:val="48"/>
          <w:lang w:eastAsia="ru-RU"/>
        </w:rPr>
        <w:t>БЮЛЛЕТЕНЬ</w:t>
      </w: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5340A1" w:rsidRPr="006361EC"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5340A1" w:rsidRPr="006361EC"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6361EC">
        <w:rPr>
          <w:rFonts w:ascii="Times New Roman" w:eastAsia="Times New Roman" w:hAnsi="Times New Roman" w:cs="Times New Roman"/>
          <w:b/>
          <w:sz w:val="48"/>
          <w:szCs w:val="48"/>
          <w:lang w:eastAsia="ru-RU"/>
        </w:rPr>
        <w:t>ТРУБЧЕВСКОГО  МУНИЦИПАЛЬНОГО РАЙОНА</w:t>
      </w: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0F5E7A" w:rsidRPr="006361EC" w:rsidRDefault="000F5E7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0F5E7A" w:rsidRPr="006361EC" w:rsidRDefault="000F5E7A"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6361EC" w:rsidRDefault="007765A7"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6361EC">
        <w:rPr>
          <w:rFonts w:ascii="Times New Roman" w:eastAsia="Times New Roman" w:hAnsi="Times New Roman" w:cs="Times New Roman"/>
          <w:b/>
          <w:sz w:val="48"/>
          <w:szCs w:val="48"/>
          <w:lang w:eastAsia="ru-RU"/>
        </w:rPr>
        <w:t>11 (281)</w:t>
      </w:r>
      <w:r w:rsidR="00E25B0C" w:rsidRPr="006361EC">
        <w:rPr>
          <w:rFonts w:ascii="Times New Roman" w:eastAsia="Times New Roman" w:hAnsi="Times New Roman" w:cs="Times New Roman"/>
          <w:b/>
          <w:sz w:val="48"/>
          <w:szCs w:val="48"/>
          <w:lang w:eastAsia="ru-RU"/>
        </w:rPr>
        <w:t xml:space="preserve"> / 2022г.</w:t>
      </w:r>
    </w:p>
    <w:p w:rsidR="00E25B0C" w:rsidRPr="006361EC" w:rsidRDefault="007765A7"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6361EC">
        <w:rPr>
          <w:rFonts w:ascii="Times New Roman" w:eastAsia="Times New Roman" w:hAnsi="Times New Roman" w:cs="Times New Roman"/>
          <w:b/>
          <w:sz w:val="48"/>
          <w:szCs w:val="48"/>
          <w:lang w:eastAsia="ru-RU"/>
        </w:rPr>
        <w:t>02 июн</w:t>
      </w:r>
      <w:r w:rsidR="00E10B8B" w:rsidRPr="006361EC">
        <w:rPr>
          <w:rFonts w:ascii="Times New Roman" w:eastAsia="Times New Roman" w:hAnsi="Times New Roman" w:cs="Times New Roman"/>
          <w:b/>
          <w:sz w:val="48"/>
          <w:szCs w:val="48"/>
          <w:lang w:eastAsia="ru-RU"/>
        </w:rPr>
        <w:t>я</w:t>
      </w:r>
      <w:r w:rsidR="00E25B0C" w:rsidRPr="006361EC">
        <w:rPr>
          <w:rFonts w:ascii="Times New Roman" w:eastAsia="Times New Roman" w:hAnsi="Times New Roman" w:cs="Times New Roman"/>
          <w:b/>
          <w:sz w:val="48"/>
          <w:szCs w:val="48"/>
          <w:lang w:eastAsia="ru-RU"/>
        </w:rPr>
        <w:t xml:space="preserve"> 2022 года</w:t>
      </w: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8"/>
          <w:szCs w:val="48"/>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5340A1" w:rsidRPr="006361EC" w:rsidRDefault="005340A1"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6361EC">
        <w:rPr>
          <w:rFonts w:ascii="Times New Roman" w:eastAsia="Times New Roman" w:hAnsi="Times New Roman" w:cs="Times New Roman"/>
          <w:b/>
          <w:sz w:val="48"/>
          <w:szCs w:val="48"/>
          <w:lang w:eastAsia="ru-RU"/>
        </w:rPr>
        <w:t>ТРУБЧЕВСК</w:t>
      </w:r>
    </w:p>
    <w:p w:rsidR="00E25B0C" w:rsidRPr="006361EC" w:rsidRDefault="00E25B0C"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6361EC">
        <w:rPr>
          <w:rFonts w:ascii="Times New Roman" w:eastAsia="Times New Roman" w:hAnsi="Times New Roman" w:cs="Times New Roman"/>
          <w:b/>
          <w:sz w:val="48"/>
          <w:szCs w:val="48"/>
          <w:lang w:eastAsia="ru-RU"/>
        </w:rPr>
        <w:t>2022</w:t>
      </w:r>
    </w:p>
    <w:p w:rsidR="00CB1407" w:rsidRDefault="00CB1407"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20"/>
          <w:szCs w:val="20"/>
          <w:lang w:eastAsia="ru-RU"/>
        </w:rPr>
      </w:pPr>
    </w:p>
    <w:p w:rsidR="00B96E07" w:rsidRPr="006361EC" w:rsidRDefault="00B96E07" w:rsidP="0066227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20"/>
          <w:szCs w:val="20"/>
          <w:lang w:eastAsia="ru-RU"/>
        </w:rPr>
      </w:pPr>
    </w:p>
    <w:p w:rsidR="00E25B0C" w:rsidRPr="006361EC" w:rsidRDefault="00E25B0C" w:rsidP="0066227B">
      <w:pPr>
        <w:spacing w:after="0" w:line="240" w:lineRule="auto"/>
        <w:jc w:val="center"/>
        <w:rPr>
          <w:rFonts w:ascii="Times New Roman" w:hAnsi="Times New Roman" w:cs="Times New Roman"/>
          <w:b/>
          <w:sz w:val="20"/>
          <w:szCs w:val="20"/>
        </w:rPr>
      </w:pPr>
    </w:p>
    <w:p w:rsidR="003342DB" w:rsidRPr="006361EC" w:rsidRDefault="003342DB" w:rsidP="003342DB">
      <w:pPr>
        <w:spacing w:after="0" w:line="240" w:lineRule="auto"/>
        <w:jc w:val="center"/>
        <w:rPr>
          <w:rFonts w:ascii="Times New Roman" w:eastAsia="Times New Roman" w:hAnsi="Times New Roman" w:cs="Times New Roman"/>
          <w:b/>
          <w:sz w:val="18"/>
          <w:szCs w:val="18"/>
          <w:lang w:eastAsia="ru-RU"/>
        </w:rPr>
      </w:pPr>
      <w:r w:rsidRPr="006361EC">
        <w:rPr>
          <w:rFonts w:ascii="Times New Roman" w:eastAsia="Times New Roman" w:hAnsi="Times New Roman" w:cs="Times New Roman"/>
          <w:b/>
          <w:sz w:val="18"/>
          <w:szCs w:val="18"/>
          <w:lang w:eastAsia="ru-RU"/>
        </w:rPr>
        <w:lastRenderedPageBreak/>
        <w:t>ИЗВЕЩЕНИЕ</w:t>
      </w:r>
    </w:p>
    <w:p w:rsidR="003342DB" w:rsidRPr="006361EC" w:rsidRDefault="003342DB" w:rsidP="003342D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О ПРОВЕДЕНИИ АУКЦИОНОВ ПО ПРОДАЖЕ ЗЕМЕЛЬНЫХ УЧАСТКОВ</w:t>
      </w:r>
    </w:p>
    <w:p w:rsidR="003342DB" w:rsidRPr="006361EC" w:rsidRDefault="003342DB" w:rsidP="003342DB">
      <w:pPr>
        <w:spacing w:after="0" w:line="240" w:lineRule="auto"/>
        <w:ind w:firstLine="709"/>
        <w:jc w:val="center"/>
        <w:rPr>
          <w:rFonts w:ascii="Times New Roman" w:eastAsia="Times New Roman" w:hAnsi="Times New Roman" w:cs="Times New Roman"/>
          <w:sz w:val="20"/>
          <w:szCs w:val="20"/>
          <w:lang w:eastAsia="ru-RU"/>
        </w:rPr>
      </w:pPr>
    </w:p>
    <w:p w:rsidR="003342DB" w:rsidRPr="006361EC" w:rsidRDefault="003342DB" w:rsidP="00E00AB4">
      <w:pPr>
        <w:spacing w:after="0" w:line="240" w:lineRule="auto"/>
        <w:jc w:val="center"/>
        <w:rPr>
          <w:rFonts w:ascii="Times New Roman" w:hAnsi="Times New Roman" w:cs="Times New Roman"/>
          <w:b/>
          <w:sz w:val="20"/>
          <w:szCs w:val="20"/>
        </w:rPr>
      </w:pPr>
      <w:r w:rsidRPr="006361EC">
        <w:rPr>
          <w:rFonts w:ascii="Times New Roman" w:hAnsi="Times New Roman" w:cs="Times New Roman"/>
          <w:b/>
          <w:sz w:val="20"/>
          <w:szCs w:val="20"/>
        </w:rPr>
        <w:t>Извещение</w:t>
      </w:r>
    </w:p>
    <w:p w:rsidR="003342DB" w:rsidRPr="006361EC" w:rsidRDefault="003342DB" w:rsidP="00E00AB4">
      <w:pPr>
        <w:spacing w:after="0" w:line="240" w:lineRule="auto"/>
        <w:jc w:val="center"/>
        <w:rPr>
          <w:rFonts w:ascii="Times New Roman" w:hAnsi="Times New Roman" w:cs="Times New Roman"/>
          <w:b/>
          <w:sz w:val="20"/>
          <w:szCs w:val="20"/>
        </w:rPr>
      </w:pPr>
      <w:r w:rsidRPr="006361EC">
        <w:rPr>
          <w:rFonts w:ascii="Times New Roman" w:hAnsi="Times New Roman" w:cs="Times New Roman"/>
          <w:b/>
          <w:sz w:val="20"/>
          <w:szCs w:val="20"/>
        </w:rPr>
        <w:t>о проведении аукционов по продаже земельных участков</w:t>
      </w:r>
    </w:p>
    <w:p w:rsidR="003342DB" w:rsidRPr="006361EC" w:rsidRDefault="003342DB" w:rsidP="003342DB">
      <w:pPr>
        <w:spacing w:after="0" w:line="240" w:lineRule="auto"/>
        <w:ind w:firstLine="709"/>
        <w:jc w:val="center"/>
        <w:rPr>
          <w:rFonts w:ascii="Times New Roman" w:hAnsi="Times New Roman" w:cs="Times New Roman"/>
          <w:b/>
          <w:sz w:val="20"/>
          <w:szCs w:val="20"/>
        </w:rPr>
      </w:pPr>
    </w:p>
    <w:p w:rsidR="003342DB" w:rsidRPr="006361EC" w:rsidRDefault="003342DB" w:rsidP="003342DB">
      <w:pPr>
        <w:spacing w:after="0" w:line="240" w:lineRule="auto"/>
        <w:ind w:firstLine="709"/>
        <w:jc w:val="both"/>
        <w:rPr>
          <w:rFonts w:ascii="Times New Roman" w:hAnsi="Times New Roman" w:cs="Times New Roman"/>
          <w:b/>
          <w:sz w:val="20"/>
          <w:szCs w:val="20"/>
        </w:rPr>
      </w:pPr>
      <w:r w:rsidRPr="006361EC">
        <w:rPr>
          <w:rFonts w:ascii="Times New Roman" w:hAnsi="Times New Roman" w:cs="Times New Roman"/>
          <w:b/>
          <w:sz w:val="20"/>
          <w:szCs w:val="20"/>
        </w:rPr>
        <w:t xml:space="preserve">Управление имущественных отношений Брянской области сообщает о проведении аукционов по продаже земельных участков.    </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b/>
          <w:sz w:val="20"/>
          <w:szCs w:val="20"/>
        </w:rPr>
        <w:t>Организатор аукционов</w:t>
      </w:r>
      <w:r w:rsidRPr="006361EC">
        <w:rPr>
          <w:rFonts w:ascii="Times New Roman" w:hAnsi="Times New Roman" w:cs="Times New Roman"/>
          <w:sz w:val="20"/>
          <w:szCs w:val="20"/>
        </w:rPr>
        <w:t xml:space="preserve"> – Управление имущественных отношений Брянской области 241050 г. Брянск, бульвар Гагарина, д.25, тел. 8-(4832) 66-55-67, факс </w:t>
      </w:r>
    </w:p>
    <w:p w:rsidR="003342DB" w:rsidRPr="006361EC" w:rsidRDefault="003342DB" w:rsidP="003342DB">
      <w:pPr>
        <w:spacing w:after="0" w:line="240" w:lineRule="auto"/>
        <w:rPr>
          <w:rFonts w:ascii="Times New Roman" w:hAnsi="Times New Roman" w:cs="Times New Roman"/>
          <w:sz w:val="20"/>
          <w:szCs w:val="20"/>
        </w:rPr>
      </w:pPr>
      <w:r w:rsidRPr="006361EC">
        <w:rPr>
          <w:rFonts w:ascii="Times New Roman" w:hAnsi="Times New Roman" w:cs="Times New Roman"/>
          <w:sz w:val="20"/>
          <w:szCs w:val="20"/>
        </w:rPr>
        <w:t>8- (4832) 64-41-78, электронная почта – uprio@uprio.ru.</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b/>
          <w:sz w:val="20"/>
          <w:szCs w:val="20"/>
        </w:rPr>
        <w:t>Уполномоченный орган, принявший решение о проведении аукционов:</w:t>
      </w:r>
      <w:r w:rsidRPr="006361EC">
        <w:rPr>
          <w:rFonts w:ascii="Times New Roman" w:hAnsi="Times New Roman" w:cs="Times New Roman"/>
          <w:sz w:val="20"/>
          <w:szCs w:val="20"/>
        </w:rPr>
        <w:t xml:space="preserve"> Управление имущественных отношений Брянской области</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b/>
          <w:sz w:val="20"/>
          <w:szCs w:val="20"/>
        </w:rPr>
        <w:t>Аукционы проводятся по адресу</w:t>
      </w:r>
      <w:r w:rsidRPr="006361EC">
        <w:rPr>
          <w:rFonts w:ascii="Times New Roman" w:hAnsi="Times New Roman" w:cs="Times New Roman"/>
          <w:sz w:val="20"/>
          <w:szCs w:val="20"/>
        </w:rPr>
        <w:t xml:space="preserve">: г. Брянск, бульвар Гагарина, д. 25, 3 этаж, каб.301 (зал заседаний). </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b/>
          <w:sz w:val="20"/>
          <w:szCs w:val="20"/>
        </w:rPr>
        <w:t>Форма торгов</w:t>
      </w:r>
      <w:r w:rsidRPr="006361EC">
        <w:rPr>
          <w:rFonts w:ascii="Times New Roman" w:hAnsi="Times New Roman" w:cs="Times New Roman"/>
          <w:sz w:val="20"/>
          <w:szCs w:val="20"/>
        </w:rPr>
        <w:t>: аукционы, открытые по составу участников и по форме подачи предложений.</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b/>
          <w:sz w:val="20"/>
          <w:szCs w:val="20"/>
        </w:rPr>
        <w:t>Предмет аукциона</w:t>
      </w:r>
      <w:r w:rsidRPr="006361EC">
        <w:rPr>
          <w:rFonts w:ascii="Times New Roman" w:hAnsi="Times New Roman" w:cs="Times New Roman"/>
          <w:sz w:val="20"/>
          <w:szCs w:val="20"/>
        </w:rPr>
        <w:t xml:space="preserve"> – продажа земельных участков.</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b/>
          <w:sz w:val="20"/>
          <w:szCs w:val="20"/>
        </w:rPr>
        <w:t>Земельные участки из категории земель</w:t>
      </w:r>
      <w:r w:rsidRPr="006361EC">
        <w:rPr>
          <w:rFonts w:ascii="Times New Roman" w:hAnsi="Times New Roman" w:cs="Times New Roman"/>
          <w:sz w:val="20"/>
          <w:szCs w:val="20"/>
        </w:rPr>
        <w:t xml:space="preserve"> – земли сельскохозяйственного назначения.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1"/>
        <w:gridCol w:w="1277"/>
        <w:gridCol w:w="1134"/>
        <w:gridCol w:w="1559"/>
        <w:gridCol w:w="992"/>
        <w:gridCol w:w="1701"/>
        <w:gridCol w:w="1134"/>
        <w:gridCol w:w="992"/>
        <w:gridCol w:w="1305"/>
      </w:tblGrid>
      <w:tr w:rsidR="003342DB" w:rsidRPr="006361EC" w:rsidTr="00301ED4">
        <w:tc>
          <w:tcPr>
            <w:tcW w:w="391"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both"/>
              <w:rPr>
                <w:rFonts w:ascii="Times New Roman" w:hAnsi="Times New Roman" w:cs="Times New Roman"/>
                <w:sz w:val="20"/>
                <w:szCs w:val="20"/>
              </w:rPr>
            </w:pPr>
            <w:r w:rsidRPr="006361EC">
              <w:rPr>
                <w:rFonts w:ascii="Times New Roman" w:hAnsi="Times New Roman" w:cs="Times New Roman"/>
                <w:sz w:val="20"/>
                <w:szCs w:val="20"/>
              </w:rPr>
              <w:t>№ п/п</w:t>
            </w:r>
          </w:p>
        </w:tc>
        <w:tc>
          <w:tcPr>
            <w:tcW w:w="1277"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Дата и время проведения аукционов (подведения итогов)</w:t>
            </w:r>
          </w:p>
        </w:tc>
        <w:tc>
          <w:tcPr>
            <w:tcW w:w="1134"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Дата и время окончания приёма заявок и документов</w:t>
            </w:r>
          </w:p>
        </w:tc>
        <w:tc>
          <w:tcPr>
            <w:tcW w:w="1559"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Реквизиты решения Управления имущественных отношений Брянской области</w:t>
            </w:r>
          </w:p>
        </w:tc>
        <w:tc>
          <w:tcPr>
            <w:tcW w:w="992"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Площадь, кв.м.</w:t>
            </w:r>
          </w:p>
        </w:tc>
        <w:tc>
          <w:tcPr>
            <w:tcW w:w="1701" w:type="dxa"/>
            <w:tcBorders>
              <w:top w:val="single" w:sz="4" w:space="0" w:color="auto"/>
              <w:left w:val="single" w:sz="4" w:space="0" w:color="auto"/>
              <w:bottom w:val="single" w:sz="4" w:space="0" w:color="auto"/>
              <w:right w:val="single" w:sz="4" w:space="0" w:color="auto"/>
            </w:tcBorders>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Кадастровый номер</w:t>
            </w:r>
          </w:p>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земельного</w:t>
            </w:r>
          </w:p>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участка</w:t>
            </w:r>
          </w:p>
          <w:p w:rsidR="003342DB" w:rsidRPr="006361EC" w:rsidRDefault="003342DB" w:rsidP="003342DB">
            <w:pPr>
              <w:spacing w:after="0" w:line="240" w:lineRule="auto"/>
              <w:jc w:val="center"/>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Начальная цена земельного участка (руб)</w:t>
            </w:r>
          </w:p>
        </w:tc>
        <w:tc>
          <w:tcPr>
            <w:tcW w:w="992"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Шаг аукциона, (руб.)</w:t>
            </w:r>
          </w:p>
        </w:tc>
        <w:tc>
          <w:tcPr>
            <w:tcW w:w="1305"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Задаток, (руб.)</w:t>
            </w:r>
          </w:p>
        </w:tc>
      </w:tr>
      <w:tr w:rsidR="003342DB" w:rsidRPr="006361EC" w:rsidTr="00301ED4">
        <w:trPr>
          <w:trHeight w:val="639"/>
        </w:trPr>
        <w:tc>
          <w:tcPr>
            <w:tcW w:w="391" w:type="dxa"/>
            <w:tcBorders>
              <w:top w:val="single" w:sz="4" w:space="0" w:color="auto"/>
              <w:left w:val="single" w:sz="4" w:space="0" w:color="auto"/>
              <w:bottom w:val="single" w:sz="4" w:space="0" w:color="auto"/>
              <w:right w:val="single" w:sz="4" w:space="0" w:color="auto"/>
            </w:tcBorders>
            <w:vAlign w:val="center"/>
            <w:hideMark/>
          </w:tcPr>
          <w:p w:rsidR="003342DB" w:rsidRPr="006361EC" w:rsidRDefault="003342DB" w:rsidP="003342DB">
            <w:pPr>
              <w:widowControl w:val="0"/>
              <w:spacing w:after="0" w:line="240" w:lineRule="auto"/>
              <w:jc w:val="both"/>
              <w:rPr>
                <w:rFonts w:ascii="Times New Roman" w:hAnsi="Times New Roman" w:cs="Times New Roman"/>
                <w:sz w:val="20"/>
                <w:szCs w:val="20"/>
              </w:rPr>
            </w:pPr>
            <w:r w:rsidRPr="006361EC">
              <w:rPr>
                <w:rFonts w:ascii="Times New Roman" w:hAnsi="Times New Roman" w:cs="Times New Roman"/>
                <w:sz w:val="20"/>
                <w:szCs w:val="20"/>
              </w:rPr>
              <w:t>1.</w:t>
            </w:r>
          </w:p>
        </w:tc>
        <w:tc>
          <w:tcPr>
            <w:tcW w:w="1277"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05.07.2022</w:t>
            </w:r>
          </w:p>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 xml:space="preserve"> в 12.00</w:t>
            </w:r>
          </w:p>
        </w:tc>
        <w:tc>
          <w:tcPr>
            <w:tcW w:w="1134"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30.06.2022 в 17.00</w:t>
            </w:r>
          </w:p>
        </w:tc>
        <w:tc>
          <w:tcPr>
            <w:tcW w:w="1559"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 xml:space="preserve">Приказ </w:t>
            </w:r>
          </w:p>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 837</w:t>
            </w:r>
          </w:p>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31.05.2022</w:t>
            </w:r>
          </w:p>
        </w:tc>
        <w:tc>
          <w:tcPr>
            <w:tcW w:w="992"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highlight w:val="yellow"/>
              </w:rPr>
            </w:pPr>
            <w:r w:rsidRPr="006361EC">
              <w:rPr>
                <w:rFonts w:ascii="Times New Roman" w:hAnsi="Times New Roman" w:cs="Times New Roman"/>
                <w:sz w:val="20"/>
                <w:szCs w:val="20"/>
              </w:rPr>
              <w:t>176 000</w:t>
            </w:r>
          </w:p>
        </w:tc>
        <w:tc>
          <w:tcPr>
            <w:tcW w:w="1701"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highlight w:val="yellow"/>
              </w:rPr>
            </w:pPr>
            <w:r w:rsidRPr="006361EC">
              <w:rPr>
                <w:rFonts w:ascii="Times New Roman" w:hAnsi="Times New Roman" w:cs="Times New Roman"/>
                <w:sz w:val="20"/>
                <w:szCs w:val="20"/>
              </w:rPr>
              <w:t>32:26:0010103:79</w:t>
            </w:r>
          </w:p>
        </w:tc>
        <w:tc>
          <w:tcPr>
            <w:tcW w:w="1134"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542 080</w:t>
            </w:r>
          </w:p>
        </w:tc>
        <w:tc>
          <w:tcPr>
            <w:tcW w:w="992"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16 262</w:t>
            </w:r>
          </w:p>
        </w:tc>
        <w:tc>
          <w:tcPr>
            <w:tcW w:w="1305"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271 040</w:t>
            </w:r>
          </w:p>
        </w:tc>
      </w:tr>
      <w:tr w:rsidR="003342DB" w:rsidRPr="006361EC" w:rsidTr="00301ED4">
        <w:trPr>
          <w:trHeight w:val="1116"/>
        </w:trPr>
        <w:tc>
          <w:tcPr>
            <w:tcW w:w="10485" w:type="dxa"/>
            <w:gridSpan w:val="9"/>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both"/>
              <w:rPr>
                <w:rFonts w:ascii="Times New Roman" w:hAnsi="Times New Roman" w:cs="Times New Roman"/>
                <w:sz w:val="20"/>
                <w:szCs w:val="20"/>
              </w:rPr>
            </w:pPr>
            <w:r w:rsidRPr="006361EC">
              <w:rPr>
                <w:rFonts w:ascii="Times New Roman" w:hAnsi="Times New Roman" w:cs="Times New Roman"/>
                <w:sz w:val="20"/>
                <w:szCs w:val="20"/>
              </w:rPr>
              <w:t>Брянская область, р-н Трубчевский, тер Юровское сельское поселение,в границах СПК «Рябчевск». Разрешенное использование: для ведения сельскохозяйственного производства.</w:t>
            </w:r>
          </w:p>
          <w:p w:rsidR="003342DB" w:rsidRPr="006361EC" w:rsidRDefault="003342DB" w:rsidP="003342DB">
            <w:pPr>
              <w:pStyle w:val="aff6"/>
              <w:spacing w:after="0"/>
              <w:ind w:left="0" w:firstLine="284"/>
              <w:rPr>
                <w:sz w:val="20"/>
                <w:szCs w:val="20"/>
              </w:rPr>
            </w:pPr>
            <w:r w:rsidRPr="006361EC">
              <w:rPr>
                <w:sz w:val="20"/>
                <w:szCs w:val="20"/>
              </w:rPr>
              <w:t>В соответствии с выпиской из Правил землепользования и застройки Юровского сельского поселения Трубчевского муниципального района Брянской области, выданной Администрацией Трубчевского района Брянской области – ТС-1: Зона сельскохозяйственных угодий.</w:t>
            </w:r>
          </w:p>
          <w:p w:rsidR="003342DB" w:rsidRPr="006361EC" w:rsidRDefault="003342DB" w:rsidP="003342DB">
            <w:pPr>
              <w:widowControl w:val="0"/>
              <w:spacing w:after="0" w:line="240" w:lineRule="auto"/>
              <w:jc w:val="both"/>
              <w:rPr>
                <w:rFonts w:ascii="Times New Roman" w:hAnsi="Times New Roman" w:cs="Times New Roman"/>
                <w:sz w:val="20"/>
                <w:szCs w:val="20"/>
              </w:rPr>
            </w:pPr>
            <w:r w:rsidRPr="006361EC">
              <w:rPr>
                <w:rFonts w:ascii="Times New Roman" w:hAnsi="Times New Roman" w:cs="Times New Roman"/>
                <w:sz w:val="20"/>
                <w:szCs w:val="20"/>
              </w:rPr>
              <w:t>Собственность субъекта РФ Брянской области – запись регистрации № 32-32-13/005/2011-066 от 15.06.2011 года.</w:t>
            </w:r>
          </w:p>
        </w:tc>
      </w:tr>
      <w:tr w:rsidR="003342DB" w:rsidRPr="006361EC" w:rsidTr="00301ED4">
        <w:trPr>
          <w:trHeight w:val="649"/>
        </w:trPr>
        <w:tc>
          <w:tcPr>
            <w:tcW w:w="391" w:type="dxa"/>
            <w:tcBorders>
              <w:top w:val="single" w:sz="4" w:space="0" w:color="auto"/>
              <w:left w:val="single" w:sz="4" w:space="0" w:color="auto"/>
              <w:bottom w:val="single" w:sz="4" w:space="0" w:color="auto"/>
              <w:right w:val="single" w:sz="4" w:space="0" w:color="auto"/>
            </w:tcBorders>
            <w:vAlign w:val="center"/>
            <w:hideMark/>
          </w:tcPr>
          <w:p w:rsidR="003342DB" w:rsidRPr="006361EC" w:rsidRDefault="003342DB" w:rsidP="003342DB">
            <w:pPr>
              <w:widowControl w:val="0"/>
              <w:spacing w:after="0" w:line="240" w:lineRule="auto"/>
              <w:jc w:val="both"/>
              <w:rPr>
                <w:rFonts w:ascii="Times New Roman" w:hAnsi="Times New Roman" w:cs="Times New Roman"/>
                <w:sz w:val="20"/>
                <w:szCs w:val="20"/>
              </w:rPr>
            </w:pPr>
            <w:r w:rsidRPr="006361EC">
              <w:rPr>
                <w:rFonts w:ascii="Times New Roman" w:hAnsi="Times New Roman" w:cs="Times New Roman"/>
                <w:sz w:val="20"/>
                <w:szCs w:val="20"/>
              </w:rPr>
              <w:t>2.</w:t>
            </w:r>
          </w:p>
        </w:tc>
        <w:tc>
          <w:tcPr>
            <w:tcW w:w="1277"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05.07.2022</w:t>
            </w:r>
          </w:p>
          <w:p w:rsidR="003342DB" w:rsidRPr="006361EC" w:rsidRDefault="003342DB" w:rsidP="003342DB">
            <w:pPr>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 xml:space="preserve"> в 12.30</w:t>
            </w:r>
          </w:p>
        </w:tc>
        <w:tc>
          <w:tcPr>
            <w:tcW w:w="1134"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30.06.2022 в 17.00</w:t>
            </w:r>
          </w:p>
        </w:tc>
        <w:tc>
          <w:tcPr>
            <w:tcW w:w="1559"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 xml:space="preserve">Приказ </w:t>
            </w:r>
          </w:p>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 838</w:t>
            </w:r>
          </w:p>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31.05.2022</w:t>
            </w:r>
          </w:p>
        </w:tc>
        <w:tc>
          <w:tcPr>
            <w:tcW w:w="992"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highlight w:val="yellow"/>
              </w:rPr>
            </w:pPr>
            <w:r w:rsidRPr="006361EC">
              <w:rPr>
                <w:rFonts w:ascii="Times New Roman" w:hAnsi="Times New Roman" w:cs="Times New Roman"/>
                <w:sz w:val="20"/>
                <w:szCs w:val="20"/>
              </w:rPr>
              <w:t>54 000</w:t>
            </w:r>
          </w:p>
        </w:tc>
        <w:tc>
          <w:tcPr>
            <w:tcW w:w="1701"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highlight w:val="yellow"/>
              </w:rPr>
            </w:pPr>
            <w:r w:rsidRPr="006361EC">
              <w:rPr>
                <w:rFonts w:ascii="Times New Roman" w:hAnsi="Times New Roman" w:cs="Times New Roman"/>
                <w:sz w:val="20"/>
                <w:szCs w:val="20"/>
              </w:rPr>
              <w:t>32:26:0020104:11</w:t>
            </w:r>
          </w:p>
        </w:tc>
        <w:tc>
          <w:tcPr>
            <w:tcW w:w="1134"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157 140</w:t>
            </w:r>
          </w:p>
        </w:tc>
        <w:tc>
          <w:tcPr>
            <w:tcW w:w="992"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4 714</w:t>
            </w:r>
          </w:p>
        </w:tc>
        <w:tc>
          <w:tcPr>
            <w:tcW w:w="1305" w:type="dxa"/>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widowControl w:val="0"/>
              <w:spacing w:after="0" w:line="240" w:lineRule="auto"/>
              <w:jc w:val="center"/>
              <w:rPr>
                <w:rFonts w:ascii="Times New Roman" w:hAnsi="Times New Roman" w:cs="Times New Roman"/>
                <w:sz w:val="20"/>
                <w:szCs w:val="20"/>
              </w:rPr>
            </w:pPr>
            <w:r w:rsidRPr="006361EC">
              <w:rPr>
                <w:rFonts w:ascii="Times New Roman" w:hAnsi="Times New Roman" w:cs="Times New Roman"/>
                <w:sz w:val="20"/>
                <w:szCs w:val="20"/>
              </w:rPr>
              <w:t>78 570</w:t>
            </w:r>
          </w:p>
        </w:tc>
      </w:tr>
      <w:tr w:rsidR="003342DB" w:rsidRPr="006361EC" w:rsidTr="00301ED4">
        <w:tc>
          <w:tcPr>
            <w:tcW w:w="10485" w:type="dxa"/>
            <w:gridSpan w:val="9"/>
            <w:tcBorders>
              <w:top w:val="single" w:sz="4" w:space="0" w:color="auto"/>
              <w:left w:val="single" w:sz="4" w:space="0" w:color="auto"/>
              <w:bottom w:val="single" w:sz="4" w:space="0" w:color="auto"/>
              <w:right w:val="single" w:sz="4" w:space="0" w:color="auto"/>
            </w:tcBorders>
            <w:hideMark/>
          </w:tcPr>
          <w:p w:rsidR="003342DB" w:rsidRPr="006361EC" w:rsidRDefault="003342DB" w:rsidP="003342DB">
            <w:pPr>
              <w:pStyle w:val="aff6"/>
              <w:spacing w:after="0"/>
              <w:ind w:left="0" w:firstLine="284"/>
              <w:rPr>
                <w:sz w:val="20"/>
                <w:szCs w:val="20"/>
              </w:rPr>
            </w:pPr>
            <w:r w:rsidRPr="006361EC">
              <w:rPr>
                <w:sz w:val="20"/>
                <w:szCs w:val="20"/>
              </w:rPr>
              <w:t>обл. Брянская, р-н Трубчевский, в границах колхоза им. Кирова. Разрешенное использование: для сельскохозяйственного производства. В соответствии с выпиской из Правил землепользования и застройки Трубчевского муниципального района Брянской области, выданной Администрацией Трубчевского района Брянской области – ТС-1: Зона сельскохозяйственных угодий.</w:t>
            </w:r>
          </w:p>
          <w:p w:rsidR="003342DB" w:rsidRPr="006361EC" w:rsidRDefault="003342DB" w:rsidP="003342DB">
            <w:pPr>
              <w:widowControl w:val="0"/>
              <w:spacing w:after="0" w:line="240" w:lineRule="auto"/>
              <w:jc w:val="both"/>
              <w:rPr>
                <w:rFonts w:ascii="Times New Roman" w:hAnsi="Times New Roman" w:cs="Times New Roman"/>
                <w:sz w:val="20"/>
                <w:szCs w:val="20"/>
              </w:rPr>
            </w:pPr>
            <w:r w:rsidRPr="006361EC">
              <w:rPr>
                <w:rFonts w:ascii="Times New Roman" w:hAnsi="Times New Roman" w:cs="Times New Roman"/>
                <w:sz w:val="20"/>
                <w:szCs w:val="20"/>
              </w:rPr>
              <w:t>Собственность субъекта РФ Брянской области – запись регистрации № 32-32-13/005/2011 - 069 от 15.06.2011 года.</w:t>
            </w:r>
          </w:p>
        </w:tc>
      </w:tr>
    </w:tbl>
    <w:p w:rsidR="003342DB" w:rsidRPr="006361EC" w:rsidRDefault="003342DB" w:rsidP="003342DB">
      <w:pPr>
        <w:spacing w:after="0" w:line="240" w:lineRule="auto"/>
        <w:ind w:firstLine="567"/>
        <w:jc w:val="both"/>
        <w:rPr>
          <w:rFonts w:ascii="Times New Roman" w:hAnsi="Times New Roman" w:cs="Times New Roman"/>
          <w:sz w:val="20"/>
          <w:szCs w:val="20"/>
        </w:rPr>
      </w:pPr>
      <w:r w:rsidRPr="006361EC">
        <w:rPr>
          <w:rFonts w:ascii="Times New Roman" w:hAnsi="Times New Roman" w:cs="Times New Roman"/>
          <w:sz w:val="20"/>
          <w:szCs w:val="20"/>
        </w:rPr>
        <w:t xml:space="preserve">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 </w:t>
      </w:r>
    </w:p>
    <w:p w:rsidR="003342DB" w:rsidRPr="006361EC" w:rsidRDefault="003342DB" w:rsidP="003342DB">
      <w:pPr>
        <w:spacing w:after="0" w:line="240" w:lineRule="auto"/>
        <w:ind w:firstLine="567"/>
        <w:jc w:val="both"/>
        <w:rPr>
          <w:rFonts w:ascii="Times New Roman" w:hAnsi="Times New Roman" w:cs="Times New Roman"/>
          <w:sz w:val="20"/>
          <w:szCs w:val="20"/>
        </w:rPr>
      </w:pPr>
      <w:r w:rsidRPr="006361EC">
        <w:rPr>
          <w:rFonts w:ascii="Times New Roman" w:hAnsi="Times New Roman" w:cs="Times New Roman"/>
          <w:sz w:val="20"/>
          <w:szCs w:val="20"/>
        </w:rPr>
        <w:t>Ограничения использования земельных участков: в рамках договоров купли-продажи земельных участков.</w:t>
      </w:r>
    </w:p>
    <w:p w:rsidR="003342DB" w:rsidRPr="006361EC" w:rsidRDefault="003342DB" w:rsidP="003342DB">
      <w:pPr>
        <w:pStyle w:val="aff6"/>
        <w:spacing w:after="0"/>
        <w:ind w:left="0" w:firstLine="567"/>
        <w:rPr>
          <w:sz w:val="20"/>
          <w:szCs w:val="20"/>
        </w:rPr>
      </w:pPr>
      <w:r w:rsidRPr="006361EC">
        <w:rPr>
          <w:sz w:val="20"/>
          <w:szCs w:val="20"/>
        </w:rPr>
        <w:t>При использовании земельных участков, необходимо соблюдать следующие условия: обеспечивать беспрепятственный доступ на земельный участок для инспекционных проверок,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rsidR="003342DB" w:rsidRPr="006361EC" w:rsidRDefault="003342DB" w:rsidP="003342DB">
      <w:pPr>
        <w:spacing w:after="0" w:line="240" w:lineRule="auto"/>
        <w:ind w:firstLine="567"/>
        <w:jc w:val="both"/>
        <w:rPr>
          <w:rFonts w:ascii="Times New Roman" w:hAnsi="Times New Roman" w:cs="Times New Roman"/>
          <w:sz w:val="20"/>
          <w:szCs w:val="20"/>
        </w:rPr>
      </w:pPr>
      <w:r w:rsidRPr="006361EC">
        <w:rPr>
          <w:rFonts w:ascii="Times New Roman" w:hAnsi="Times New Roman" w:cs="Times New Roman"/>
          <w:b/>
          <w:sz w:val="20"/>
          <w:szCs w:val="20"/>
        </w:rPr>
        <w:t>Дата и время начала приема заявок</w:t>
      </w:r>
      <w:r w:rsidRPr="006361EC">
        <w:rPr>
          <w:rFonts w:ascii="Times New Roman" w:hAnsi="Times New Roman" w:cs="Times New Roman"/>
          <w:sz w:val="20"/>
          <w:szCs w:val="20"/>
        </w:rPr>
        <w:t xml:space="preserve">: Прием заявок начинается </w:t>
      </w:r>
      <w:r w:rsidRPr="006361EC">
        <w:rPr>
          <w:rFonts w:ascii="Times New Roman" w:hAnsi="Times New Roman" w:cs="Times New Roman"/>
          <w:b/>
          <w:sz w:val="20"/>
          <w:szCs w:val="20"/>
        </w:rPr>
        <w:t>с 03.06.2022</w:t>
      </w:r>
      <w:r w:rsidRPr="006361EC">
        <w:rPr>
          <w:rFonts w:ascii="Times New Roman" w:hAnsi="Times New Roman" w:cs="Times New Roman"/>
          <w:sz w:val="20"/>
          <w:szCs w:val="20"/>
        </w:rPr>
        <w:t xml:space="preserve">г. в 11.00. Заявки принимаются только в письменном виде и по установленной форме,  по рабочим дням с 09.00  до 13.00 и с 14.00 до 17.00 (в пятницу до 16.00),  по адресу организатора аукциона: </w:t>
      </w:r>
    </w:p>
    <w:p w:rsidR="003342DB" w:rsidRPr="006361EC" w:rsidRDefault="003342DB" w:rsidP="003342DB">
      <w:pPr>
        <w:spacing w:after="0" w:line="240" w:lineRule="auto"/>
        <w:jc w:val="both"/>
        <w:rPr>
          <w:rFonts w:ascii="Times New Roman" w:hAnsi="Times New Roman" w:cs="Times New Roman"/>
          <w:sz w:val="20"/>
          <w:szCs w:val="20"/>
        </w:rPr>
      </w:pPr>
      <w:r w:rsidRPr="006361EC">
        <w:rPr>
          <w:rFonts w:ascii="Times New Roman" w:hAnsi="Times New Roman" w:cs="Times New Roman"/>
          <w:sz w:val="20"/>
          <w:szCs w:val="20"/>
        </w:rPr>
        <w:t>г. Брянск, бульвар Гагарина, д.25, каб.214.</w:t>
      </w:r>
    </w:p>
    <w:p w:rsidR="003342DB" w:rsidRPr="006361EC" w:rsidRDefault="003342DB" w:rsidP="003342DB">
      <w:pPr>
        <w:spacing w:after="0" w:line="240" w:lineRule="auto"/>
        <w:jc w:val="both"/>
        <w:rPr>
          <w:rFonts w:ascii="Times New Roman" w:hAnsi="Times New Roman" w:cs="Times New Roman"/>
          <w:b/>
          <w:sz w:val="20"/>
          <w:szCs w:val="20"/>
        </w:rPr>
      </w:pPr>
      <w:r w:rsidRPr="006361EC">
        <w:rPr>
          <w:rFonts w:ascii="Times New Roman" w:hAnsi="Times New Roman" w:cs="Times New Roman"/>
          <w:b/>
          <w:sz w:val="20"/>
          <w:szCs w:val="20"/>
        </w:rPr>
        <w:t xml:space="preserve">         Документы, представляемые заявителями для участия в аукционе:</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bCs/>
          <w:sz w:val="20"/>
          <w:szCs w:val="20"/>
        </w:rPr>
      </w:pPr>
      <w:r w:rsidRPr="006361EC">
        <w:rPr>
          <w:rFonts w:ascii="Times New Roman" w:hAnsi="Times New Roman" w:cs="Times New Roman"/>
          <w:bCs/>
          <w:sz w:val="20"/>
          <w:szCs w:val="20"/>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bCs/>
          <w:sz w:val="20"/>
          <w:szCs w:val="20"/>
        </w:rPr>
      </w:pPr>
      <w:r w:rsidRPr="006361EC">
        <w:rPr>
          <w:rFonts w:ascii="Times New Roman" w:hAnsi="Times New Roman" w:cs="Times New Roman"/>
          <w:bCs/>
          <w:sz w:val="20"/>
          <w:szCs w:val="20"/>
        </w:rPr>
        <w:t>2) копии документов, удостоверяющих личность заявителя (для граждан)</w:t>
      </w:r>
      <w:r w:rsidRPr="006361EC">
        <w:rPr>
          <w:rFonts w:ascii="Times New Roman" w:hAnsi="Times New Roman" w:cs="Times New Roman"/>
          <w:sz w:val="20"/>
          <w:szCs w:val="20"/>
        </w:rPr>
        <w:t xml:space="preserve">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bCs/>
          <w:sz w:val="20"/>
          <w:szCs w:val="20"/>
        </w:rPr>
      </w:pPr>
      <w:r w:rsidRPr="006361EC">
        <w:rPr>
          <w:rFonts w:ascii="Times New Roman" w:hAnsi="Times New Roman" w:cs="Times New Roman"/>
          <w:bCs/>
          <w:sz w:val="20"/>
          <w:szCs w:val="20"/>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bCs/>
          <w:sz w:val="20"/>
          <w:szCs w:val="20"/>
        </w:rPr>
      </w:pPr>
      <w:r w:rsidRPr="006361EC">
        <w:rPr>
          <w:rFonts w:ascii="Times New Roman" w:hAnsi="Times New Roman" w:cs="Times New Roman"/>
          <w:bCs/>
          <w:sz w:val="20"/>
          <w:szCs w:val="20"/>
        </w:rPr>
        <w:lastRenderedPageBreak/>
        <w:t xml:space="preserve"> 4) документы, подтверждающие внесение задатка.</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bCs/>
          <w:sz w:val="20"/>
          <w:szCs w:val="20"/>
        </w:rPr>
      </w:pPr>
      <w:r w:rsidRPr="006361EC">
        <w:rPr>
          <w:rFonts w:ascii="Times New Roman" w:hAnsi="Times New Roman" w:cs="Times New Roman"/>
          <w:bCs/>
          <w:sz w:val="20"/>
          <w:szCs w:val="20"/>
        </w:rPr>
        <w:t>Представление документов, подтверждающих внесение задатка, признается заключением соглашения о задатке.</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Заявка составляется в 2 экземплярах, один из которых остается у организатора торгов, другой – у претендента.</w:t>
      </w:r>
    </w:p>
    <w:p w:rsidR="003342DB" w:rsidRPr="006361EC" w:rsidRDefault="003342DB" w:rsidP="003342DB">
      <w:pPr>
        <w:pStyle w:val="ConsPlusNormal"/>
        <w:ind w:firstLine="709"/>
        <w:jc w:val="both"/>
        <w:rPr>
          <w:rFonts w:ascii="Times New Roman" w:hAnsi="Times New Roman" w:cs="Times New Roman"/>
          <w:bCs/>
        </w:rPr>
      </w:pPr>
      <w:r w:rsidRPr="006361EC">
        <w:rPr>
          <w:rFonts w:ascii="Times New Roman" w:hAnsi="Times New Roman" w:cs="Times New Roman"/>
          <w:bCs/>
        </w:rPr>
        <w:t>Порядок  приема заявок:</w:t>
      </w:r>
    </w:p>
    <w:p w:rsidR="003342DB" w:rsidRPr="006361EC" w:rsidRDefault="003342DB" w:rsidP="003342DB">
      <w:pPr>
        <w:pStyle w:val="ConsPlusNormal"/>
        <w:ind w:firstLine="709"/>
        <w:jc w:val="both"/>
        <w:rPr>
          <w:rFonts w:ascii="Times New Roman" w:hAnsi="Times New Roman" w:cs="Times New Roman"/>
        </w:rPr>
      </w:pPr>
      <w:r w:rsidRPr="006361EC">
        <w:rPr>
          <w:rFonts w:ascii="Times New Roman" w:hAnsi="Times New Roman" w:cs="Times New Roman"/>
        </w:rPr>
        <w:t>Один заявитель имеет право подать только одну заявку.</w:t>
      </w:r>
    </w:p>
    <w:p w:rsidR="003342DB" w:rsidRPr="006361EC" w:rsidRDefault="003342DB" w:rsidP="003342DB">
      <w:pPr>
        <w:pStyle w:val="ConsPlusNormal"/>
        <w:ind w:firstLine="709"/>
        <w:jc w:val="both"/>
        <w:rPr>
          <w:rFonts w:ascii="Times New Roman" w:hAnsi="Times New Roman" w:cs="Times New Roman"/>
        </w:rPr>
      </w:pPr>
      <w:r w:rsidRPr="006361EC">
        <w:rPr>
          <w:rFonts w:ascii="Times New Roman" w:hAnsi="Times New Roman" w:cs="Times New Roman"/>
        </w:rPr>
        <w:t>Заявка, на участие в аукционе, поступившая по истечении срока приема заявок, возвращается заявителю в день ее поступления претенденту или его уполномоченному представителю под расписку.</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342DB" w:rsidRPr="006361EC" w:rsidRDefault="003342DB" w:rsidP="003342DB">
      <w:pPr>
        <w:widowControl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b/>
          <w:sz w:val="20"/>
          <w:szCs w:val="20"/>
        </w:rPr>
        <w:t xml:space="preserve">Для участия в аукционе претендентами вносится задаток. Срок внесения задатка на расчетный счет организатора торгов до 28.06.2022 (включительно) по следующим реквизитам: получатель задатка – Департамент финансов Брянской области (Управление имущественных отношений Брянской области, Л/с 05824004820)  </w:t>
      </w:r>
      <w:r w:rsidRPr="006361EC">
        <w:rPr>
          <w:rFonts w:ascii="Times New Roman" w:hAnsi="Times New Roman" w:cs="Times New Roman"/>
          <w:sz w:val="20"/>
          <w:szCs w:val="20"/>
        </w:rPr>
        <w:t xml:space="preserve">Банк получателя: ОТДЕЛЕНИЕ БРЯНСК БАНКА РОССИИ//УФК по Брянской области г. Брянск, БИК: 011501101, номер счета банка получателя/кор.счет:40102810245370000019, ИНН:   3250059309  КПП: 325701001, номер счета получателя/р/счет: 03222643150000002700, л/с 05824004820, ОКТМО:  15701000. Назначение платежа – задаток за участие в аукционе. </w:t>
      </w:r>
    </w:p>
    <w:p w:rsidR="003342DB" w:rsidRPr="006361EC" w:rsidRDefault="003342DB" w:rsidP="003342DB">
      <w:pPr>
        <w:widowControl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Исполнение обязанности по внесению суммы задатка третьими лицами не допускается.</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3342DB" w:rsidRPr="006361EC" w:rsidRDefault="003342DB" w:rsidP="003342DB">
      <w:pPr>
        <w:widowControl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Документом, подтверждающим поступление задатка на счет организатора аукциона, является выписка со счета организатора аукциона. Задаток должен поступить на расчетный счет организатора торгов – на дату рассмотрения заявок.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3342DB" w:rsidRPr="006361EC" w:rsidRDefault="003342DB" w:rsidP="003342DB">
      <w:pPr>
        <w:widowControl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Задаток, внесенный лицом, признанным победителем аукциона, внесенным иным лицом, с которым договор купли-продажи земельного участка заключается в соответствии с п.13, 14, или 20 ст.39.12 Земельного кодекса РФ, засчитывается в счет оплаты цены земельного участка.</w:t>
      </w:r>
    </w:p>
    <w:p w:rsidR="003342DB" w:rsidRPr="006361EC" w:rsidRDefault="003342DB" w:rsidP="003342DB">
      <w:pPr>
        <w:widowControl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Задатки, внесенные этими лицами, не заключившими в установленном законодательством порядке договор купли - продажи земельного участка в следствии уклонения от заключения договора, не возвращаются.</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b/>
          <w:sz w:val="20"/>
          <w:szCs w:val="20"/>
        </w:rPr>
        <w:t>Дата и время рассмотрения заявок</w:t>
      </w:r>
      <w:r w:rsidRPr="006361EC">
        <w:rPr>
          <w:rFonts w:ascii="Times New Roman" w:hAnsi="Times New Roman" w:cs="Times New Roman"/>
          <w:sz w:val="20"/>
          <w:szCs w:val="20"/>
        </w:rPr>
        <w:t>:</w:t>
      </w:r>
      <w:r w:rsidRPr="006361EC">
        <w:rPr>
          <w:rFonts w:ascii="Times New Roman" w:hAnsi="Times New Roman" w:cs="Times New Roman"/>
          <w:b/>
          <w:sz w:val="20"/>
          <w:szCs w:val="20"/>
        </w:rPr>
        <w:t xml:space="preserve"> (01.07.2022)</w:t>
      </w:r>
      <w:r w:rsidRPr="006361EC">
        <w:rPr>
          <w:rFonts w:ascii="Times New Roman" w:hAnsi="Times New Roman" w:cs="Times New Roman"/>
          <w:sz w:val="20"/>
          <w:szCs w:val="20"/>
        </w:rPr>
        <w:t xml:space="preserve">  по адресу: г. Брянск, бульвар Гагарина, д.25, 2-й этаж, каб. 214.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с даты подписания организатором аукциона протокола рассмотрения заявок. </w:t>
      </w:r>
      <w:bookmarkStart w:id="0" w:name="Par0"/>
      <w:bookmarkEnd w:id="0"/>
      <w:r w:rsidRPr="006361EC">
        <w:rPr>
          <w:rFonts w:ascii="Times New Roman" w:hAnsi="Times New Roman" w:cs="Times New Roman"/>
          <w:sz w:val="20"/>
          <w:szCs w:val="20"/>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3342DB" w:rsidRPr="006361EC" w:rsidRDefault="003342DB" w:rsidP="003342DB">
      <w:pPr>
        <w:pStyle w:val="ConsPlusNormal"/>
        <w:ind w:firstLine="709"/>
        <w:jc w:val="both"/>
        <w:rPr>
          <w:rFonts w:ascii="Times New Roman" w:hAnsi="Times New Roman" w:cs="Times New Roman"/>
        </w:rPr>
      </w:pPr>
      <w:r w:rsidRPr="006361EC">
        <w:rPr>
          <w:rFonts w:ascii="Times New Roman" w:hAnsi="Times New Roman" w:cs="Times New Roman"/>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3342DB" w:rsidRPr="006361EC" w:rsidRDefault="003342DB" w:rsidP="003342DB">
      <w:pPr>
        <w:pStyle w:val="ConsPlusNormal"/>
        <w:ind w:firstLine="709"/>
        <w:jc w:val="both"/>
        <w:rPr>
          <w:rFonts w:ascii="Times New Roman" w:hAnsi="Times New Roman" w:cs="Times New Roman"/>
        </w:rPr>
      </w:pPr>
      <w:bookmarkStart w:id="1" w:name="Par1006"/>
      <w:bookmarkEnd w:id="1"/>
      <w:r w:rsidRPr="006361EC">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3342DB" w:rsidRPr="006361EC" w:rsidRDefault="003342DB" w:rsidP="003342DB">
      <w:pPr>
        <w:pStyle w:val="ConsPlusNormal"/>
        <w:ind w:firstLine="709"/>
        <w:jc w:val="both"/>
        <w:rPr>
          <w:rFonts w:ascii="Times New Roman" w:hAnsi="Times New Roman" w:cs="Times New Roman"/>
        </w:rPr>
      </w:pPr>
      <w:bookmarkStart w:id="2" w:name="Par1007"/>
      <w:bookmarkEnd w:id="2"/>
      <w:r w:rsidRPr="006361EC">
        <w:rPr>
          <w:rFonts w:ascii="Times New Roman" w:hAnsi="Times New Roman" w:cs="Times New Roman"/>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3342DB" w:rsidRPr="006361EC" w:rsidRDefault="003342DB" w:rsidP="003342DB">
      <w:pPr>
        <w:pStyle w:val="ConsPlusNormal"/>
        <w:ind w:firstLine="709"/>
        <w:jc w:val="both"/>
        <w:rPr>
          <w:rFonts w:ascii="Times New Roman" w:hAnsi="Times New Roman" w:cs="Times New Roman"/>
        </w:rPr>
      </w:pPr>
      <w:r w:rsidRPr="006361EC">
        <w:rPr>
          <w:rFonts w:ascii="Times New Roman" w:hAnsi="Times New Roman" w:cs="Times New Roman"/>
        </w:rPr>
        <w:t>Порядок проведения аукциона:</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а) аукцион ведет аукционист;</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в)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заключить договор купли-продажи в соответствии с этой ценой;</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lastRenderedPageBreak/>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 xml:space="preserve">д) при отсутствии участников аукциона, готовых заключить договор купли-продажи в соответствии с названной ценой, аукционист повторяет эту цену 3 раза. Если после троекратного объявления очередной цены ни один из участников аукциона не поднял карточку, аукцион завершается. </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е) по завершении аукциона аукционист объявляет цену земельного участка и номер карточки победителя аукциона.</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Победителем аукциона признается участник аукциона, предложивший наибольшую цену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3-й этаж, каб. 301 (зал заседаний).</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Организатор аукциона объявляет о принятом решении в месте и в день проведения аукциона.</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3342DB" w:rsidRPr="006361EC" w:rsidRDefault="003342DB" w:rsidP="003342DB">
      <w:pPr>
        <w:widowControl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Организатор аукциона вправе отказаться от проведения аукциона не позднее, чем за три дня до дня проведения аукциона.</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Заявитель не допускается к участию в аукционе в следующих случаях:</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1) непредставление необходимых для участия в аукционе документов или представление недостоверных сведений;</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2) непоступление задатка на дату рассмотрения заявок на участие в аукционе;</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342DB" w:rsidRPr="006361EC" w:rsidRDefault="003342DB" w:rsidP="003342DB">
      <w:pPr>
        <w:autoSpaceDE w:val="0"/>
        <w:autoSpaceDN w:val="0"/>
        <w:adjustRightInd w:val="0"/>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Победитель аукциона производит оплату цены земельного участка, определенной на аукционе, в течение 10 банковских дней со дня подписания договора купли-продажи земельного участка.</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Оплата цены земельных участков, определенной на аукционах, осуществляется по следующим реквизитам:</w:t>
      </w:r>
    </w:p>
    <w:p w:rsidR="003342DB" w:rsidRPr="006361EC" w:rsidRDefault="003342DB" w:rsidP="003342DB">
      <w:pPr>
        <w:pStyle w:val="ConsPlusNonformat"/>
        <w:widowControl/>
        <w:ind w:firstLine="567"/>
        <w:jc w:val="both"/>
        <w:rPr>
          <w:rFonts w:ascii="Times New Roman" w:hAnsi="Times New Roman" w:cs="Times New Roman"/>
        </w:rPr>
      </w:pPr>
      <w:r w:rsidRPr="006361EC">
        <w:rPr>
          <w:rFonts w:ascii="Times New Roman" w:hAnsi="Times New Roman" w:cs="Times New Roman"/>
        </w:rPr>
        <w:t>Банк получателя: ОТДЕЛЕНИЕ БРЯНСК БАНКА РОССИИ//УФК по Брянской области г. Брянск</w:t>
      </w:r>
    </w:p>
    <w:p w:rsidR="003342DB" w:rsidRPr="006361EC" w:rsidRDefault="003342DB" w:rsidP="003342DB">
      <w:pPr>
        <w:pStyle w:val="ConsPlusNonformat"/>
        <w:widowControl/>
        <w:ind w:firstLine="567"/>
        <w:jc w:val="both"/>
        <w:rPr>
          <w:rFonts w:ascii="Times New Roman" w:hAnsi="Times New Roman" w:cs="Times New Roman"/>
        </w:rPr>
      </w:pPr>
      <w:r w:rsidRPr="006361EC">
        <w:rPr>
          <w:rFonts w:ascii="Times New Roman" w:hAnsi="Times New Roman" w:cs="Times New Roman"/>
        </w:rPr>
        <w:t>БИК: 011501101</w:t>
      </w:r>
    </w:p>
    <w:p w:rsidR="003342DB" w:rsidRPr="006361EC" w:rsidRDefault="003342DB" w:rsidP="003342DB">
      <w:pPr>
        <w:pStyle w:val="ConsPlusNonformat"/>
        <w:widowControl/>
        <w:ind w:firstLine="567"/>
        <w:jc w:val="both"/>
        <w:rPr>
          <w:rFonts w:ascii="Times New Roman" w:hAnsi="Times New Roman" w:cs="Times New Roman"/>
        </w:rPr>
      </w:pPr>
      <w:r w:rsidRPr="006361EC">
        <w:rPr>
          <w:rFonts w:ascii="Times New Roman" w:hAnsi="Times New Roman" w:cs="Times New Roman"/>
        </w:rPr>
        <w:t>Номер счета банка получателя/кор.счет 40102810245370000019</w:t>
      </w:r>
    </w:p>
    <w:p w:rsidR="003342DB" w:rsidRPr="006361EC" w:rsidRDefault="003342DB" w:rsidP="003342DB">
      <w:pPr>
        <w:pStyle w:val="ConsPlusNonformat"/>
        <w:widowControl/>
        <w:jc w:val="both"/>
        <w:rPr>
          <w:rFonts w:ascii="Times New Roman" w:hAnsi="Times New Roman" w:cs="Times New Roman"/>
        </w:rPr>
      </w:pPr>
      <w:r w:rsidRPr="006361EC">
        <w:rPr>
          <w:rFonts w:ascii="Times New Roman" w:hAnsi="Times New Roman" w:cs="Times New Roman"/>
        </w:rPr>
        <w:t xml:space="preserve">         Получатель:</w:t>
      </w:r>
    </w:p>
    <w:p w:rsidR="003342DB" w:rsidRPr="006361EC" w:rsidRDefault="003342DB" w:rsidP="003342DB">
      <w:pPr>
        <w:pStyle w:val="ConsPlusNonformat"/>
        <w:widowControl/>
        <w:jc w:val="both"/>
        <w:rPr>
          <w:rFonts w:ascii="Times New Roman" w:hAnsi="Times New Roman" w:cs="Times New Roman"/>
        </w:rPr>
      </w:pPr>
      <w:r w:rsidRPr="006361EC">
        <w:rPr>
          <w:rFonts w:ascii="Times New Roman" w:hAnsi="Times New Roman" w:cs="Times New Roman"/>
        </w:rPr>
        <w:t xml:space="preserve">         УФК по Брянской области (Управление имущественных отношений Брянской области)</w:t>
      </w:r>
    </w:p>
    <w:p w:rsidR="003342DB" w:rsidRPr="006361EC" w:rsidRDefault="003342DB" w:rsidP="003342DB">
      <w:pPr>
        <w:pStyle w:val="ConsPlusNonformat"/>
        <w:widowControl/>
        <w:jc w:val="both"/>
        <w:rPr>
          <w:rFonts w:ascii="Times New Roman" w:hAnsi="Times New Roman" w:cs="Times New Roman"/>
        </w:rPr>
      </w:pPr>
      <w:r w:rsidRPr="006361EC">
        <w:rPr>
          <w:rFonts w:ascii="Times New Roman" w:hAnsi="Times New Roman" w:cs="Times New Roman"/>
        </w:rPr>
        <w:t xml:space="preserve">         ИНН   3250059309  КПП 325701001</w:t>
      </w:r>
    </w:p>
    <w:p w:rsidR="003342DB" w:rsidRPr="006361EC" w:rsidRDefault="003342DB" w:rsidP="003342DB">
      <w:pPr>
        <w:autoSpaceDE w:val="0"/>
        <w:autoSpaceDN w:val="0"/>
        <w:adjustRightInd w:val="0"/>
        <w:spacing w:after="0" w:line="240" w:lineRule="auto"/>
        <w:jc w:val="both"/>
        <w:outlineLvl w:val="1"/>
        <w:rPr>
          <w:rFonts w:ascii="Times New Roman" w:hAnsi="Times New Roman" w:cs="Times New Roman"/>
          <w:bCs/>
          <w:sz w:val="20"/>
          <w:szCs w:val="20"/>
        </w:rPr>
      </w:pPr>
      <w:r w:rsidRPr="006361EC">
        <w:rPr>
          <w:rFonts w:ascii="Times New Roman" w:hAnsi="Times New Roman" w:cs="Times New Roman"/>
          <w:sz w:val="20"/>
          <w:szCs w:val="20"/>
        </w:rPr>
        <w:t xml:space="preserve">         Номер счета получателя/р/счет</w:t>
      </w:r>
      <w:r w:rsidRPr="006361EC">
        <w:rPr>
          <w:rFonts w:ascii="Times New Roman" w:hAnsi="Times New Roman" w:cs="Times New Roman"/>
          <w:bCs/>
          <w:sz w:val="20"/>
          <w:szCs w:val="20"/>
        </w:rPr>
        <w:t xml:space="preserve">  03100643000000012700</w:t>
      </w:r>
    </w:p>
    <w:p w:rsidR="003342DB" w:rsidRPr="006361EC" w:rsidRDefault="003342DB" w:rsidP="003342DB">
      <w:pPr>
        <w:autoSpaceDE w:val="0"/>
        <w:autoSpaceDN w:val="0"/>
        <w:adjustRightInd w:val="0"/>
        <w:spacing w:after="0" w:line="240" w:lineRule="auto"/>
        <w:jc w:val="both"/>
        <w:outlineLvl w:val="1"/>
        <w:rPr>
          <w:rFonts w:ascii="Times New Roman" w:hAnsi="Times New Roman" w:cs="Times New Roman"/>
          <w:bCs/>
          <w:sz w:val="20"/>
          <w:szCs w:val="20"/>
        </w:rPr>
      </w:pPr>
      <w:r w:rsidRPr="006361EC">
        <w:rPr>
          <w:rFonts w:ascii="Times New Roman" w:hAnsi="Times New Roman" w:cs="Times New Roman"/>
          <w:bCs/>
          <w:sz w:val="20"/>
          <w:szCs w:val="20"/>
        </w:rPr>
        <w:t xml:space="preserve">         ОКТМО 15701000 </w:t>
      </w:r>
    </w:p>
    <w:p w:rsidR="003342DB" w:rsidRPr="006361EC" w:rsidRDefault="003342DB" w:rsidP="003342DB">
      <w:pPr>
        <w:autoSpaceDE w:val="0"/>
        <w:autoSpaceDN w:val="0"/>
        <w:adjustRightInd w:val="0"/>
        <w:spacing w:after="0" w:line="240" w:lineRule="auto"/>
        <w:jc w:val="both"/>
        <w:outlineLvl w:val="1"/>
        <w:rPr>
          <w:rFonts w:ascii="Times New Roman" w:hAnsi="Times New Roman" w:cs="Times New Roman"/>
          <w:sz w:val="20"/>
          <w:szCs w:val="20"/>
        </w:rPr>
      </w:pPr>
      <w:r w:rsidRPr="006361EC">
        <w:rPr>
          <w:rFonts w:ascii="Times New Roman" w:hAnsi="Times New Roman" w:cs="Times New Roman"/>
          <w:sz w:val="20"/>
          <w:szCs w:val="20"/>
        </w:rPr>
        <w:t xml:space="preserve">         КБК 82411406022020000430 </w:t>
      </w:r>
    </w:p>
    <w:p w:rsidR="003342DB" w:rsidRPr="006361EC" w:rsidRDefault="003342DB" w:rsidP="003342DB">
      <w:pPr>
        <w:spacing w:after="0" w:line="240" w:lineRule="auto"/>
        <w:ind w:firstLine="567"/>
        <w:jc w:val="both"/>
        <w:rPr>
          <w:rFonts w:ascii="Times New Roman" w:hAnsi="Times New Roman" w:cs="Times New Roman"/>
          <w:sz w:val="20"/>
          <w:szCs w:val="20"/>
        </w:rPr>
      </w:pPr>
      <w:r w:rsidRPr="006361EC">
        <w:rPr>
          <w:rFonts w:ascii="Times New Roman" w:hAnsi="Times New Roman" w:cs="Times New Roman"/>
          <w:sz w:val="20"/>
          <w:szCs w:val="20"/>
        </w:rPr>
        <w:t>Осмотр земельных участков на местности проводится претендентами самостоятельно.</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Получить дополнительную информацию, необходимые материалы, соответствующие документы,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каб. 214 (отдел торгов  и неналоговых доходов), тел. 66-55-67.</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Все вопросы, касающиеся проведения аукционов по продаже земельных  участков, не нашедшие отражения в настоящем сообщении, регулируются в соответствии с требованиями законодательства Российской Федерации.</w:t>
      </w:r>
    </w:p>
    <w:p w:rsidR="003342DB" w:rsidRPr="006361EC" w:rsidRDefault="003342DB" w:rsidP="003342DB">
      <w:pPr>
        <w:spacing w:after="0" w:line="240" w:lineRule="auto"/>
        <w:ind w:firstLine="709"/>
        <w:jc w:val="both"/>
        <w:rPr>
          <w:rFonts w:ascii="Times New Roman" w:hAnsi="Times New Roman" w:cs="Times New Roman"/>
          <w:sz w:val="20"/>
          <w:szCs w:val="20"/>
        </w:rPr>
      </w:pPr>
      <w:r w:rsidRPr="006361EC">
        <w:rPr>
          <w:rFonts w:ascii="Times New Roman" w:hAnsi="Times New Roman" w:cs="Times New Roman"/>
          <w:sz w:val="20"/>
          <w:szCs w:val="20"/>
        </w:rPr>
        <w:t xml:space="preserve">Проекты договоров купли-продажи земельных участков, форма заявки размещены на  официальном сайте торгов РФ </w:t>
      </w:r>
      <w:hyperlink r:id="rId7" w:history="1">
        <w:r w:rsidRPr="006361EC">
          <w:rPr>
            <w:rStyle w:val="af2"/>
            <w:rFonts w:ascii="Times New Roman" w:hAnsi="Times New Roman" w:cs="Times New Roman"/>
            <w:color w:val="auto"/>
            <w:sz w:val="20"/>
            <w:szCs w:val="20"/>
            <w:lang w:val="en-US"/>
          </w:rPr>
          <w:t>www</w:t>
        </w:r>
        <w:r w:rsidRPr="006361EC">
          <w:rPr>
            <w:rStyle w:val="af2"/>
            <w:rFonts w:ascii="Times New Roman" w:hAnsi="Times New Roman" w:cs="Times New Roman"/>
            <w:color w:val="auto"/>
            <w:sz w:val="20"/>
            <w:szCs w:val="20"/>
          </w:rPr>
          <w:t>.</w:t>
        </w:r>
        <w:r w:rsidRPr="006361EC">
          <w:rPr>
            <w:rStyle w:val="af2"/>
            <w:rFonts w:ascii="Times New Roman" w:hAnsi="Times New Roman" w:cs="Times New Roman"/>
            <w:color w:val="auto"/>
            <w:sz w:val="20"/>
            <w:szCs w:val="20"/>
            <w:lang w:val="en-US"/>
          </w:rPr>
          <w:t>torgi</w:t>
        </w:r>
        <w:r w:rsidRPr="006361EC">
          <w:rPr>
            <w:rStyle w:val="af2"/>
            <w:rFonts w:ascii="Times New Roman" w:hAnsi="Times New Roman" w:cs="Times New Roman"/>
            <w:color w:val="auto"/>
            <w:sz w:val="20"/>
            <w:szCs w:val="20"/>
          </w:rPr>
          <w:t>.</w:t>
        </w:r>
        <w:r w:rsidRPr="006361EC">
          <w:rPr>
            <w:rStyle w:val="af2"/>
            <w:rFonts w:ascii="Times New Roman" w:hAnsi="Times New Roman" w:cs="Times New Roman"/>
            <w:color w:val="auto"/>
            <w:sz w:val="20"/>
            <w:szCs w:val="20"/>
            <w:lang w:val="en-US"/>
          </w:rPr>
          <w:t>gov</w:t>
        </w:r>
        <w:r w:rsidRPr="006361EC">
          <w:rPr>
            <w:rStyle w:val="af2"/>
            <w:rFonts w:ascii="Times New Roman" w:hAnsi="Times New Roman" w:cs="Times New Roman"/>
            <w:color w:val="auto"/>
            <w:sz w:val="20"/>
            <w:szCs w:val="20"/>
          </w:rPr>
          <w:t>.</w:t>
        </w:r>
        <w:r w:rsidRPr="006361EC">
          <w:rPr>
            <w:rStyle w:val="af2"/>
            <w:rFonts w:ascii="Times New Roman" w:hAnsi="Times New Roman" w:cs="Times New Roman"/>
            <w:color w:val="auto"/>
            <w:sz w:val="20"/>
            <w:szCs w:val="20"/>
            <w:lang w:val="en-US"/>
          </w:rPr>
          <w:t>ru</w:t>
        </w:r>
      </w:hyperlink>
      <w:r w:rsidRPr="006361EC">
        <w:rPr>
          <w:rFonts w:ascii="Times New Roman" w:hAnsi="Times New Roman" w:cs="Times New Roman"/>
          <w:sz w:val="20"/>
          <w:szCs w:val="20"/>
          <w:u w:val="single"/>
        </w:rPr>
        <w:t>,</w:t>
      </w:r>
      <w:r w:rsidRPr="006361EC">
        <w:rPr>
          <w:rFonts w:ascii="Times New Roman" w:hAnsi="Times New Roman" w:cs="Times New Roman"/>
          <w:sz w:val="20"/>
          <w:szCs w:val="20"/>
        </w:rPr>
        <w:t xml:space="preserve"> на сайте организатора аукционов  – </w:t>
      </w:r>
      <w:hyperlink r:id="rId8" w:history="1">
        <w:r w:rsidRPr="006361EC">
          <w:rPr>
            <w:rStyle w:val="af2"/>
            <w:rFonts w:ascii="Times New Roman" w:hAnsi="Times New Roman" w:cs="Times New Roman"/>
            <w:color w:val="auto"/>
            <w:sz w:val="20"/>
            <w:szCs w:val="20"/>
            <w:lang w:val="en-US"/>
          </w:rPr>
          <w:t>www</w:t>
        </w:r>
        <w:r w:rsidRPr="006361EC">
          <w:rPr>
            <w:rStyle w:val="af2"/>
            <w:rFonts w:ascii="Times New Roman" w:hAnsi="Times New Roman" w:cs="Times New Roman"/>
            <w:color w:val="auto"/>
            <w:sz w:val="20"/>
            <w:szCs w:val="20"/>
          </w:rPr>
          <w:t>.</w:t>
        </w:r>
        <w:r w:rsidRPr="006361EC">
          <w:rPr>
            <w:rStyle w:val="af2"/>
            <w:rFonts w:ascii="Times New Roman" w:hAnsi="Times New Roman" w:cs="Times New Roman"/>
            <w:color w:val="auto"/>
            <w:sz w:val="20"/>
            <w:szCs w:val="20"/>
            <w:lang w:val="en-US"/>
          </w:rPr>
          <w:t>uprio</w:t>
        </w:r>
        <w:r w:rsidRPr="006361EC">
          <w:rPr>
            <w:rStyle w:val="af2"/>
            <w:rFonts w:ascii="Times New Roman" w:hAnsi="Times New Roman" w:cs="Times New Roman"/>
            <w:color w:val="auto"/>
            <w:sz w:val="20"/>
            <w:szCs w:val="20"/>
          </w:rPr>
          <w:t>.</w:t>
        </w:r>
        <w:r w:rsidRPr="006361EC">
          <w:rPr>
            <w:rStyle w:val="af2"/>
            <w:rFonts w:ascii="Times New Roman" w:hAnsi="Times New Roman" w:cs="Times New Roman"/>
            <w:color w:val="auto"/>
            <w:sz w:val="20"/>
            <w:szCs w:val="20"/>
            <w:lang w:val="en-US"/>
          </w:rPr>
          <w:t>ru</w:t>
        </w:r>
      </w:hyperlink>
      <w:r w:rsidRPr="006361EC">
        <w:rPr>
          <w:rFonts w:ascii="Times New Roman" w:hAnsi="Times New Roman" w:cs="Times New Roman"/>
          <w:sz w:val="20"/>
          <w:szCs w:val="20"/>
        </w:rPr>
        <w:t xml:space="preserve">. </w:t>
      </w:r>
    </w:p>
    <w:p w:rsidR="003342DB" w:rsidRPr="006361EC" w:rsidRDefault="003342DB" w:rsidP="003342DB">
      <w:pPr>
        <w:spacing w:after="0" w:line="240" w:lineRule="auto"/>
        <w:ind w:firstLine="709"/>
        <w:jc w:val="both"/>
        <w:rPr>
          <w:rFonts w:ascii="Times New Roman" w:hAnsi="Times New Roman" w:cs="Times New Roman"/>
          <w:sz w:val="20"/>
          <w:szCs w:val="20"/>
        </w:rPr>
      </w:pPr>
    </w:p>
    <w:p w:rsidR="00E00AB4" w:rsidRPr="006361EC" w:rsidRDefault="00E00AB4" w:rsidP="00E00AB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6361EC">
        <w:rPr>
          <w:rFonts w:ascii="Times New Roman" w:eastAsia="Times New Roman" w:hAnsi="Times New Roman" w:cs="Times New Roman"/>
          <w:b/>
          <w:bCs/>
          <w:sz w:val="20"/>
          <w:szCs w:val="20"/>
          <w:lang w:eastAsia="ru-RU"/>
        </w:rPr>
        <w:t>ЗАЯВКА</w:t>
      </w:r>
    </w:p>
    <w:p w:rsidR="00E00AB4" w:rsidRPr="006361EC" w:rsidRDefault="00E00AB4" w:rsidP="00E00AB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6361EC">
        <w:rPr>
          <w:rFonts w:ascii="Times New Roman" w:eastAsia="Times New Roman" w:hAnsi="Times New Roman" w:cs="Times New Roman"/>
          <w:b/>
          <w:bCs/>
          <w:sz w:val="20"/>
          <w:szCs w:val="20"/>
          <w:lang w:eastAsia="ru-RU"/>
        </w:rPr>
        <w:t>НА УЧАСТИЕ В АУКЦИОНЕ</w:t>
      </w:r>
    </w:p>
    <w:p w:rsidR="00E00AB4" w:rsidRPr="006361EC" w:rsidRDefault="00E00AB4" w:rsidP="00E00AB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p w:rsidR="00E00AB4" w:rsidRPr="006361EC" w:rsidRDefault="00E00AB4" w:rsidP="00E00AB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p>
    <w:p w:rsidR="00E00AB4" w:rsidRPr="006361EC" w:rsidRDefault="00E00AB4" w:rsidP="00E00AB4">
      <w:pPr>
        <w:autoSpaceDE w:val="0"/>
        <w:autoSpaceDN w:val="0"/>
        <w:adjustRightInd w:val="0"/>
        <w:spacing w:after="0" w:line="240" w:lineRule="auto"/>
        <w:rPr>
          <w:rFonts w:ascii="Times New Roman" w:eastAsia="Times New Roman" w:hAnsi="Times New Roman" w:cs="Times New Roman"/>
          <w:b/>
          <w:bCs/>
          <w:sz w:val="20"/>
          <w:szCs w:val="20"/>
          <w:lang w:eastAsia="ru-RU"/>
        </w:rPr>
      </w:pPr>
      <w:r w:rsidRPr="006361EC">
        <w:rPr>
          <w:rFonts w:ascii="Times New Roman" w:eastAsia="Times New Roman" w:hAnsi="Times New Roman" w:cs="Times New Roman"/>
          <w:b/>
          <w:bCs/>
          <w:sz w:val="20"/>
          <w:szCs w:val="20"/>
          <w:lang w:eastAsia="ru-RU"/>
        </w:rPr>
        <w:t>_____________________________________________________________________________</w:t>
      </w:r>
    </w:p>
    <w:p w:rsidR="00E00AB4" w:rsidRPr="006361EC" w:rsidRDefault="00E00AB4" w:rsidP="00E00A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(наименование, фирменное наименование, адрес, реквизиты, телефон – для  юридического лица;</w:t>
      </w:r>
    </w:p>
    <w:p w:rsidR="00E00AB4" w:rsidRPr="006361EC" w:rsidRDefault="00E00AB4" w:rsidP="00E00AB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 фамилия, имя, отчество, паспортные данные, адрес регистрации, телефон, банковские реквизиты, ИНН – для  физического лица),</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лице __________________________________________________________________________,</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(фамилия, имя, отчество, должность для представителя юридического лица)</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действующего на основании _______________ (далее – претендент), принимая решение об участии в аукционе по продаже земельного участка, расположенного по адресу: _____________________________ кадастровый № __________________________, площадью ____________кв.м., разрешенное использование –  _____________________ (далее – земельный участок), обязуюсь:</w:t>
      </w:r>
    </w:p>
    <w:p w:rsidR="00E00AB4" w:rsidRPr="006361EC" w:rsidRDefault="00E00AB4" w:rsidP="00E00AB4">
      <w:pPr>
        <w:widowControl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Соблюдать условия проведения аукциона, содержащиеся в извещении,   опубликованном __ июня  2022 года на официальном сайте торгов РФ </w:t>
      </w:r>
      <w:hyperlink r:id="rId9" w:history="1">
        <w:r w:rsidRPr="006361EC">
          <w:rPr>
            <w:rFonts w:ascii="Times New Roman" w:eastAsia="Times New Roman" w:hAnsi="Times New Roman" w:cs="Times New Roman"/>
            <w:sz w:val="20"/>
            <w:szCs w:val="20"/>
            <w:u w:val="single"/>
            <w:lang w:val="en-US" w:eastAsia="ru-RU"/>
          </w:rPr>
          <w:t>www</w:t>
        </w:r>
        <w:r w:rsidRPr="006361EC">
          <w:rPr>
            <w:rFonts w:ascii="Times New Roman" w:eastAsia="Times New Roman" w:hAnsi="Times New Roman" w:cs="Times New Roman"/>
            <w:sz w:val="20"/>
            <w:szCs w:val="20"/>
            <w:u w:val="single"/>
            <w:lang w:eastAsia="ru-RU"/>
          </w:rPr>
          <w:t>.</w:t>
        </w:r>
        <w:r w:rsidRPr="006361EC">
          <w:rPr>
            <w:rFonts w:ascii="Times New Roman" w:eastAsia="Times New Roman" w:hAnsi="Times New Roman" w:cs="Times New Roman"/>
            <w:sz w:val="20"/>
            <w:szCs w:val="20"/>
            <w:u w:val="single"/>
            <w:lang w:val="en-US" w:eastAsia="ru-RU"/>
          </w:rPr>
          <w:t>torgi</w:t>
        </w:r>
        <w:r w:rsidRPr="006361EC">
          <w:rPr>
            <w:rFonts w:ascii="Times New Roman" w:eastAsia="Times New Roman" w:hAnsi="Times New Roman" w:cs="Times New Roman"/>
            <w:sz w:val="20"/>
            <w:szCs w:val="20"/>
            <w:u w:val="single"/>
            <w:lang w:eastAsia="ru-RU"/>
          </w:rPr>
          <w:t>.</w:t>
        </w:r>
        <w:r w:rsidRPr="006361EC">
          <w:rPr>
            <w:rFonts w:ascii="Times New Roman" w:eastAsia="Times New Roman" w:hAnsi="Times New Roman" w:cs="Times New Roman"/>
            <w:sz w:val="20"/>
            <w:szCs w:val="20"/>
            <w:u w:val="single"/>
            <w:lang w:val="en-US" w:eastAsia="ru-RU"/>
          </w:rPr>
          <w:t>gov</w:t>
        </w:r>
        <w:r w:rsidRPr="006361EC">
          <w:rPr>
            <w:rFonts w:ascii="Times New Roman" w:eastAsia="Times New Roman" w:hAnsi="Times New Roman" w:cs="Times New Roman"/>
            <w:sz w:val="20"/>
            <w:szCs w:val="20"/>
            <w:u w:val="single"/>
            <w:lang w:eastAsia="ru-RU"/>
          </w:rPr>
          <w:t>.</w:t>
        </w:r>
        <w:r w:rsidRPr="006361EC">
          <w:rPr>
            <w:rFonts w:ascii="Times New Roman" w:eastAsia="Times New Roman" w:hAnsi="Times New Roman" w:cs="Times New Roman"/>
            <w:sz w:val="20"/>
            <w:szCs w:val="20"/>
            <w:u w:val="single"/>
            <w:lang w:val="en-US" w:eastAsia="ru-RU"/>
          </w:rPr>
          <w:t>ru</w:t>
        </w:r>
      </w:hyperlink>
      <w:r w:rsidRPr="006361EC">
        <w:rPr>
          <w:rFonts w:ascii="Times New Roman" w:eastAsia="Times New Roman" w:hAnsi="Times New Roman" w:cs="Times New Roman"/>
          <w:sz w:val="20"/>
          <w:szCs w:val="20"/>
          <w:lang w:eastAsia="ru-RU"/>
        </w:rPr>
        <w:t xml:space="preserve"> на сайте Организатора аукциона – </w:t>
      </w:r>
      <w:hyperlink r:id="rId10" w:history="1">
        <w:r w:rsidRPr="006361EC">
          <w:rPr>
            <w:rFonts w:ascii="Times New Roman" w:eastAsia="Times New Roman" w:hAnsi="Times New Roman" w:cs="Times New Roman"/>
            <w:sz w:val="20"/>
            <w:szCs w:val="20"/>
            <w:u w:val="single"/>
            <w:lang w:val="en-US" w:eastAsia="ru-RU"/>
          </w:rPr>
          <w:t>www</w:t>
        </w:r>
        <w:r w:rsidRPr="006361EC">
          <w:rPr>
            <w:rFonts w:ascii="Times New Roman" w:eastAsia="Times New Roman" w:hAnsi="Times New Roman" w:cs="Times New Roman"/>
            <w:sz w:val="20"/>
            <w:szCs w:val="20"/>
            <w:u w:val="single"/>
            <w:lang w:eastAsia="ru-RU"/>
          </w:rPr>
          <w:t>.</w:t>
        </w:r>
        <w:r w:rsidRPr="006361EC">
          <w:rPr>
            <w:rFonts w:ascii="Times New Roman" w:eastAsia="Times New Roman" w:hAnsi="Times New Roman" w:cs="Times New Roman"/>
            <w:sz w:val="20"/>
            <w:szCs w:val="20"/>
            <w:u w:val="single"/>
            <w:lang w:val="en-US" w:eastAsia="ru-RU"/>
          </w:rPr>
          <w:t>uprio</w:t>
        </w:r>
        <w:r w:rsidRPr="006361EC">
          <w:rPr>
            <w:rFonts w:ascii="Times New Roman" w:eastAsia="Times New Roman" w:hAnsi="Times New Roman" w:cs="Times New Roman"/>
            <w:sz w:val="20"/>
            <w:szCs w:val="20"/>
            <w:u w:val="single"/>
            <w:lang w:eastAsia="ru-RU"/>
          </w:rPr>
          <w:t>.</w:t>
        </w:r>
        <w:r w:rsidRPr="006361EC">
          <w:rPr>
            <w:rFonts w:ascii="Times New Roman" w:eastAsia="Times New Roman" w:hAnsi="Times New Roman" w:cs="Times New Roman"/>
            <w:sz w:val="20"/>
            <w:szCs w:val="20"/>
            <w:u w:val="single"/>
            <w:lang w:val="en-US" w:eastAsia="ru-RU"/>
          </w:rPr>
          <w:t>ru</w:t>
        </w:r>
      </w:hyperlink>
      <w:r w:rsidRPr="006361EC">
        <w:rPr>
          <w:rFonts w:ascii="Times New Roman" w:eastAsia="Times New Roman" w:hAnsi="Times New Roman" w:cs="Times New Roman"/>
          <w:sz w:val="20"/>
          <w:szCs w:val="20"/>
          <w:lang w:eastAsia="ru-RU"/>
        </w:rPr>
        <w:t>,  в Информационном бюллетене Трубчевского муниципального района от ___ июня 2022 года, а также порядок проведения аукциона, предусмотренный ЗК РФ.</w:t>
      </w:r>
    </w:p>
    <w:p w:rsidR="00E00AB4" w:rsidRPr="006361EC" w:rsidRDefault="00E00AB4" w:rsidP="00E00AB4">
      <w:pPr>
        <w:tabs>
          <w:tab w:val="left" w:pos="851"/>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случае признания победителем аукциона:</w:t>
      </w:r>
    </w:p>
    <w:p w:rsidR="00E00AB4" w:rsidRPr="006361EC" w:rsidRDefault="00E00AB4" w:rsidP="00E00AB4">
      <w:pPr>
        <w:numPr>
          <w:ilvl w:val="0"/>
          <w:numId w:val="5"/>
        </w:numPr>
        <w:tabs>
          <w:tab w:val="left" w:pos="1134"/>
        </w:tabs>
        <w:autoSpaceDE w:val="0"/>
        <w:autoSpaceDN w:val="0"/>
        <w:adjustRightInd w:val="0"/>
        <w:spacing w:after="0" w:line="240" w:lineRule="auto"/>
        <w:ind w:left="0" w:hanging="283"/>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подписать протокол по итогам аукциона;</w:t>
      </w:r>
    </w:p>
    <w:p w:rsidR="00E00AB4" w:rsidRPr="006361EC" w:rsidRDefault="00E00AB4" w:rsidP="00E00AB4">
      <w:pPr>
        <w:numPr>
          <w:ilvl w:val="0"/>
          <w:numId w:val="5"/>
        </w:numPr>
        <w:tabs>
          <w:tab w:val="left" w:pos="1134"/>
        </w:tabs>
        <w:autoSpaceDE w:val="0"/>
        <w:autoSpaceDN w:val="0"/>
        <w:adjustRightInd w:val="0"/>
        <w:spacing w:after="0" w:line="240" w:lineRule="auto"/>
        <w:ind w:left="0" w:hanging="283"/>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оплатить цену земельного участка, определенную по итогам аукциона в срок, указанный в извещении о проведении аукциона;</w:t>
      </w:r>
    </w:p>
    <w:p w:rsidR="00E00AB4" w:rsidRPr="006361EC" w:rsidRDefault="00E00AB4" w:rsidP="00E00AB4">
      <w:pPr>
        <w:numPr>
          <w:ilvl w:val="0"/>
          <w:numId w:val="5"/>
        </w:numPr>
        <w:tabs>
          <w:tab w:val="left" w:pos="1134"/>
        </w:tabs>
        <w:autoSpaceDE w:val="0"/>
        <w:autoSpaceDN w:val="0"/>
        <w:adjustRightInd w:val="0"/>
        <w:spacing w:after="0" w:line="240" w:lineRule="auto"/>
        <w:ind w:left="0" w:hanging="283"/>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заключить в установленный срок договор купли-продажи, принять земельный участок по акту приема-передачи и выполнить предусмотренные договором  условия.</w:t>
      </w: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 сведениями, изложенными в извещении о проведении аукциона, ознакомлен и согласен, в том числе:</w:t>
      </w:r>
    </w:p>
    <w:p w:rsidR="00E00AB4" w:rsidRPr="006361EC" w:rsidRDefault="00E00AB4" w:rsidP="00E00AB4">
      <w:pPr>
        <w:numPr>
          <w:ilvl w:val="0"/>
          <w:numId w:val="6"/>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 данными об организаторе аукциона;</w:t>
      </w:r>
    </w:p>
    <w:p w:rsidR="00E00AB4" w:rsidRPr="006361EC" w:rsidRDefault="00E00AB4" w:rsidP="00E00AB4">
      <w:pPr>
        <w:numPr>
          <w:ilvl w:val="0"/>
          <w:numId w:val="6"/>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 предмете аукциона, о начальной цене предмета аукциона, величине повышения начальной цены (шаг аукциона);</w:t>
      </w:r>
    </w:p>
    <w:p w:rsidR="00E00AB4" w:rsidRPr="006361EC" w:rsidRDefault="00E00AB4" w:rsidP="00E00AB4">
      <w:pPr>
        <w:numPr>
          <w:ilvl w:val="0"/>
          <w:numId w:val="6"/>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E00AB4" w:rsidRPr="006361EC" w:rsidRDefault="00E00AB4" w:rsidP="00E00AB4">
      <w:pPr>
        <w:numPr>
          <w:ilvl w:val="0"/>
          <w:numId w:val="6"/>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 оплате цены земельного участка, последствиях уклонения или отказа от подписания протокола об итогах аукциона, договора купли-продажи;</w:t>
      </w:r>
    </w:p>
    <w:p w:rsidR="00E00AB4" w:rsidRPr="006361EC" w:rsidRDefault="00E00AB4" w:rsidP="00E00AB4">
      <w:pPr>
        <w:numPr>
          <w:ilvl w:val="0"/>
          <w:numId w:val="6"/>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 порядке определения победителя;</w:t>
      </w:r>
    </w:p>
    <w:p w:rsidR="00E00AB4" w:rsidRPr="006361EC" w:rsidRDefault="00E00AB4" w:rsidP="00E00AB4">
      <w:pPr>
        <w:numPr>
          <w:ilvl w:val="0"/>
          <w:numId w:val="6"/>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 порядком отмены аукциона;</w:t>
      </w:r>
    </w:p>
    <w:p w:rsidR="00E00AB4" w:rsidRPr="006361EC" w:rsidRDefault="00E00AB4" w:rsidP="00E00AB4">
      <w:pPr>
        <w:numPr>
          <w:ilvl w:val="0"/>
          <w:numId w:val="6"/>
        </w:numPr>
        <w:tabs>
          <w:tab w:val="left" w:pos="851"/>
          <w:tab w:val="left" w:pos="1134"/>
        </w:tabs>
        <w:autoSpaceDE w:val="0"/>
        <w:autoSpaceDN w:val="0"/>
        <w:adjustRightInd w:val="0"/>
        <w:spacing w:after="0" w:line="240" w:lineRule="auto"/>
        <w:ind w:left="0"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 с обременениями и ограничениями использования земельного участка.</w:t>
      </w: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Претендент согласен на участие в аукционе на указанных условиях.</w:t>
      </w: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E00AB4" w:rsidRPr="006361EC" w:rsidRDefault="00E00AB4" w:rsidP="00E00AB4">
      <w:pPr>
        <w:widowControl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на дату рассмотрения заявок на участие в аукционе.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Возврат задатка производится по следующим реквизитам:</w:t>
      </w: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______________________________________________________________________________________________________________________________________________________</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(ИНН банка, КПП банка, р/с получателя, полное наименование банка, корр. счет, БИК)</w:t>
      </w: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Уведомление претендента обо всех изменениях осуществляется по следующему адресу: _________________________________________________________________________________</w:t>
      </w: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Контактный телефон _____________________.</w:t>
      </w:r>
    </w:p>
    <w:p w:rsidR="00E00AB4" w:rsidRPr="006361EC" w:rsidRDefault="00E00AB4" w:rsidP="00E00AB4">
      <w:pPr>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p>
    <w:p w:rsidR="00E00AB4" w:rsidRPr="006361EC" w:rsidRDefault="00E00AB4" w:rsidP="00E00AB4">
      <w:pPr>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Подпись претендента</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(полномочного представителя претендента) </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_______________________/_____________/</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Заявка принята управлением имущественных отношений Брянской области.</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и дата принятия заявки:</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Час.  ____ мин. ____   «____» __________ 20____ года.</w:t>
      </w: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E00AB4" w:rsidRPr="006361EC" w:rsidRDefault="00E00AB4" w:rsidP="00E00AB4">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Регистрационный номер заявки: №  _______</w:t>
      </w:r>
    </w:p>
    <w:p w:rsidR="00E00AB4" w:rsidRPr="006361EC" w:rsidRDefault="00E00AB4" w:rsidP="00E00AB4">
      <w:pPr>
        <w:spacing w:after="0" w:line="240" w:lineRule="auto"/>
        <w:rPr>
          <w:rFonts w:ascii="Times New Roman" w:eastAsia="Times New Roman" w:hAnsi="Times New Roman" w:cs="Times New Roman"/>
          <w:sz w:val="20"/>
          <w:szCs w:val="20"/>
          <w:lang w:eastAsia="ru-RU"/>
        </w:rPr>
      </w:pPr>
    </w:p>
    <w:p w:rsidR="00E00AB4" w:rsidRPr="006361EC" w:rsidRDefault="00E00AB4" w:rsidP="00E00AB4">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Подпись уполномоченного лица организатора аукциона   _______________/___________</w:t>
      </w:r>
    </w:p>
    <w:p w:rsidR="00301ED4" w:rsidRPr="006361EC" w:rsidRDefault="00301ED4" w:rsidP="00E00AB4">
      <w:pPr>
        <w:spacing w:after="0" w:line="240" w:lineRule="auto"/>
        <w:rPr>
          <w:rFonts w:ascii="Times New Roman" w:eastAsia="Times New Roman" w:hAnsi="Times New Roman" w:cs="Times New Roman"/>
          <w:sz w:val="20"/>
          <w:szCs w:val="20"/>
          <w:lang w:eastAsia="ru-RU"/>
        </w:rPr>
      </w:pPr>
    </w:p>
    <w:p w:rsidR="00301ED4" w:rsidRPr="006361EC" w:rsidRDefault="00301ED4" w:rsidP="00E00AB4">
      <w:pPr>
        <w:spacing w:after="0" w:line="240" w:lineRule="auto"/>
        <w:rPr>
          <w:rFonts w:ascii="Times New Roman" w:eastAsia="Times New Roman" w:hAnsi="Times New Roman" w:cs="Times New Roman"/>
          <w:sz w:val="20"/>
          <w:szCs w:val="20"/>
          <w:lang w:eastAsia="ru-RU"/>
        </w:rPr>
      </w:pPr>
    </w:p>
    <w:p w:rsidR="00301ED4" w:rsidRPr="006361EC" w:rsidRDefault="00301ED4" w:rsidP="00E00AB4">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5" o:spid="_x0000_s1026" style="position:absolute;z-index:251694080;visibility:visible" from="-.2pt,7.2pt" to="531.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" strokeweight="6pt">
            <v:stroke linestyle="thickBetweenThin"/>
          </v:lin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rPr>
          <w:rFonts w:ascii="Times New Roman" w:eastAsia="Times New Roman" w:hAnsi="Times New Roman" w:cs="Times New Roman"/>
          <w:snapToGrid w:val="0"/>
          <w:sz w:val="20"/>
          <w:szCs w:val="20"/>
          <w:lang w:eastAsia="ru-RU"/>
        </w:rPr>
      </w:pPr>
      <w:r w:rsidRPr="006361EC">
        <w:rPr>
          <w:rFonts w:ascii="Times New Roman" w:eastAsia="Times New Roman" w:hAnsi="Times New Roman" w:cs="Times New Roman"/>
          <w:snapToGrid w:val="0"/>
          <w:sz w:val="20"/>
          <w:szCs w:val="20"/>
          <w:lang w:eastAsia="ru-RU"/>
        </w:rPr>
        <w:t xml:space="preserve">от  04.05.2022 г.                                                                                                       </w:t>
      </w:r>
      <w:r w:rsidR="00811FE7" w:rsidRPr="006361EC">
        <w:rPr>
          <w:rFonts w:ascii="Times New Roman" w:eastAsia="Times New Roman" w:hAnsi="Times New Roman" w:cs="Times New Roman"/>
          <w:snapToGrid w:val="0"/>
          <w:sz w:val="20"/>
          <w:szCs w:val="20"/>
          <w:lang w:eastAsia="ru-RU"/>
        </w:rPr>
        <w:tab/>
      </w:r>
      <w:r w:rsidR="00811FE7" w:rsidRPr="006361EC">
        <w:rPr>
          <w:rFonts w:ascii="Times New Roman" w:eastAsia="Times New Roman" w:hAnsi="Times New Roman" w:cs="Times New Roman"/>
          <w:snapToGrid w:val="0"/>
          <w:sz w:val="20"/>
          <w:szCs w:val="20"/>
          <w:lang w:eastAsia="ru-RU"/>
        </w:rPr>
        <w:tab/>
      </w:r>
      <w:r w:rsidR="00811FE7" w:rsidRPr="006361EC">
        <w:rPr>
          <w:rFonts w:ascii="Times New Roman" w:eastAsia="Times New Roman" w:hAnsi="Times New Roman" w:cs="Times New Roman"/>
          <w:snapToGrid w:val="0"/>
          <w:sz w:val="20"/>
          <w:szCs w:val="20"/>
          <w:lang w:eastAsia="ru-RU"/>
        </w:rPr>
        <w:tab/>
      </w:r>
      <w:r w:rsidR="00811FE7" w:rsidRPr="006361EC">
        <w:rPr>
          <w:rFonts w:ascii="Times New Roman" w:eastAsia="Times New Roman" w:hAnsi="Times New Roman" w:cs="Times New Roman"/>
          <w:snapToGrid w:val="0"/>
          <w:sz w:val="20"/>
          <w:szCs w:val="20"/>
          <w:lang w:eastAsia="ru-RU"/>
        </w:rPr>
        <w:tab/>
      </w:r>
      <w:r w:rsidR="00811FE7" w:rsidRPr="006361EC">
        <w:rPr>
          <w:rFonts w:ascii="Times New Roman" w:eastAsia="Times New Roman" w:hAnsi="Times New Roman" w:cs="Times New Roman"/>
          <w:snapToGrid w:val="0"/>
          <w:sz w:val="20"/>
          <w:szCs w:val="20"/>
          <w:lang w:eastAsia="ru-RU"/>
        </w:rPr>
        <w:tab/>
      </w:r>
      <w:r w:rsidRPr="006361EC">
        <w:rPr>
          <w:rFonts w:ascii="Times New Roman" w:eastAsia="Times New Roman" w:hAnsi="Times New Roman" w:cs="Times New Roman"/>
          <w:snapToGrid w:val="0"/>
          <w:sz w:val="20"/>
          <w:szCs w:val="20"/>
          <w:lang w:eastAsia="ru-RU"/>
        </w:rPr>
        <w:t>№ 273</w:t>
      </w:r>
    </w:p>
    <w:p w:rsidR="0066227B" w:rsidRPr="006361EC" w:rsidRDefault="0066227B" w:rsidP="0066227B">
      <w:pPr>
        <w:spacing w:after="0" w:line="240" w:lineRule="auto"/>
        <w:jc w:val="center"/>
        <w:rPr>
          <w:rFonts w:ascii="Times New Roman" w:eastAsia="Times New Roman" w:hAnsi="Times New Roman" w:cs="Times New Roman"/>
          <w:snapToGrid w:val="0"/>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snapToGrid w:val="0"/>
          <w:sz w:val="20"/>
          <w:szCs w:val="20"/>
          <w:lang w:eastAsia="ru-RU"/>
        </w:rPr>
      </w:pPr>
      <w:r w:rsidRPr="006361EC">
        <w:rPr>
          <w:rFonts w:ascii="Times New Roman" w:eastAsia="Times New Roman" w:hAnsi="Times New Roman" w:cs="Times New Roman"/>
          <w:snapToGrid w:val="0"/>
          <w:sz w:val="20"/>
          <w:szCs w:val="20"/>
          <w:lang w:eastAsia="ru-RU"/>
        </w:rPr>
        <w:t>г. Трубчевск</w:t>
      </w:r>
    </w:p>
    <w:p w:rsidR="0066227B" w:rsidRPr="006361EC" w:rsidRDefault="0066227B" w:rsidP="0066227B">
      <w:pPr>
        <w:spacing w:after="0" w:line="240" w:lineRule="auto"/>
        <w:jc w:val="center"/>
        <w:rPr>
          <w:rFonts w:ascii="Times New Roman" w:eastAsia="Times New Roman" w:hAnsi="Times New Roman" w:cs="Times New Roman"/>
          <w:snapToGrid w:val="0"/>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snapToGrid w:val="0"/>
          <w:sz w:val="20"/>
          <w:szCs w:val="20"/>
          <w:lang w:eastAsia="ru-RU"/>
        </w:rPr>
      </w:pPr>
      <w:r w:rsidRPr="006361EC">
        <w:rPr>
          <w:rFonts w:ascii="Times New Roman" w:eastAsia="Times New Roman" w:hAnsi="Times New Roman" w:cs="Times New Roman"/>
          <w:snapToGrid w:val="0"/>
          <w:sz w:val="20"/>
          <w:szCs w:val="20"/>
          <w:lang w:eastAsia="ru-RU"/>
        </w:rPr>
        <w:t xml:space="preserve">О внесении изменений в муниципальную программу </w:t>
      </w:r>
    </w:p>
    <w:p w:rsidR="0066227B" w:rsidRPr="006361EC" w:rsidRDefault="0066227B" w:rsidP="0066227B">
      <w:pPr>
        <w:spacing w:after="0" w:line="240" w:lineRule="auto"/>
        <w:jc w:val="center"/>
        <w:rPr>
          <w:rFonts w:ascii="Times New Roman" w:eastAsia="Times New Roman" w:hAnsi="Times New Roman" w:cs="Times New Roman"/>
          <w:snapToGrid w:val="0"/>
          <w:sz w:val="20"/>
          <w:szCs w:val="20"/>
          <w:lang w:eastAsia="ru-RU"/>
        </w:rPr>
      </w:pPr>
      <w:r w:rsidRPr="006361EC">
        <w:rPr>
          <w:rFonts w:ascii="Times New Roman" w:eastAsia="Times New Roman" w:hAnsi="Times New Roman" w:cs="Times New Roman"/>
          <w:snapToGrid w:val="0"/>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66227B" w:rsidRPr="006361EC" w:rsidRDefault="0066227B" w:rsidP="0066227B">
      <w:pPr>
        <w:spacing w:after="0" w:line="240" w:lineRule="auto"/>
        <w:rPr>
          <w:rFonts w:ascii="Times New Roman" w:eastAsia="Times New Roman" w:hAnsi="Times New Roman" w:cs="Times New Roman"/>
          <w:snapToGrid w:val="0"/>
          <w:sz w:val="20"/>
          <w:szCs w:val="20"/>
          <w:lang w:eastAsia="ru-RU"/>
        </w:rPr>
      </w:pPr>
    </w:p>
    <w:p w:rsidR="0066227B" w:rsidRPr="006361EC" w:rsidRDefault="0066227B" w:rsidP="00811FE7">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распоряжением Администрации Трубчевского муниципального района от 11.11.2021 №1122-р «Об утверждении перечня муниципальных программ (подпрограмм) для формирования бюджета Трубчевского муниципального района Брянской области» постановляю:</w:t>
      </w:r>
    </w:p>
    <w:p w:rsidR="0066227B" w:rsidRPr="006361EC" w:rsidRDefault="0066227B" w:rsidP="00811FE7">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утверждённую постановлением администрации Трубчевского муниципального района от 26.12.2017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28.03.2019 №214, от 30.04.2019 №285, от 03.06.2019 №373, от 24.06.2019 №431, от 24.07.2019 №511, от 29.08.2019 №623, от 08.11.2019 №817, от 28.11.2019 №893, , от 30.12.2019 №1040, от 28.02.2020 №132, от 23.04.2020г №275, от 11.12.2020г № 783, от 26.02.2021г №143, от </w:t>
      </w:r>
      <w:r w:rsidRPr="006361EC">
        <w:rPr>
          <w:rFonts w:ascii="Times New Roman" w:eastAsia="Times New Roman" w:hAnsi="Times New Roman" w:cs="Times New Roman"/>
          <w:snapToGrid w:val="0"/>
          <w:sz w:val="20"/>
          <w:szCs w:val="20"/>
          <w:lang w:eastAsia="ru-RU"/>
        </w:rPr>
        <w:t xml:space="preserve">11.05.2021 </w:t>
      </w:r>
      <w:r w:rsidRPr="006361EC">
        <w:rPr>
          <w:rFonts w:ascii="Times New Roman" w:eastAsia="Times New Roman" w:hAnsi="Times New Roman" w:cs="Times New Roman"/>
          <w:sz w:val="20"/>
          <w:szCs w:val="20"/>
          <w:lang w:eastAsia="ru-RU"/>
        </w:rPr>
        <w:t xml:space="preserve"> №296, от 10.06.2021 №399, от 19.08.2021 №703, от 29.10.2021 №865, от 17.12.2021г. № 1005, от 30.12.2021 № 1106, от </w:t>
      </w:r>
      <w:r w:rsidRPr="006361EC">
        <w:rPr>
          <w:rFonts w:ascii="Times New Roman" w:eastAsia="Times New Roman" w:hAnsi="Times New Roman" w:cs="Times New Roman"/>
          <w:snapToGrid w:val="0"/>
          <w:sz w:val="20"/>
          <w:szCs w:val="20"/>
          <w:lang w:eastAsia="ru-RU"/>
        </w:rPr>
        <w:t>04.02.2022</w:t>
      </w:r>
      <w:r w:rsidRPr="006361EC">
        <w:rPr>
          <w:rFonts w:ascii="Times New Roman" w:eastAsia="Times New Roman" w:hAnsi="Times New Roman" w:cs="Times New Roman"/>
          <w:sz w:val="20"/>
          <w:szCs w:val="20"/>
          <w:lang w:eastAsia="ru-RU"/>
        </w:rPr>
        <w:t xml:space="preserve"> № 46, от </w:t>
      </w:r>
      <w:r w:rsidRPr="006361EC">
        <w:rPr>
          <w:rFonts w:ascii="Times New Roman" w:eastAsia="Times New Roman" w:hAnsi="Times New Roman" w:cs="Times New Roman"/>
          <w:snapToGrid w:val="0"/>
          <w:sz w:val="20"/>
          <w:szCs w:val="20"/>
          <w:lang w:eastAsia="ru-RU"/>
        </w:rPr>
        <w:t>04.03.2022</w:t>
      </w:r>
      <w:r w:rsidRPr="006361EC">
        <w:rPr>
          <w:rFonts w:ascii="Times New Roman" w:eastAsia="Times New Roman" w:hAnsi="Times New Roman" w:cs="Times New Roman"/>
          <w:sz w:val="20"/>
          <w:szCs w:val="20"/>
          <w:lang w:eastAsia="ru-RU"/>
        </w:rPr>
        <w:t xml:space="preserve"> № 92) следующие изменения: </w:t>
      </w:r>
    </w:p>
    <w:p w:rsidR="0066227B" w:rsidRPr="006361EC" w:rsidRDefault="0066227B" w:rsidP="00811FE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66227B" w:rsidRPr="006361EC" w:rsidRDefault="0066227B" w:rsidP="00811FE7">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301 390 248,77 рублей,</w:t>
      </w:r>
    </w:p>
    <w:p w:rsidR="0066227B" w:rsidRPr="006361EC" w:rsidRDefault="0066227B" w:rsidP="00811FE7">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том числе:</w:t>
      </w:r>
    </w:p>
    <w:p w:rsidR="0066227B" w:rsidRPr="006361EC" w:rsidRDefault="0066227B" w:rsidP="00811FE7">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1 - 2018 год – 56 209 430,68 рублей;</w:t>
      </w:r>
    </w:p>
    <w:p w:rsidR="0066227B" w:rsidRPr="006361EC" w:rsidRDefault="0066227B" w:rsidP="00811FE7">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2 - 2019 год – 68 738 157,51 рублей;</w:t>
      </w:r>
    </w:p>
    <w:p w:rsidR="0066227B" w:rsidRPr="006361EC" w:rsidRDefault="0066227B" w:rsidP="00811FE7">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3 - 2020 год – 62 828 415,58 рублей;</w:t>
      </w:r>
    </w:p>
    <w:p w:rsidR="0066227B" w:rsidRPr="006361EC" w:rsidRDefault="0066227B" w:rsidP="00811FE7">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4 - 2021 год – 56 950 801,59 рублей;</w:t>
      </w:r>
    </w:p>
    <w:p w:rsidR="0066227B" w:rsidRPr="006361EC" w:rsidRDefault="0066227B" w:rsidP="00811FE7">
      <w:pPr>
        <w:widowControl w:val="0"/>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5 - 2022 год – 57 403 029,86 рублей.</w:t>
      </w:r>
    </w:p>
    <w:p w:rsidR="0066227B" w:rsidRPr="006361EC" w:rsidRDefault="0066227B" w:rsidP="00811FE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Позицию д) муниципальной программы «Ресурсное обеспечение муниципальной программы» изложить в новой редакции:</w:t>
      </w:r>
    </w:p>
    <w:p w:rsidR="0066227B" w:rsidRPr="006361EC" w:rsidRDefault="0066227B" w:rsidP="00811FE7">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301 390 248,77 рублей,</w:t>
      </w:r>
    </w:p>
    <w:p w:rsidR="0066227B" w:rsidRPr="006361EC" w:rsidRDefault="0066227B" w:rsidP="00811FE7">
      <w:pPr>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том числе:</w:t>
      </w:r>
    </w:p>
    <w:p w:rsidR="0066227B" w:rsidRPr="006361EC" w:rsidRDefault="0066227B" w:rsidP="00811FE7">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период 1 - 2018 год – 56 209 430,68 рублей; </w:t>
      </w:r>
    </w:p>
    <w:p w:rsidR="0066227B" w:rsidRPr="006361EC" w:rsidRDefault="0066227B" w:rsidP="00811FE7">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2 - 2019 год – 68 738 157,51 рублей;</w:t>
      </w:r>
    </w:p>
    <w:p w:rsidR="0066227B" w:rsidRPr="006361EC" w:rsidRDefault="0066227B" w:rsidP="00811FE7">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3 - 2020 год – 62 828 415,58 рублей;</w:t>
      </w:r>
    </w:p>
    <w:p w:rsidR="0066227B" w:rsidRPr="006361EC" w:rsidRDefault="0066227B" w:rsidP="00811FE7">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4 - 2021 год – 56 950 801,59 рублей;</w:t>
      </w:r>
    </w:p>
    <w:p w:rsidR="0066227B" w:rsidRPr="006361EC" w:rsidRDefault="0066227B" w:rsidP="00811FE7">
      <w:p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период 5 - 2022 год – 57 403 029,86 рублей»</w:t>
      </w:r>
    </w:p>
    <w:p w:rsidR="0066227B" w:rsidRPr="006361EC" w:rsidRDefault="0066227B" w:rsidP="00811FE7">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Позицию ж) муниципальной программы «Сведения о показателях (индикаторах) муниципальной программы, подпрограмм и их значениях» изложить в новой редакции:</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«ж) Сведения о показателях (индикаторах) муниципальной программы, подпрограмм и их значениях.</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Наличие подпрограмм в муниципальной программе не предусмотрено.</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Муниципальная программа включает  в себя следующие мероприятия:</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Финансовое обеспечение деятельности органов местного самоуправления;</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Мероприятия по землеустройству и землепользованию;</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ЖКХ;</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Формирование законопослушного поведения участников дорожного движения;</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Финансовая поддержка муниципального района;</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Реализация программ (проектов) инициативного бюджетирования;</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p w:rsidR="0066227B" w:rsidRPr="006361EC" w:rsidRDefault="0066227B" w:rsidP="0066227B">
      <w:pPr>
        <w:numPr>
          <w:ilvl w:val="0"/>
          <w:numId w:val="18"/>
        </w:numPr>
        <w:autoSpaceDE w:val="0"/>
        <w:autoSpaceDN w:val="0"/>
        <w:adjustRightInd w:val="0"/>
        <w:spacing w:after="0" w:line="240" w:lineRule="auto"/>
        <w:ind w:left="0" w:firstLine="567"/>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p w:rsidR="0066227B" w:rsidRPr="006361EC" w:rsidRDefault="0066227B" w:rsidP="0066227B">
      <w:pPr>
        <w:tabs>
          <w:tab w:val="left" w:pos="7720"/>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Приложение 3 к муниципальной программе изложить в новой редакции согласно приложению  к настоящему постановлению.</w:t>
      </w:r>
    </w:p>
    <w:p w:rsidR="0066227B" w:rsidRPr="006361EC" w:rsidRDefault="0066227B" w:rsidP="00811FE7">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6361EC">
        <w:rPr>
          <w:rFonts w:ascii="Times New Roman" w:eastAsia="Times New Roman" w:hAnsi="Times New Roman" w:cs="Times New Roman"/>
          <w:sz w:val="20"/>
          <w:szCs w:val="20"/>
          <w:lang w:val="en-US" w:eastAsia="ru-RU"/>
        </w:rPr>
        <w:t>trubech</w:t>
      </w:r>
      <w:r w:rsidRPr="006361EC">
        <w:rPr>
          <w:rFonts w:ascii="Times New Roman" w:eastAsia="Times New Roman" w:hAnsi="Times New Roman" w:cs="Times New Roman"/>
          <w:sz w:val="20"/>
          <w:szCs w:val="20"/>
          <w:lang w:eastAsia="ru-RU"/>
        </w:rPr>
        <w:t>.ru/)</w:t>
      </w:r>
    </w:p>
    <w:p w:rsidR="0066227B" w:rsidRPr="006361EC" w:rsidRDefault="0066227B" w:rsidP="00811FE7">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Глава администрации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 Обыденнов</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66227B" w:rsidRPr="006361EC" w:rsidSect="004F23F0">
          <w:footerReference w:type="default" r:id="rId11"/>
          <w:pgSz w:w="11906" w:h="16838"/>
          <w:pgMar w:top="426" w:right="707" w:bottom="426" w:left="709" w:header="708" w:footer="708" w:gutter="0"/>
          <w:cols w:space="708"/>
          <w:docGrid w:linePitch="360"/>
        </w:sectPr>
      </w:pPr>
    </w:p>
    <w:tbl>
      <w:tblPr>
        <w:tblW w:w="15593" w:type="dxa"/>
        <w:tblInd w:w="-142" w:type="dxa"/>
        <w:tblLayout w:type="fixed"/>
        <w:tblLook w:val="0000"/>
      </w:tblPr>
      <w:tblGrid>
        <w:gridCol w:w="489"/>
        <w:gridCol w:w="3132"/>
        <w:gridCol w:w="1417"/>
        <w:gridCol w:w="2456"/>
        <w:gridCol w:w="856"/>
        <w:gridCol w:w="783"/>
        <w:gridCol w:w="782"/>
        <w:gridCol w:w="783"/>
        <w:gridCol w:w="955"/>
        <w:gridCol w:w="794"/>
        <w:gridCol w:w="3146"/>
      </w:tblGrid>
      <w:tr w:rsidR="00811FE7" w:rsidRPr="006361EC" w:rsidTr="00811FE7">
        <w:trPr>
          <w:trHeight w:val="703"/>
        </w:trPr>
        <w:tc>
          <w:tcPr>
            <w:tcW w:w="48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04" w:type="dxa"/>
            <w:gridSpan w:val="10"/>
            <w:vMerge w:val="restart"/>
            <w:tcBorders>
              <w:top w:val="nil"/>
              <w:left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Приложение  к постановлению администрации</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Трубчевского муниципального района</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 04.05.2022г. № 273</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Приложение 3 к муниципальной программе </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tc>
      </w:tr>
      <w:tr w:rsidR="00811FE7" w:rsidRPr="006361EC" w:rsidTr="00811FE7">
        <w:trPr>
          <w:trHeight w:val="223"/>
        </w:trPr>
        <w:tc>
          <w:tcPr>
            <w:tcW w:w="48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04" w:type="dxa"/>
            <w:gridSpan w:val="10"/>
            <w:vMerge/>
            <w:tcBorders>
              <w:left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367"/>
        </w:trPr>
        <w:tc>
          <w:tcPr>
            <w:tcW w:w="48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04" w:type="dxa"/>
            <w:gridSpan w:val="10"/>
            <w:vMerge/>
            <w:tcBorders>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926"/>
        </w:trPr>
        <w:tc>
          <w:tcPr>
            <w:tcW w:w="15593" w:type="dxa"/>
            <w:gridSpan w:val="11"/>
            <w:tcBorders>
              <w:top w:val="nil"/>
              <w:left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ПЛАН</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реализации муниципальной программы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"Совершенствование системы муниципального управления в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Трубчевском городском поселении Трубчевского муниципального района Брянской области»</w:t>
            </w: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N п/п</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Основное мероприятие, мероприятие</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Ответственный исполнитель, соисполнители</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Источник финансового обеспечения</w:t>
            </w:r>
          </w:p>
        </w:tc>
        <w:tc>
          <w:tcPr>
            <w:tcW w:w="3204" w:type="dxa"/>
            <w:gridSpan w:val="4"/>
            <w:tcBorders>
              <w:top w:val="single" w:sz="6" w:space="0" w:color="auto"/>
              <w:left w:val="single" w:sz="6" w:space="0" w:color="auto"/>
              <w:bottom w:val="single" w:sz="6" w:space="0" w:color="auto"/>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Объем средств на реализацию </w:t>
            </w:r>
          </w:p>
        </w:tc>
        <w:tc>
          <w:tcPr>
            <w:tcW w:w="955" w:type="dxa"/>
            <w:tcBorders>
              <w:top w:val="single" w:sz="6" w:space="0" w:color="auto"/>
              <w:left w:val="nil"/>
              <w:bottom w:val="single" w:sz="6" w:space="0" w:color="auto"/>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794"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Связь с целевым показателем (№ индикаторов)</w:t>
            </w:r>
          </w:p>
        </w:tc>
      </w:tr>
      <w:tr w:rsidR="00811FE7" w:rsidRPr="006361EC" w:rsidTr="00811FE7">
        <w:trPr>
          <w:trHeight w:val="502"/>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2018 год, рублей</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2019 год, рублей</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2020 год, рублей</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2021 год, рублей</w:t>
            </w:r>
          </w:p>
        </w:tc>
        <w:tc>
          <w:tcPr>
            <w:tcW w:w="3940" w:type="dxa"/>
            <w:gridSpan w:val="2"/>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2022 год, рублей</w:t>
            </w: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r>
      <w:tr w:rsidR="00811FE7" w:rsidRPr="006361EC" w:rsidTr="00811FE7">
        <w:trPr>
          <w:trHeight w:val="245"/>
        </w:trPr>
        <w:tc>
          <w:tcPr>
            <w:tcW w:w="489" w:type="dxa"/>
            <w:tcBorders>
              <w:top w:val="single" w:sz="6" w:space="0" w:color="auto"/>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3132" w:type="dxa"/>
            <w:vMerge w:val="restart"/>
            <w:tcBorders>
              <w:top w:val="single" w:sz="6" w:space="0" w:color="auto"/>
              <w:left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Финансовое обеспечение деятельности органов местного самоуправления</w:t>
            </w:r>
          </w:p>
        </w:tc>
        <w:tc>
          <w:tcPr>
            <w:tcW w:w="1417"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Отраслевые органы администрации Трубчевского муниципального района</w:t>
            </w: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Обеспечение своевременного официального опубликования нормативных правовых актов администрации Трубчевского муниципального района</w:t>
            </w:r>
          </w:p>
        </w:tc>
      </w:tr>
      <w:tr w:rsidR="00811FE7" w:rsidRPr="006361EC" w:rsidTr="00811FE7">
        <w:trPr>
          <w:trHeight w:val="223"/>
        </w:trPr>
        <w:tc>
          <w:tcPr>
            <w:tcW w:w="489"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vMerge/>
            <w:tcBorders>
              <w:left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vMerge/>
            <w:tcBorders>
              <w:left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2 353 541,98</w:t>
            </w: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88 770,00</w:t>
            </w: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416 969,81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66 615,60</w:t>
            </w: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1 089 283,12</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691 903,45</w:t>
            </w:r>
          </w:p>
        </w:tc>
        <w:tc>
          <w:tcPr>
            <w:tcW w:w="3146"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vMerge/>
            <w:tcBorders>
              <w:left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804"/>
        </w:trPr>
        <w:tc>
          <w:tcPr>
            <w:tcW w:w="489" w:type="dxa"/>
            <w:tcBorders>
              <w:top w:val="nil"/>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vMerge/>
            <w:tcBorders>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2 353 541,98</w:t>
            </w: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88 770,00</w:t>
            </w: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416 969,81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66 615,60</w:t>
            </w: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1 089 283,12</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691 903,45</w:t>
            </w:r>
          </w:p>
        </w:tc>
        <w:tc>
          <w:tcPr>
            <w:tcW w:w="3146" w:type="dxa"/>
            <w:tcBorders>
              <w:top w:val="nil"/>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334"/>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Организационно-правовой отдел администрации Трубчевского муниципального района</w:t>
            </w: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1 565 607,00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1174"/>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1 565 607,00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313 121,40</w:t>
            </w: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управлению муниципальным имуществом администрации Трубчевского муниципального района</w:t>
            </w: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Бесплатное предоставление земельных участков многодетным семьям</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w:t>
            </w:r>
            <w:r w:rsidRPr="006361EC">
              <w:rPr>
                <w:rFonts w:ascii="Times New Roman" w:eastAsia="Times New Roman" w:hAnsi="Times New Roman" w:cs="Times New Roman"/>
                <w:sz w:val="20"/>
                <w:szCs w:val="20"/>
                <w:lang w:eastAsia="ru-RU"/>
              </w:rPr>
              <w:lastRenderedPageBreak/>
              <w:t>предыдущим годом</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154 000,00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34 000,00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75 000,00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970"/>
        </w:trPr>
        <w:tc>
          <w:tcPr>
            <w:tcW w:w="48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154 000,00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34 000,00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75 000,00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землеустройству и землепользованию</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управлению муниципальным имуществом администрации Трубчевскогомуниципальн</w:t>
            </w:r>
            <w:r w:rsidRPr="006361EC">
              <w:rPr>
                <w:rFonts w:ascii="Times New Roman" w:eastAsia="Times New Roman" w:hAnsi="Times New Roman" w:cs="Times New Roman"/>
                <w:sz w:val="20"/>
                <w:szCs w:val="20"/>
                <w:lang w:eastAsia="ru-RU"/>
              </w:rPr>
              <w:lastRenderedPageBreak/>
              <w:t>ого района</w:t>
            </w: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Бесплатное предоставление земельных участков многодетным семьям</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w:t>
            </w:r>
            <w:r w:rsidRPr="006361EC">
              <w:rPr>
                <w:rFonts w:ascii="Times New Roman" w:eastAsia="Times New Roman" w:hAnsi="Times New Roman" w:cs="Times New Roman"/>
                <w:sz w:val="20"/>
                <w:szCs w:val="20"/>
                <w:lang w:eastAsia="ru-RU"/>
              </w:rPr>
              <w:lastRenderedPageBreak/>
              <w:t>находящихся в муниципальной собственности по сравнению с предыдущим годом</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Количество земельных участков, в отношении которых оказаны услуги по межеванию с целью постановки на кадастровый учет</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454 048,00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348 148,00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105 900,00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1519"/>
        </w:trPr>
        <w:tc>
          <w:tcPr>
            <w:tcW w:w="48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454 048,00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348 148,00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105 900,00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502"/>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4 997 140,85</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812 673,75</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365 637,52</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316 977,70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1 917 432,44</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1 584 419,44</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401"/>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4 997 140,85</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812 673,75</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365 637,52</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316 977,70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1 917 432,44</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1 584 419,44</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502"/>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оказанию поддержки субъектов малого предпринимательства, в части </w:t>
            </w:r>
            <w:r w:rsidRPr="006361EC">
              <w:rPr>
                <w:rFonts w:ascii="Times New Roman" w:eastAsia="Times New Roman" w:hAnsi="Times New Roman" w:cs="Times New Roman"/>
                <w:sz w:val="20"/>
                <w:szCs w:val="20"/>
                <w:lang w:eastAsia="ru-RU"/>
              </w:rPr>
              <w:lastRenderedPageBreak/>
              <w:t>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архитектуры и жилищно-</w:t>
            </w:r>
            <w:r w:rsidRPr="006361EC">
              <w:rPr>
                <w:rFonts w:ascii="Times New Roman" w:eastAsia="Times New Roman" w:hAnsi="Times New Roman" w:cs="Times New Roman"/>
                <w:sz w:val="20"/>
                <w:szCs w:val="20"/>
                <w:lang w:eastAsia="ru-RU"/>
              </w:rPr>
              <w:lastRenderedPageBreak/>
              <w:t>коммунального хозяйства администрации Трубчевского муниципального района</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11.  Поддержка субъектов малого предпринимательства, в части компенсации части потерь в </w:t>
            </w:r>
            <w:r w:rsidRPr="006361EC">
              <w:rPr>
                <w:rFonts w:ascii="Times New Roman" w:eastAsia="Times New Roman" w:hAnsi="Times New Roman" w:cs="Times New Roman"/>
                <w:sz w:val="20"/>
                <w:szCs w:val="20"/>
                <w:lang w:eastAsia="ru-RU"/>
              </w:rPr>
              <w:lastRenderedPageBreak/>
              <w:t>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2 483 600,00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500 000,00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393 600,00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590 000,00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500 000,00</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136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2 483 600,00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500 000,00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393 600,00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590 000,00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500 000,00</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502"/>
        </w:trPr>
        <w:tc>
          <w:tcPr>
            <w:tcW w:w="489"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Площадь отремонтированных автомобильных дорог общего пользования местного значения</w:t>
            </w:r>
          </w:p>
        </w:tc>
      </w:tr>
      <w:tr w:rsidR="00811FE7" w:rsidRPr="006361EC" w:rsidTr="00811FE7">
        <w:trPr>
          <w:trHeight w:val="223"/>
        </w:trPr>
        <w:tc>
          <w:tcPr>
            <w:tcW w:w="489"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97 557 478,09</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21 435 947,16</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21 885 707,67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15 185 124,99</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22 544 955,62</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16 505 742,65</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614"/>
        </w:trPr>
        <w:tc>
          <w:tcPr>
            <w:tcW w:w="489"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97 557 478,09</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21 435 947,16</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21 885 707,67</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15 185 124,99</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22 544 955,62</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16 505 742,65</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502"/>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ЖКХ</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w:t>
            </w:r>
            <w:r w:rsidRPr="006361EC">
              <w:rPr>
                <w:rFonts w:ascii="Times New Roman" w:eastAsia="Times New Roman" w:hAnsi="Times New Roman" w:cs="Times New Roman"/>
                <w:sz w:val="20"/>
                <w:szCs w:val="20"/>
                <w:lang w:eastAsia="ru-RU"/>
              </w:rPr>
              <w:lastRenderedPageBreak/>
              <w:t xml:space="preserve">градостроительства, отдел экономики администрации Трубчевского муниципального района </w:t>
            </w:r>
          </w:p>
        </w:tc>
        <w:tc>
          <w:tcPr>
            <w:tcW w:w="2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12 666 993,14</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1 488 053,00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11 178 940,14</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12. Поддержание объектов  коммунальной инфраструктуры в надлежащем  техническом </w:t>
            </w:r>
            <w:r w:rsidRPr="006361EC">
              <w:rPr>
                <w:rFonts w:ascii="Times New Roman" w:eastAsia="Times New Roman" w:hAnsi="Times New Roman" w:cs="Times New Roman"/>
                <w:sz w:val="20"/>
                <w:szCs w:val="20"/>
                <w:lang w:eastAsia="ru-RU"/>
              </w:rPr>
              <w:lastRenderedPageBreak/>
              <w:t>состоянии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Поддержание объектов внешнего благоустройства  в надлежащем  санитарном состоянии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 Реализация прочих вопросов в сфере ЖКХ</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5 760 218,00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5 760 218,00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110 185 696,70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18 668 301,81</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21 108 138,21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22 869 154,73</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19 889 569,03</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27 650 532,92</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470"/>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14"/>
        </w:trPr>
        <w:tc>
          <w:tcPr>
            <w:tcW w:w="48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128 612 907,84</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25 916 572,81</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32 287 078,35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22 869 154,73</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19 889 569,03</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27 650 532,92</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502"/>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84 168,05</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84 168,05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33 620 242,37</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5 134 312,07</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8 332 638,11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6 314 937,77</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6 001 856,88</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7 836 497,54</w:t>
            </w: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1 685 437,85</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274 033,49</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224 147,25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63 787,25</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503 657,40</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619 812,46</w:t>
            </w: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34 372,90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151 973,70</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346"/>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35 389 848,27</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5 408 345,56</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8 640 953,41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6 413 097,92</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6 657 487,98</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8 456 310,00</w:t>
            </w:r>
          </w:p>
        </w:tc>
        <w:tc>
          <w:tcPr>
            <w:tcW w:w="31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502"/>
        </w:trPr>
        <w:tc>
          <w:tcPr>
            <w:tcW w:w="489"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3132" w:type="dxa"/>
            <w:vMerge w:val="restart"/>
            <w:tcBorders>
              <w:top w:val="single" w:sz="6" w:space="0" w:color="auto"/>
              <w:left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Формирование законопослушного поведения участников дорожного движения</w:t>
            </w:r>
          </w:p>
        </w:tc>
        <w:tc>
          <w:tcPr>
            <w:tcW w:w="1417" w:type="dxa"/>
            <w:tcBorders>
              <w:top w:val="single" w:sz="6" w:space="0" w:color="auto"/>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ЖКХ администрации </w:t>
            </w:r>
            <w:r w:rsidRPr="006361EC">
              <w:rPr>
                <w:rFonts w:ascii="Times New Roman" w:eastAsia="Times New Roman" w:hAnsi="Times New Roman" w:cs="Times New Roman"/>
                <w:sz w:val="20"/>
                <w:szCs w:val="20"/>
                <w:lang w:eastAsia="ru-RU"/>
              </w:rPr>
              <w:lastRenderedPageBreak/>
              <w:t>Трубчевского муниципального района</w:t>
            </w: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3146" w:type="dxa"/>
            <w:tcBorders>
              <w:top w:val="single" w:sz="6" w:space="0" w:color="auto"/>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Приобретение продукции (агитационного материала), в целях обеспечения безопасности дорожного движения</w:t>
            </w:r>
          </w:p>
        </w:tc>
      </w:tr>
      <w:tr w:rsidR="00811FE7" w:rsidRPr="006361EC" w:rsidTr="00811FE7">
        <w:trPr>
          <w:trHeight w:val="624"/>
        </w:trPr>
        <w:tc>
          <w:tcPr>
            <w:tcW w:w="489"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vMerge/>
            <w:tcBorders>
              <w:left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458"/>
        </w:trPr>
        <w:tc>
          <w:tcPr>
            <w:tcW w:w="489"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vMerge/>
            <w:tcBorders>
              <w:left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195 349,95</w:t>
            </w: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45 349,95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50 000,00</w:t>
            </w: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50 000,00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50 000,00</w:t>
            </w:r>
          </w:p>
        </w:tc>
        <w:tc>
          <w:tcPr>
            <w:tcW w:w="3146"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526"/>
        </w:trPr>
        <w:tc>
          <w:tcPr>
            <w:tcW w:w="489"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vMerge/>
            <w:tcBorders>
              <w:left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vMerge/>
            <w:tcBorders>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195 349,95</w:t>
            </w:r>
          </w:p>
        </w:tc>
        <w:tc>
          <w:tcPr>
            <w:tcW w:w="783"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45 349,95</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50 000,00</w:t>
            </w:r>
          </w:p>
        </w:tc>
        <w:tc>
          <w:tcPr>
            <w:tcW w:w="955" w:type="dxa"/>
            <w:tcBorders>
              <w:top w:val="single" w:sz="6" w:space="0" w:color="auto"/>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50 000,00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811FE7" w:rsidRPr="006361EC" w:rsidRDefault="00811FE7"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50 000,00</w:t>
            </w:r>
          </w:p>
        </w:tc>
        <w:tc>
          <w:tcPr>
            <w:tcW w:w="3146" w:type="dxa"/>
            <w:tcBorders>
              <w:top w:val="nil"/>
              <w:left w:val="single" w:sz="6" w:space="0" w:color="auto"/>
              <w:bottom w:val="single" w:sz="6" w:space="0" w:color="auto"/>
              <w:right w:val="single" w:sz="6" w:space="0" w:color="auto"/>
            </w:tcBorders>
          </w:tcPr>
          <w:p w:rsidR="00811FE7" w:rsidRPr="006361EC" w:rsidRDefault="00811FE7"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w:t>
            </w:r>
          </w:p>
        </w:tc>
        <w:tc>
          <w:tcPr>
            <w:tcW w:w="3132"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Финансовая поддержка муниципального района</w:t>
            </w:r>
          </w:p>
        </w:tc>
        <w:tc>
          <w:tcPr>
            <w:tcW w:w="1417"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учета и отчетности администрации Трубчевского муниципального района</w:t>
            </w:r>
          </w:p>
        </w:tc>
        <w:tc>
          <w:tcPr>
            <w:tcW w:w="2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6 843 600,00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1 700 000,00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1 471 000,00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3 072 600,00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600 000,00</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6 843 600,00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1 700 000,00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1 471 000,00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3 072 600,00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600 000,00</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3132"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Реализация программ (проектов) инициативного бюджетирования</w:t>
            </w:r>
          </w:p>
        </w:tc>
        <w:tc>
          <w:tcPr>
            <w:tcW w:w="141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Отраслевые органы администрации Трубчевского муниципального района</w:t>
            </w:r>
          </w:p>
        </w:tc>
        <w:tc>
          <w:tcPr>
            <w:tcW w:w="2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4 693 457,90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2 342 207,90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2 351 250,00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49" w:type="dxa"/>
            <w:gridSpan w:val="2"/>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49" w:type="dxa"/>
            <w:gridSpan w:val="2"/>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300 733,50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51 983,50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123 750,00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125 000,00</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49" w:type="dxa"/>
            <w:gridSpan w:val="2"/>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75 000,00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25 000,00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25 000,00</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492"/>
        </w:trPr>
        <w:tc>
          <w:tcPr>
            <w:tcW w:w="48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49" w:type="dxa"/>
            <w:gridSpan w:val="2"/>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Организация и проведение выборов и референдумов</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5 069 191,40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2 419 191,40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2 500 000,00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150 000,00</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w:t>
            </w:r>
          </w:p>
        </w:tc>
        <w:tc>
          <w:tcPr>
            <w:tcW w:w="3132"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417"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градостроительства, отдел экономики администрации Трубчевского муниципального района </w:t>
            </w:r>
          </w:p>
        </w:tc>
        <w:tc>
          <w:tcPr>
            <w:tcW w:w="2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159 627,30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138 381,84</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13 849,62</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7 395,84</w:t>
            </w: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 Расселяемая площадь.                               18. Количество переселённых жителей.</w:t>
            </w:r>
          </w:p>
        </w:tc>
      </w:tr>
      <w:tr w:rsidR="00811FE7" w:rsidRPr="006361EC" w:rsidTr="00811FE7">
        <w:trPr>
          <w:trHeight w:val="269"/>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15 803 103,44</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13 699 801,97</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1 371 112,86</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732 188,61</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284 444,50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129 039,43</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13 989,52</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141 415,55</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358"/>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16 247 175,24</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13 967 223,24</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1 398 952,00</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881 000,00</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w:t>
            </w:r>
          </w:p>
        </w:tc>
        <w:tc>
          <w:tcPr>
            <w:tcW w:w="3132"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417"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ЖКХ администрации Трубчевского муниципального района</w:t>
            </w:r>
          </w:p>
        </w:tc>
        <w:tc>
          <w:tcPr>
            <w:tcW w:w="2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12"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20 000,00</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269"/>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502"/>
        </w:trPr>
        <w:tc>
          <w:tcPr>
            <w:tcW w:w="48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17"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20 000,00</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811FE7" w:rsidRPr="006361EC" w:rsidTr="00811FE7">
        <w:trPr>
          <w:trHeight w:val="358"/>
        </w:trPr>
        <w:tc>
          <w:tcPr>
            <w:tcW w:w="48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549" w:type="dxa"/>
            <w:gridSpan w:val="2"/>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 по муниципальной программе</w:t>
            </w: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17 604 246,39</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1 488 053,00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13 605 316,09</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138 381,84</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2 365 099,62</w:t>
            </w:r>
          </w:p>
        </w:tc>
        <w:tc>
          <w:tcPr>
            <w:tcW w:w="794"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7 395,84</w:t>
            </w:r>
          </w:p>
        </w:tc>
        <w:tc>
          <w:tcPr>
            <w:tcW w:w="31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федерального бюджета</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55 183 563,81</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10 894 530,07</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8 332 638,11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20 014 739,74</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7 372 969,74</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8 568 686,15</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средства местных  </w:t>
            </w:r>
            <w:r w:rsidRPr="006361EC">
              <w:rPr>
                <w:rFonts w:ascii="Times New Roman" w:eastAsia="Times New Roman" w:hAnsi="Times New Roman" w:cs="Times New Roman"/>
                <w:sz w:val="20"/>
                <w:szCs w:val="20"/>
                <w:lang w:eastAsia="ru-RU"/>
              </w:rPr>
              <w:lastRenderedPageBreak/>
              <w:t>бюджетов</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229 </w:t>
            </w:r>
            <w:r w:rsidRPr="006361EC">
              <w:rPr>
                <w:rFonts w:ascii="Times New Roman" w:eastAsia="Times New Roman" w:hAnsi="Times New Roman" w:cs="Times New Roman"/>
                <w:sz w:val="20"/>
                <w:szCs w:val="20"/>
                <w:lang w:eastAsia="ru-RU"/>
              </w:rPr>
              <w:lastRenderedPageBreak/>
              <w:t>080 678,42</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43 826 </w:t>
            </w:r>
            <w:r w:rsidRPr="006361EC">
              <w:rPr>
                <w:rFonts w:ascii="Times New Roman" w:eastAsia="Times New Roman" w:hAnsi="Times New Roman" w:cs="Times New Roman"/>
                <w:sz w:val="20"/>
                <w:szCs w:val="20"/>
                <w:lang w:eastAsia="ru-RU"/>
              </w:rPr>
              <w:lastRenderedPageBreak/>
              <w:t>847,61</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46 775 </w:t>
            </w:r>
            <w:r w:rsidRPr="006361EC">
              <w:rPr>
                <w:rFonts w:ascii="Times New Roman" w:eastAsia="Times New Roman" w:hAnsi="Times New Roman" w:cs="Times New Roman"/>
                <w:sz w:val="20"/>
                <w:szCs w:val="20"/>
                <w:lang w:eastAsia="ru-RU"/>
              </w:rPr>
              <w:lastRenderedPageBreak/>
              <w:t>203,31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42 640 </w:t>
            </w:r>
            <w:r w:rsidRPr="006361EC">
              <w:rPr>
                <w:rFonts w:ascii="Times New Roman" w:eastAsia="Times New Roman" w:hAnsi="Times New Roman" w:cs="Times New Roman"/>
                <w:sz w:val="20"/>
                <w:szCs w:val="20"/>
                <w:lang w:eastAsia="ru-RU"/>
              </w:rPr>
              <w:lastRenderedPageBreak/>
              <w:t>921,10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47 035 </w:t>
            </w:r>
            <w:r w:rsidRPr="006361EC">
              <w:rPr>
                <w:rFonts w:ascii="Times New Roman" w:eastAsia="Times New Roman" w:hAnsi="Times New Roman" w:cs="Times New Roman"/>
                <w:sz w:val="20"/>
                <w:szCs w:val="20"/>
                <w:lang w:eastAsia="ru-RU"/>
              </w:rPr>
              <w:lastRenderedPageBreak/>
              <w:t>758,53</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48 801 </w:t>
            </w:r>
            <w:r w:rsidRPr="006361EC">
              <w:rPr>
                <w:rFonts w:ascii="Times New Roman" w:eastAsia="Times New Roman" w:hAnsi="Times New Roman" w:cs="Times New Roman"/>
                <w:sz w:val="20"/>
                <w:szCs w:val="20"/>
                <w:lang w:eastAsia="ru-RU"/>
              </w:rPr>
              <w:lastRenderedPageBreak/>
              <w:t>947,87</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261 346,60</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25 000,00</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34 372,90</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176 973,70</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25 000,00</w:t>
            </w:r>
          </w:p>
        </w:tc>
        <w:tc>
          <w:tcPr>
            <w:tcW w:w="31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132"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417"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w:t>
            </w:r>
          </w:p>
        </w:tc>
        <w:tc>
          <w:tcPr>
            <w:tcW w:w="8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302 129 835,22</w:t>
            </w:r>
          </w:p>
        </w:tc>
        <w:tc>
          <w:tcPr>
            <w:tcW w:w="78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56 209 430,68</w:t>
            </w:r>
          </w:p>
        </w:tc>
        <w:tc>
          <w:tcPr>
            <w:tcW w:w="78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68 738 157,51</w:t>
            </w:r>
          </w:p>
        </w:tc>
        <w:tc>
          <w:tcPr>
            <w:tcW w:w="783"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62 828 415,58</w:t>
            </w:r>
          </w:p>
        </w:tc>
        <w:tc>
          <w:tcPr>
            <w:tcW w:w="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56 950 801,59</w:t>
            </w:r>
          </w:p>
        </w:tc>
        <w:tc>
          <w:tcPr>
            <w:tcW w:w="79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57 403 029,86</w:t>
            </w:r>
          </w:p>
        </w:tc>
        <w:tc>
          <w:tcPr>
            <w:tcW w:w="31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13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5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85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shd w:val="solid" w:color="FFFFFF" w:fill="auto"/>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94" w:type="dxa"/>
            <w:tcBorders>
              <w:top w:val="nil"/>
              <w:left w:val="nil"/>
              <w:bottom w:val="nil"/>
              <w:right w:val="nil"/>
            </w:tcBorders>
            <w:shd w:val="solid" w:color="FFFFFF" w:fill="auto"/>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14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13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5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85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shd w:val="solid" w:color="FFFFFF" w:fill="auto"/>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94" w:type="dxa"/>
            <w:tcBorders>
              <w:top w:val="nil"/>
              <w:left w:val="nil"/>
              <w:bottom w:val="nil"/>
              <w:right w:val="nil"/>
            </w:tcBorders>
            <w:shd w:val="solid" w:color="FFFFFF" w:fill="auto"/>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14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811FE7" w:rsidRPr="006361EC" w:rsidTr="00811FE7">
        <w:trPr>
          <w:trHeight w:val="223"/>
        </w:trPr>
        <w:tc>
          <w:tcPr>
            <w:tcW w:w="48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13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41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45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85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83" w:type="dxa"/>
            <w:tcBorders>
              <w:top w:val="nil"/>
              <w:left w:val="nil"/>
              <w:bottom w:val="nil"/>
              <w:right w:val="nil"/>
            </w:tcBorders>
            <w:shd w:val="solid" w:color="FFFFFF" w:fill="auto"/>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95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794" w:type="dxa"/>
            <w:tcBorders>
              <w:top w:val="nil"/>
              <w:left w:val="nil"/>
              <w:bottom w:val="nil"/>
              <w:right w:val="nil"/>
            </w:tcBorders>
            <w:shd w:val="solid" w:color="FFFFFF" w:fill="auto"/>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314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811FE7" w:rsidRPr="006361EC" w:rsidRDefault="00811FE7" w:rsidP="0066227B">
      <w:pPr>
        <w:keepNext/>
        <w:spacing w:after="0" w:line="240" w:lineRule="auto"/>
        <w:jc w:val="center"/>
        <w:outlineLvl w:val="0"/>
        <w:rPr>
          <w:rFonts w:ascii="Times New Roman" w:eastAsia="Times New Roman" w:hAnsi="Times New Roman" w:cs="Times New Roman"/>
          <w:sz w:val="20"/>
          <w:szCs w:val="20"/>
          <w:lang w:eastAsia="ru-RU"/>
        </w:rPr>
        <w:sectPr w:rsidR="00811FE7" w:rsidRPr="006361EC" w:rsidSect="00811FE7">
          <w:pgSz w:w="16838" w:h="11906" w:orient="landscape"/>
          <w:pgMar w:top="568" w:right="1134" w:bottom="851" w:left="992" w:header="709" w:footer="709" w:gutter="0"/>
          <w:cols w:space="708"/>
          <w:titlePg/>
          <w:docGrid w:linePitch="360"/>
        </w:sectPr>
      </w:pPr>
    </w:p>
    <w:p w:rsidR="0066227B" w:rsidRPr="006361EC" w:rsidRDefault="0066227B" w:rsidP="0066227B">
      <w:pPr>
        <w:keepNext/>
        <w:spacing w:after="0" w:line="240" w:lineRule="auto"/>
        <w:jc w:val="center"/>
        <w:outlineLvl w:val="0"/>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lastRenderedPageBreak/>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p>
    <w:p w:rsidR="0066227B" w:rsidRPr="006361EC" w:rsidRDefault="00067423" w:rsidP="0066227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shape id="Полилиния 10" o:spid="_x0000_s1039" style="position:absolute;margin-left:.95pt;margin-top:1.65pt;width:519.75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" o:allowincell="f" path="m,l10408,e" filled="f" strokeweight="4.5pt">
            <v:stroke linestyle="thinThick"/>
            <v:path arrowok="t" o:connecttype="custom" o:connectlocs="0,0;6600825,0" o:connectangles="0,0"/>
          </v:shap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  04.05.2022</w:t>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 274</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 Трубчевск</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О внесении изменений в муниципальную программу </w:t>
      </w:r>
    </w:p>
    <w:p w:rsidR="0066227B" w:rsidRPr="006361EC" w:rsidRDefault="0066227B" w:rsidP="0066227B">
      <w:pPr>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«Развитие образования Трубчевского муниципального района»</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811FE7">
      <w:pPr>
        <w:spacing w:after="0" w:line="240" w:lineRule="auto"/>
        <w:ind w:left="142"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 </w:t>
      </w:r>
    </w:p>
    <w:p w:rsidR="0066227B" w:rsidRPr="006361EC" w:rsidRDefault="0066227B" w:rsidP="00811FE7">
      <w:pPr>
        <w:spacing w:after="0" w:line="240" w:lineRule="auto"/>
        <w:ind w:left="142"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811FE7">
      <w:pPr>
        <w:spacing w:after="0" w:line="240" w:lineRule="auto"/>
        <w:ind w:left="142"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 Внести в муниципальную программу, утвержденную постановлением администрации Трубчевского муниципального района от 27.10.2016 № 870 «Об утверждении муниципальной программы </w:t>
      </w:r>
      <w:r w:rsidRPr="006361EC">
        <w:rPr>
          <w:rFonts w:ascii="Times New Roman" w:eastAsia="Times New Roman" w:hAnsi="Times New Roman" w:cs="Times New Roman"/>
          <w:bCs/>
          <w:sz w:val="20"/>
          <w:szCs w:val="20"/>
          <w:lang w:eastAsia="ru-RU"/>
        </w:rPr>
        <w:t xml:space="preserve">«Развитие образования Трубчевского муниципального района» (далее – постановление) </w:t>
      </w:r>
      <w:r w:rsidRPr="006361EC">
        <w:rPr>
          <w:rFonts w:ascii="Times New Roman" w:eastAsia="Times New Roman" w:hAnsi="Times New Roman" w:cs="Times New Roman"/>
          <w:sz w:val="20"/>
          <w:szCs w:val="20"/>
          <w:lang w:eastAsia="ru-RU"/>
        </w:rPr>
        <w:t>(в редакции постановлений администрации Трубчевского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от 11.09.2020 № 566, от 29.09.2020 № 611, от 03.11.2020 № 704, от 27.11.2020 № 753, от 30.12.2020 № 871, от 26.02.2021 № 147, от 31.03.2021 № 230, от 13.05.2021 № 306, от 02.07.2021 № 558, от 27.07.2021 № 637, от 08.09.2021 № 745, от 17.11.2021 № 901, от 30.12.2021 № 1097, от 07.02.2022 №54) следующие изменения:</w:t>
      </w:r>
    </w:p>
    <w:p w:rsidR="0066227B" w:rsidRPr="006361EC" w:rsidRDefault="0066227B" w:rsidP="00811FE7">
      <w:pPr>
        <w:autoSpaceDE w:val="0"/>
        <w:autoSpaceDN w:val="0"/>
        <w:adjustRightInd w:val="0"/>
        <w:spacing w:after="0" w:line="240" w:lineRule="auto"/>
        <w:ind w:left="142"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1.1. В паспорте муниципальной программы «Развитие образования Трубчевского муниципального района» «Объемы бюджетных ассигнований на реализацию муниципальной программы» изложить в редакции: «Общий объем средств, предусмотренных на реализацию муниципальной программы – 1 510 660 789,89 рублей, в том числе: 2018 год – 239 946 119,03рублей;  2019 год – </w:t>
      </w:r>
      <w:r w:rsidRPr="006361EC">
        <w:rPr>
          <w:rFonts w:ascii="Times New Roman" w:eastAsia="Calibri" w:hAnsi="Times New Roman" w:cs="Times New Roman"/>
          <w:sz w:val="20"/>
          <w:szCs w:val="20"/>
        </w:rPr>
        <w:t xml:space="preserve">251 623 928,87 </w:t>
      </w:r>
      <w:r w:rsidRPr="006361EC">
        <w:rPr>
          <w:rFonts w:ascii="Times New Roman" w:eastAsia="Calibri" w:hAnsi="Times New Roman" w:cs="Times New Roman"/>
          <w:sz w:val="20"/>
          <w:szCs w:val="20"/>
          <w:lang w:eastAsia="ru-RU"/>
        </w:rPr>
        <w:t>рублей; 2020 год – 298 530 643,66  рублей; 2021 год –  345 291 812,24 рублей, 2022 год – 375 268 286,09 рублей».</w:t>
      </w:r>
    </w:p>
    <w:p w:rsidR="0066227B" w:rsidRPr="006361EC" w:rsidRDefault="0066227B" w:rsidP="00811FE7">
      <w:pPr>
        <w:autoSpaceDE w:val="0"/>
        <w:autoSpaceDN w:val="0"/>
        <w:adjustRightInd w:val="0"/>
        <w:spacing w:after="0" w:line="240" w:lineRule="auto"/>
        <w:ind w:left="142"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1.2. В паспорте муниципальной программы «Развитие образования Трубчевского муниципального района» строку Ожидаемые результаты реализации муниципальной программы» изложить в новой редакции: </w:t>
      </w:r>
    </w:p>
    <w:tbl>
      <w:tblPr>
        <w:tblW w:w="5000"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tblPr>
      <w:tblGrid>
        <w:gridCol w:w="2242"/>
        <w:gridCol w:w="8256"/>
      </w:tblGrid>
      <w:tr w:rsidR="0066227B" w:rsidRPr="006361EC" w:rsidTr="00811FE7">
        <w:trPr>
          <w:trHeight w:val="694"/>
          <w:tblCellSpacing w:w="5" w:type="nil"/>
        </w:trPr>
        <w:tc>
          <w:tcPr>
            <w:tcW w:w="1068" w:type="pct"/>
            <w:vAlign w:val="center"/>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Ожидаемые результаты реализации муниципальной программы</w:t>
            </w:r>
          </w:p>
        </w:tc>
        <w:tc>
          <w:tcPr>
            <w:tcW w:w="3932" w:type="pct"/>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-увеличение доли образовательных учреждений, в которых проведены капитальные, текущие ремонты:</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год-4,6%;</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год-22,7%;</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год-31,8%;</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год-45,5%;</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год-65%.</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-количество учреждений, в которых проведены мероприятия по укреплению материально-технической базы:</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год- 19;</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не менее 2-х;</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год- 9;</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год- 18;</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-готовность учреждений к работе в осенне-зимний период:</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наличие призеров и победителей областных спортивных соревнований, поддержка талантливой молодежи:</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год- 21;</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не менее 5;</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–не менее 5;</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 не менее 5;</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 не менее 5.</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-соответствие обязательств образовательных учреждений требованиям органов госпожнадзора:</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lastRenderedPageBreak/>
              <w:t>2018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-укомплектованность педагогическими кадрами:</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2018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lang w:eastAsia="ru-RU"/>
              </w:rPr>
              <w:t>2019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2020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2021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2022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w:t>
            </w:r>
            <w:bookmarkStart w:id="3" w:name="OLE_LINK2"/>
            <w:bookmarkStart w:id="4" w:name="OLE_LINK1"/>
            <w:r w:rsidRPr="006361EC">
              <w:rPr>
                <w:rFonts w:ascii="Times New Roman" w:eastAsia="Times New Roman" w:hAnsi="Times New Roman" w:cs="Times New Roman"/>
                <w:sz w:val="20"/>
                <w:szCs w:val="20"/>
              </w:rPr>
              <w:t>отсутствие обоснованных жалоб на некачественное предоставление  образовательных услуг</w:t>
            </w:r>
            <w:bookmarkEnd w:id="3"/>
            <w:bookmarkEnd w:id="4"/>
            <w:r w:rsidRPr="006361EC">
              <w:rPr>
                <w:rFonts w:ascii="Times New Roman" w:eastAsia="Times New Roman" w:hAnsi="Times New Roman" w:cs="Times New Roman"/>
                <w:sz w:val="20"/>
                <w:szCs w:val="20"/>
              </w:rPr>
              <w:t>:</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2018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lang w:eastAsia="ru-RU"/>
              </w:rPr>
              <w:t>2019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2020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2021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2022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rPr>
              <w:t xml:space="preserve"> -соответствие среднемесячной заработной платы педагогических работников общеобразовательных учреждений уровню прошлого года</w:t>
            </w:r>
            <w:r w:rsidRPr="006361EC">
              <w:rPr>
                <w:rFonts w:ascii="Times New Roman" w:eastAsia="Times New Roman" w:hAnsi="Times New Roman" w:cs="Times New Roman"/>
                <w:sz w:val="20"/>
                <w:szCs w:val="20"/>
                <w:lang w:eastAsia="ru-RU"/>
              </w:rPr>
              <w:t>:</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2018 год-107,48%</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lang w:eastAsia="ru-RU"/>
              </w:rPr>
              <w:t>2019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2020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2021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2022 год-100%.</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-отсутствие жалоб, предписаний работникам  аппарата:</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2018 год-100%;</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2019 год-100%;</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2020 год-100%;</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2021 год-100%;</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2022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-доля трудоустроенных несовершеннолетних от числа нуждающихся:</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-доля обеспечения потребности в услуге по оздоровлению детей:</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-количество образовательных учреждений, получивших финансовую помощь в рамках программы «Развитие образования и науки Брянской области»:</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год- 5;</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не менее 2;</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год- 1;</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год- 2;</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год- 2;</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 доля получающих социальную поддержку от числа обратившихся: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2018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lang w:eastAsia="ru-RU"/>
              </w:rPr>
              <w:t>2019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2020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2021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2022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доля получающих компенсацию от числа обратившихся:</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2018 год-100%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lang w:eastAsia="ru-RU"/>
              </w:rPr>
              <w:t>2019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2020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2021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2022 год-100%.</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учреждений, в которых проведены мероприятия по созданию цифровой образовательной среды:</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год- 1;</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год- 2;</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год- 3.</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год- 2;</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год- 2;</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год- 2.</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год- 1;</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количество учреждений образования, в которых проведены мероприятия в рамках проекта "Решаем вместе":</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год- 1;</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2022 год- 100%.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2018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2019 год- 0;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2020 год- 100%;</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2021 год- 100%;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Times New Roman" w:hAnsi="Times New Roman" w:cs="Times New Roman"/>
                <w:sz w:val="20"/>
                <w:szCs w:val="20"/>
              </w:rPr>
              <w:t>2022 год- 100%;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w:t>
            </w:r>
            <w:r w:rsidRPr="006361EC">
              <w:rPr>
                <w:rFonts w:ascii="Times New Roman" w:eastAsia="Times New Roman" w:hAnsi="Times New Roman" w:cs="Times New Roman"/>
                <w:sz w:val="20"/>
                <w:szCs w:val="20"/>
                <w:lang w:eastAsia="ru-RU"/>
              </w:rPr>
              <w:t xml:space="preserve"> доля детей в возрасте от 5 до 18 лет, охваченных дополнительным образованием: </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2018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2019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2020 год- 75</w:t>
            </w:r>
            <w:r w:rsidRPr="006361EC">
              <w:rPr>
                <w:rFonts w:ascii="Times New Roman" w:eastAsia="Times New Roman" w:hAnsi="Times New Roman" w:cs="Times New Roman"/>
                <w:sz w:val="20"/>
                <w:szCs w:val="20"/>
                <w:lang w:eastAsia="ru-RU"/>
              </w:rPr>
              <w:t>%</w:t>
            </w:r>
            <w:r w:rsidRPr="006361EC">
              <w:rPr>
                <w:rFonts w:ascii="Times New Roman" w:eastAsia="Calibri" w:hAnsi="Times New Roman" w:cs="Times New Roman"/>
                <w:sz w:val="20"/>
                <w:szCs w:val="20"/>
              </w:rPr>
              <w:t>;</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2021 год- 76</w:t>
            </w:r>
            <w:r w:rsidRPr="006361EC">
              <w:rPr>
                <w:rFonts w:ascii="Times New Roman" w:eastAsia="Times New Roman" w:hAnsi="Times New Roman" w:cs="Times New Roman"/>
                <w:sz w:val="20"/>
                <w:szCs w:val="20"/>
                <w:lang w:eastAsia="ru-RU"/>
              </w:rPr>
              <w:t>%</w:t>
            </w:r>
            <w:r w:rsidRPr="006361EC">
              <w:rPr>
                <w:rFonts w:ascii="Times New Roman" w:eastAsia="Calibri" w:hAnsi="Times New Roman" w:cs="Times New Roman"/>
                <w:sz w:val="20"/>
                <w:szCs w:val="20"/>
              </w:rPr>
              <w:t>;</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2022 год-</w:t>
            </w:r>
            <w:r w:rsidRPr="006361EC">
              <w:rPr>
                <w:rFonts w:ascii="Times New Roman" w:eastAsia="Times New Roman" w:hAnsi="Times New Roman" w:cs="Times New Roman"/>
                <w:sz w:val="20"/>
                <w:szCs w:val="20"/>
                <w:lang w:eastAsia="ru-RU"/>
              </w:rPr>
              <w:t xml:space="preserve"> 77%</w:t>
            </w:r>
            <w:r w:rsidRPr="006361EC">
              <w:rPr>
                <w:rFonts w:ascii="Times New Roman" w:eastAsia="Calibri" w:hAnsi="Times New Roman" w:cs="Times New Roman"/>
                <w:sz w:val="20"/>
                <w:szCs w:val="20"/>
              </w:rPr>
              <w:t>;</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доля детей, охваченных системой персонифицированного финансирования дополнительного образования детей:</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2018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2019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2020 год- 30</w:t>
            </w:r>
            <w:r w:rsidRPr="006361EC">
              <w:rPr>
                <w:rFonts w:ascii="Times New Roman" w:eastAsia="Times New Roman" w:hAnsi="Times New Roman" w:cs="Times New Roman"/>
                <w:sz w:val="20"/>
                <w:szCs w:val="20"/>
                <w:lang w:eastAsia="ru-RU"/>
              </w:rPr>
              <w:t>%</w:t>
            </w:r>
            <w:r w:rsidRPr="006361EC">
              <w:rPr>
                <w:rFonts w:ascii="Times New Roman" w:eastAsia="Calibri" w:hAnsi="Times New Roman" w:cs="Times New Roman"/>
                <w:sz w:val="20"/>
                <w:szCs w:val="20"/>
              </w:rPr>
              <w:t>;</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2021 год- 35</w:t>
            </w:r>
            <w:r w:rsidRPr="006361EC">
              <w:rPr>
                <w:rFonts w:ascii="Times New Roman" w:eastAsia="Times New Roman" w:hAnsi="Times New Roman" w:cs="Times New Roman"/>
                <w:sz w:val="20"/>
                <w:szCs w:val="20"/>
                <w:lang w:eastAsia="ru-RU"/>
              </w:rPr>
              <w:t>%</w:t>
            </w:r>
            <w:r w:rsidRPr="006361EC">
              <w:rPr>
                <w:rFonts w:ascii="Times New Roman" w:eastAsia="Calibri" w:hAnsi="Times New Roman" w:cs="Times New Roman"/>
                <w:sz w:val="20"/>
                <w:szCs w:val="20"/>
              </w:rPr>
              <w:t>;</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2022 год-</w:t>
            </w:r>
            <w:r w:rsidRPr="006361EC">
              <w:rPr>
                <w:rFonts w:ascii="Times New Roman" w:eastAsia="Times New Roman" w:hAnsi="Times New Roman" w:cs="Times New Roman"/>
                <w:sz w:val="20"/>
                <w:szCs w:val="20"/>
                <w:lang w:eastAsia="ru-RU"/>
              </w:rPr>
              <w:t xml:space="preserve"> 35%</w:t>
            </w:r>
            <w:r w:rsidRPr="006361EC">
              <w:rPr>
                <w:rFonts w:ascii="Times New Roman" w:eastAsia="Calibri" w:hAnsi="Times New Roman" w:cs="Times New Roman"/>
                <w:sz w:val="20"/>
                <w:szCs w:val="20"/>
              </w:rPr>
              <w:t>;</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количество учреждений образования, в которых проведены мероприятия в рамках проекта "Успех каждого ребенка":</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2018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lastRenderedPageBreak/>
              <w:t>2019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2020 год- 0;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2021 год- 0;</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rPr>
              <w:t>2022 год-</w:t>
            </w:r>
            <w:r w:rsidRPr="006361EC">
              <w:rPr>
                <w:rFonts w:ascii="Times New Roman" w:eastAsia="Times New Roman" w:hAnsi="Times New Roman" w:cs="Times New Roman"/>
                <w:sz w:val="20"/>
                <w:szCs w:val="20"/>
                <w:lang w:eastAsia="ru-RU"/>
              </w:rPr>
              <w:t xml:space="preserve"> 1;</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учреждений образования, в которых проведены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2018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2019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2020 год- 0;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2021 год- 1;</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rPr>
              <w:t>2022 год-</w:t>
            </w:r>
            <w:r w:rsidRPr="006361EC">
              <w:rPr>
                <w:rFonts w:ascii="Times New Roman" w:eastAsia="Times New Roman" w:hAnsi="Times New Roman" w:cs="Times New Roman"/>
                <w:sz w:val="20"/>
                <w:szCs w:val="20"/>
                <w:lang w:eastAsia="ru-RU"/>
              </w:rPr>
              <w:t xml:space="preserve"> 0;</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учреждений, в которых проведены мероприятия по развитию материально-технической базы:</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2018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2019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2020 год- 0;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2021 год- 1;</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rPr>
              <w:t>2022 год-</w:t>
            </w:r>
            <w:r w:rsidRPr="006361EC">
              <w:rPr>
                <w:rFonts w:ascii="Times New Roman" w:eastAsia="Times New Roman" w:hAnsi="Times New Roman" w:cs="Times New Roman"/>
                <w:sz w:val="20"/>
                <w:szCs w:val="20"/>
                <w:lang w:eastAsia="ru-RU"/>
              </w:rPr>
              <w:t xml:space="preserve"> 0;</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общеобразовательных учреждений, в которых проведены мероприятия по модернизации школьных столовых:</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2018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2019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2020 год- 0;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2021 год- 3;</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rPr>
              <w:t>2022 год-</w:t>
            </w:r>
            <w:r w:rsidRPr="006361EC">
              <w:rPr>
                <w:rFonts w:ascii="Times New Roman" w:eastAsia="Times New Roman" w:hAnsi="Times New Roman" w:cs="Times New Roman"/>
                <w:sz w:val="20"/>
                <w:szCs w:val="20"/>
                <w:lang w:eastAsia="ru-RU"/>
              </w:rPr>
              <w:t xml:space="preserve"> 0;</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2018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2019 год-0;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2020 год- 0;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2021 год- 0;</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rPr>
              <w:t>2022 год-</w:t>
            </w:r>
            <w:r w:rsidRPr="006361EC">
              <w:rPr>
                <w:rFonts w:ascii="Times New Roman" w:eastAsia="Times New Roman" w:hAnsi="Times New Roman" w:cs="Times New Roman"/>
                <w:sz w:val="20"/>
                <w:szCs w:val="20"/>
                <w:lang w:eastAsia="ru-RU"/>
              </w:rPr>
              <w:t xml:space="preserve"> 1.</w:t>
            </w:r>
          </w:p>
        </w:tc>
      </w:tr>
    </w:tbl>
    <w:p w:rsidR="0066227B" w:rsidRPr="006361EC" w:rsidRDefault="0066227B" w:rsidP="00811FE7">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1.3. Пункт д) муниципальной программы «Развитие образования Трубчевского муниципального района»  изложить в новой редакции:</w:t>
      </w:r>
    </w:p>
    <w:p w:rsidR="0066227B" w:rsidRPr="006361EC" w:rsidRDefault="0066227B" w:rsidP="00811FE7">
      <w:pPr>
        <w:widowControl w:val="0"/>
        <w:autoSpaceDE w:val="0"/>
        <w:autoSpaceDN w:val="0"/>
        <w:adjustRightInd w:val="0"/>
        <w:spacing w:after="0" w:line="240" w:lineRule="auto"/>
        <w:ind w:firstLine="851"/>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66227B" w:rsidRPr="006361EC" w:rsidRDefault="0066227B" w:rsidP="00811FE7">
      <w:pPr>
        <w:spacing w:after="0" w:line="240" w:lineRule="auto"/>
        <w:ind w:firstLine="851"/>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1 510 660 789,89 рублей, в том числе:</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2018 год – 239 946 119,03 рублей;</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2019 год – 251 623 928,87 рублей;</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2020 год – 298 530 643,66  рублей;</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2021 год – 345 291 812,24 рублей;</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2022 год – 375 268 286,09  рублей».</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1.4. Пункт ж) муниципальной программы ж) «Описание состава муниципальной программы «Развитие образования Трубчевского муниципального района»  изложить в новой редакции:</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«ж) Основные предполагаемые мероприятия по реализации муниципальной целевой программы предусматривают решение конкретных задач, взаимосвязанных и скоординированных по времени, ресурсам и исполнителям, и включают следующие основные направления:</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проведению капитальных и текущих ремонтов учреждений образования;</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укреплению материально-технической базы муниципальных образовательных учреждений, их техническое оснащение;</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подготовке учреждений образования к работе в осенне-зимний период;</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проведению спортивных соревнований среди обучающихся и воспитанников, поддержка талантливой молодежи;</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обеспечению пожарной безопасности в сфере образования;</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в рамках финансового обеспечения муниципальных образовательных учреждений, а также учреждений,  относящихся к системе образования Трубчевского района  для реализации образовательных программ;</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организации работы работников аппарата отдела образования администрации Трубчевского муниципального района;</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организации временного трудоустройства несовершеннолетних граждан Трубчевского района в возрасте  от 14 до 18 лет;</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оздоровлению детей;</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реализация отдельных мероприятий в сфере образования;</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реализация отдельных мероприятий по развитию спорта;</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lastRenderedPageBreak/>
        <w:t>- 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социальной поддержке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созданию цифровой образовательной среды в общеобразовательных организациях;</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приведению в соответствии с брендбуком "Точки роста" помещений муниципальных общеобразовательных организаций;</w:t>
      </w:r>
    </w:p>
    <w:p w:rsidR="0066227B" w:rsidRPr="006361EC" w:rsidRDefault="0066227B" w:rsidP="00811FE7">
      <w:pPr>
        <w:autoSpaceDE w:val="0"/>
        <w:autoSpaceDN w:val="0"/>
        <w:adjustRightInd w:val="0"/>
        <w:spacing w:after="0" w:line="240" w:lineRule="auto"/>
        <w:ind w:firstLine="851"/>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модернизации (капитальный ремонт, реконструкция) муниципальных детских школ искусств по видам искусств;</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обеспечение функционирования системы персонифицированного финансирования дополнительного образования детей;</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модернизации школьных столовых муниципальных общеобразовательных  организаций;</w:t>
      </w:r>
    </w:p>
    <w:p w:rsidR="0066227B" w:rsidRPr="006361EC" w:rsidRDefault="0066227B" w:rsidP="00811FE7">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мероприятия по модернизации школьных систем образования».</w:t>
      </w:r>
    </w:p>
    <w:p w:rsidR="0066227B" w:rsidRPr="006361EC" w:rsidRDefault="0066227B" w:rsidP="00811FE7">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раздел и) муниципальной программы «Развитие образования Трубчевского муниципального района»  изложить в редакции:</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 сведения о показателях (индикаторах) муниципальной программы,</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подпрограмм и их значения</w:t>
      </w:r>
    </w:p>
    <w:p w:rsidR="0066227B" w:rsidRPr="006361EC" w:rsidRDefault="00067423" w:rsidP="0066227B">
      <w:pPr>
        <w:autoSpaceDE w:val="0"/>
        <w:autoSpaceDN w:val="0"/>
        <w:adjustRightInd w:val="0"/>
        <w:spacing w:after="0" w:line="240" w:lineRule="auto"/>
        <w:rPr>
          <w:rFonts w:ascii="Times New Roman" w:eastAsia="Times New Roman" w:hAnsi="Times New Roman" w:cs="Times New Roman"/>
          <w:sz w:val="20"/>
          <w:szCs w:val="20"/>
          <w:lang w:eastAsia="ru-RU"/>
        </w:rPr>
      </w:pPr>
      <w:hyperlink w:anchor="Par421" w:history="1">
        <w:r w:rsidR="0066227B" w:rsidRPr="006361EC">
          <w:rPr>
            <w:rFonts w:ascii="Times New Roman" w:eastAsia="Times New Roman" w:hAnsi="Times New Roman" w:cs="Times New Roman"/>
            <w:sz w:val="20"/>
            <w:szCs w:val="20"/>
            <w:lang w:eastAsia="ru-RU"/>
          </w:rPr>
          <w:t>Прогноз</w:t>
        </w:r>
      </w:hyperlink>
      <w:r w:rsidR="0066227B" w:rsidRPr="006361EC">
        <w:rPr>
          <w:rFonts w:ascii="Times New Roman" w:eastAsia="Times New Roman" w:hAnsi="Times New Roman" w:cs="Times New Roman"/>
          <w:sz w:val="20"/>
          <w:szCs w:val="20"/>
          <w:lang w:eastAsia="ru-RU"/>
        </w:rPr>
        <w:t xml:space="preserve"> целевых показателей (индикаторов) муниципальной программы по годам ее реализации представлен в таблице:</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6"/>
        <w:gridCol w:w="3714"/>
        <w:gridCol w:w="713"/>
        <w:gridCol w:w="1134"/>
        <w:gridCol w:w="1134"/>
        <w:gridCol w:w="1134"/>
        <w:gridCol w:w="1134"/>
        <w:gridCol w:w="1134"/>
      </w:tblGrid>
      <w:tr w:rsidR="0066227B" w:rsidRPr="006361EC" w:rsidTr="00811FE7">
        <w:trPr>
          <w:cantSplit/>
        </w:trPr>
        <w:tc>
          <w:tcPr>
            <w:tcW w:w="676" w:type="dxa"/>
            <w:vMerge w:val="restart"/>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3714" w:type="dxa"/>
            <w:vMerge w:val="restart"/>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Наименование показателя (индикатора)</w:t>
            </w:r>
          </w:p>
        </w:tc>
        <w:tc>
          <w:tcPr>
            <w:tcW w:w="713" w:type="dxa"/>
            <w:vMerge w:val="restart"/>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Единица измерения</w:t>
            </w:r>
          </w:p>
        </w:tc>
        <w:tc>
          <w:tcPr>
            <w:tcW w:w="5670" w:type="dxa"/>
            <w:gridSpan w:val="5"/>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Целевые значения показателей (индикаторов)</w:t>
            </w:r>
          </w:p>
        </w:tc>
      </w:tr>
      <w:tr w:rsidR="0066227B" w:rsidRPr="006361EC" w:rsidTr="00811FE7">
        <w:trPr>
          <w:cantSplit/>
        </w:trPr>
        <w:tc>
          <w:tcPr>
            <w:tcW w:w="676" w:type="dxa"/>
            <w:vMerge/>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p>
        </w:tc>
        <w:tc>
          <w:tcPr>
            <w:tcW w:w="3714" w:type="dxa"/>
            <w:vMerge/>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p>
        </w:tc>
        <w:tc>
          <w:tcPr>
            <w:tcW w:w="713" w:type="dxa"/>
            <w:vMerge/>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Отчет-ный год 2018</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Теку-щий год</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2019</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Очередной год 2020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Первый год планов го периода 2021</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Второй  годплано-вого периода 2022</w:t>
            </w:r>
          </w:p>
        </w:tc>
      </w:tr>
      <w:tr w:rsidR="0066227B" w:rsidRPr="006361EC" w:rsidTr="00811FE7">
        <w:trPr>
          <w:cantSplit/>
          <w:trHeight w:val="1629"/>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Увеличение доли образовательных учреждений, в которых проведены капитальные, текущие ремонты</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4,6</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22,7</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31,8</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45,5</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65</w:t>
            </w:r>
          </w:p>
        </w:tc>
      </w:tr>
      <w:tr w:rsidR="0066227B" w:rsidRPr="006361EC" w:rsidTr="00811FE7">
        <w:trPr>
          <w:cantSplit/>
          <w:trHeight w:val="1539"/>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Количество учреждений, в которых  проведены мероприятия по укреплению материально-технической базы</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шт.</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Не менее 2-х</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r>
      <w:tr w:rsidR="0066227B" w:rsidRPr="006361EC" w:rsidTr="00811FE7">
        <w:trPr>
          <w:cantSplit/>
          <w:trHeight w:val="995"/>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Готовность учреждений к работе в осенне-зимний период</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Height w:val="1406"/>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Наличие призеров и победителей областных спортивных соревнований, поддержка талантливой молодежи</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чел. /команда</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Не менее 5</w:t>
            </w:r>
          </w:p>
        </w:tc>
        <w:tc>
          <w:tcPr>
            <w:tcW w:w="1134" w:type="dxa"/>
            <w:vAlign w:val="center"/>
          </w:tcPr>
          <w:p w:rsidR="0066227B" w:rsidRPr="006361EC" w:rsidRDefault="0066227B" w:rsidP="0066227B">
            <w:pPr>
              <w:tabs>
                <w:tab w:val="left" w:pos="207"/>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Не менее </w:t>
            </w:r>
          </w:p>
          <w:p w:rsidR="0066227B" w:rsidRPr="006361EC" w:rsidRDefault="0066227B" w:rsidP="0066227B">
            <w:pPr>
              <w:tabs>
                <w:tab w:val="left" w:pos="207"/>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Не менее 5</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Не менее 5</w:t>
            </w:r>
          </w:p>
        </w:tc>
      </w:tr>
      <w:tr w:rsidR="0066227B" w:rsidRPr="006361EC" w:rsidTr="00811FE7">
        <w:trPr>
          <w:cantSplit/>
          <w:trHeight w:val="1128"/>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5.</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Соответствие обязательств образовательных учреждений требованиям органов госпожнадзора</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Укомплектованность педагогическими кадрами</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Отсутствие обоснованных жалоб на некачественное предоставление  образовательных услуг</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Соответствие среднемесячной заработной платы педагогических работников общеобразовательных учреждений  к уровню прошлого года</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107,48</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Отсутствие жалоб, предписаний работникам аппарата</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Доля трудоустроенных несовершеннолетних от числа нуждающихся</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Доля обеспечения потребности в услуге по оздоровлению детей</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Не менее 2</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Количество образовательных учреждений, получивших финансовую помощь в рамках программы «Развитие физической культуры и спорта»</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Доля получающих социальную поддержку от числа обратившихся</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Доля получающих компенсацию от числа обратившихся</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Количество учреждений, в которых проведены мероприятия по созданию цифровой образовательной среды</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Ед. </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lang w:eastAsia="ru-RU"/>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Ед. </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19. </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образования, в которых проведены мероприятия в рамках проекта "Решаем вместе"</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22.</w:t>
            </w:r>
          </w:p>
        </w:tc>
        <w:tc>
          <w:tcPr>
            <w:tcW w:w="3714" w:type="dxa"/>
            <w:vAlign w:val="center"/>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Times New Roman" w:hAnsi="Times New Roman" w:cs="Times New Roman"/>
                <w:sz w:val="20"/>
                <w:szCs w:val="20"/>
                <w:lang w:eastAsia="ru-RU"/>
              </w:rPr>
              <w:t>Доля детей в возрасте от 5 до 18 лет, охваченных дополнительным образованием</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75%</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w:t>
            </w:r>
          </w:p>
        </w:tc>
        <w:tc>
          <w:tcPr>
            <w:tcW w:w="3714"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Доля детей, охваченных системой персонифицированного финансирования дополнительного образования детей</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35%</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35%</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w:t>
            </w:r>
          </w:p>
        </w:tc>
        <w:tc>
          <w:tcPr>
            <w:tcW w:w="3714"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Количество учреждений образования, в которых проведены мероприятия в рамках проекта «Успех каждого ребенка»</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w:t>
            </w:r>
          </w:p>
        </w:tc>
        <w:tc>
          <w:tcPr>
            <w:tcW w:w="3714"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Times New Roman" w:hAnsi="Times New Roman" w:cs="Times New Roman"/>
                <w:sz w:val="20"/>
                <w:szCs w:val="20"/>
                <w:lang w:eastAsia="ru-RU"/>
              </w:rPr>
              <w:t>Количество учреждений образования, в которых проведены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развитию материально-технической базы</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27. </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общеобразовательных учреждений, в которых проведены мероприятия по модернизации школьных столовых</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Ед. </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r>
      <w:tr w:rsidR="0066227B" w:rsidRPr="006361EC" w:rsidTr="00811FE7">
        <w:trPr>
          <w:cantSplit/>
        </w:trPr>
        <w:tc>
          <w:tcPr>
            <w:tcW w:w="6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w:t>
            </w:r>
          </w:p>
        </w:tc>
        <w:tc>
          <w:tcPr>
            <w:tcW w:w="3714"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c>
          <w:tcPr>
            <w:tcW w:w="713"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34"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r>
    </w:tbl>
    <w:p w:rsidR="0066227B" w:rsidRPr="006361EC" w:rsidRDefault="0066227B" w:rsidP="00811FE7">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Пункт к) муниципальной программы «Развитие образования Трубчевского муниципального района» изложить в новой редакции (прилагается).</w:t>
      </w:r>
    </w:p>
    <w:p w:rsidR="0066227B" w:rsidRPr="006361EC" w:rsidRDefault="0066227B" w:rsidP="00811FE7">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2" w:history="1">
        <w:r w:rsidRPr="006361EC">
          <w:rPr>
            <w:rFonts w:ascii="Times New Roman" w:eastAsia="Times New Roman" w:hAnsi="Times New Roman" w:cs="Times New Roman"/>
            <w:sz w:val="20"/>
            <w:szCs w:val="20"/>
            <w:u w:val="single"/>
            <w:lang w:eastAsia="ru-RU"/>
          </w:rPr>
          <w:t>www.trubech.ru</w:t>
        </w:r>
      </w:hyperlink>
      <w:r w:rsidRPr="006361EC">
        <w:rPr>
          <w:rFonts w:ascii="Times New Roman" w:eastAsia="Times New Roman" w:hAnsi="Times New Roman" w:cs="Times New Roman"/>
          <w:sz w:val="20"/>
          <w:szCs w:val="20"/>
          <w:lang w:eastAsia="ru-RU"/>
        </w:rPr>
        <w:t>).</w:t>
      </w:r>
    </w:p>
    <w:p w:rsidR="0066227B" w:rsidRPr="006361EC" w:rsidRDefault="0066227B" w:rsidP="00811FE7">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Глава администрации </w:t>
      </w: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00811FE7"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 Обыдённов</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i/>
          <w:sz w:val="20"/>
          <w:szCs w:val="20"/>
          <w:lang w:eastAsia="ru-RU"/>
        </w:rPr>
      </w:pPr>
      <w:r w:rsidRPr="006361EC">
        <w:rPr>
          <w:rFonts w:ascii="Times New Roman" w:eastAsia="Times New Roman" w:hAnsi="Times New Roman" w:cs="Times New Roman"/>
          <w:i/>
          <w:sz w:val="20"/>
          <w:szCs w:val="20"/>
          <w:lang w:eastAsia="ru-RU"/>
        </w:rPr>
        <w:t>Исп.: начальник отдела образования</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66227B" w:rsidRPr="006361EC" w:rsidSect="00811FE7">
          <w:pgSz w:w="11906" w:h="16838"/>
          <w:pgMar w:top="567" w:right="707" w:bottom="567" w:left="851" w:header="709" w:footer="709" w:gutter="0"/>
          <w:cols w:space="708"/>
          <w:docGrid w:linePitch="360"/>
        </w:sectPr>
      </w:pPr>
    </w:p>
    <w:tbl>
      <w:tblPr>
        <w:tblW w:w="15520" w:type="dxa"/>
        <w:tblInd w:w="-284" w:type="dxa"/>
        <w:tblLayout w:type="fixed"/>
        <w:tblLook w:val="0000"/>
      </w:tblPr>
      <w:tblGrid>
        <w:gridCol w:w="568"/>
        <w:gridCol w:w="1940"/>
        <w:gridCol w:w="1368"/>
        <w:gridCol w:w="1260"/>
        <w:gridCol w:w="1397"/>
        <w:gridCol w:w="1286"/>
        <w:gridCol w:w="1287"/>
        <w:gridCol w:w="1368"/>
        <w:gridCol w:w="1315"/>
        <w:gridCol w:w="1519"/>
        <w:gridCol w:w="2212"/>
      </w:tblGrid>
      <w:tr w:rsidR="0066227B" w:rsidRPr="006361EC" w:rsidTr="00FE7052">
        <w:trPr>
          <w:trHeight w:val="741"/>
        </w:trPr>
        <w:tc>
          <w:tcPr>
            <w:tcW w:w="15520" w:type="dxa"/>
            <w:gridSpan w:val="11"/>
            <w:tcBorders>
              <w:top w:val="nil"/>
              <w:left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Приложение</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постановлению администрации Трубчевского</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муниципального района 04.05.2022г. №274              </w:t>
            </w:r>
          </w:p>
        </w:tc>
      </w:tr>
      <w:tr w:rsidR="0066227B" w:rsidRPr="006361EC" w:rsidTr="00FE7052">
        <w:trPr>
          <w:trHeight w:val="98"/>
        </w:trPr>
        <w:tc>
          <w:tcPr>
            <w:tcW w:w="5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94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1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6227B" w:rsidRPr="006361EC" w:rsidTr="00FE7052">
        <w:trPr>
          <w:trHeight w:val="741"/>
        </w:trPr>
        <w:tc>
          <w:tcPr>
            <w:tcW w:w="15520" w:type="dxa"/>
            <w:gridSpan w:val="11"/>
            <w:tcBorders>
              <w:top w:val="nil"/>
              <w:left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к) ПЛАН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реализации муниципальной программы</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"Развитие образования Трубчевского муниципального района"</w:t>
            </w:r>
          </w:p>
        </w:tc>
      </w:tr>
      <w:tr w:rsidR="0066227B" w:rsidRPr="006361EC" w:rsidTr="00FE7052">
        <w:trPr>
          <w:trHeight w:val="170"/>
        </w:trPr>
        <w:tc>
          <w:tcPr>
            <w:tcW w:w="5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94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1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FE7052">
        <w:trPr>
          <w:trHeight w:val="185"/>
        </w:trPr>
        <w:tc>
          <w:tcPr>
            <w:tcW w:w="5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w:t>
            </w:r>
          </w:p>
        </w:tc>
        <w:tc>
          <w:tcPr>
            <w:tcW w:w="19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Источник</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финансового обеспечения</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683"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Объем средств на реализацию</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1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Наименование целевых</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показателей (индикаторов)</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FE7052">
        <w:trPr>
          <w:trHeight w:val="665"/>
        </w:trPr>
        <w:tc>
          <w:tcPr>
            <w:tcW w:w="5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9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2018 год, рублей</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2019 год, рублей</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2020 год, рублей</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2021 год, рублей</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2022 год, рублей</w:t>
            </w:r>
          </w:p>
        </w:tc>
        <w:tc>
          <w:tcPr>
            <w:tcW w:w="221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FE7052">
        <w:trPr>
          <w:trHeight w:val="185"/>
        </w:trPr>
        <w:tc>
          <w:tcPr>
            <w:tcW w:w="5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w:t>
            </w:r>
          </w:p>
        </w:tc>
        <w:tc>
          <w:tcPr>
            <w:tcW w:w="19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4</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6</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7</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10</w:t>
            </w:r>
          </w:p>
        </w:tc>
        <w:tc>
          <w:tcPr>
            <w:tcW w:w="221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11</w:t>
            </w:r>
          </w:p>
        </w:tc>
      </w:tr>
      <w:tr w:rsidR="0066227B" w:rsidRPr="006361EC" w:rsidTr="00FE7052">
        <w:trPr>
          <w:trHeight w:val="617"/>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проведению капитальных и текущих ремонтов учреждений образования</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42 179 433,15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3 484 246,81</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19 997 059,88</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17 663 546,46</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Увеличение доли образовательных учреждений, в которых проведены капитальные, текущие ремонты</w:t>
            </w:r>
          </w:p>
        </w:tc>
      </w:tr>
      <w:tr w:rsidR="0066227B" w:rsidRPr="006361EC" w:rsidTr="00FE7052">
        <w:trPr>
          <w:trHeight w:val="665"/>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9 308 274,80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65"/>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5 945 327,33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1 086 380,42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222 398,73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3 106 985,84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1 529 562,34</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65"/>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59"/>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57 433 035,28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10 394 655,22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3 706 645,54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23 104 045,72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19 193 108,80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41"/>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укреплению материально-технической базы муниципальных образовательных </w:t>
            </w:r>
            <w:r w:rsidRPr="006361EC">
              <w:rPr>
                <w:rFonts w:ascii="Times New Roman" w:eastAsia="Times New Roman" w:hAnsi="Times New Roman" w:cs="Times New Roman"/>
                <w:sz w:val="20"/>
                <w:szCs w:val="20"/>
                <w:lang w:eastAsia="ru-RU"/>
              </w:rPr>
              <w:lastRenderedPageBreak/>
              <w:t>учреждений, их техническое оснащение</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Отдел образования, руководители образовательных </w:t>
            </w:r>
            <w:r w:rsidRPr="006361EC">
              <w:rPr>
                <w:rFonts w:ascii="Times New Roman" w:eastAsia="Times New Roman" w:hAnsi="Times New Roman" w:cs="Times New Roman"/>
                <w:sz w:val="20"/>
                <w:szCs w:val="20"/>
                <w:lang w:eastAsia="ru-RU"/>
              </w:rPr>
              <w:lastRenderedPageBreak/>
              <w:t>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укреплению материально-</w:t>
            </w:r>
            <w:r w:rsidRPr="006361EC">
              <w:rPr>
                <w:rFonts w:ascii="Times New Roman" w:eastAsia="Times New Roman" w:hAnsi="Times New Roman" w:cs="Times New Roman"/>
                <w:sz w:val="20"/>
                <w:szCs w:val="20"/>
                <w:lang w:eastAsia="ru-RU"/>
              </w:rPr>
              <w:lastRenderedPageBreak/>
              <w:t>технической базы</w:t>
            </w:r>
          </w:p>
        </w:tc>
      </w:tr>
      <w:tr w:rsidR="0066227B" w:rsidRPr="006361EC" w:rsidTr="00FE7052">
        <w:trPr>
          <w:trHeight w:val="641"/>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65"/>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65"/>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35"/>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29"/>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подготовке учреждений образования к работе в осенне-зимний период</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Готовность учреждений к работе в осенне-зимний период</w:t>
            </w:r>
          </w:p>
        </w:tc>
      </w:tr>
      <w:tr w:rsidR="0066227B" w:rsidRPr="006361EC" w:rsidTr="00FE7052">
        <w:trPr>
          <w:trHeight w:val="617"/>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29"/>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300 000,00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29"/>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300 000,00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41"/>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проведению спортивных соревнований среди обучающихся и воспитанников, поддержка талантливой молодежи</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Наличие призеров и победителей областных спортивных соревнований</w:t>
            </w:r>
          </w:p>
        </w:tc>
      </w:tr>
      <w:tr w:rsidR="0066227B" w:rsidRPr="006361EC" w:rsidTr="00FE7052">
        <w:trPr>
          <w:trHeight w:val="629"/>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5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100 000,00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5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100 000,00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обеспечению пожарной безопасности в сфере образования</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Соответствие обязательств образовательных учреждений требованиям органов госпожнадзора</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5 180 802,83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600 000,00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494"/>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5 180 802,83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600 000,00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77"/>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в рамках финансового обеспечения муниципальных образовательных учреждений, а также учреждений,  относящихся к системе образования Трубчевского района  для </w:t>
            </w:r>
            <w:r w:rsidRPr="006361EC">
              <w:rPr>
                <w:rFonts w:ascii="Times New Roman" w:eastAsia="Times New Roman" w:hAnsi="Times New Roman" w:cs="Times New Roman"/>
                <w:sz w:val="20"/>
                <w:szCs w:val="20"/>
                <w:lang w:eastAsia="ru-RU"/>
              </w:rPr>
              <w:lastRenderedPageBreak/>
              <w:t>реализации образовательных программ</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917 703 182,27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158 048 217,00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167 929 945,00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187 715 430,64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193 221 103,63</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210 788 486,00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Укомплектованность педагогическими кадрами Отсутствие обоснованных жалоб на некачественное предоставление  образовательных услуг</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Соответствие среднемесячной заработной платы педагогических работников общеобразовательных </w:t>
            </w:r>
            <w:r w:rsidRPr="006361EC">
              <w:rPr>
                <w:rFonts w:ascii="Times New Roman" w:eastAsia="Times New Roman" w:hAnsi="Times New Roman" w:cs="Times New Roman"/>
                <w:sz w:val="20"/>
                <w:szCs w:val="20"/>
                <w:lang w:eastAsia="ru-RU"/>
              </w:rPr>
              <w:lastRenderedPageBreak/>
              <w:t>учреждений к уровню прошлого года</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715"/>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89"/>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342 635 323,35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69 699 796,91</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63 234 216,82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63 111 999,35</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76 998 830,71</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69 590 479,56</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89"/>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1690"/>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1 260 338 505,62</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227 748 013,91</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231 164 161,82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250 827 429,99</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270 219 934,34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280 378 965,56</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5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работы работников аппарата отдела образования администрации Трубчевского муниципального района</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Отсутствие жалоб, предписаний работникам аппарата</w:t>
            </w:r>
          </w:p>
        </w:tc>
      </w:tr>
      <w:tr w:rsidR="0066227B" w:rsidRPr="006361EC" w:rsidTr="00FE7052">
        <w:trPr>
          <w:trHeight w:val="65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89"/>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1 335 000,00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89"/>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1 335 000,00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8.</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временного трудоустройства несовершеннолетних граждан Трубчевского района в возрасте  от 14 до 18 лет</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трудоустроенных несовершеннолетних от числа нуждающихся</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оздоровлению детей</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3 307 184,64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730 080,00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677 238,59</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702 000,00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495 866,05</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702 000,00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обеспечения потребности в услуге по оздоровлению детей</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1 240 870,20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282 744,00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291 273,41</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153 443,84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212 508,95</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300 900,00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4 548 054,84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1 012 824,00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968 512,00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855 443,84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708 375,00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1 002 900,00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Реализация отдельных мероприятий в сфере образования</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w:t>
            </w:r>
            <w:r w:rsidRPr="006361EC">
              <w:rPr>
                <w:rFonts w:ascii="Times New Roman" w:eastAsia="Times New Roman" w:hAnsi="Times New Roman" w:cs="Times New Roman"/>
                <w:sz w:val="20"/>
                <w:szCs w:val="20"/>
                <w:lang w:eastAsia="ru-RU"/>
              </w:rPr>
              <w:lastRenderedPageBreak/>
              <w:t>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25 184 104,70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241 716,00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308 033,70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15 297 555,50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9 336 799,50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Количество образовательных учреждений, получивших финансовую помощь в </w:t>
            </w:r>
            <w:r w:rsidRPr="006361EC">
              <w:rPr>
                <w:rFonts w:ascii="Times New Roman" w:eastAsia="Times New Roman" w:hAnsi="Times New Roman" w:cs="Times New Roman"/>
                <w:sz w:val="20"/>
                <w:szCs w:val="20"/>
                <w:lang w:eastAsia="ru-RU"/>
              </w:rPr>
              <w:lastRenderedPageBreak/>
              <w:t xml:space="preserve">рамках программы "Развитие образования и науки Брянской области" </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2 199 939,43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12 734,00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16 212,30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920 842,99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1 250 150,14</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27 384 044,13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254 450,00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324 246,00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16 218 398,49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10 586 949,64</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30"/>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Реализация отдельных мероприятий по развитию спорта </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770 278,00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312 772,00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457 506,00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83 985,00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55 937,00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28 048,00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948"/>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854 263,00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368 709,00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485 554,00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41"/>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предоставлению мер социальной поддержки по </w:t>
            </w:r>
            <w:r w:rsidRPr="006361EC">
              <w:rPr>
                <w:rFonts w:ascii="Times New Roman" w:eastAsia="Times New Roman" w:hAnsi="Times New Roman" w:cs="Times New Roman"/>
                <w:sz w:val="20"/>
                <w:szCs w:val="20"/>
                <w:lang w:eastAsia="ru-RU"/>
              </w:rPr>
              <w:lastRenderedPageBreak/>
              <w:t>оплате коммунальных услуг отдельным категориям работников образовательных организаций</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Отдел образования, руководители </w:t>
            </w:r>
            <w:r w:rsidRPr="006361EC">
              <w:rPr>
                <w:rFonts w:ascii="Times New Roman" w:eastAsia="Times New Roman" w:hAnsi="Times New Roman" w:cs="Times New Roman"/>
                <w:sz w:val="20"/>
                <w:szCs w:val="20"/>
                <w:lang w:eastAsia="ru-RU"/>
              </w:rPr>
              <w:lastRenderedPageBreak/>
              <w:t>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4 051 200,00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получающих социальную поддержку от числа обратившихся</w:t>
            </w:r>
          </w:p>
        </w:tc>
      </w:tr>
      <w:tr w:rsidR="0066227B" w:rsidRPr="006361EC" w:rsidTr="00FE7052">
        <w:trPr>
          <w:trHeight w:val="65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65"/>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46"/>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4 051 200,00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социальной под-  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1 794 865,00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получающих компенсацию от числа обратившихся</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29"/>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1 794 865,00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созданию цифровой образовательной среды в общеобразовательных организациях</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392 370,00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112 000,00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224 370,00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созданию цифровой образовательной среды</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21 278,21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3 574,47</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5 894,74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11 809,00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413 648,21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59 574,47</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117 894,74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236 179,00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970 508,65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333 333,33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324 675,32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312 500,00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54 812,77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21 276,60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17 088,17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16 448,00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1 025 321,42</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354 609,93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341 763,49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328 948,00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16.</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модернизации (капитальный ремонт, реконструкция) муниципальных детских школ искусств по видам искусств</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Администрация Трубчевского муниципального района, руководители  учреждений культуры</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18 449 613,74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18 449 613,74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1 177 634,93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1 177 634,93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19 627 248,67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19 627 248,67</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5 000 000,00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5 000 000,00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образования, в которых проведены мероприятия в рамках проекта "Решаем вместе"</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76 621,58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76 621,58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5 076 621,58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5 076 621,58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21 248 524,37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3 838 575,00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7 556 039,37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9 853 910,00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1 161 328,70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245 015,42</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397 686,28</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518 627,00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826"/>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22 409 853,07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4 083 590,42</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7 953 725,65</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10 372 537,00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826"/>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w:t>
            </w:r>
            <w:r w:rsidRPr="006361EC">
              <w:rPr>
                <w:rFonts w:ascii="Times New Roman" w:eastAsia="Times New Roman" w:hAnsi="Times New Roman" w:cs="Times New Roman"/>
                <w:sz w:val="20"/>
                <w:szCs w:val="20"/>
                <w:lang w:eastAsia="ru-RU"/>
              </w:rPr>
              <w:lastRenderedPageBreak/>
              <w:t>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13 671 000,00</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66227B" w:rsidRPr="006361EC" w:rsidTr="00FE7052">
        <w:trPr>
          <w:trHeight w:val="826"/>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826"/>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826"/>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826"/>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13 671 000,00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29"/>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Обеспечение функционирования системы персонифицированного финансирования дополнительного образования детей</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детей в возрасте от 5 до 18 лет, охваченных дополнительным образованием.</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детей, охваченных системой персонифицированного финансирования дополнительного образования детей</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41"/>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17"/>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430"/>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54"/>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17"/>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21</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445 181,79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445 181,79</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образования, в которых проведены мероприятия в рамках проекта "Успех каждого ребенка"</w:t>
            </w:r>
          </w:p>
        </w:tc>
      </w:tr>
      <w:tr w:rsidR="0066227B" w:rsidRPr="006361EC" w:rsidTr="00FE7052">
        <w:trPr>
          <w:trHeight w:val="617"/>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78"/>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4 497,21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4 497,21</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5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900"/>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449 679,00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449 679,00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3 269 082,00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3 269 082,00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Количество учреждений образования, в которых проведены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 </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33 021,00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33 021,00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53"/>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3 302 103,00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3 302 103,00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17"/>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развитию  материально-технической базы муниципальных образовательных учреждений в сфере физической культуры и спорта</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164 832,00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164 832,00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развитию материально-технической базы</w:t>
            </w:r>
          </w:p>
        </w:tc>
      </w:tr>
      <w:tr w:rsidR="0066227B" w:rsidRPr="006361EC" w:rsidTr="00FE7052">
        <w:trPr>
          <w:trHeight w:val="665"/>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617"/>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8 675,37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8 675,37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456"/>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456"/>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173 507,37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173 507,37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модернизации школьных столовых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824 177,00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824 177,00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общеобразовательных учреждений, в которых проведены мероприятия по модернизации школьных столовых</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поступления из </w:t>
            </w:r>
            <w:r w:rsidRPr="006361EC">
              <w:rPr>
                <w:rFonts w:ascii="Times New Roman" w:eastAsia="Times New Roman" w:hAnsi="Times New Roman" w:cs="Times New Roman"/>
                <w:sz w:val="20"/>
                <w:szCs w:val="20"/>
                <w:lang w:eastAsia="ru-RU"/>
              </w:rPr>
              <w:lastRenderedPageBreak/>
              <w:t>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43 377,74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43 377,74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82"/>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867 554,74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867 554,74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w:t>
            </w:r>
          </w:p>
        </w:tc>
        <w:tc>
          <w:tcPr>
            <w:tcW w:w="1940"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модернизации школьных систем образования</w:t>
            </w:r>
          </w:p>
        </w:tc>
        <w:tc>
          <w:tcPr>
            <w:tcW w:w="13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1 757 706,39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1 757 706,39</w:t>
            </w:r>
          </w:p>
        </w:tc>
        <w:tc>
          <w:tcPr>
            <w:tcW w:w="2212"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27 537 400,00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27 537 400,00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1 541 847,70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1 541 847,70</w:t>
            </w: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394"/>
        </w:trPr>
        <w:tc>
          <w:tcPr>
            <w:tcW w:w="5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12"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247"/>
        </w:trPr>
        <w:tc>
          <w:tcPr>
            <w:tcW w:w="5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30 836 954,09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30 836 954,09</w:t>
            </w:r>
          </w:p>
        </w:tc>
        <w:tc>
          <w:tcPr>
            <w:tcW w:w="2212"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08" w:type="dxa"/>
            <w:gridSpan w:val="2"/>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 по муниципальной программе</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1 100 240 950,64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165 683 491,00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174 510 380,67</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229 913 124,71</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259 532 389,12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269 587 065,14</w:t>
            </w:r>
          </w:p>
        </w:tc>
        <w:tc>
          <w:tcPr>
            <w:tcW w:w="221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FE7052">
        <w:trPr>
          <w:trHeight w:val="790"/>
        </w:trPr>
        <w:tc>
          <w:tcPr>
            <w:tcW w:w="5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36 845 674,80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27 537 400,00</w:t>
            </w:r>
          </w:p>
        </w:tc>
        <w:tc>
          <w:tcPr>
            <w:tcW w:w="221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FE7052">
        <w:trPr>
          <w:trHeight w:val="593"/>
        </w:trPr>
        <w:tc>
          <w:tcPr>
            <w:tcW w:w="5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373 574 164,45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74 262 628,03</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67 805 273,40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68 617 518,95</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85 759 423,12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76 828 420,95</w:t>
            </w:r>
          </w:p>
        </w:tc>
        <w:tc>
          <w:tcPr>
            <w:tcW w:w="221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FE7052">
        <w:trPr>
          <w:trHeight w:val="394"/>
        </w:trPr>
        <w:tc>
          <w:tcPr>
            <w:tcW w:w="5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внебюджетные </w:t>
            </w:r>
            <w:r w:rsidRPr="006361EC">
              <w:rPr>
                <w:rFonts w:ascii="Times New Roman" w:eastAsia="Times New Roman" w:hAnsi="Times New Roman" w:cs="Times New Roman"/>
                <w:bCs/>
                <w:sz w:val="20"/>
                <w:szCs w:val="20"/>
                <w:lang w:eastAsia="ru-RU"/>
              </w:rPr>
              <w:lastRenderedPageBreak/>
              <w:t>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221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FE7052">
        <w:trPr>
          <w:trHeight w:val="247"/>
        </w:trPr>
        <w:tc>
          <w:tcPr>
            <w:tcW w:w="5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40"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1 510 660 789,89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239 946 119,03</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251 623 928,87</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298 530 643,66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345 291 812,24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375 268 286,09</w:t>
            </w:r>
          </w:p>
        </w:tc>
        <w:tc>
          <w:tcPr>
            <w:tcW w:w="221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bl>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sectPr w:rsidR="0066227B" w:rsidRPr="006361EC" w:rsidSect="00301ED4">
          <w:pgSz w:w="16838" w:h="11906" w:orient="landscape"/>
          <w:pgMar w:top="426" w:right="1134" w:bottom="851" w:left="1134" w:header="709" w:footer="709" w:gutter="0"/>
          <w:cols w:space="708"/>
          <w:docGrid w:linePitch="360"/>
        </w:sect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12" o:spid="_x0000_s1038" style="position:absolute;left:0;text-align:left;z-index:251698176;visibility:visible;mso-wrap-distance-top:-6e-5mm;mso-wrap-distance-bottom:-6e-5mm" from="-3.95pt,7.2pt" to="527.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" strokeweight="6pt">
            <v:stroke linestyle="thickBetweenThin"/>
          </v:lin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 04.05.2022 г. № 275</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г.Трубчевск</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r w:rsidRPr="006361EC">
        <w:rPr>
          <w:rFonts w:ascii="Times New Roman" w:eastAsia="Times New Roman" w:hAnsi="Times New Roman" w:cs="Times New Roman"/>
          <w:sz w:val="20"/>
          <w:szCs w:val="20"/>
          <w:lang w:eastAsia="ru-RU"/>
        </w:rPr>
        <w:softHyphen/>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 внесении изменений в Порядок аккумулирования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и расходования средств заинтересованных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лиц, направляемых на выполнение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дополнительного перечня работ по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благоустройству дворовых территорий,</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 контроля за их расходованием</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 территории муниципального образования</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«город Трубчевск», утвержденный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постановлением администрации</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 02.04.2018 № 272</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spacing w:after="0" w:line="240" w:lineRule="auto"/>
        <w:ind w:firstLine="720"/>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соответствии с 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в целях реализации муниципальной программы «Формирование современной городской среды на территории города Трубчевска на 2018-2024 годы»,</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1.Внести в Порядокаккумулирования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и контроля за их расходованием на территории муниципального образования «город Трубчевск», утвержденный постановлением администрации Трубчевского муниципального района от 02.04.2018 № 272 (в редакции постановлений администрации Трубчевского муниципального района от 26.02.2020 № 126, от 03.11.2020 № 705),изменения следующего содержания:</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пункт 3.4. изложить в новой редакции:</w:t>
      </w:r>
    </w:p>
    <w:p w:rsidR="0066227B" w:rsidRPr="006361EC" w:rsidRDefault="0066227B" w:rsidP="0066227B">
      <w:pPr>
        <w:spacing w:after="0" w:line="240" w:lineRule="auto"/>
        <w:ind w:firstLine="709"/>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«3.4.Уполномоченное предприятие заключает соглашения с заинтересованными лицами (их представителями), принявшими решение о благоустройстве дворовых территорий в рамках дополнительного перечня работ, в которых указывается территория благоустройства, реквизиты счета для перечисления средств, определяются сроки, порядок перечисления и объем денежных средств,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порядок контроля заинтересованными лицами за операциями с указанными средствами. </w:t>
      </w:r>
    </w:p>
    <w:p w:rsidR="0066227B" w:rsidRPr="006361EC" w:rsidRDefault="0066227B" w:rsidP="0066227B">
      <w:pPr>
        <w:autoSpaceDE w:val="0"/>
        <w:autoSpaceDN w:val="0"/>
        <w:adjustRightInd w:val="0"/>
        <w:spacing w:after="0" w:line="240" w:lineRule="auto"/>
        <w:ind w:firstLine="709"/>
        <w:jc w:val="both"/>
        <w:rPr>
          <w:rFonts w:ascii="Times New Roman" w:eastAsia="MS ??" w:hAnsi="Times New Roman" w:cs="Times New Roman"/>
          <w:sz w:val="20"/>
          <w:szCs w:val="20"/>
        </w:rPr>
      </w:pPr>
      <w:r w:rsidRPr="006361EC">
        <w:rPr>
          <w:rFonts w:ascii="Times New Roman" w:eastAsia="MS ??" w:hAnsi="Times New Roman" w:cs="Times New Roman"/>
          <w:sz w:val="20"/>
          <w:szCs w:val="20"/>
        </w:rPr>
        <w:t xml:space="preserve">Доля финансового участия заинтересованных лиц на выполнение дополнительного перечней работ по благоустройству дворовой территории многоквартирного дома определяется пропорционально от доли собственности заинтересованных лиц (собственников) помещений в многоквартирном доме в соответствии с требованиями Жилищного </w:t>
      </w:r>
      <w:hyperlink r:id="rId13" w:history="1">
        <w:r w:rsidRPr="006361EC">
          <w:rPr>
            <w:rFonts w:ascii="Times New Roman" w:eastAsia="MS ??" w:hAnsi="Times New Roman" w:cs="Times New Roman"/>
            <w:sz w:val="20"/>
            <w:szCs w:val="20"/>
          </w:rPr>
          <w:t>кодекса</w:t>
        </w:r>
      </w:hyperlink>
      <w:r w:rsidRPr="006361EC">
        <w:rPr>
          <w:rFonts w:ascii="Times New Roman" w:eastAsia="MS ??" w:hAnsi="Times New Roman" w:cs="Times New Roman"/>
          <w:sz w:val="20"/>
          <w:szCs w:val="20"/>
        </w:rPr>
        <w:t xml:space="preserve"> Российской Федерации.</w:t>
      </w:r>
    </w:p>
    <w:p w:rsidR="0066227B" w:rsidRPr="006361EC" w:rsidRDefault="0066227B" w:rsidP="0066227B">
      <w:pPr>
        <w:autoSpaceDE w:val="0"/>
        <w:autoSpaceDN w:val="0"/>
        <w:adjustRightInd w:val="0"/>
        <w:spacing w:after="0" w:line="240" w:lineRule="auto"/>
        <w:ind w:firstLine="709"/>
        <w:jc w:val="both"/>
        <w:rPr>
          <w:rFonts w:ascii="Times New Roman" w:eastAsia="MS ??" w:hAnsi="Times New Roman" w:cs="Times New Roman"/>
          <w:sz w:val="20"/>
          <w:szCs w:val="20"/>
        </w:rPr>
      </w:pPr>
      <w:r w:rsidRPr="006361EC">
        <w:rPr>
          <w:rFonts w:ascii="Times New Roman" w:eastAsia="MS ??" w:hAnsi="Times New Roman" w:cs="Times New Roman"/>
          <w:sz w:val="20"/>
          <w:szCs w:val="20"/>
        </w:rPr>
        <w:t>Обязанность по оплате расходов на выполнение дополнительного перечней работ по благоустройству дворовой территории многоквартирного дома (далее - внебюджетные средства) распространяется на всех заинтересованных лиц (собственников) помещений в многоквартирном доме с момента возникновения права собственности на помещения в многоквартирном доме.</w:t>
      </w:r>
    </w:p>
    <w:p w:rsidR="0066227B" w:rsidRPr="006361EC" w:rsidRDefault="0066227B" w:rsidP="0066227B">
      <w:pPr>
        <w:spacing w:after="0" w:line="240" w:lineRule="auto"/>
        <w:ind w:firstLine="720"/>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Объем денежных средств, подлежащих перечислению заинтересованными  лицами на реализацию мероприятий по благоустройству дворовой территории в рамках дополнительного перечня работ,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дизайн - проекте, и составляет:</w:t>
      </w:r>
    </w:p>
    <w:p w:rsidR="0066227B" w:rsidRPr="006361EC" w:rsidRDefault="0066227B" w:rsidP="0066227B">
      <w:pPr>
        <w:autoSpaceDE w:val="0"/>
        <w:autoSpaceDN w:val="0"/>
        <w:adjustRightInd w:val="0"/>
        <w:spacing w:after="0" w:line="240" w:lineRule="auto"/>
        <w:ind w:firstLine="709"/>
        <w:jc w:val="both"/>
        <w:rPr>
          <w:rFonts w:ascii="Times New Roman" w:eastAsia="MS ??" w:hAnsi="Times New Roman" w:cs="Times New Roman"/>
          <w:sz w:val="20"/>
          <w:szCs w:val="20"/>
        </w:rPr>
      </w:pPr>
      <w:r w:rsidRPr="006361EC">
        <w:rPr>
          <w:rFonts w:ascii="Times New Roman" w:eastAsia="MS ??" w:hAnsi="Times New Roman" w:cs="Times New Roman"/>
          <w:sz w:val="20"/>
          <w:szCs w:val="20"/>
        </w:rPr>
        <w:t xml:space="preserve">- не менее 5 процентов от общей стоимости соответствующего вида работ из дополнительного перечня работ. Данное условие распространяется на дворовые территории, включенные в соответствующую программу до вступления в силу </w:t>
      </w:r>
      <w:hyperlink r:id="rId14" w:history="1">
        <w:r w:rsidRPr="006361EC">
          <w:rPr>
            <w:rFonts w:ascii="Times New Roman" w:eastAsia="MS ??" w:hAnsi="Times New Roman" w:cs="Times New Roman"/>
            <w:sz w:val="20"/>
            <w:szCs w:val="20"/>
          </w:rPr>
          <w:t>Постановления</w:t>
        </w:r>
      </w:hyperlink>
      <w:r w:rsidRPr="006361EC">
        <w:rPr>
          <w:rFonts w:ascii="Times New Roman" w:eastAsia="MS ??" w:hAnsi="Times New Roman" w:cs="Times New Roman"/>
          <w:sz w:val="20"/>
          <w:szCs w:val="20"/>
        </w:rPr>
        <w:t xml:space="preserve">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66227B" w:rsidRPr="006361EC" w:rsidRDefault="0066227B" w:rsidP="0066227B">
      <w:pPr>
        <w:autoSpaceDE w:val="0"/>
        <w:autoSpaceDN w:val="0"/>
        <w:adjustRightInd w:val="0"/>
        <w:spacing w:after="0" w:line="240" w:lineRule="auto"/>
        <w:ind w:firstLine="709"/>
        <w:jc w:val="both"/>
        <w:rPr>
          <w:rFonts w:ascii="Times New Roman" w:eastAsia="MS ??" w:hAnsi="Times New Roman" w:cs="Times New Roman"/>
          <w:sz w:val="20"/>
          <w:szCs w:val="20"/>
        </w:rPr>
      </w:pPr>
      <w:r w:rsidRPr="006361EC">
        <w:rPr>
          <w:rFonts w:ascii="Times New Roman" w:eastAsia="MS ??" w:hAnsi="Times New Roman" w:cs="Times New Roman"/>
          <w:sz w:val="20"/>
          <w:szCs w:val="20"/>
        </w:rPr>
        <w:t xml:space="preserve">- не менее 20 процентов от общей стоимости соответствующего вида работ из дополнительного перечня работ. Данное условие распространяется на дворовые территории, включенные в соответствующую программу после вступления в силу </w:t>
      </w:r>
      <w:hyperlink r:id="rId15" w:history="1">
        <w:r w:rsidRPr="006361EC">
          <w:rPr>
            <w:rFonts w:ascii="Times New Roman" w:eastAsia="MS ??" w:hAnsi="Times New Roman" w:cs="Times New Roman"/>
            <w:sz w:val="20"/>
            <w:szCs w:val="20"/>
          </w:rPr>
          <w:t>Постановления</w:t>
        </w:r>
      </w:hyperlink>
      <w:r w:rsidRPr="006361EC">
        <w:rPr>
          <w:rFonts w:ascii="Times New Roman" w:eastAsia="MS ??" w:hAnsi="Times New Roman" w:cs="Times New Roman"/>
          <w:sz w:val="20"/>
          <w:szCs w:val="20"/>
        </w:rPr>
        <w:t xml:space="preserve"> Правительства Российской Федерации от 9 февраля 2019 г.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66227B" w:rsidRPr="006361EC" w:rsidRDefault="0066227B" w:rsidP="0066227B">
      <w:pPr>
        <w:spacing w:after="0" w:line="240" w:lineRule="auto"/>
        <w:ind w:firstLine="720"/>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Фактический объем денежных средств, подлежащих перечислению заинтересованными лицами, может быть изменен  по итогам 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с учетом стоимости фактически выполненных работ. </w:t>
      </w:r>
    </w:p>
    <w:p w:rsidR="0066227B" w:rsidRPr="006361EC" w:rsidRDefault="0066227B" w:rsidP="0066227B">
      <w:pPr>
        <w:spacing w:after="0" w:line="240" w:lineRule="auto"/>
        <w:ind w:firstLine="720"/>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Перечисление денежных средств заинтересованными лицами (их представителями) осуществляется до начала работ по благоустройству дворовой территории в течение 30дней  с момента подписания соглашения с уполномоченным предприятиям. </w:t>
      </w:r>
    </w:p>
    <w:p w:rsidR="0066227B" w:rsidRPr="006361EC" w:rsidRDefault="0066227B" w:rsidP="0066227B">
      <w:pPr>
        <w:spacing w:after="0" w:line="240" w:lineRule="auto"/>
        <w:ind w:firstLine="720"/>
        <w:contextualSpacing/>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Денежные средства считаются поступившими в доход бюджета муниципального образования «город Трубчевск» с момента их зачисления на лицевой счет администрации Трубчевского муниципального района.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Перечень дворовых территорий, подлежащих благоустройству в рамках реализации муниципальной программы «Формирование современной городской среды на территории города Трубчевска на 2018-2024 годы»,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Программой.».</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Н</w:t>
      </w:r>
      <w:r w:rsidRPr="006361EC">
        <w:rPr>
          <w:rFonts w:ascii="Times New Roman" w:eastAsia="Times New Roman" w:hAnsi="Times New Roman" w:cs="Times New Roman"/>
          <w:sz w:val="20"/>
          <w:szCs w:val="20"/>
        </w:rPr>
        <w:t xml:space="preserve">астоящее постановление опубликовать в Информационном бюллетене Трубчевского муниципального района и разместить на официальном сайте администрации </w:t>
      </w:r>
      <w:r w:rsidRPr="006361EC">
        <w:rPr>
          <w:rFonts w:ascii="Times New Roman" w:eastAsia="Times New Roman" w:hAnsi="Times New Roman" w:cs="Times New Roman"/>
          <w:sz w:val="20"/>
          <w:szCs w:val="20"/>
          <w:lang w:eastAsia="ru-RU"/>
        </w:rPr>
        <w:t>Трубчевского муниципального района в сети Интернет по адресу: http://www.trubech.ru.</w:t>
      </w:r>
    </w:p>
    <w:p w:rsidR="0066227B" w:rsidRPr="006361EC" w:rsidRDefault="0066227B" w:rsidP="0066227B">
      <w:pPr>
        <w:autoSpaceDE w:val="0"/>
        <w:autoSpaceDN w:val="0"/>
        <w:adjustRightInd w:val="0"/>
        <w:spacing w:after="0" w:line="240" w:lineRule="auto"/>
        <w:ind w:firstLine="709"/>
        <w:jc w:val="both"/>
        <w:rPr>
          <w:rFonts w:ascii="Times New Roman" w:eastAsia="Calibri" w:hAnsi="Times New Roman" w:cs="Times New Roman"/>
          <w:bCs/>
          <w:sz w:val="20"/>
          <w:szCs w:val="20"/>
          <w:lang w:eastAsia="ru-RU"/>
        </w:rPr>
      </w:pPr>
      <w:r w:rsidRPr="006361EC">
        <w:rPr>
          <w:rFonts w:ascii="Times New Roman" w:eastAsia="Calibri" w:hAnsi="Times New Roman" w:cs="Times New Roman"/>
          <w:bCs/>
          <w:sz w:val="20"/>
          <w:szCs w:val="20"/>
          <w:lang w:eastAsia="ru-RU"/>
        </w:rPr>
        <w:t>3. 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66227B" w:rsidRPr="006361EC" w:rsidRDefault="0066227B" w:rsidP="0066227B">
      <w:pPr>
        <w:autoSpaceDE w:val="0"/>
        <w:autoSpaceDN w:val="0"/>
        <w:adjustRightInd w:val="0"/>
        <w:spacing w:after="0" w:line="240" w:lineRule="auto"/>
        <w:ind w:firstLine="709"/>
        <w:jc w:val="both"/>
        <w:rPr>
          <w:rFonts w:ascii="Times New Roman" w:eastAsia="Calibri" w:hAnsi="Times New Roman" w:cs="Times New Roman"/>
          <w:bCs/>
          <w:sz w:val="20"/>
          <w:szCs w:val="20"/>
          <w:lang w:eastAsia="ru-RU"/>
        </w:rPr>
      </w:pPr>
    </w:p>
    <w:p w:rsidR="0066227B" w:rsidRPr="006361EC" w:rsidRDefault="0066227B" w:rsidP="0066227B">
      <w:pPr>
        <w:spacing w:after="0" w:line="240" w:lineRule="auto"/>
        <w:jc w:val="both"/>
        <w:outlineLvl w:val="0"/>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Глава администрации Трубчевского</w:t>
      </w:r>
    </w:p>
    <w:p w:rsidR="0066227B" w:rsidRPr="006361EC" w:rsidRDefault="0066227B" w:rsidP="0066227B">
      <w:pPr>
        <w:spacing w:after="0" w:line="240" w:lineRule="auto"/>
        <w:jc w:val="both"/>
        <w:outlineLvl w:val="0"/>
        <w:rPr>
          <w:rFonts w:ascii="Times New Roman" w:eastAsia="Times New Roman" w:hAnsi="Times New Roman" w:cs="Times New Roman"/>
          <w:i/>
          <w:sz w:val="20"/>
          <w:szCs w:val="20"/>
          <w:lang w:eastAsia="ru-RU"/>
        </w:rPr>
      </w:pPr>
      <w:r w:rsidRPr="006361EC">
        <w:rPr>
          <w:rFonts w:ascii="Times New Roman" w:eastAsia="Times New Roman" w:hAnsi="Times New Roman" w:cs="Times New Roman"/>
          <w:sz w:val="20"/>
          <w:szCs w:val="20"/>
          <w:lang w:eastAsia="ru-RU"/>
        </w:rPr>
        <w:t xml:space="preserve">муниципального района               </w:t>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00FE7052" w:rsidRPr="006361EC">
        <w:rPr>
          <w:rFonts w:ascii="Times New Roman" w:eastAsia="Times New Roman" w:hAnsi="Times New Roman" w:cs="Times New Roman"/>
          <w:sz w:val="20"/>
          <w:szCs w:val="20"/>
          <w:lang w:eastAsia="ru-RU"/>
        </w:rPr>
        <w:tab/>
      </w:r>
      <w:r w:rsidR="00FE7052" w:rsidRPr="006361EC">
        <w:rPr>
          <w:rFonts w:ascii="Times New Roman" w:eastAsia="Times New Roman" w:hAnsi="Times New Roman" w:cs="Times New Roman"/>
          <w:sz w:val="20"/>
          <w:szCs w:val="20"/>
          <w:lang w:eastAsia="ru-RU"/>
        </w:rPr>
        <w:tab/>
      </w:r>
      <w:r w:rsidR="00FE7052" w:rsidRPr="006361EC">
        <w:rPr>
          <w:rFonts w:ascii="Times New Roman" w:eastAsia="Times New Roman" w:hAnsi="Times New Roman" w:cs="Times New Roman"/>
          <w:sz w:val="20"/>
          <w:szCs w:val="20"/>
          <w:lang w:eastAsia="ru-RU"/>
        </w:rPr>
        <w:tab/>
      </w:r>
      <w:r w:rsidR="00FE7052"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 Обыдённов</w:t>
      </w:r>
    </w:p>
    <w:p w:rsidR="0066227B" w:rsidRPr="006361EC" w:rsidRDefault="0066227B" w:rsidP="0066227B">
      <w:pPr>
        <w:spacing w:after="0" w:line="240" w:lineRule="auto"/>
        <w:rPr>
          <w:rFonts w:ascii="Times New Roman" w:eastAsia="Times New Roman" w:hAnsi="Times New Roman" w:cs="Times New Roman"/>
          <w:i/>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 xml:space="preserve"> 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14" o:spid="_x0000_s1037" style="position:absolute;flip:y;z-index:251700224;visibility:visible" from="-.2pt,2.2pt" to="525.5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" strokeweight="6pt">
            <v:stroke linestyle="thickBetweenThin"/>
          </v:lin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 04.05.2022г.     № 279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г. Трубчевск</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Об определении объектов для отбывания наказания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осужденных граждан к обязательным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работам на территории Трубчевского района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ind w:firstLine="708"/>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В соответствии с частью 1 статьи 49 Уголовного кодекса Российской Федерации, частью 1 статьи 25 Уголовно-исполнительного кодекса Российской Федерации, для отбывания обязательных работ осужденными в местах, определяемых органами местного самоуправления по согласованию с уголовно-исполнительными инспекциями в районе места жительства осужденных, </w:t>
      </w:r>
    </w:p>
    <w:p w:rsidR="0066227B" w:rsidRPr="006361EC" w:rsidRDefault="0066227B" w:rsidP="0066227B">
      <w:pPr>
        <w:spacing w:after="0" w:line="240" w:lineRule="auto"/>
        <w:ind w:firstLine="708"/>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66227B">
      <w:pPr>
        <w:numPr>
          <w:ilvl w:val="0"/>
          <w:numId w:val="8"/>
        </w:numPr>
        <w:spacing w:after="0" w:line="240" w:lineRule="auto"/>
        <w:ind w:left="0" w:firstLine="720"/>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Определить объектами отбывания наказания осужденных с наказанием в виде обязательных работ, следующие организации, расположенные на территории Трубчевского района: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
        <w:gridCol w:w="9812"/>
      </w:tblGrid>
      <w:tr w:rsidR="0066227B" w:rsidRPr="006361EC" w:rsidTr="00D6363C">
        <w:tc>
          <w:tcPr>
            <w:tcW w:w="673"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п/п</w:t>
            </w:r>
          </w:p>
        </w:tc>
        <w:tc>
          <w:tcPr>
            <w:tcW w:w="9812" w:type="dxa"/>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Объекты</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shd w:val="clear" w:color="auto" w:fill="auto"/>
          </w:tcPr>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МБУ «ВИД»</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shd w:val="clear" w:color="auto" w:fill="auto"/>
          </w:tcPr>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МУП «Трубчевская МТС-АГРО»</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shd w:val="clear" w:color="auto" w:fill="auto"/>
          </w:tcPr>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МУП «Воскресенская ярмарка»</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shd w:val="clear" w:color="auto" w:fill="auto"/>
          </w:tcPr>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МУП «Жилкомсервисг.Трубчевск»</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Белоберезковская поселковая администрация</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Городецкая сельская администрация</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Селецкая сельская администрация</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Семячковская сельская администрация</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Телецкая сельская администрация</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Усохская сельская администрация</w:t>
            </w:r>
          </w:p>
        </w:tc>
      </w:tr>
      <w:tr w:rsidR="0066227B" w:rsidRPr="006361EC" w:rsidTr="00D6363C">
        <w:tc>
          <w:tcPr>
            <w:tcW w:w="673" w:type="dxa"/>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Юровская сельская администрация</w:t>
            </w:r>
          </w:p>
        </w:tc>
      </w:tr>
    </w:tbl>
    <w:p w:rsidR="0066227B" w:rsidRPr="006361EC" w:rsidRDefault="0066227B" w:rsidP="00D6363C">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ab/>
        <w:t>Виды обязательных работ – озеленение территории; благоустройство территории, сбор бытового мусора; подсобные и погрузочные работы; ремонтные работы (покраска бордюров, замена табличек на домах); уборка улиц и помещений.</w:t>
      </w:r>
    </w:p>
    <w:p w:rsidR="0066227B" w:rsidRPr="006361EC" w:rsidRDefault="0066227B" w:rsidP="0066227B">
      <w:pPr>
        <w:spacing w:after="0" w:line="240" w:lineRule="auto"/>
        <w:ind w:firstLine="708"/>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Руководителям предприятий и учреждений Трубчевского муниципального района, указанных в пункте 1 настоящего постановления, обеспечивать трудоустройство лиц, осужденных к отбыванию наказания в виде обязательных работ, по направлению Трубчевского межмуниципального филиала ФКУ УИИ УФСИН России по Брянской области.</w:t>
      </w:r>
    </w:p>
    <w:p w:rsidR="0066227B" w:rsidRPr="006361EC" w:rsidRDefault="0066227B" w:rsidP="0066227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3. Рекомендовать главам городских и сельских администраций Трубчевского района определить места отбывания наказания осужденных с наказанием в виде обязательных работ, не имеющих места работы, на территориях соответствующих поселений, обеспечить резервирование рабочих единиц для трудоустройства осужденных к отбыванию наказания в виде обязательных работ, издать аналогичные нормативные правовые акты. </w:t>
      </w:r>
    </w:p>
    <w:p w:rsidR="0066227B" w:rsidRPr="006361EC" w:rsidRDefault="0066227B" w:rsidP="0066227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Признать утратившим силу постановления администрации Трубчевскго муниципального района:</w:t>
      </w:r>
    </w:p>
    <w:p w:rsidR="0066227B" w:rsidRPr="006361EC" w:rsidRDefault="0066227B" w:rsidP="0066227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от 30.12.2020 № 859 «Об определении мест для отбывания наказания осужденных граждан к обязательным работам на территории Трубчевского района;</w:t>
      </w:r>
    </w:p>
    <w:p w:rsidR="0066227B" w:rsidRPr="006361EC" w:rsidRDefault="0066227B" w:rsidP="0066227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от 14.04.2021 № 256 «О внесении изменений в постановление администрации Трубчевского муниципального района от 30.12.2020 № 859 «Об определении мест для отбывания наказания осужденных граждан к обязательным работам на территории Трубчевского района.</w:t>
      </w:r>
    </w:p>
    <w:p w:rsidR="0066227B" w:rsidRPr="006361EC" w:rsidRDefault="0066227B" w:rsidP="0066227B">
      <w:pPr>
        <w:spacing w:after="0" w:line="240" w:lineRule="auto"/>
        <w:ind w:firstLine="720"/>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Настоящее постановление разместить на официальном сайте администрации Трубчевского муниципального района в сети Интернет, направить в Белоберезковскую поселковую администрацию, главам сельских администраций, довести до сведения организаций, указанных в пункте 1 настоящего постановления.</w:t>
      </w:r>
    </w:p>
    <w:p w:rsidR="0066227B" w:rsidRPr="006361EC" w:rsidRDefault="0066227B" w:rsidP="0066227B">
      <w:pPr>
        <w:spacing w:after="0" w:line="240" w:lineRule="auto"/>
        <w:ind w:firstLine="720"/>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66227B" w:rsidRPr="006361EC" w:rsidRDefault="0066227B" w:rsidP="0066227B">
      <w:pPr>
        <w:spacing w:after="0" w:line="240" w:lineRule="auto"/>
        <w:ind w:firstLine="720"/>
        <w:jc w:val="both"/>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Глава администрации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Трубчевского муниципального района</w:t>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 Обыдённов</w:t>
      </w:r>
    </w:p>
    <w:p w:rsidR="00145D43" w:rsidRPr="006361EC" w:rsidRDefault="00145D43" w:rsidP="0066227B">
      <w:pPr>
        <w:spacing w:after="0" w:line="240" w:lineRule="auto"/>
        <w:rPr>
          <w:rFonts w:ascii="Times New Roman" w:hAnsi="Times New Roman" w:cs="Times New Roman"/>
          <w:sz w:val="20"/>
          <w:szCs w:val="20"/>
        </w:rPr>
      </w:pPr>
    </w:p>
    <w:p w:rsidR="0066227B" w:rsidRPr="006361EC" w:rsidRDefault="0066227B" w:rsidP="0066227B">
      <w:pPr>
        <w:keepNext/>
        <w:spacing w:after="0" w:line="240" w:lineRule="auto"/>
        <w:jc w:val="center"/>
        <w:outlineLvl w:val="0"/>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067423" w:rsidP="0066227B">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pict>
          <v:shape id="Полилиния 15" o:spid="_x0000_s1036" style="position:absolute;margin-left:1.3pt;margin-top:1.95pt;width:524.25pt;height:7.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" o:allowincell="f" path="m,l10408,e" filled="f" strokeweight="4.5pt">
            <v:stroke linestyle="thinThick"/>
            <v:path arrowok="t" o:connecttype="custom" o:connectlocs="0,0;6657975,0" o:connectangles="0,0"/>
          </v:shape>
        </w:pic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 О С Т А Н О В Л Е Н И Е</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  11.05.2022</w:t>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 287</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 Трубчевск</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 внесении изменений в постановление администрации Трубчевского муниципального района от 30.12.2020 № 872 «Об утверждении муниципальной программы «Развитие образования Трубчевского муниципального района»</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D6363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2023 год </w:t>
      </w:r>
    </w:p>
    <w:p w:rsidR="0066227B" w:rsidRPr="006361EC" w:rsidRDefault="0066227B" w:rsidP="00D6363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D6363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 Внести в постановление администрации Трубчевского муниципального района от 30.12.2020 № 872 «Об утверждении муниципальной программы </w:t>
      </w:r>
      <w:r w:rsidRPr="006361EC">
        <w:rPr>
          <w:rFonts w:ascii="Times New Roman" w:eastAsia="Times New Roman" w:hAnsi="Times New Roman" w:cs="Times New Roman"/>
          <w:bCs/>
          <w:sz w:val="20"/>
          <w:szCs w:val="20"/>
          <w:lang w:eastAsia="ru-RU"/>
        </w:rPr>
        <w:t xml:space="preserve">«Развитие образования Трубчевского муниципального района» (далее – постановление) </w:t>
      </w:r>
      <w:r w:rsidRPr="006361EC">
        <w:rPr>
          <w:rFonts w:ascii="Times New Roman" w:eastAsia="Times New Roman" w:hAnsi="Times New Roman" w:cs="Times New Roman"/>
          <w:sz w:val="20"/>
          <w:szCs w:val="20"/>
          <w:lang w:eastAsia="ru-RU"/>
        </w:rPr>
        <w:t>следующие изменения:</w:t>
      </w:r>
    </w:p>
    <w:p w:rsidR="0066227B" w:rsidRPr="006361EC" w:rsidRDefault="0066227B" w:rsidP="00D6363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1.1. позицию «Объемы бюджетных ассигнований на реализацию муниципальной программы» изложить в редакции: </w:t>
      </w:r>
    </w:p>
    <w:tbl>
      <w:tblPr>
        <w:tblW w:w="4962"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tblPr>
      <w:tblGrid>
        <w:gridCol w:w="3318"/>
        <w:gridCol w:w="7241"/>
      </w:tblGrid>
      <w:tr w:rsidR="0066227B" w:rsidRPr="006361EC" w:rsidTr="00811FE7">
        <w:trPr>
          <w:trHeight w:val="694"/>
          <w:tblCellSpacing w:w="5" w:type="nil"/>
        </w:trPr>
        <w:tc>
          <w:tcPr>
            <w:tcW w:w="1571" w:type="pct"/>
            <w:vAlign w:val="center"/>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Times New Roman" w:hAnsi="Times New Roman" w:cs="Times New Roman"/>
                <w:sz w:val="20"/>
                <w:szCs w:val="20"/>
                <w:lang w:eastAsia="ru-RU"/>
              </w:rPr>
              <w:t>Объемы бюджетных ассигнований на реализацию муниципальной программы</w:t>
            </w:r>
          </w:p>
        </w:tc>
        <w:tc>
          <w:tcPr>
            <w:tcW w:w="3429" w:type="pct"/>
            <w:vAlign w:val="center"/>
          </w:tcPr>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Общий объем средств, предусмотренных на реализацию муниципальной программы – 562 614 078,90 рублей, в том числе: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2023 год – 300 955 113,63 рублей;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2024 год – </w:t>
            </w:r>
            <w:r w:rsidRPr="006361EC">
              <w:rPr>
                <w:rFonts w:ascii="Times New Roman" w:eastAsia="Times New Roman" w:hAnsi="Times New Roman" w:cs="Times New Roman"/>
                <w:sz w:val="20"/>
                <w:szCs w:val="20"/>
              </w:rPr>
              <w:t xml:space="preserve">261 658 965,27 </w:t>
            </w:r>
            <w:r w:rsidRPr="006361EC">
              <w:rPr>
                <w:rFonts w:ascii="Times New Roman" w:eastAsia="Times New Roman" w:hAnsi="Times New Roman" w:cs="Times New Roman"/>
                <w:sz w:val="20"/>
                <w:szCs w:val="20"/>
                <w:lang w:eastAsia="ru-RU"/>
              </w:rPr>
              <w:t xml:space="preserve">рублей;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2025 год – 0,00  рублей; </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2026 год – 0,00 рублей; </w:t>
            </w:r>
          </w:p>
          <w:p w:rsidR="0066227B" w:rsidRPr="006361EC" w:rsidRDefault="0066227B" w:rsidP="0066227B">
            <w:pPr>
              <w:spacing w:after="0" w:line="240" w:lineRule="auto"/>
              <w:jc w:val="both"/>
              <w:rPr>
                <w:rFonts w:ascii="Times New Roman" w:eastAsia="Calibri" w:hAnsi="Times New Roman" w:cs="Times New Roman"/>
                <w:sz w:val="20"/>
                <w:szCs w:val="20"/>
                <w:highlight w:val="yellow"/>
              </w:rPr>
            </w:pPr>
            <w:r w:rsidRPr="006361EC">
              <w:rPr>
                <w:rFonts w:ascii="Times New Roman" w:eastAsia="Times New Roman" w:hAnsi="Times New Roman" w:cs="Times New Roman"/>
                <w:sz w:val="20"/>
                <w:szCs w:val="20"/>
                <w:lang w:eastAsia="ru-RU"/>
              </w:rPr>
              <w:t>2027 год – 0,00 рублей.</w:t>
            </w:r>
          </w:p>
        </w:tc>
      </w:tr>
    </w:tbl>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highlight w:val="yellow"/>
          <w:lang w:eastAsia="ru-RU"/>
        </w:rPr>
      </w:pPr>
      <w:r w:rsidRPr="006361EC">
        <w:rPr>
          <w:rFonts w:ascii="Times New Roman" w:eastAsia="Calibri" w:hAnsi="Times New Roman" w:cs="Times New Roman"/>
          <w:sz w:val="20"/>
          <w:szCs w:val="20"/>
          <w:lang w:eastAsia="ru-RU"/>
        </w:rPr>
        <w:t xml:space="preserve">1.2. позицию «Ожидаемые результаты реализации муниципальной программы» изложить в  редакции: </w:t>
      </w:r>
    </w:p>
    <w:tbl>
      <w:tblPr>
        <w:tblW w:w="4962" w:type="pct"/>
        <w:tblCellSpacing w:w="5"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5" w:type="dxa"/>
          <w:right w:w="75" w:type="dxa"/>
        </w:tblCellMar>
        <w:tblLook w:val="0000"/>
      </w:tblPr>
      <w:tblGrid>
        <w:gridCol w:w="2306"/>
        <w:gridCol w:w="8253"/>
      </w:tblGrid>
      <w:tr w:rsidR="0066227B" w:rsidRPr="006361EC" w:rsidTr="00811FE7">
        <w:trPr>
          <w:trHeight w:val="268"/>
          <w:tblCellSpacing w:w="5" w:type="nil"/>
        </w:trPr>
        <w:tc>
          <w:tcPr>
            <w:tcW w:w="1092" w:type="pct"/>
            <w:vAlign w:val="center"/>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Ожидаемые результаты реализации муниципальной программы</w:t>
            </w:r>
          </w:p>
        </w:tc>
        <w:tc>
          <w:tcPr>
            <w:tcW w:w="3908" w:type="pct"/>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количество учреждений образования, в которых проведены мероприятия в рамках проекта "Успех каждого ребенка":</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2027 год – 1;</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-укомплектованность педагогическими кадрами:</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2027 год – 100%;</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-отсутствие обоснованных жалоб на некачественное предоставление  образовательных услуг:</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2027 год – 100%;</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-соответствие среднемесячной заработной платы педагогических работников общеобразовательных учреждений уровню прошлого года</w:t>
            </w:r>
            <w:r w:rsidRPr="006361EC">
              <w:rPr>
                <w:rFonts w:ascii="Times New Roman" w:eastAsia="Times New Roman" w:hAnsi="Times New Roman" w:cs="Times New Roman"/>
                <w:sz w:val="20"/>
                <w:szCs w:val="20"/>
                <w:lang w:eastAsia="ru-RU"/>
              </w:rPr>
              <w:t>:</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2027 год – 100%;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-готовность учреждений к работе в осенне-зимний период:</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2027 год – 100%;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-соответствие обязательств образовательных учреждений требованиям органов госпожнадзора:</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2027 год – 100%; </w:t>
            </w:r>
          </w:p>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-отсутствие жалоб, предписаний работникам  аппарата</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2027 год – 100%;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-доля обеспечения потребности в услуге по оздоровлению детей:</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2027 год – 100%; </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 доля получающих социальную поддержку от числа обратившихся: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2027 год – 100; </w:t>
            </w:r>
          </w:p>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lastRenderedPageBreak/>
              <w:t>- доля получающих компенсацию от числа обратившихся:</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2027 год – 100%;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учреждений, в которых проведены мероприятия по созданию цифровой образовательной среды:</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2027 год – 4;</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2027 год – 4;</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2027 год – 100%;</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2027 год – 100%;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доля трудоустроенных несовершеннолетних от числа нуждающихся:</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- 2027 год – 100%.</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rPr>
              <w:t xml:space="preserve">2027 год – 1. </w:t>
            </w:r>
          </w:p>
        </w:tc>
      </w:tr>
    </w:tbl>
    <w:p w:rsidR="0066227B" w:rsidRPr="006361EC" w:rsidRDefault="0066227B" w:rsidP="00D6363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1.3. раздел д) муниципальной программы изложить в редакции:</w:t>
      </w:r>
    </w:p>
    <w:p w:rsidR="0066227B" w:rsidRPr="006361EC" w:rsidRDefault="0066227B" w:rsidP="00D6363C">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66227B" w:rsidRPr="006361EC" w:rsidRDefault="0066227B" w:rsidP="00D6363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562 614 078,90 рублей, в том числе:</w:t>
      </w:r>
    </w:p>
    <w:p w:rsidR="0066227B" w:rsidRPr="006361EC" w:rsidRDefault="0066227B" w:rsidP="00D6363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2023 год – 300 955 113,63 рублей;</w:t>
      </w:r>
    </w:p>
    <w:p w:rsidR="0066227B" w:rsidRPr="006361EC" w:rsidRDefault="0066227B" w:rsidP="00D6363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2024 год – 261 658 965,27 рублей;</w:t>
      </w:r>
    </w:p>
    <w:p w:rsidR="0066227B" w:rsidRPr="006361EC" w:rsidRDefault="0066227B" w:rsidP="00D6363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2025 год – 0,00  рублей;</w:t>
      </w:r>
    </w:p>
    <w:p w:rsidR="0066227B" w:rsidRPr="006361EC" w:rsidRDefault="0066227B" w:rsidP="00D6363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2026 год – 0,00 рублей;</w:t>
      </w:r>
    </w:p>
    <w:p w:rsidR="0066227B" w:rsidRPr="006361EC" w:rsidRDefault="0066227B" w:rsidP="00D6363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2027 год – 0,00  рублей».</w:t>
      </w:r>
    </w:p>
    <w:p w:rsidR="0066227B" w:rsidRPr="006361EC" w:rsidRDefault="0066227B" w:rsidP="00D6363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1.4. раздел и) муниципальной программы «Развитие образования Трубчевского муниципального района»  изложить в редакции:</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 сведения о показателях (индикаторах) муниципальной программы,</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подпрограмм и их значения</w:t>
      </w:r>
    </w:p>
    <w:p w:rsidR="0066227B" w:rsidRPr="006361EC" w:rsidRDefault="00067423" w:rsidP="0066227B">
      <w:pPr>
        <w:autoSpaceDE w:val="0"/>
        <w:autoSpaceDN w:val="0"/>
        <w:adjustRightInd w:val="0"/>
        <w:spacing w:after="0" w:line="240" w:lineRule="auto"/>
        <w:rPr>
          <w:rFonts w:ascii="Times New Roman" w:eastAsia="Times New Roman" w:hAnsi="Times New Roman" w:cs="Times New Roman"/>
          <w:sz w:val="20"/>
          <w:szCs w:val="20"/>
          <w:lang w:eastAsia="ru-RU"/>
        </w:rPr>
      </w:pPr>
      <w:hyperlink w:anchor="Par421" w:history="1">
        <w:r w:rsidR="0066227B" w:rsidRPr="006361EC">
          <w:rPr>
            <w:rFonts w:ascii="Times New Roman" w:eastAsia="Times New Roman" w:hAnsi="Times New Roman" w:cs="Times New Roman"/>
            <w:sz w:val="20"/>
            <w:szCs w:val="20"/>
            <w:lang w:eastAsia="ru-RU"/>
          </w:rPr>
          <w:t>Прогноз</w:t>
        </w:r>
      </w:hyperlink>
      <w:r w:rsidR="0066227B" w:rsidRPr="006361EC">
        <w:rPr>
          <w:rFonts w:ascii="Times New Roman" w:eastAsia="Times New Roman" w:hAnsi="Times New Roman" w:cs="Times New Roman"/>
          <w:sz w:val="20"/>
          <w:szCs w:val="20"/>
          <w:lang w:eastAsia="ru-RU"/>
        </w:rPr>
        <w:t xml:space="preserve"> целевых показателей (индикаторов) муниципальной программы по годам ее реализации представлен в таблице:</w:t>
      </w:r>
    </w:p>
    <w:tbl>
      <w:tblPr>
        <w:tblW w:w="10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2835"/>
        <w:gridCol w:w="709"/>
        <w:gridCol w:w="1276"/>
        <w:gridCol w:w="1159"/>
        <w:gridCol w:w="1160"/>
        <w:gridCol w:w="1159"/>
        <w:gridCol w:w="1160"/>
      </w:tblGrid>
      <w:tr w:rsidR="0066227B" w:rsidRPr="006361EC" w:rsidTr="00811FE7">
        <w:trPr>
          <w:cantSplit/>
        </w:trPr>
        <w:tc>
          <w:tcPr>
            <w:tcW w:w="675" w:type="dxa"/>
            <w:vMerge w:val="restart"/>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2835" w:type="dxa"/>
            <w:vMerge w:val="restart"/>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Наименование показателя (индикатора)</w:t>
            </w:r>
          </w:p>
        </w:tc>
        <w:tc>
          <w:tcPr>
            <w:tcW w:w="709" w:type="dxa"/>
            <w:vMerge w:val="restart"/>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Единица измерения</w:t>
            </w:r>
          </w:p>
        </w:tc>
        <w:tc>
          <w:tcPr>
            <w:tcW w:w="5914" w:type="dxa"/>
            <w:gridSpan w:val="5"/>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Целевые значения показателей (индикаторов)</w:t>
            </w:r>
          </w:p>
        </w:tc>
      </w:tr>
      <w:tr w:rsidR="0066227B" w:rsidRPr="006361EC" w:rsidTr="00811FE7">
        <w:trPr>
          <w:cantSplit/>
        </w:trPr>
        <w:tc>
          <w:tcPr>
            <w:tcW w:w="675" w:type="dxa"/>
            <w:vMerge/>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835" w:type="dxa"/>
            <w:vMerge/>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09" w:type="dxa"/>
            <w:vMerge/>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Отчетный год, 2020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Текущий год, 2021</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Очередной год планового периода, 2022</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Первый год планового периода 2023</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Второй год планового периода 2024</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Ед. </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укомплектованность педагогическими кадрами</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отсутствие обоснованных жалоб на некачественное предоставление  образовательных услуг</w:t>
            </w:r>
          </w:p>
        </w:tc>
        <w:tc>
          <w:tcPr>
            <w:tcW w:w="709" w:type="dxa"/>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4</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соответствие среднемесячной заработной платы педагогических работников общеобразовательных учреждений уровню прошлого года</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-готовность учреждений к работе в осенне-зимний период</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соответствие обязательств образовательных учреждений требованиям органов госпожнадзора</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2835" w:type="dxa"/>
            <w:vAlign w:val="center"/>
          </w:tcPr>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отсутствие жалоб, предписаний работникам  аппарата</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доля обеспечения потребности в услуге по оздоровлению детей</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2835"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доля получающих социальную поддержку от числа обратившихся</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2835" w:type="dxa"/>
            <w:vAlign w:val="center"/>
          </w:tcPr>
          <w:p w:rsidR="0066227B" w:rsidRPr="006361EC" w:rsidRDefault="0066227B" w:rsidP="0066227B">
            <w:pPr>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доля получающих компенсацию от числа обратившихся</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w:t>
            </w:r>
          </w:p>
        </w:tc>
        <w:tc>
          <w:tcPr>
            <w:tcW w:w="2835"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созданию цифровой образовательной среды</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w:t>
            </w:r>
          </w:p>
        </w:tc>
        <w:tc>
          <w:tcPr>
            <w:tcW w:w="2835"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w:t>
            </w:r>
          </w:p>
        </w:tc>
        <w:tc>
          <w:tcPr>
            <w:tcW w:w="2835"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w:t>
            </w:r>
          </w:p>
        </w:tc>
        <w:tc>
          <w:tcPr>
            <w:tcW w:w="2835" w:type="dxa"/>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rPr>
              <w:t>доля трудоустроенных несовершеннолетних от числа нуждающихся</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w:t>
            </w:r>
          </w:p>
        </w:tc>
      </w:tr>
      <w:tr w:rsidR="0066227B" w:rsidRPr="006361EC" w:rsidTr="00811FE7">
        <w:trPr>
          <w:cantSplit/>
        </w:trPr>
        <w:tc>
          <w:tcPr>
            <w:tcW w:w="675"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16</w:t>
            </w:r>
          </w:p>
        </w:tc>
        <w:tc>
          <w:tcPr>
            <w:tcW w:w="2835" w:type="dxa"/>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c>
          <w:tcPr>
            <w:tcW w:w="70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w:t>
            </w:r>
          </w:p>
        </w:tc>
        <w:tc>
          <w:tcPr>
            <w:tcW w:w="1276"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59"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160" w:type="dxa"/>
            <w:vAlign w:val="center"/>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66227B" w:rsidRPr="006361EC" w:rsidRDefault="0066227B" w:rsidP="00D6363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раздел к) муниципальной программы «План реализации муниципальной программы «Развитие образования Трубчевского муниципального района» изложить в редакции согласно приложению к настоящему постановлению;</w:t>
      </w:r>
    </w:p>
    <w:p w:rsidR="0066227B" w:rsidRPr="006361EC" w:rsidRDefault="0066227B" w:rsidP="00D6363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6" w:history="1">
        <w:r w:rsidRPr="006361EC">
          <w:rPr>
            <w:rFonts w:ascii="Times New Roman" w:eastAsia="Times New Roman" w:hAnsi="Times New Roman" w:cs="Times New Roman"/>
            <w:sz w:val="20"/>
            <w:szCs w:val="20"/>
            <w:u w:val="single"/>
            <w:lang w:eastAsia="ru-RU"/>
          </w:rPr>
          <w:t>www.trubech.ru</w:t>
        </w:r>
      </w:hyperlink>
      <w:r w:rsidRPr="006361EC">
        <w:rPr>
          <w:rFonts w:ascii="Times New Roman" w:eastAsia="Times New Roman" w:hAnsi="Times New Roman" w:cs="Times New Roman"/>
          <w:sz w:val="20"/>
          <w:szCs w:val="20"/>
          <w:lang w:eastAsia="ru-RU"/>
        </w:rPr>
        <w:t>).</w:t>
      </w:r>
    </w:p>
    <w:p w:rsidR="0066227B" w:rsidRPr="006361EC" w:rsidRDefault="0066227B" w:rsidP="00D6363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Глава администрации </w:t>
      </w: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 Обыдённов</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sectPr w:rsidR="0066227B" w:rsidRPr="006361EC" w:rsidSect="00FE7052">
          <w:pgSz w:w="11906" w:h="16838"/>
          <w:pgMar w:top="426" w:right="707" w:bottom="709" w:left="709" w:header="709" w:footer="709" w:gutter="0"/>
          <w:cols w:space="708"/>
          <w:docGrid w:linePitch="360"/>
        </w:sectPr>
      </w:pPr>
    </w:p>
    <w:tbl>
      <w:tblPr>
        <w:tblW w:w="15593" w:type="dxa"/>
        <w:tblInd w:w="-142" w:type="dxa"/>
        <w:tblLayout w:type="fixed"/>
        <w:tblLook w:val="0000"/>
      </w:tblPr>
      <w:tblGrid>
        <w:gridCol w:w="358"/>
        <w:gridCol w:w="1515"/>
        <w:gridCol w:w="2268"/>
        <w:gridCol w:w="1260"/>
        <w:gridCol w:w="1287"/>
        <w:gridCol w:w="1286"/>
        <w:gridCol w:w="1286"/>
        <w:gridCol w:w="1272"/>
        <w:gridCol w:w="1316"/>
        <w:gridCol w:w="1519"/>
        <w:gridCol w:w="2226"/>
      </w:tblGrid>
      <w:tr w:rsidR="0066227B" w:rsidRPr="006361EC" w:rsidTr="00D6363C">
        <w:trPr>
          <w:trHeight w:val="741"/>
        </w:trPr>
        <w:tc>
          <w:tcPr>
            <w:tcW w:w="15593" w:type="dxa"/>
            <w:gridSpan w:val="11"/>
            <w:tcBorders>
              <w:top w:val="nil"/>
              <w:left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Приложение</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постановлению администрации Трубчевского</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муниципального района 11.05.2022 №287</w:t>
            </w:r>
          </w:p>
        </w:tc>
      </w:tr>
      <w:tr w:rsidR="0066227B" w:rsidRPr="006361EC" w:rsidTr="00D6363C">
        <w:trPr>
          <w:trHeight w:val="98"/>
        </w:trPr>
        <w:tc>
          <w:tcPr>
            <w:tcW w:w="35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7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2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6227B" w:rsidRPr="006361EC" w:rsidTr="00D6363C">
        <w:trPr>
          <w:trHeight w:val="741"/>
        </w:trPr>
        <w:tc>
          <w:tcPr>
            <w:tcW w:w="15593" w:type="dxa"/>
            <w:gridSpan w:val="11"/>
            <w:tcBorders>
              <w:top w:val="nil"/>
              <w:left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к) ПЛАН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реализации муниципальной программы</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"Развитие образования Трубчевского муниципального района"</w:t>
            </w:r>
          </w:p>
        </w:tc>
      </w:tr>
      <w:tr w:rsidR="0066227B" w:rsidRPr="006361EC" w:rsidTr="00D6363C">
        <w:trPr>
          <w:trHeight w:val="170"/>
        </w:trPr>
        <w:tc>
          <w:tcPr>
            <w:tcW w:w="35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72"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D6363C">
        <w:trPr>
          <w:trHeight w:val="185"/>
        </w:trPr>
        <w:tc>
          <w:tcPr>
            <w:tcW w:w="35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w:t>
            </w:r>
          </w:p>
        </w:tc>
        <w:tc>
          <w:tcPr>
            <w:tcW w:w="15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22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Источник</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финансового обеспечения</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859" w:type="dxa"/>
            <w:gridSpan w:val="3"/>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Объем средств на реализацию</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Наименование целевых</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показателей (индикаторов)</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D6363C">
        <w:trPr>
          <w:trHeight w:val="665"/>
        </w:trPr>
        <w:tc>
          <w:tcPr>
            <w:tcW w:w="35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2023 год, рублей</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2024 год, рублей</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2025 год, рублей</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2026 год, рублей</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2027 год, рублей</w:t>
            </w:r>
          </w:p>
        </w:tc>
        <w:tc>
          <w:tcPr>
            <w:tcW w:w="22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D6363C">
        <w:trPr>
          <w:trHeight w:val="185"/>
        </w:trPr>
        <w:tc>
          <w:tcPr>
            <w:tcW w:w="35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w:t>
            </w:r>
          </w:p>
        </w:tc>
        <w:tc>
          <w:tcPr>
            <w:tcW w:w="15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w:t>
            </w:r>
          </w:p>
        </w:tc>
        <w:tc>
          <w:tcPr>
            <w:tcW w:w="22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7</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8</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10</w:t>
            </w:r>
          </w:p>
        </w:tc>
        <w:tc>
          <w:tcPr>
            <w:tcW w:w="22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11</w:t>
            </w:r>
          </w:p>
        </w:tc>
      </w:tr>
      <w:tr w:rsidR="0066227B" w:rsidRPr="006361EC" w:rsidTr="00D6363C">
        <w:trPr>
          <w:trHeight w:val="617"/>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192 197,07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192 197,07</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образования, в которых проведены мероприятия в рамках проекта "Успех каждого ребенка"</w:t>
            </w:r>
          </w:p>
        </w:tc>
      </w:tr>
      <w:tr w:rsidR="0066227B" w:rsidRPr="006361EC" w:rsidTr="00D6363C">
        <w:trPr>
          <w:trHeight w:val="665"/>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w:t>
            </w:r>
            <w:r w:rsidRPr="006361EC">
              <w:rPr>
                <w:rFonts w:ascii="Times New Roman" w:eastAsia="Times New Roman" w:hAnsi="Times New Roman" w:cs="Times New Roman"/>
                <w:sz w:val="20"/>
                <w:szCs w:val="20"/>
                <w:lang w:eastAsia="ru-RU"/>
              </w:rPr>
              <w:lastRenderedPageBreak/>
              <w:t>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65"/>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1 941,38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1 941,38</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65"/>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77"/>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194 138,45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194 138,45</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77"/>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оказанию финансовой помощи муниципальным образовательным учреждениям, а также учреждениям, относящимся к системе образования Трубчевского муниципального района для реализации образовательных программ</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376 744 090,00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188 372 045,00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188 372 045,00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Укомплектованность педагогическими кадрами; Отсутствие обоснованных жалоб на некачественное предоставление  образовательных услуг;</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Соответствие среднемесячной заработной платы педагогических работников общеобразовательных учреждений к уровню прошлого года;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Готовность учреждений к работе в осенне-зимний период;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Соответствие обязательств образовательных учреждений требованиям органов госпожнадзора</w:t>
            </w:r>
          </w:p>
        </w:tc>
      </w:tr>
      <w:tr w:rsidR="0066227B" w:rsidRPr="006361EC" w:rsidTr="00D6363C">
        <w:trPr>
          <w:trHeight w:val="715"/>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89"/>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76 553 521,96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36 572 464,14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39 981 057,82</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89"/>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1814"/>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453 297 611,96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224 944 509,14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228 353 102,82</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5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работы работников аппарата отдела образования администрации Трубчевского муниципального района</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Отсутствие жалоб, предписаний работникам аппарата</w:t>
            </w:r>
          </w:p>
        </w:tc>
      </w:tr>
      <w:tr w:rsidR="0066227B" w:rsidRPr="006361EC" w:rsidTr="00D6363C">
        <w:trPr>
          <w:trHeight w:val="65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89"/>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2 670 000,00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1 335 000,00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1 335 000,00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89"/>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7"/>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2 670 000,00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1 335 000,00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1 335 000,00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оздоровлению детей</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1 404 000,00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702 000,00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702 000,00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обеспечения потребности в услуге по оздоровлению детей</w:t>
            </w: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601 800,00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300 900,00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300 900,00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4"/>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7"/>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2 005 800,00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1 002 900,00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1 002 900,00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41"/>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8 102 400,00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4 051 200,00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4 051 200,00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получающих социальную поддержку от числа обратившихся</w:t>
            </w:r>
          </w:p>
        </w:tc>
      </w:tr>
      <w:tr w:rsidR="0066227B" w:rsidRPr="006361EC" w:rsidTr="00D6363C">
        <w:trPr>
          <w:trHeight w:val="65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65"/>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46"/>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8 102 400,00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4 051 200,00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4 051 200,00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социальной под-  держке семей – компенсация части родительской платы за присмотр и уход за детьми </w:t>
            </w:r>
            <w:r w:rsidRPr="006361EC">
              <w:rPr>
                <w:rFonts w:ascii="Times New Roman" w:eastAsia="Times New Roman" w:hAnsi="Times New Roman" w:cs="Times New Roman"/>
                <w:sz w:val="20"/>
                <w:szCs w:val="20"/>
                <w:lang w:eastAsia="ru-RU"/>
              </w:rPr>
              <w:lastRenderedPageBreak/>
              <w:t>в образовательных организациях, реализующих образовательную программу дошкольного образования</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3 589 730,00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1 794 865,00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1 794 865,00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получающих компенсацию от числа обратившихся</w:t>
            </w: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4"/>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29"/>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3 589 730,00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1 794 865,00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1 794 865,00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созданию цифровой образовательной среды в общеобразовательных организациях</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672 402,00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287 412,00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384 990,00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созданию цифровой образовательной среды</w:t>
            </w: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35 390,00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15 127,00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20 263,00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4"/>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7"/>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707 792,00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302 539,00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405 253,00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w:t>
            </w:r>
            <w:r w:rsidRPr="006361EC">
              <w:rPr>
                <w:rFonts w:ascii="Times New Roman" w:eastAsia="Times New Roman" w:hAnsi="Times New Roman" w:cs="Times New Roman"/>
                <w:sz w:val="20"/>
                <w:szCs w:val="20"/>
                <w:lang w:eastAsia="ru-RU"/>
              </w:rPr>
              <w:lastRenderedPageBreak/>
              <w:t>приведению в соответствии с брендбуком "Точки роста" помещений муниципальных общеобразовательных организаций</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Отдел образования, руководители </w:t>
            </w:r>
            <w:r w:rsidRPr="006361EC">
              <w:rPr>
                <w:rFonts w:ascii="Times New Roman" w:eastAsia="Times New Roman" w:hAnsi="Times New Roman" w:cs="Times New Roman"/>
                <w:sz w:val="20"/>
                <w:szCs w:val="20"/>
                <w:lang w:eastAsia="ru-RU"/>
              </w:rPr>
              <w:lastRenderedPageBreak/>
              <w:t>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средства областного </w:t>
            </w:r>
            <w:r w:rsidRPr="006361EC">
              <w:rPr>
                <w:rFonts w:ascii="Times New Roman" w:eastAsia="Times New Roman" w:hAnsi="Times New Roman" w:cs="Times New Roman"/>
                <w:sz w:val="20"/>
                <w:szCs w:val="20"/>
                <w:lang w:eastAsia="ru-RU"/>
              </w:rPr>
              <w:lastRenderedPageBreak/>
              <w:t>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844 410,00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312 500,00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531 910,00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Количество учреждений, в которых </w:t>
            </w:r>
            <w:r w:rsidRPr="006361EC">
              <w:rPr>
                <w:rFonts w:ascii="Times New Roman" w:eastAsia="Times New Roman" w:hAnsi="Times New Roman" w:cs="Times New Roman"/>
                <w:sz w:val="20"/>
                <w:szCs w:val="20"/>
                <w:lang w:eastAsia="ru-RU"/>
              </w:rPr>
              <w:lastRenderedPageBreak/>
              <w:t>проведены мероприятия по приведению в соответствии с брендбуком "Точки роста" помещений муниципальных общеобразовательных организаций</w:t>
            </w: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44 444,00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16 448,00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27 996,00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4"/>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7"/>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888 854,00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328 948,00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559 906,00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19 857 398,00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9 886 236,00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9 971 162,00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1 045 126,00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520 328,00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524 798,00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4"/>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1001"/>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20 902 524,00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10 406 564,00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10 495 960,00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26 873 280,00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13 436 640,00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13 436 640,00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4"/>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42"/>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26 873 280,00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13 436 640,00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13 436 640,00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организации временного </w:t>
            </w:r>
            <w:r w:rsidRPr="006361EC">
              <w:rPr>
                <w:rFonts w:ascii="Times New Roman" w:eastAsia="Times New Roman" w:hAnsi="Times New Roman" w:cs="Times New Roman"/>
                <w:sz w:val="20"/>
                <w:szCs w:val="20"/>
                <w:lang w:eastAsia="ru-RU"/>
              </w:rPr>
              <w:lastRenderedPageBreak/>
              <w:t>трудоустройства несовершеннолетних граждан Трубчевского района в возрасте  от 14 до 18 лет</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трудоустроенных несовершеннолетних от числа нуждающихся</w:t>
            </w: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4"/>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7"/>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151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модернизации школьных систем образования</w:t>
            </w:r>
          </w:p>
        </w:tc>
        <w:tc>
          <w:tcPr>
            <w:tcW w:w="226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2 469 351,07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2 469 351,07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38 686 500,00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38 686 500,00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2 166 097,42</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2 166 097,42</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4"/>
        </w:trPr>
        <w:tc>
          <w:tcPr>
            <w:tcW w:w="35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7"/>
        </w:trPr>
        <w:tc>
          <w:tcPr>
            <w:tcW w:w="35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6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43 321 948,49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43 321 948,49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2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83" w:type="dxa"/>
            <w:gridSpan w:val="2"/>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 по муниципальной программе</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средства областного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440 749 258,14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221 312 249,07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219 437 009,07</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22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D6363C">
        <w:trPr>
          <w:trHeight w:val="790"/>
        </w:trPr>
        <w:tc>
          <w:tcPr>
            <w:tcW w:w="35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поступления из федерального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38 686 500,00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38 686 500,00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22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D6363C">
        <w:trPr>
          <w:trHeight w:val="593"/>
        </w:trPr>
        <w:tc>
          <w:tcPr>
            <w:tcW w:w="35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средства местного бюджета</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83 178 320,76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40 956 364,56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42 221 956,20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22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D6363C">
        <w:trPr>
          <w:trHeight w:val="394"/>
        </w:trPr>
        <w:tc>
          <w:tcPr>
            <w:tcW w:w="35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внебюджетные источники</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22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6227B" w:rsidRPr="006361EC" w:rsidTr="00D6363C">
        <w:trPr>
          <w:trHeight w:val="247"/>
        </w:trPr>
        <w:tc>
          <w:tcPr>
            <w:tcW w:w="35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562 614 078,90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300 955 113,63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261 658 965,27</w:t>
            </w:r>
          </w:p>
        </w:tc>
        <w:tc>
          <w:tcPr>
            <w:tcW w:w="1272"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22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bl>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sectPr w:rsidR="0066227B" w:rsidRPr="006361EC" w:rsidSect="00D6363C">
          <w:pgSz w:w="16838" w:h="11906" w:orient="landscape"/>
          <w:pgMar w:top="426" w:right="709" w:bottom="851" w:left="992" w:header="709" w:footer="709" w:gutter="0"/>
          <w:cols w:space="708"/>
          <w:docGrid w:linePitch="360"/>
        </w:sectPr>
      </w:pP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lastRenderedPageBreak/>
        <w:t xml:space="preserve">РОССИЙСКАЯ ФЕДЕРАЦИЯ                       </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16" o:spid="_x0000_s1035" style="position:absolute;z-index:251704320;visibility:visible;mso-wrap-distance-top:-3e-5mm;mso-wrap-distance-bottom:-3e-5mm" from="-.15pt,7.35pt" to="522.6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" strokeweight="6pt">
            <v:stroke linestyle="thickBetweenThin"/>
          </v:lin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от  12.05.2022 г.  №288</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г. Трубчевск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О внесении изменений в постановление администрации</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Трубчевского муниципального района от 19.01.2022 №15</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«Об утверждении размера платы на  платные услуги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МБУК «Трубчевскиймежпоселенческий  Центр культуры и отдыха»</w:t>
      </w: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В связи с обращением Муниципального бюджетного  учреждения культуры «Трубчевскиймежпоселенческий  Центр культуры и отдыха» от 27.04.2022 г. №132 и в соответствии с Решением Трубчевского районного Совета народных депутатов от 30.03.2012 N 4-469 «Об утверждении  </w:t>
      </w:r>
      <w:hyperlink r:id="rId17" w:history="1">
        <w:r w:rsidRPr="006361EC">
          <w:rPr>
            <w:rFonts w:ascii="Times New Roman" w:eastAsia="Calibri" w:hAnsi="Times New Roman" w:cs="Times New Roman"/>
            <w:sz w:val="20"/>
            <w:szCs w:val="20"/>
          </w:rPr>
          <w:t>Порядк</w:t>
        </w:r>
      </w:hyperlink>
      <w:r w:rsidRPr="006361EC">
        <w:rPr>
          <w:rFonts w:ascii="Times New Roman" w:eastAsia="Calibri" w:hAnsi="Times New Roman" w:cs="Times New Roman"/>
          <w:sz w:val="20"/>
          <w:szCs w:val="20"/>
        </w:rPr>
        <w:t xml:space="preserve">а определения платы для физических и юридических лиц за услуги (работы) муниципальных учреждений» </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ПОСТАНОВЛЯЮ: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1. Внести изменения в постановление администрации Трубчевского муниципального района от 19.01.2022  №15 «Об утверждении размера платы на платные услуги МБУК «Трубчевскиймежпоселенческий  Центр культуры и отдыха », приложение к постановлению изложить в новой редакции согласно приложению.</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w:t>
      </w:r>
      <w:r w:rsidRPr="006361EC">
        <w:rPr>
          <w:rFonts w:ascii="Times New Roman" w:eastAsia="Calibri" w:hAnsi="Times New Roman" w:cs="Times New Roman"/>
          <w:sz w:val="20"/>
          <w:szCs w:val="20"/>
          <w:lang w:val="en-US"/>
        </w:rPr>
        <w:t>trubech</w:t>
      </w:r>
      <w:r w:rsidRPr="006361EC">
        <w:rPr>
          <w:rFonts w:ascii="Times New Roman" w:eastAsia="Calibri" w:hAnsi="Times New Roman" w:cs="Times New Roman"/>
          <w:sz w:val="20"/>
          <w:szCs w:val="20"/>
        </w:rPr>
        <w:t>.</w:t>
      </w:r>
      <w:r w:rsidRPr="006361EC">
        <w:rPr>
          <w:rFonts w:ascii="Times New Roman" w:eastAsia="Calibri" w:hAnsi="Times New Roman" w:cs="Times New Roman"/>
          <w:sz w:val="20"/>
          <w:szCs w:val="20"/>
          <w:lang w:val="en-US"/>
        </w:rPr>
        <w:t>ru</w:t>
      </w:r>
      <w:r w:rsidRPr="006361EC">
        <w:rPr>
          <w:rFonts w:ascii="Times New Roman" w:eastAsia="Calibri" w:hAnsi="Times New Roman" w:cs="Times New Roman"/>
          <w:sz w:val="20"/>
          <w:szCs w:val="20"/>
        </w:rPr>
        <w:t xml:space="preserve"> .</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3. Постановление вступает в силу с момента его опубликования. </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4.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66227B" w:rsidRPr="006361EC" w:rsidRDefault="0066227B" w:rsidP="0066227B">
      <w:pPr>
        <w:spacing w:after="0" w:line="240" w:lineRule="auto"/>
        <w:jc w:val="both"/>
        <w:rPr>
          <w:rFonts w:ascii="Times New Roman" w:eastAsia="Calibri" w:hAnsi="Times New Roman" w:cs="Times New Roman"/>
          <w:sz w:val="20"/>
          <w:szCs w:val="20"/>
        </w:rPr>
      </w:pP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Глава администрации</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Трубчевского муниципального района                                                             </w:t>
      </w:r>
      <w:r w:rsidR="00D6363C" w:rsidRPr="006361EC">
        <w:rPr>
          <w:rFonts w:ascii="Times New Roman" w:eastAsia="Calibri" w:hAnsi="Times New Roman" w:cs="Times New Roman"/>
          <w:sz w:val="20"/>
          <w:szCs w:val="20"/>
        </w:rPr>
        <w:tab/>
      </w:r>
      <w:r w:rsidR="00D6363C" w:rsidRPr="006361EC">
        <w:rPr>
          <w:rFonts w:ascii="Times New Roman" w:eastAsia="Calibri" w:hAnsi="Times New Roman" w:cs="Times New Roman"/>
          <w:sz w:val="20"/>
          <w:szCs w:val="20"/>
        </w:rPr>
        <w:tab/>
      </w:r>
      <w:r w:rsidR="00D6363C" w:rsidRPr="006361EC">
        <w:rPr>
          <w:rFonts w:ascii="Times New Roman" w:eastAsia="Calibri" w:hAnsi="Times New Roman" w:cs="Times New Roman"/>
          <w:sz w:val="20"/>
          <w:szCs w:val="20"/>
        </w:rPr>
        <w:tab/>
      </w:r>
      <w:r w:rsidR="00D6363C" w:rsidRPr="006361EC">
        <w:rPr>
          <w:rFonts w:ascii="Times New Roman" w:eastAsia="Calibri" w:hAnsi="Times New Roman" w:cs="Times New Roman"/>
          <w:sz w:val="20"/>
          <w:szCs w:val="20"/>
        </w:rPr>
        <w:tab/>
      </w:r>
      <w:r w:rsidRPr="006361EC">
        <w:rPr>
          <w:rFonts w:ascii="Times New Roman" w:eastAsia="Calibri" w:hAnsi="Times New Roman" w:cs="Times New Roman"/>
          <w:sz w:val="20"/>
          <w:szCs w:val="20"/>
        </w:rPr>
        <w:t>И.И. Обыдённов</w:t>
      </w:r>
    </w:p>
    <w:p w:rsidR="00D6363C" w:rsidRPr="006361EC" w:rsidRDefault="00D6363C" w:rsidP="00D6363C">
      <w:pPr>
        <w:spacing w:after="0" w:line="240" w:lineRule="auto"/>
        <w:jc w:val="right"/>
        <w:rPr>
          <w:rFonts w:ascii="Times New Roman" w:eastAsia="Calibri" w:hAnsi="Times New Roman" w:cs="Times New Roman"/>
          <w:sz w:val="20"/>
          <w:szCs w:val="20"/>
        </w:rPr>
      </w:pPr>
    </w:p>
    <w:p w:rsidR="0066227B" w:rsidRPr="006361EC" w:rsidRDefault="0066227B" w:rsidP="00D6363C">
      <w:pPr>
        <w:spacing w:after="0" w:line="240" w:lineRule="auto"/>
        <w:jc w:val="right"/>
        <w:rPr>
          <w:rFonts w:ascii="Times New Roman" w:eastAsia="Calibri" w:hAnsi="Times New Roman" w:cs="Times New Roman"/>
          <w:sz w:val="20"/>
          <w:szCs w:val="20"/>
        </w:rPr>
      </w:pPr>
      <w:r w:rsidRPr="006361EC">
        <w:rPr>
          <w:rFonts w:ascii="Times New Roman" w:eastAsia="Calibri" w:hAnsi="Times New Roman" w:cs="Times New Roman"/>
          <w:sz w:val="20"/>
          <w:szCs w:val="20"/>
        </w:rPr>
        <w:t>Приложение</w:t>
      </w:r>
    </w:p>
    <w:p w:rsidR="0066227B" w:rsidRPr="006361EC" w:rsidRDefault="0066227B" w:rsidP="00D6363C">
      <w:pPr>
        <w:spacing w:after="0" w:line="240" w:lineRule="auto"/>
        <w:jc w:val="right"/>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к постановлению администрации</w:t>
      </w:r>
    </w:p>
    <w:p w:rsidR="0066227B" w:rsidRPr="006361EC" w:rsidRDefault="0066227B" w:rsidP="00D6363C">
      <w:pPr>
        <w:spacing w:after="0" w:line="240" w:lineRule="auto"/>
        <w:jc w:val="right"/>
        <w:rPr>
          <w:rFonts w:ascii="Times New Roman" w:eastAsia="Calibri" w:hAnsi="Times New Roman" w:cs="Times New Roman"/>
          <w:sz w:val="20"/>
          <w:szCs w:val="20"/>
        </w:rPr>
      </w:pPr>
      <w:r w:rsidRPr="006361EC">
        <w:rPr>
          <w:rFonts w:ascii="Times New Roman" w:eastAsia="Calibri" w:hAnsi="Times New Roman" w:cs="Times New Roman"/>
          <w:sz w:val="20"/>
          <w:szCs w:val="20"/>
        </w:rPr>
        <w:t>Трубчевского муниципального района</w:t>
      </w:r>
    </w:p>
    <w:p w:rsidR="0066227B" w:rsidRPr="006361EC" w:rsidRDefault="0066227B" w:rsidP="00D6363C">
      <w:pPr>
        <w:spacing w:after="0" w:line="240" w:lineRule="auto"/>
        <w:jc w:val="right"/>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от    12.05. 2022 г.  № 288</w:t>
      </w:r>
    </w:p>
    <w:p w:rsidR="0066227B" w:rsidRPr="006361EC" w:rsidRDefault="0066227B" w:rsidP="00D6363C">
      <w:pPr>
        <w:shd w:val="clear" w:color="auto" w:fill="FFFFFF"/>
        <w:spacing w:after="0" w:line="240" w:lineRule="auto"/>
        <w:jc w:val="center"/>
        <w:rPr>
          <w:rFonts w:ascii="Times New Roman" w:eastAsia="Calibri" w:hAnsi="Times New Roman" w:cs="Times New Roman"/>
          <w:spacing w:val="8"/>
          <w:sz w:val="20"/>
          <w:szCs w:val="20"/>
        </w:rPr>
      </w:pPr>
      <w:r w:rsidRPr="006361EC">
        <w:rPr>
          <w:rFonts w:ascii="Times New Roman" w:eastAsia="Calibri" w:hAnsi="Times New Roman" w:cs="Times New Roman"/>
          <w:spacing w:val="8"/>
          <w:sz w:val="20"/>
          <w:szCs w:val="20"/>
        </w:rPr>
        <w:t>Размер платы</w:t>
      </w:r>
    </w:p>
    <w:p w:rsidR="0066227B" w:rsidRPr="006361EC" w:rsidRDefault="0066227B" w:rsidP="00D6363C">
      <w:pPr>
        <w:shd w:val="clear" w:color="auto" w:fill="FFFFFF"/>
        <w:spacing w:after="0" w:line="240" w:lineRule="auto"/>
        <w:jc w:val="center"/>
        <w:rPr>
          <w:rFonts w:ascii="Times New Roman" w:eastAsia="Calibri" w:hAnsi="Times New Roman" w:cs="Times New Roman"/>
          <w:spacing w:val="8"/>
          <w:sz w:val="20"/>
          <w:szCs w:val="20"/>
        </w:rPr>
      </w:pPr>
      <w:r w:rsidRPr="006361EC">
        <w:rPr>
          <w:rFonts w:ascii="Times New Roman" w:eastAsia="Calibri" w:hAnsi="Times New Roman" w:cs="Times New Roman"/>
          <w:sz w:val="20"/>
          <w:szCs w:val="20"/>
        </w:rPr>
        <w:t>на  платные услуги  МБУК «Трубчевскиймежпоселенческий  Центр культуры и отдыха»</w:t>
      </w:r>
    </w:p>
    <w:tbl>
      <w:tblPr>
        <w:tblW w:w="10412" w:type="dxa"/>
        <w:tblInd w:w="70" w:type="dxa"/>
        <w:tblLayout w:type="fixed"/>
        <w:tblCellMar>
          <w:left w:w="70" w:type="dxa"/>
          <w:right w:w="70" w:type="dxa"/>
        </w:tblCellMar>
        <w:tblLook w:val="0000"/>
      </w:tblPr>
      <w:tblGrid>
        <w:gridCol w:w="540"/>
        <w:gridCol w:w="6470"/>
        <w:gridCol w:w="1417"/>
        <w:gridCol w:w="1985"/>
      </w:tblGrid>
      <w:tr w:rsidR="0066227B" w:rsidRPr="006361EC" w:rsidTr="00D6363C">
        <w:trPr>
          <w:cantSplit/>
          <w:trHeight w:val="867"/>
        </w:trPr>
        <w:tc>
          <w:tcPr>
            <w:tcW w:w="540" w:type="dxa"/>
            <w:vMerge w:val="restart"/>
            <w:tcBorders>
              <w:top w:val="single" w:sz="6" w:space="0" w:color="auto"/>
              <w:left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№п/п</w:t>
            </w:r>
          </w:p>
        </w:tc>
        <w:tc>
          <w:tcPr>
            <w:tcW w:w="6470" w:type="dxa"/>
            <w:vMerge w:val="restart"/>
            <w:tcBorders>
              <w:top w:val="single" w:sz="6" w:space="0" w:color="auto"/>
              <w:left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Наименование услуг</w:t>
            </w:r>
          </w:p>
        </w:tc>
        <w:tc>
          <w:tcPr>
            <w:tcW w:w="1417" w:type="dxa"/>
            <w:vMerge w:val="restart"/>
            <w:tcBorders>
              <w:top w:val="single" w:sz="6" w:space="0" w:color="auto"/>
              <w:left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Единица измерения</w:t>
            </w:r>
          </w:p>
        </w:tc>
        <w:tc>
          <w:tcPr>
            <w:tcW w:w="1985" w:type="dxa"/>
            <w:tcBorders>
              <w:top w:val="single" w:sz="6" w:space="0" w:color="auto"/>
              <w:left w:val="single" w:sz="6" w:space="0" w:color="auto"/>
              <w:bottom w:val="single" w:sz="4" w:space="0" w:color="auto"/>
              <w:right w:val="single" w:sz="6" w:space="0" w:color="auto"/>
            </w:tcBorders>
          </w:tcPr>
          <w:p w:rsidR="0066227B" w:rsidRPr="006361EC" w:rsidRDefault="0066227B" w:rsidP="006622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Стоимость услуги, руб.</w:t>
            </w:r>
          </w:p>
        </w:tc>
      </w:tr>
      <w:tr w:rsidR="0066227B" w:rsidRPr="006361EC" w:rsidTr="00D6363C">
        <w:trPr>
          <w:cantSplit/>
          <w:trHeight w:val="276"/>
        </w:trPr>
        <w:tc>
          <w:tcPr>
            <w:tcW w:w="540" w:type="dxa"/>
            <w:vMerge/>
            <w:tcBorders>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470" w:type="dxa"/>
            <w:vMerge/>
            <w:tcBorders>
              <w:left w:val="single" w:sz="6" w:space="0" w:color="auto"/>
              <w:bottom w:val="single" w:sz="4"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417" w:type="dxa"/>
            <w:vMerge/>
            <w:tcBorders>
              <w:left w:val="single" w:sz="4"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6470" w:type="dxa"/>
            <w:tcBorders>
              <w:top w:val="single" w:sz="6" w:space="0" w:color="auto"/>
              <w:left w:val="single" w:sz="6" w:space="0" w:color="auto"/>
              <w:bottom w:val="single" w:sz="4"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Выступление коллектива самодеятельного народного творчества</w:t>
            </w:r>
          </w:p>
        </w:tc>
        <w:tc>
          <w:tcPr>
            <w:tcW w:w="1417" w:type="dxa"/>
            <w:tcBorders>
              <w:top w:val="single" w:sz="6" w:space="0" w:color="auto"/>
              <w:left w:val="single" w:sz="4" w:space="0" w:color="auto"/>
              <w:bottom w:val="single" w:sz="4" w:space="0" w:color="auto"/>
              <w:right w:val="single" w:sz="6" w:space="0" w:color="auto"/>
            </w:tcBorders>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час.</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Танцевальные вечера</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детский танцевальный вечер</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час.</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молодежный танцевальный вечер</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час.</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праздничный танцевальный вечер</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час.</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Новогодний танцевальный вечер</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час.</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Вечер отдыха  </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 билет </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Концерты, спектакли, пьесы-сказки</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билет</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Аттракцион: «Батут сетчатый»  </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мин.</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Поздравление детей на дому</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ребенок</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Поздравление на дому (Ростовая кукла)</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(г.Трубчевск,д.Городцы,п.Прогресс, д.Телец)</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чел.</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Поздравление на дому(Ростовая кукла)</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(выезд по населённым пунктам Трубчевского района, расположенным  свыше 5 км от города)</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чел.</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Фотографирование со сказочным персонажем (Ростовая кукла)</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 руб.</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Проведение детского Новогоднего утренника</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билет</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Показ кино (демонстрация фильмов)</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билет</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Изготовление наглядной агитации ( стенд, шит и др.)</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шт.</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(1,5*1,2)</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13.</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Монтаж рекламной продукции и агитационного материала на фасаде РДК</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от 1 до 5 кв. м</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шт.</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от 1 до 10 кв. м.</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шт.</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Оказание транспортных услуг (с ГСМ)</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час</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530,00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Обучение игры на гитаре для лиц старше 18 лет</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 мин.</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65,00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Замена струн на гитаре</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комп.</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Запись плюсовой фонограммы (от 1 до 3 чел.)</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1трек</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Запись плюсовой фонограммы (свыше 3 чел.)</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трек</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Прокат сценических костюмов (сутки)</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шт.</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Проведение обзорной экскурсии в избе крестьянского быта</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чел.</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Проведение репетиций </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 час</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400,00</w:t>
            </w:r>
          </w:p>
        </w:tc>
      </w:tr>
      <w:tr w:rsidR="0066227B" w:rsidRPr="006361EC" w:rsidTr="00D6363C">
        <w:trPr>
          <w:cantSplit/>
          <w:trHeight w:val="240"/>
        </w:trPr>
        <w:tc>
          <w:tcPr>
            <w:tcW w:w="54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w:t>
            </w:r>
          </w:p>
        </w:tc>
        <w:tc>
          <w:tcPr>
            <w:tcW w:w="6470" w:type="dxa"/>
            <w:tcBorders>
              <w:top w:val="single" w:sz="6" w:space="0" w:color="auto"/>
              <w:left w:val="single" w:sz="6" w:space="0" w:color="auto"/>
              <w:bottom w:val="single" w:sz="6" w:space="0" w:color="auto"/>
              <w:right w:val="single" w:sz="4"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Проведение тематической экскурсии с элементами театрализации  в избе крестьянского быта</w:t>
            </w:r>
          </w:p>
        </w:tc>
        <w:tc>
          <w:tcPr>
            <w:tcW w:w="1417" w:type="dxa"/>
            <w:tcBorders>
              <w:top w:val="single" w:sz="6" w:space="0" w:color="auto"/>
              <w:left w:val="single" w:sz="4"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билет</w:t>
            </w:r>
          </w:p>
        </w:tc>
        <w:tc>
          <w:tcPr>
            <w:tcW w:w="1985" w:type="dxa"/>
            <w:tcBorders>
              <w:top w:val="single" w:sz="4" w:space="0" w:color="auto"/>
              <w:left w:val="single" w:sz="6" w:space="0" w:color="auto"/>
              <w:bottom w:val="single" w:sz="4"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150,00</w:t>
            </w:r>
          </w:p>
        </w:tc>
      </w:tr>
    </w:tbl>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17" o:spid="_x0000_s1034" style="position:absolute;z-index:251706368;visibility:visible" from="-.2pt,7.35pt" to="542.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" strokeweight="6pt">
            <v:stroke linestyle="thickBetweenThin"/>
          </v:lin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 18.05.2022г.     № 307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г. Трубчевск</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 внесении изменений в постановление</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администрации Трубчевского муниципального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района от 30.12.2020 № 858</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«Об определении мест для отбывания наказания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осужденных граждан к исправительным работам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 территории Трубчевского района»</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ind w:firstLine="708"/>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В соответствии с частью 1 статьи 50 Уголовного кодекса Российской Федерации, частью 1 статьи 39 Уголовно-исполнительного кодекса Российской Федерации, </w:t>
      </w:r>
    </w:p>
    <w:p w:rsidR="0066227B" w:rsidRPr="006361EC" w:rsidRDefault="0066227B" w:rsidP="0066227B">
      <w:pPr>
        <w:spacing w:after="0" w:line="240" w:lineRule="auto"/>
        <w:ind w:firstLine="708"/>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66227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Внести изменения в постановление администрации Трубчевского муниципального района от 30.12.2020 № 858 «Об определении мест для отбывания наказания осужденных граждан к исправительным работам на территории Трубчевского района», изложив перечень мест отбывания наказания осужденных с наказанием в виде исправительных работ, не имеющих основного места работы, организаций, расположенных на территории Трубчевского района, в следующей редакции:</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3"/>
        <w:gridCol w:w="9812"/>
      </w:tblGrid>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п/п</w:t>
            </w: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Места отбывания наказания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МБУ «ВИД»</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МБУ «Многофункциональный центр предоставления государственных и муниципальных услуг в Трубчевском районе»</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МУП «Трубчевская МТС-АГРО»</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МУП «Воскресенская ярмарка»</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МУП «Жилкомсервисг.Трубчевск»</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Белоберезковская поселковая администрация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Городецкая сельская администрация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Селецкая сельская администрация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Семячковская сельская администрация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Телецкая сельская администрация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Усохская сельская администрация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Юровская сельская администрация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ГБУЗ «Трубчевская ЦРБ»</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ООО «Деснянский пищекомбинат»</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ООО «Деснянский лен»</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ООО «Брянская мясная компания»</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ОАО «Трубчевскхлеб»</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ООО «Стеми»</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ИП «Воскресенский»</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ИП «Аршанкин»</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АО «БФК»</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ООО «Трубчевский молочный комбинат»</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Трубчевское районное потребительское общество</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ООО «Блок»</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ИП Егорова И.М.</w:t>
            </w:r>
          </w:p>
        </w:tc>
      </w:tr>
      <w:tr w:rsidR="0066227B" w:rsidRPr="006361EC" w:rsidTr="00D6363C">
        <w:tc>
          <w:tcPr>
            <w:tcW w:w="673"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numPr>
                <w:ilvl w:val="0"/>
                <w:numId w:val="7"/>
              </w:numPr>
              <w:spacing w:after="0" w:line="240" w:lineRule="auto"/>
              <w:ind w:left="0" w:firstLine="0"/>
              <w:jc w:val="both"/>
              <w:rPr>
                <w:rFonts w:ascii="Times New Roman" w:eastAsia="Times New Roman" w:hAnsi="Times New Roman" w:cs="Times New Roman"/>
                <w:sz w:val="20"/>
                <w:szCs w:val="20"/>
                <w:lang w:eastAsia="ru-RU"/>
              </w:rPr>
            </w:pPr>
          </w:p>
        </w:tc>
        <w:tc>
          <w:tcPr>
            <w:tcW w:w="9812" w:type="dxa"/>
            <w:tcBorders>
              <w:top w:val="single" w:sz="4" w:space="0" w:color="auto"/>
              <w:left w:val="single" w:sz="4" w:space="0" w:color="auto"/>
              <w:bottom w:val="single" w:sz="4" w:space="0" w:color="auto"/>
              <w:right w:val="single" w:sz="4" w:space="0" w:color="auto"/>
            </w:tcBorders>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ООО «Меленский картофель»</w:t>
            </w:r>
          </w:p>
        </w:tc>
      </w:tr>
    </w:tbl>
    <w:p w:rsidR="0066227B" w:rsidRPr="006361EC" w:rsidRDefault="0066227B" w:rsidP="0066227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Постановление администрации Трубчевского муниципального района от 28.04.2022 № 250 «О внесении изменений в постановление администрации Трубчевского муниципального района от 30.12.2020 № 858 «Об определении мест для отбывания наказания осужденных граждан к исправительным работам  на территории Трубчевского района» признать утратившими силу.</w:t>
      </w:r>
    </w:p>
    <w:p w:rsidR="0066227B" w:rsidRPr="006361EC" w:rsidRDefault="0066227B" w:rsidP="0066227B">
      <w:pPr>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Настоящее постановление разместить на официальном сайте администрации Трубчевского муниципального района в сети Интернет.</w:t>
      </w:r>
    </w:p>
    <w:p w:rsidR="0066227B" w:rsidRPr="006361EC" w:rsidRDefault="0066227B" w:rsidP="0066227B">
      <w:pPr>
        <w:spacing w:after="0" w:line="240" w:lineRule="auto"/>
        <w:ind w:firstLine="720"/>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Контроль за исполнением настоящего постановления возложить на заместителя главы администрации Трубчевского муниципального района Тубол С.Н.</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Глава администрации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Трубчевского муниципального района</w:t>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 xml:space="preserve"> И.И. Обыдённов</w:t>
      </w: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18" o:spid="_x0000_s1033" style="position:absolute;z-index:251708416;visibility:visible" from=".55pt,6.6pt" to="530.8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" strokeweight="6pt">
            <v:stroke linestyle="thickBetweenThin"/>
          </v:lin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 23.05.2022 г.                                                                                                         </w:t>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 313</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г.Трубчевск</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 внесении изменений в муниципальную программу</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«Реализация полномочий администрации Трубчевского муниципального района»</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27.10.2016 № 860 «Об утверждении муниципальной программы «Реализация полномочий администрации Трубчевского муниципального района на 2018-2022 годы» (далее – постановление)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от 29.04.2020 № 280, от 01.06.2020 № 340, от 28.09.2020 № 601, от 02.11.2020 № 699, от 30.12.2020 № 865, от 19.02.2021 № 126, от 05.04.2021 № 239, от 12.05.2021 № 301, от 01.07.2021 № 541, от 05.08.2021 № 645, от 23.08.2021 № 705, от 10.11.2021 № 886, от 30.12.2021 № 1104, от 04.02.2022 № 43, от 21.04.2022 № 222) (далее – муниципальная программа) следующие изменения:</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позицию паспорта муниципальной программы «Объем бюджетных ассигнований на реализацию муниципальной программы» изложить в редакции:</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«Общий объем средств, предусмотренных на реализацию муниципальной программы – 1 132 720 401,18 рублей, в том числе:</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1 - 2018 год – 213 251 621,93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2 - 2019 год – 150 929 503,47 рубля;</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3 - 2020 год – 151 440 858,95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4 - 2021 год – 222 243 268,77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5 - 2022 год – 394 855 148,06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раздел д) «Информация о ресурсном обеспечении муниципальной программы» изложить в редакции:</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1 132 720 401,18 рублей, в том числе:</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1 - 2018 год – 213 251 621,93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2 - 2019 год – 150 929 503,47 рубля;</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3 - 2020 год – 151 440 858,95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4 - 2021 год – 222 243 268,77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период 5 - 2022 год – 394 855 148,06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1.3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к настоящему постановлению. </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8" w:history="1">
        <w:r w:rsidRPr="006361EC">
          <w:rPr>
            <w:rFonts w:ascii="Times New Roman" w:eastAsia="Times New Roman" w:hAnsi="Times New Roman" w:cs="Times New Roman"/>
            <w:sz w:val="20"/>
            <w:szCs w:val="20"/>
            <w:u w:val="single"/>
            <w:lang w:eastAsia="ru-RU"/>
          </w:rPr>
          <w:t>www.trubech.ru</w:t>
        </w:r>
      </w:hyperlink>
      <w:r w:rsidRPr="006361EC">
        <w:rPr>
          <w:rFonts w:ascii="Times New Roman" w:eastAsia="Times New Roman" w:hAnsi="Times New Roman" w:cs="Times New Roman"/>
          <w:sz w:val="20"/>
          <w:szCs w:val="20"/>
          <w:lang w:eastAsia="ru-RU"/>
        </w:rPr>
        <w:t>).</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Глава администрации</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bookmarkStart w:id="5" w:name="RANGE!A1:K152"/>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И.И.Обыдённо</w:t>
      </w:r>
      <w:bookmarkStart w:id="6" w:name="RANGE!A1:K157"/>
      <w:bookmarkEnd w:id="5"/>
      <w:r w:rsidRPr="006361EC">
        <w:rPr>
          <w:rFonts w:ascii="Times New Roman" w:eastAsia="Times New Roman" w:hAnsi="Times New Roman" w:cs="Times New Roman"/>
          <w:sz w:val="20"/>
          <w:szCs w:val="20"/>
          <w:lang w:eastAsia="ru-RU"/>
        </w:rPr>
        <w:t>в</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sectPr w:rsidR="0066227B" w:rsidRPr="006361EC" w:rsidSect="00D6363C">
          <w:pgSz w:w="11905" w:h="16838"/>
          <w:pgMar w:top="568" w:right="706" w:bottom="709" w:left="709" w:header="720" w:footer="720" w:gutter="0"/>
          <w:cols w:space="720"/>
          <w:noEndnote/>
          <w:docGrid w:linePitch="326"/>
        </w:sectPr>
      </w:pPr>
    </w:p>
    <w:tbl>
      <w:tblPr>
        <w:tblW w:w="15910" w:type="dxa"/>
        <w:tblInd w:w="-426" w:type="dxa"/>
        <w:tblLayout w:type="fixed"/>
        <w:tblLook w:val="0000"/>
      </w:tblPr>
      <w:tblGrid>
        <w:gridCol w:w="456"/>
        <w:gridCol w:w="2238"/>
        <w:gridCol w:w="1346"/>
        <w:gridCol w:w="1121"/>
        <w:gridCol w:w="1318"/>
        <w:gridCol w:w="1149"/>
        <w:gridCol w:w="1150"/>
        <w:gridCol w:w="1164"/>
        <w:gridCol w:w="1164"/>
        <w:gridCol w:w="1149"/>
        <w:gridCol w:w="3655"/>
      </w:tblGrid>
      <w:tr w:rsidR="0066227B" w:rsidRPr="006361EC" w:rsidTr="00D6363C">
        <w:trPr>
          <w:trHeight w:val="252"/>
        </w:trPr>
        <w:tc>
          <w:tcPr>
            <w:tcW w:w="15910" w:type="dxa"/>
            <w:gridSpan w:val="11"/>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lastRenderedPageBreak/>
              <w:t>Приложение</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к постановлению администрации Трубчевского муниципального района </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от 23.05.2022 г. № 313</w:t>
            </w:r>
          </w:p>
        </w:tc>
      </w:tr>
      <w:tr w:rsidR="0066227B" w:rsidRPr="006361EC" w:rsidTr="00D6363C">
        <w:trPr>
          <w:trHeight w:val="756"/>
        </w:trPr>
        <w:tc>
          <w:tcPr>
            <w:tcW w:w="15910" w:type="dxa"/>
            <w:gridSpan w:val="11"/>
            <w:tcBorders>
              <w:top w:val="nil"/>
              <w:left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План</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реализации муниципальной программы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"Реализация полномочий администрации Трубчевского муниципального района"</w:t>
            </w:r>
          </w:p>
        </w:tc>
      </w:tr>
      <w:tr w:rsidR="0066227B" w:rsidRPr="006361EC" w:rsidTr="00D6363C">
        <w:trPr>
          <w:trHeight w:val="27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N п/п</w:t>
            </w: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Подпрограмма, основное мероприятие, мероприятие</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Ответственный исполнитель, соисполнители</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Источник финансового обеспечения</w:t>
            </w:r>
          </w:p>
        </w:tc>
        <w:tc>
          <w:tcPr>
            <w:tcW w:w="3617" w:type="dxa"/>
            <w:gridSpan w:val="3"/>
            <w:tcBorders>
              <w:top w:val="single" w:sz="6" w:space="0" w:color="auto"/>
              <w:left w:val="single" w:sz="6" w:space="0" w:color="auto"/>
              <w:bottom w:val="single" w:sz="6" w:space="0" w:color="auto"/>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Объем средств на реализацию </w:t>
            </w:r>
          </w:p>
        </w:tc>
        <w:tc>
          <w:tcPr>
            <w:tcW w:w="1164" w:type="dxa"/>
            <w:tcBorders>
              <w:top w:val="single" w:sz="6" w:space="0" w:color="auto"/>
              <w:left w:val="nil"/>
              <w:bottom w:val="single" w:sz="6" w:space="0" w:color="auto"/>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64" w:type="dxa"/>
            <w:tcBorders>
              <w:top w:val="single" w:sz="6" w:space="0" w:color="auto"/>
              <w:left w:val="nil"/>
              <w:bottom w:val="single" w:sz="6" w:space="0" w:color="auto"/>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49"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Наименование целевых показателей (индикаторов)</w:t>
            </w:r>
          </w:p>
        </w:tc>
      </w:tr>
      <w:tr w:rsidR="0066227B" w:rsidRPr="006361EC" w:rsidTr="00D6363C">
        <w:trPr>
          <w:trHeight w:val="39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2018 год, рублей</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2019 год, рублей</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2020 год, рублей</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2021 год, рублей</w:t>
            </w:r>
          </w:p>
        </w:tc>
        <w:tc>
          <w:tcPr>
            <w:tcW w:w="4804"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2022 год, рублей</w:t>
            </w:r>
          </w:p>
        </w:tc>
      </w:tr>
      <w:tr w:rsidR="0066227B" w:rsidRPr="006361EC" w:rsidTr="00D6363C">
        <w:trPr>
          <w:trHeight w:val="175"/>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r>
      <w:tr w:rsidR="0066227B" w:rsidRPr="006361EC" w:rsidTr="00D6363C">
        <w:trPr>
          <w:trHeight w:val="569"/>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578 776,50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63 663,50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515 113,00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1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137 615 872,33</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26 561 551,57</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30 681 660,71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28 586 387,00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1"/>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986"/>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138 194 648,83</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26 625 215,07</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31 196 773,71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28 586 387,00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Руководитель аппарата, организационно-правовой отдел, отраслевые органы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2.Осуществление мониторинга межнациональных отношений и раннее предупреждение межнациональных конфликтов</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Количество муниципальных служащих, повысивших квалификацию</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61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1 087 415,00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132 214,00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415"/>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202"/>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1 087 415,00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132 214,00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2238"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управлению муниципальным имуществом, отдел учета и отчетности, отдел экономики администрации Трубчевскогомуниципал</w:t>
            </w:r>
            <w:r w:rsidRPr="006361EC">
              <w:rPr>
                <w:rFonts w:ascii="Times New Roman" w:eastAsia="Times New Roman" w:hAnsi="Times New Roman" w:cs="Times New Roman"/>
                <w:sz w:val="20"/>
                <w:szCs w:val="20"/>
                <w:lang w:eastAsia="ru-RU"/>
              </w:rPr>
              <w:lastRenderedPageBreak/>
              <w:t>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3. Динамика поступлений в областной </w:t>
            </w:r>
            <w:r w:rsidRPr="006361EC">
              <w:rPr>
                <w:rFonts w:ascii="Times New Roman" w:eastAsia="Times New Roman" w:hAnsi="Times New Roman" w:cs="Times New Roman"/>
                <w:sz w:val="20"/>
                <w:szCs w:val="20"/>
                <w:lang w:eastAsia="ru-RU"/>
              </w:rPr>
              <w:lastRenderedPageBreak/>
              <w:t>бюджет доходов от сдачи в аренду земельных участков, находящихся в муниципальной собственности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Количество земельных участков, в отношении которых оказаны услуги по межеванию с целью постановки на кадастровый учет</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поступления из федерального </w:t>
            </w:r>
            <w:r w:rsidRPr="006361EC">
              <w:rPr>
                <w:rFonts w:ascii="Times New Roman" w:eastAsia="Times New Roman" w:hAnsi="Times New Roman" w:cs="Times New Roman"/>
                <w:sz w:val="20"/>
                <w:szCs w:val="20"/>
                <w:lang w:eastAsia="ru-RU"/>
              </w:rPr>
              <w:lastRenderedPageBreak/>
              <w:t>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900 000,00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758"/>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687"/>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900 000,00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области использования, охраны водных объектов и гидротехнических сооружений</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жилищно-коммунального хозяйства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66227B" w:rsidRPr="006361EC" w:rsidTr="00D6363C">
        <w:trPr>
          <w:trHeight w:val="56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1 621 115,00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980 795,00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37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22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1 621 115,00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980 795,00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2238"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оказанию помощи транспортным организациям на компенсацию потерь в доходах по перевозке пассажиров в пригородном </w:t>
            </w:r>
            <w:r w:rsidRPr="006361EC">
              <w:rPr>
                <w:rFonts w:ascii="Times New Roman" w:eastAsia="Times New Roman" w:hAnsi="Times New Roman" w:cs="Times New Roman"/>
                <w:sz w:val="20"/>
                <w:szCs w:val="20"/>
                <w:lang w:eastAsia="ru-RU"/>
              </w:rPr>
              <w:lastRenderedPageBreak/>
              <w:t>сообщении муниципального района</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учета и отчетности, отдел экономики администрации Трубчевског</w:t>
            </w:r>
            <w:r w:rsidRPr="006361EC">
              <w:rPr>
                <w:rFonts w:ascii="Times New Roman" w:eastAsia="Times New Roman" w:hAnsi="Times New Roman" w:cs="Times New Roman"/>
                <w:sz w:val="20"/>
                <w:szCs w:val="20"/>
                <w:lang w:eastAsia="ru-RU"/>
              </w:rPr>
              <w:lastRenderedPageBreak/>
              <w:t>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58"/>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22 199 800,00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5 400 000,00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7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52"/>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22 199 800,00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5 400 000,00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молодежной политике и оздоровлению детей</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делам семьи, охране материнства и детства, демографии, отдел образования,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Удельный вес молодежи в возрасте 14 - 30 лет, участвующей в реализации мероприятий молодежной политики</w:t>
            </w:r>
          </w:p>
        </w:tc>
      </w:tr>
      <w:tr w:rsidR="0066227B" w:rsidRPr="006361EC" w:rsidTr="00D6363C">
        <w:trPr>
          <w:trHeight w:val="593"/>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50 000,00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39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25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50 000,00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7.</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Комиссия по установлению пенсии за выслугу лет,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4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5 872 700,00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2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5 872 700,00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предоставлению социальной помощи инвалидам-спинальникам, проживающим на территории Трубчевского района, в виде ежемесячных денежных выплат</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4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7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7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5"/>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41 518 400,00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8 705 900,00</w:t>
            </w: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Сокращение доли детей-сирот и детей, оставшихся без попечения родителей, от общей численности детского населения Трубчевского района</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Увеличение количества мероприятий, проводимых в целях повышения социального статуса семьи и укрепления семейных ценностей</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44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66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41 518 400,00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8 705 900,00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выплатеединовременно</w:t>
            </w:r>
            <w:r w:rsidRPr="006361EC">
              <w:rPr>
                <w:rFonts w:ascii="Times New Roman" w:eastAsia="Times New Roman" w:hAnsi="Times New Roman" w:cs="Times New Roman"/>
                <w:sz w:val="20"/>
                <w:szCs w:val="20"/>
                <w:lang w:eastAsia="ru-RU"/>
              </w:rPr>
              <w:lastRenderedPageBreak/>
              <w:t>го пособия при всех формах устройства детей, лишенных родительского попечения, в семью</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Отдел по делам семьи, охране материнства и детства, демографии, </w:t>
            </w:r>
            <w:r w:rsidRPr="006361EC">
              <w:rPr>
                <w:rFonts w:ascii="Times New Roman" w:eastAsia="Times New Roman" w:hAnsi="Times New Roman" w:cs="Times New Roman"/>
                <w:sz w:val="20"/>
                <w:szCs w:val="20"/>
                <w:lang w:eastAsia="ru-RU"/>
              </w:rPr>
              <w:lastRenderedPageBreak/>
              <w:t>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06"/>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1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w:t>
            </w:r>
            <w:r w:rsidRPr="006361EC">
              <w:rPr>
                <w:rFonts w:ascii="Times New Roman" w:eastAsia="Times New Roman" w:hAnsi="Times New Roman" w:cs="Times New Roman"/>
                <w:sz w:val="20"/>
                <w:szCs w:val="20"/>
                <w:lang w:eastAsia="ru-RU"/>
              </w:rPr>
              <w:lastRenderedPageBreak/>
              <w:t>«Трубчевский муниципальный район»</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7 255 459,00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1 094 756,00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1 141 803,00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1 672 388,00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1 827 830,00</w:t>
            </w: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75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105 640,00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25 640,00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45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156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7 361 099,00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1 120 396,00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1 161 803,00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1 702 388,00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1 857 830,00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643"/>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делам семьи, охране материнства и детства, демографии,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138 400,00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03"/>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внебюджетные </w:t>
            </w:r>
            <w:r w:rsidRPr="006361EC">
              <w:rPr>
                <w:rFonts w:ascii="Times New Roman" w:eastAsia="Times New Roman" w:hAnsi="Times New Roman" w:cs="Times New Roman"/>
                <w:sz w:val="20"/>
                <w:szCs w:val="20"/>
                <w:lang w:eastAsia="ru-RU"/>
              </w:rPr>
              <w:lastRenderedPageBreak/>
              <w:t>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7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138 400,00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w:t>
            </w: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Организационно-правовой отдел администрации Трубчевского муниципального района, ГКУ «Центр занятости населения Трубчевского района» (по согласованию)</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391 635,00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5"/>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391 635,00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5"/>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w:t>
            </w:r>
          </w:p>
        </w:tc>
        <w:tc>
          <w:tcPr>
            <w:tcW w:w="2238"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обеспечению предоставления жилых помещений детям-сиротам и детям, оставшимся без попечения родителей, лицам из их числа по </w:t>
            </w:r>
            <w:r w:rsidRPr="006361EC">
              <w:rPr>
                <w:rFonts w:ascii="Times New Roman" w:eastAsia="Times New Roman" w:hAnsi="Times New Roman" w:cs="Times New Roman"/>
                <w:sz w:val="20"/>
                <w:szCs w:val="20"/>
                <w:lang w:eastAsia="ru-RU"/>
              </w:rPr>
              <w:lastRenderedPageBreak/>
              <w:t>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Отдел по делам семьи, охране материнства и детства, демографии, отдел по управлению </w:t>
            </w:r>
            <w:r w:rsidRPr="006361EC">
              <w:rPr>
                <w:rFonts w:ascii="Times New Roman" w:eastAsia="Times New Roman" w:hAnsi="Times New Roman" w:cs="Times New Roman"/>
                <w:sz w:val="20"/>
                <w:szCs w:val="20"/>
                <w:lang w:eastAsia="ru-RU"/>
              </w:rPr>
              <w:lastRenderedPageBreak/>
              <w:t>муниципальным имуществом,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56 022 813,00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4 513 080,00</w:t>
            </w: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детей-сирот и детей, оставшихся без попечения родителей, а также лиц из их числа, обеспеченных жилыми помещениями</w:t>
            </w:r>
          </w:p>
        </w:tc>
      </w:tr>
      <w:tr w:rsidR="0066227B" w:rsidRPr="006361EC" w:rsidTr="00D6363C">
        <w:trPr>
          <w:trHeight w:val="605"/>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861"/>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56 022 813,00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4 513 080,00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w:t>
            </w:r>
          </w:p>
        </w:tc>
        <w:tc>
          <w:tcPr>
            <w:tcW w:w="2238"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МБУ "МФЦ ПГ и МУ"</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90 496,00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90 496,00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29 541 775,00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5 836 743,00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6 357 000,00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78"/>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29 632 271,00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5 927 239,00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6 357 000,00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42"/>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w:t>
            </w:r>
          </w:p>
        </w:tc>
        <w:tc>
          <w:tcPr>
            <w:tcW w:w="2238"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жилищно-коммунального хозяйства, отдел экономики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116 616 239,81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22 716 485,70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4 396 728,00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24 658 494,40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31 065 250,23</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33 779 281,48</w:t>
            </w: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Площадь отремонтированных автомобильных дорог общего пользования местного значения</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133 593 585,67</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8 824 188,80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33 413 937,47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27 851 619,09</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34 146 005,31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29 357 835,00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37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2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254 590 615,87</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31 540 674,50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37 810 665,47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52 510 113,49</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69 592 045,93</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63 137 116,48</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w:t>
            </w:r>
            <w:r w:rsidRPr="006361EC">
              <w:rPr>
                <w:rFonts w:ascii="Times New Roman" w:eastAsia="Times New Roman" w:hAnsi="Times New Roman" w:cs="Times New Roman"/>
                <w:sz w:val="20"/>
                <w:szCs w:val="20"/>
                <w:lang w:eastAsia="ru-RU"/>
              </w:rPr>
              <w:lastRenderedPageBreak/>
              <w:t xml:space="preserve">отлова и содержания безнадзорных животных на территории Брянской области </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архитектуры и жилищно-коммунального хозяйства,  ГБУ Брянской области "Трубчевская районная ветстанция" (по согласованию)</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697 809,34</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196 105,80</w:t>
            </w: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31"/>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697 809,34</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196 105,80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Бюджетные инвестиции в объекты капитальных вложений муниципальной собственности</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отдел учета и отчетности  администрацииТрубчевского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228 931 016,21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24 785 439,34</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18 753,87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33 829 158,00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170 297 665,00</w:t>
            </w: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1 856 632,83</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1 856 632,83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48 356 100,66</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650 759,56</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1 520 852,80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2 547 800,80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43 636 687,50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2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0"/>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279 143 749,70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25 436 198,90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3 396 239,50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36 376 958,80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213 934 352,50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19.</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экономики, отдел учета и отчетности  администрацииТрубчевского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5"/>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15"/>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5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5"/>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w:t>
            </w: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обеспечению жильем молодых семей</w:t>
            </w: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6 121 260,06</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1 463 241,00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2 160 662,46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1 824 720,00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414 639,00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257 997,60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молодых семей, получивших свидетельства  о праве на получение социальной выплаты на приобретение (строительство) жилья</w:t>
            </w:r>
          </w:p>
        </w:tc>
      </w:tr>
      <w:tr w:rsidR="0066227B" w:rsidRPr="006361EC" w:rsidTr="00D6363C">
        <w:trPr>
          <w:trHeight w:val="61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2 474 303,79</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585 296,40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864 264,99</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729 888,00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165 855,60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128 998,80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8 595 563,85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2 048 537,40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3 024 927,45</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2 554 608,00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580 494,60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386 996,40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Мероприяия по составлению, изменению списка кандидатов в присяжные заседатели федеральных судов общей юрисдикции РФ</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131 880,00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4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131 880,00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Взносы на капитальный ремонт многоквартирных домов, находящихся в муниципальной собственности</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w:t>
            </w:r>
            <w:r w:rsidRPr="006361EC">
              <w:rPr>
                <w:rFonts w:ascii="Times New Roman" w:eastAsia="Times New Roman" w:hAnsi="Times New Roman" w:cs="Times New Roman"/>
                <w:sz w:val="20"/>
                <w:szCs w:val="20"/>
                <w:lang w:eastAsia="ru-RU"/>
              </w:rPr>
              <w:lastRenderedPageBreak/>
              <w:t>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4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192 370,15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32 500,00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1"/>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192 370,15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32 500,00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30"/>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межбюджетным отношениям с городскими и сельскими поселениями</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учета и отчетности  администрацииТрубчевского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400,00</w:t>
            </w: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6 191 278,00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1 288 830,00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1 318 562,00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1 378 903,00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0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6 192 478,00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1 289 230,00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1 318 962,00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1 379 303,00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архитектуры и градостроительства</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поступления из </w:t>
            </w:r>
            <w:r w:rsidRPr="006361EC">
              <w:rPr>
                <w:rFonts w:ascii="Times New Roman" w:eastAsia="Times New Roman" w:hAnsi="Times New Roman" w:cs="Times New Roman"/>
                <w:sz w:val="20"/>
                <w:szCs w:val="20"/>
                <w:lang w:eastAsia="ru-RU"/>
              </w:rPr>
              <w:lastRenderedPageBreak/>
              <w:t>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жилищно-коммунального хозяйства</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5 549 212,53</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3 421 707,88</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363 578,13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908 926,52</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855 000,00</w:t>
            </w: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1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12 630 685,65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84 766,74</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90 596,10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817 585,60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10 116 688,37</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18 179 898,18</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3 506 474,62</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454 174,23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1 726 512,12</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10 971 688,37</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1654"/>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на реализацию деятельности учреждений, обеспечивающих деятельность органов местного самоуправления и </w:t>
            </w:r>
            <w:r w:rsidRPr="006361EC">
              <w:rPr>
                <w:rFonts w:ascii="Times New Roman" w:eastAsia="Times New Roman" w:hAnsi="Times New Roman" w:cs="Times New Roman"/>
                <w:sz w:val="20"/>
                <w:szCs w:val="20"/>
                <w:lang w:eastAsia="ru-RU"/>
              </w:rPr>
              <w:lastRenderedPageBreak/>
              <w:t>муниципальных учреждений</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МБУ "ВИД", отдел учета и отчетности  администрацииТрубчевского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5"/>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128 684 675,47</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28 629 245,57</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1"/>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128 684 675,47</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28 629 245,57</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42"/>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и содержанию мест захоронения твердых бытовых отходов</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1"/>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w:t>
            </w: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 отдел учета и отчетности  администрацииТрубчевского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5 760 218,00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5 760 218,00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93 192 537,95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38 043 548,67</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11 844 283,03</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4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1490"/>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98 952 755,95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43 803 766,67</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11 844 283,03</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w:t>
            </w:r>
          </w:p>
        </w:tc>
        <w:tc>
          <w:tcPr>
            <w:tcW w:w="2238"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Процентные платежи по муниципальному долгу района</w:t>
            </w:r>
          </w:p>
        </w:tc>
        <w:tc>
          <w:tcPr>
            <w:tcW w:w="134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Финансовое управление, отдел учета и отчетности администрации </w:t>
            </w:r>
            <w:r w:rsidRPr="006361EC">
              <w:rPr>
                <w:rFonts w:ascii="Times New Roman" w:eastAsia="Times New Roman" w:hAnsi="Times New Roman" w:cs="Times New Roman"/>
                <w:sz w:val="20"/>
                <w:szCs w:val="20"/>
                <w:lang w:eastAsia="ru-RU"/>
              </w:rPr>
              <w:lastRenderedPageBreak/>
              <w:t>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66227B" w:rsidRPr="006361EC" w:rsidTr="00D6363C">
        <w:trPr>
          <w:trHeight w:val="569"/>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9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419 801,53</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325 735,91</w:t>
            </w: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5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6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1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419 801,53</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325 735,91</w:t>
            </w:r>
          </w:p>
        </w:tc>
        <w:tc>
          <w:tcPr>
            <w:tcW w:w="36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6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584" w:type="dxa"/>
            <w:gridSpan w:val="2"/>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465 511 438,45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87 094 383,72</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29 457 310,51</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40 222 706,83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87 773 742,51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220 963 294,88</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6227B" w:rsidRPr="006361EC" w:rsidTr="00D6363C">
        <w:trPr>
          <w:trHeight w:val="655"/>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19 212 093,52</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7 130 546,76</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3 173 835,40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1 565 705,05</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5 831 223,31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1 510 783,00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6227B" w:rsidRPr="006361EC" w:rsidTr="00D6363C">
        <w:trPr>
          <w:trHeight w:val="56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647 996 869,21</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119 026 691,45</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118 298 357,56</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109 652 447,07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128 638 302,95</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172 381 070,18</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6227B" w:rsidRPr="006361EC" w:rsidTr="00D6363C">
        <w:trPr>
          <w:trHeight w:val="37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6227B" w:rsidRPr="006361EC" w:rsidTr="00D6363C">
        <w:trPr>
          <w:trHeight w:val="78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38"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4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2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 по муниципаль ной программе:</w:t>
            </w:r>
          </w:p>
        </w:tc>
        <w:tc>
          <w:tcPr>
            <w:tcW w:w="131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1 132 720 401,18</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213 251 621,93</w:t>
            </w:r>
          </w:p>
        </w:tc>
        <w:tc>
          <w:tcPr>
            <w:tcW w:w="115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150 929 503,47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151 440 858,95</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222 243 268,77</w:t>
            </w:r>
          </w:p>
        </w:tc>
        <w:tc>
          <w:tcPr>
            <w:tcW w:w="114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394 855 148,06</w:t>
            </w:r>
          </w:p>
        </w:tc>
        <w:tc>
          <w:tcPr>
            <w:tcW w:w="36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sectPr w:rsidR="0066227B" w:rsidRPr="006361EC" w:rsidSect="00D6363C">
          <w:pgSz w:w="16838" w:h="11905" w:orient="landscape"/>
          <w:pgMar w:top="426" w:right="1276" w:bottom="568" w:left="1134" w:header="720" w:footer="720" w:gutter="0"/>
          <w:cols w:space="720"/>
          <w:noEndnote/>
          <w:docGrid w:linePitch="326"/>
        </w:sectPr>
      </w:pPr>
    </w:p>
    <w:bookmarkEnd w:id="6"/>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lastRenderedPageBreak/>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19" o:spid="_x0000_s1032" style="position:absolute;z-index:251710464;visibility:visible" from=".55pt,6.7pt" to="533.0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" strokeweight="6pt">
            <v:stroke linestyle="thickBetweenThin"/>
          </v:lin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 23.05.2022г.                                                                                                </w:t>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 xml:space="preserve">  № 314</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г.Трубчевск</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 внесении изменений в муниципальную программу</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«Реализация полномочий администрации Трубчевского муниципального района»</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на  2022 год и на плановый период 2023 и 2024 годов</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30.12.2020 № 864 «Об утверждении муниципальной программы «Реализация полномочий администрации Трубчевского муниципального района на 2023-2027 годы» (далее – постановление) (в редакции постановления администрации Трубчевского муниципального района от 30.12.2021 № 1105) следующие изменения:</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позицию паспорта муниципальной программы «Объем бюджетных ассигнований на реализацию муниципальной программы» изложить в редакции:</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«Общий объем средств, предусмотренных на реализацию муниципальной программы – 298 866 258,03 рублей, в том числе:</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1 - 2023 год – 157 651 168,89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2 - 2024 год – 141 215 089,14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3 - 2025 год – 0,00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4 - 2026 год – 0,00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5 - 2027 год – 0,00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раздел д) «Информация о ресурсном обеспечении муниципальной программы» изложить в редакции:</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298 866 258,03 рублей, в том числе:</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1 - 2023 год – 157 651 168,89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2 - 2024 год – 141 215 089,14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3 - 2025 год – 0,00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4 - 2026 год – 0,00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5 - 2027 год – 0,00 рублей»;</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к настоящему постановлению.</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9" w:history="1">
        <w:r w:rsidRPr="006361EC">
          <w:rPr>
            <w:rFonts w:ascii="Times New Roman" w:eastAsia="Times New Roman" w:hAnsi="Times New Roman" w:cs="Times New Roman"/>
            <w:sz w:val="20"/>
            <w:szCs w:val="20"/>
            <w:u w:val="single"/>
            <w:lang w:eastAsia="ru-RU"/>
          </w:rPr>
          <w:t>www.trubech.ru</w:t>
        </w:r>
      </w:hyperlink>
      <w:r w:rsidRPr="006361EC">
        <w:rPr>
          <w:rFonts w:ascii="Times New Roman" w:eastAsia="Times New Roman" w:hAnsi="Times New Roman" w:cs="Times New Roman"/>
          <w:sz w:val="20"/>
          <w:szCs w:val="20"/>
          <w:lang w:eastAsia="ru-RU"/>
        </w:rPr>
        <w:t>).</w:t>
      </w:r>
    </w:p>
    <w:p w:rsidR="0066227B" w:rsidRPr="006361EC" w:rsidRDefault="0066227B" w:rsidP="0066227B">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Глава администрации</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 Обыдённов</w:t>
      </w: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sectPr w:rsidR="0066227B" w:rsidRPr="006361EC" w:rsidSect="00D6363C">
          <w:pgSz w:w="11905" w:h="16838"/>
          <w:pgMar w:top="426" w:right="565" w:bottom="1135" w:left="709" w:header="720" w:footer="720" w:gutter="0"/>
          <w:cols w:space="720"/>
          <w:noEndnote/>
          <w:docGrid w:linePitch="326"/>
        </w:sectPr>
      </w:pPr>
    </w:p>
    <w:tbl>
      <w:tblPr>
        <w:tblW w:w="15691" w:type="dxa"/>
        <w:tblInd w:w="-426" w:type="dxa"/>
        <w:tblLayout w:type="fixed"/>
        <w:tblLook w:val="0000"/>
      </w:tblPr>
      <w:tblGrid>
        <w:gridCol w:w="456"/>
        <w:gridCol w:w="1955"/>
        <w:gridCol w:w="1364"/>
        <w:gridCol w:w="1135"/>
        <w:gridCol w:w="1164"/>
        <w:gridCol w:w="1164"/>
        <w:gridCol w:w="1164"/>
        <w:gridCol w:w="1176"/>
        <w:gridCol w:w="1176"/>
        <w:gridCol w:w="1164"/>
        <w:gridCol w:w="3773"/>
      </w:tblGrid>
      <w:tr w:rsidR="0066227B" w:rsidRPr="006361EC" w:rsidTr="00D6363C">
        <w:trPr>
          <w:trHeight w:val="254"/>
        </w:trPr>
        <w:tc>
          <w:tcPr>
            <w:tcW w:w="15691" w:type="dxa"/>
            <w:gridSpan w:val="11"/>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lastRenderedPageBreak/>
              <w:t xml:space="preserve">Приложение к постановлению </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администрации Трубчевского муниципального района от 23.05.2022г. № 314</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bCs/>
                <w:sz w:val="20"/>
                <w:szCs w:val="20"/>
                <w:lang w:eastAsia="ru-RU"/>
              </w:rPr>
            </w:pPr>
          </w:p>
        </w:tc>
      </w:tr>
      <w:tr w:rsidR="0066227B" w:rsidRPr="006361EC" w:rsidTr="00D6363C">
        <w:trPr>
          <w:trHeight w:val="762"/>
        </w:trPr>
        <w:tc>
          <w:tcPr>
            <w:tcW w:w="15691" w:type="dxa"/>
            <w:gridSpan w:val="11"/>
            <w:tcBorders>
              <w:top w:val="nil"/>
              <w:left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к) План</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реализации муниципальной программы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"Реализация полномочий администрации Трубчевского муниципального района"</w:t>
            </w:r>
          </w:p>
        </w:tc>
      </w:tr>
      <w:tr w:rsidR="0066227B" w:rsidRPr="006361EC" w:rsidTr="00D6363C">
        <w:trPr>
          <w:trHeight w:val="281"/>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N п/п</w:t>
            </w: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Подпрограмма, основное мероприятие, мероприятие</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Ответственный исполнитель, соисполнители</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Источник финансового обеспечения</w:t>
            </w:r>
          </w:p>
        </w:tc>
        <w:tc>
          <w:tcPr>
            <w:tcW w:w="3492" w:type="dxa"/>
            <w:gridSpan w:val="3"/>
            <w:tcBorders>
              <w:top w:val="single" w:sz="6" w:space="0" w:color="auto"/>
              <w:left w:val="single" w:sz="6" w:space="0" w:color="auto"/>
              <w:bottom w:val="single" w:sz="6" w:space="0" w:color="auto"/>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Объем средств на реализацию </w:t>
            </w:r>
          </w:p>
        </w:tc>
        <w:tc>
          <w:tcPr>
            <w:tcW w:w="1176" w:type="dxa"/>
            <w:tcBorders>
              <w:top w:val="single" w:sz="6" w:space="0" w:color="auto"/>
              <w:left w:val="nil"/>
              <w:bottom w:val="single" w:sz="6" w:space="0" w:color="auto"/>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76" w:type="dxa"/>
            <w:tcBorders>
              <w:top w:val="single" w:sz="6" w:space="0" w:color="auto"/>
              <w:left w:val="nil"/>
              <w:bottom w:val="single" w:sz="6" w:space="0" w:color="auto"/>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64" w:type="dxa"/>
            <w:tcBorders>
              <w:top w:val="single" w:sz="6" w:space="0" w:color="auto"/>
              <w:left w:val="nil"/>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Наименование целевых показателей (индикаторов)</w:t>
            </w:r>
          </w:p>
        </w:tc>
      </w:tr>
      <w:tr w:rsidR="0066227B" w:rsidRPr="006361EC" w:rsidTr="00D6363C">
        <w:trPr>
          <w:trHeight w:val="396"/>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2023 год, рублей</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2024 год, рублей</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2025 год, рублей</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2026 год, рублей</w:t>
            </w:r>
          </w:p>
        </w:tc>
        <w:tc>
          <w:tcPr>
            <w:tcW w:w="4937"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2027 год, рублей</w:t>
            </w:r>
          </w:p>
        </w:tc>
      </w:tr>
      <w:tr w:rsidR="0066227B" w:rsidRPr="006361EC" w:rsidTr="00D6363C">
        <w:trPr>
          <w:trHeight w:val="17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r>
      <w:tr w:rsidR="0066227B" w:rsidRPr="006361EC" w:rsidTr="00D6363C">
        <w:trPr>
          <w:trHeight w:val="650"/>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Полнота и своевременность материально-технического и финансового обеспечения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r>
      <w:tr w:rsidR="0066227B" w:rsidRPr="006361EC" w:rsidTr="00D6363C">
        <w:trPr>
          <w:trHeight w:val="72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50 179 900,00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25 105 300,00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25 074 600,00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6"/>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85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50 179 900,00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25 105 300,00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25 074 600,00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27"/>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Руководитель аппарата, организационно-правовой отдел, отдел экономики, отраслевые (функциональные) органы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2.Осуществление мониторинга межнациональных отношений и раннее предупреждение межнациональных конфликтов</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Количество муниципальных служащих, повысивших квалификацию</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13"/>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7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20"/>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02"/>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195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оценке недвижимости, признанию прав и регулирование </w:t>
            </w:r>
            <w:r w:rsidRPr="006361EC">
              <w:rPr>
                <w:rFonts w:ascii="Times New Roman" w:eastAsia="Times New Roman" w:hAnsi="Times New Roman" w:cs="Times New Roman"/>
                <w:sz w:val="20"/>
                <w:szCs w:val="20"/>
                <w:lang w:eastAsia="ru-RU"/>
              </w:rPr>
              <w:lastRenderedPageBreak/>
              <w:t>отношений по государственной и муниципальной собственности</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по управлению муниципальным имуществом, отдел учета и отчетности администрации Трубчевскогомуниципаль</w:t>
            </w:r>
            <w:r w:rsidRPr="006361EC">
              <w:rPr>
                <w:rFonts w:ascii="Times New Roman" w:eastAsia="Times New Roman" w:hAnsi="Times New Roman" w:cs="Times New Roman"/>
                <w:sz w:val="20"/>
                <w:szCs w:val="20"/>
                <w:lang w:eastAsia="ru-RU"/>
              </w:rPr>
              <w:lastRenderedPageBreak/>
              <w:t>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w:t>
            </w:r>
            <w:r w:rsidRPr="006361EC">
              <w:rPr>
                <w:rFonts w:ascii="Times New Roman" w:eastAsia="Times New Roman" w:hAnsi="Times New Roman" w:cs="Times New Roman"/>
                <w:sz w:val="20"/>
                <w:szCs w:val="20"/>
                <w:lang w:eastAsia="ru-RU"/>
              </w:rPr>
              <w:lastRenderedPageBreak/>
              <w:t>годом</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Динамика поступлений в бюджет доходов от сдачи в аренду земельных участков, находящихся в муниципальной собственности</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Количество земельных участков, в отношении которых оказаны услуги по межеванию с целью постановки на кадастровый учет</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66"/>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192 510,00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192 510,00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77"/>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50"/>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192 510,00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192 510,00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области использования, охраны водных объектов и гидротехнических сооружений</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66227B" w:rsidRPr="006361EC" w:rsidTr="00D6363C">
        <w:trPr>
          <w:trHeight w:val="57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8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3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195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оказанию помощи транспортным организациям на </w:t>
            </w:r>
            <w:r w:rsidRPr="006361EC">
              <w:rPr>
                <w:rFonts w:ascii="Times New Roman" w:eastAsia="Times New Roman" w:hAnsi="Times New Roman" w:cs="Times New Roman"/>
                <w:sz w:val="20"/>
                <w:szCs w:val="20"/>
                <w:lang w:eastAsia="ru-RU"/>
              </w:rPr>
              <w:lastRenderedPageBreak/>
              <w:t>компенсацию потерь в доходах по перевозке пассажиров в пригородном сообщении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архитектуры и жилищно-коммунально</w:t>
            </w:r>
            <w:r w:rsidRPr="006361EC">
              <w:rPr>
                <w:rFonts w:ascii="Times New Roman" w:eastAsia="Times New Roman" w:hAnsi="Times New Roman" w:cs="Times New Roman"/>
                <w:sz w:val="20"/>
                <w:szCs w:val="20"/>
                <w:lang w:eastAsia="ru-RU"/>
              </w:rPr>
              <w:lastRenderedPageBreak/>
              <w:t xml:space="preserve">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Доля населения, проживающего в населенных пунктах, не имеющих регулярного автобусного сообщения с административным центром </w:t>
            </w:r>
            <w:r w:rsidRPr="006361EC">
              <w:rPr>
                <w:rFonts w:ascii="Times New Roman" w:eastAsia="Times New Roman" w:hAnsi="Times New Roman" w:cs="Times New Roman"/>
                <w:sz w:val="20"/>
                <w:szCs w:val="20"/>
                <w:lang w:eastAsia="ru-RU"/>
              </w:rPr>
              <w:lastRenderedPageBreak/>
              <w:t>муниципального района, в общей численности населения муниципального района.</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8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5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молодежной политике и оздоровлению детей</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культуры, физической культуры и архивного дела,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Удельный вес молодежи в возрасте 14 - 30 лет, участвующей в реализации мероприятий молодежной политики</w:t>
            </w:r>
          </w:p>
        </w:tc>
      </w:tr>
      <w:tr w:rsidR="0066227B" w:rsidRPr="006361EC" w:rsidTr="00D6363C">
        <w:trPr>
          <w:trHeight w:val="60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6"/>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5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Организационно-правовой  отдел,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Трубчевского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пределах потребности</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11 745 400,00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5 872 700,00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5 872 700,00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3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3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11 745 400,00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5 872 700,00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5 872 700,00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1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w:t>
            </w:r>
            <w:r w:rsidRPr="006361EC">
              <w:rPr>
                <w:rFonts w:ascii="Times New Roman" w:eastAsia="Times New Roman" w:hAnsi="Times New Roman" w:cs="Times New Roman"/>
                <w:sz w:val="20"/>
                <w:szCs w:val="20"/>
                <w:lang w:eastAsia="ru-RU"/>
              </w:rPr>
              <w:lastRenderedPageBreak/>
              <w:t>переданного на воспитание в семью опекуна (попечителя), приемную семью, вознаграждение приемным родителям</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24 116 800,00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10 528 400,00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13 588 400,00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Сокращение доли детей-сирот и детей, оставшихся без попечения родителей, от общей численности детского населения Трубчевского района.                                                                      2. Увеличение количества мероприятий, проводимых в целях повышения социального статуса семьи и укрепления семейных ценностей</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46"/>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3"/>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24 116 800,00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10 528 400,00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13 588 400,00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r>
      <w:tr w:rsidR="0066227B" w:rsidRPr="006361EC" w:rsidTr="00D6363C">
        <w:trPr>
          <w:trHeight w:val="58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6"/>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0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2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3 655 660,00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1 827 830,00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1 827 830,00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66"/>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5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55"/>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3 655 660,00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1 827 830,00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1 827 830,00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5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11.</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276 800,00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138 400,00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p>
        </w:tc>
      </w:tr>
      <w:tr w:rsidR="0066227B" w:rsidRPr="006361EC" w:rsidTr="00D6363C">
        <w:trPr>
          <w:trHeight w:val="60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0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8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276 800,00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138 400,00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Организационно-правовой отдел,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783 270,00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391 635,00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391 635,00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организаций, участвующих в сборе информации о состоянии условий и охраны труда у работодателей, осуществляющих деятельность на территории муниципального образования «Трубчевский муниципальный район Брянской области»</w:t>
            </w:r>
          </w:p>
        </w:tc>
      </w:tr>
      <w:tr w:rsidR="0066227B" w:rsidRPr="006361EC" w:rsidTr="00D6363C">
        <w:trPr>
          <w:trHeight w:val="61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3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3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783 270,00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391 635,00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391 635,00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12"/>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w:t>
            </w:r>
          </w:p>
        </w:tc>
        <w:tc>
          <w:tcPr>
            <w:tcW w:w="195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по делам семьи, охране материнства и детства, демографии, отдел по управлению муниципальным имуществом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18 052 320,00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9 026 160,00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9 026 160,00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детей-сирот и детей, оставшихся без попечения родителей, а также лиц из их числа, обеспеченных жилыми помещениями</w:t>
            </w:r>
          </w:p>
        </w:tc>
      </w:tr>
      <w:tr w:rsidR="0066227B" w:rsidRPr="006361EC" w:rsidTr="00D6363C">
        <w:trPr>
          <w:trHeight w:val="61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02"/>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18 052 320,00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9 026 160,00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9 026 160,00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w:t>
            </w:r>
          </w:p>
        </w:tc>
        <w:tc>
          <w:tcPr>
            <w:tcW w:w="195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Функционирование многофункциональных центров предоставления государственных и муниципальных услуг на территории района</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МБУ "МФЦ ПГ и МУ  в Трубчевском районе",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11 002 400,00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5 336 200,00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5 666 200,00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3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81"/>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11 002 400,00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5 336 200,00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5 666 200,00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0"/>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w:t>
            </w:r>
          </w:p>
        </w:tc>
        <w:tc>
          <w:tcPr>
            <w:tcW w:w="1955"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отдел учета и отчетности администрации Трубчевскогомуниципаль</w:t>
            </w:r>
            <w:r w:rsidRPr="006361EC">
              <w:rPr>
                <w:rFonts w:ascii="Times New Roman" w:eastAsia="Times New Roman" w:hAnsi="Times New Roman" w:cs="Times New Roman"/>
                <w:sz w:val="20"/>
                <w:szCs w:val="20"/>
                <w:lang w:eastAsia="ru-RU"/>
              </w:rPr>
              <w:lastRenderedPageBreak/>
              <w:t xml:space="preserve">ного района </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30 904 488,00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20 602 992,00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10 301 496,00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Площадь отремонтированных автомобильных дорог общего пользования местного значения</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55 763 800,00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27 756 800,00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28 007 000,00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8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16"/>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86 668 288,00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48 359 792,00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38 308 496,00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392 211,60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196 105,80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196 105,80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Исполнение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Трубчевского района </w:t>
            </w: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w:t>
            </w:r>
            <w:r w:rsidRPr="006361EC">
              <w:rPr>
                <w:rFonts w:ascii="Times New Roman" w:eastAsia="Times New Roman" w:hAnsi="Times New Roman" w:cs="Times New Roman"/>
                <w:sz w:val="20"/>
                <w:szCs w:val="20"/>
                <w:lang w:eastAsia="ru-RU"/>
              </w:rPr>
              <w:lastRenderedPageBreak/>
              <w:t>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38"/>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3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606"/>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392 211,60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196 105,80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196 105,80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Бюджетные инвестиции в объекты капитальных вложений муниципальной собственности</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отдел учета и отчетности  администрацииТрубчевского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12 226 500,00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12 226 500,00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Софинансирование объектов капитальных вложений муниципальной собственности</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123 500,00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123 500,00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8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299"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2"/>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12 350 000,00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12 350 000,00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1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18.</w:t>
            </w: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обеспечению жильем молодых семей</w:t>
            </w: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515 995,20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257 997,60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257 997,60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молодых семей, получивших свидетельства  о праве на получение социальной выплаты на приобретение (строительство) жилья</w:t>
            </w:r>
          </w:p>
        </w:tc>
      </w:tr>
      <w:tr w:rsidR="0066227B" w:rsidRPr="006361EC" w:rsidTr="00D6363C">
        <w:trPr>
          <w:trHeight w:val="62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8"/>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257 997,60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128 998,80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128 998,80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3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19"/>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773 992,80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386 996,40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386 996,40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8"/>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Мероприяия по составлению, изменению списка кандидатов в присяжные заседатели федеральных судов общей юрисдикции РФ</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Организационно-правовой отдел, отдел учета и отчетности администрации 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Своевременное составление (изменение) списков кандидатов в присяжные заседатели федеральных судов общей юрисдикции</w:t>
            </w: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15 058,00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7 973,00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7 085,00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средства местных  </w:t>
            </w:r>
            <w:r w:rsidRPr="006361EC">
              <w:rPr>
                <w:rFonts w:ascii="Times New Roman" w:eastAsia="Times New Roman" w:hAnsi="Times New Roman" w:cs="Times New Roman"/>
                <w:sz w:val="20"/>
                <w:szCs w:val="20"/>
                <w:lang w:eastAsia="ru-RU"/>
              </w:rPr>
              <w:lastRenderedPageBreak/>
              <w:t>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46"/>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02"/>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15 058,00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7 973,00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7 085,00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Взносы на капитальный ремонт многоквартирных домов, находящихся в муниципальной собственности</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Полнота и своевременность уплаты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0"/>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6"/>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16"/>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межбюджетным отношениям с городскими и сельскими поселениями</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отдел учета и отчетности администрации Трубчевскогомуниципаль</w:t>
            </w:r>
            <w:r w:rsidRPr="006361EC">
              <w:rPr>
                <w:rFonts w:ascii="Times New Roman" w:eastAsia="Times New Roman" w:hAnsi="Times New Roman" w:cs="Times New Roman"/>
                <w:sz w:val="20"/>
                <w:szCs w:val="20"/>
                <w:lang w:eastAsia="ru-RU"/>
              </w:rPr>
              <w:lastRenderedPageBreak/>
              <w:t xml:space="preserve">ного района </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Полнота и своевременность реализации переданных федеральных и государственных полномочий</w:t>
            </w: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2 895 447,00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1 423 542,00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1 471 905,00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08"/>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16"/>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2 896 247,00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1 423 942,00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1 472 305,00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архитектуры и градостроительства</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Выполнение плана по внесению изменений в схему территориального планирования Трубчевского муниципального района</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58"/>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16"/>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23.</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в сфере жилищно-коммунального хозяйства</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Отдел архитектуры и жилищно-коммунального хозяйства, отдел учета и отчетности администрации Трубчевского муниципального района </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617 966,00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617 966,00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Модернизация объектов коммунальной инфраструктуры</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40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6361EC">
              <w:rPr>
                <w:rFonts w:ascii="Times New Roman" w:eastAsia="Times New Roman" w:hAnsi="Times New Roman" w:cs="Times New Roman"/>
                <w:i/>
                <w:iCs/>
                <w:sz w:val="20"/>
                <w:szCs w:val="20"/>
                <w:lang w:eastAsia="ru-RU"/>
              </w:rPr>
              <w:t>в том числе на реализацию федеральной целевой программы "Увековечение памяти погибших при защите Отечества на 2019 - 2024 годы"</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95 466,00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95 466,00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2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32 524,00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32 524,00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388"/>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i/>
                <w:iCs/>
                <w:sz w:val="20"/>
                <w:szCs w:val="20"/>
                <w:lang w:eastAsia="ru-RU"/>
              </w:rPr>
            </w:pPr>
            <w:r w:rsidRPr="006361EC">
              <w:rPr>
                <w:rFonts w:ascii="Times New Roman" w:eastAsia="Times New Roman" w:hAnsi="Times New Roman" w:cs="Times New Roman"/>
                <w:i/>
                <w:iCs/>
                <w:sz w:val="20"/>
                <w:szCs w:val="20"/>
                <w:lang w:eastAsia="ru-RU"/>
              </w:rPr>
              <w:t>в том числе на реализацию федеральной целевой программы "Увековечение памяти погибших при защите Отечества на 2019 - 2024 годы"</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5 024,00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5 024,00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3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81"/>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650 490,00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650 490,00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50"/>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МБУ "ВИД", отдел учета и отчетности  администрацииТрубчевского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Исполнение муниципальными учреждениями, функции и полномочия учредителя которых осуществляет администрация Трубчевского муниципального района, муниципальных заданий на оказание муниципальных услуг (выполнение работ)</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12"/>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42 310 000,00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20 180 000,00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22 130 000,00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6"/>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69"/>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42 310 000,00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20 180 000,00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22 130 000,00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88"/>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w:t>
            </w: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 Брянской области"</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архитектуры и жилищно-коммунального хозяйства администрации Трубчевского муниципального района, отдел учета и отчетности  администрацииТрубчевского 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Строительство систем водоснабжения и водоотведения для населенных пунктов Трубчевского района</w:t>
            </w:r>
          </w:p>
        </w:tc>
      </w:tr>
      <w:tr w:rsidR="0066227B" w:rsidRPr="006361EC" w:rsidTr="00D6363C">
        <w:trPr>
          <w:trHeight w:val="600"/>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32 555 211,99</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16 270 036,05</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16 285 175,94</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446"/>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1212"/>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32 555 211,99</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16 270 036,05</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16 285 175,94</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62"/>
        </w:trPr>
        <w:tc>
          <w:tcPr>
            <w:tcW w:w="45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w:t>
            </w:r>
          </w:p>
        </w:tc>
        <w:tc>
          <w:tcPr>
            <w:tcW w:w="1955"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Процентные платежи по муниципальному долгу</w:t>
            </w:r>
          </w:p>
        </w:tc>
        <w:tc>
          <w:tcPr>
            <w:tcW w:w="1364"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учета и отчетности администрации Трубчевскогомуниципального района</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Объем муниципального внутреннего долга Трубчевского муниципального района по состоянию на 1 января очередного финансового года</w:t>
            </w:r>
          </w:p>
        </w:tc>
      </w:tr>
      <w:tr w:rsidR="0066227B" w:rsidRPr="006361EC" w:rsidTr="00D6363C">
        <w:trPr>
          <w:trHeight w:val="574"/>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00"/>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249 698,64</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249 698,64</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96"/>
        </w:trPr>
        <w:tc>
          <w:tcPr>
            <w:tcW w:w="45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773"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254"/>
        </w:trPr>
        <w:tc>
          <w:tcPr>
            <w:tcW w:w="45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249 698,64</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249 698,64</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3773"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77"/>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319" w:type="dxa"/>
            <w:gridSpan w:val="2"/>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 по муниципальной программе</w:t>
            </w: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91 542 810,80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55 196 420,40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36 346 390,40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66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2 910 505,00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1 431 515,00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1 478 990,00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574"/>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местных  бюджетов</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204 412 942,23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101 023 233,49</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103 389 708,74</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38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6227B" w:rsidRPr="006361EC" w:rsidTr="00D6363C">
        <w:trPr>
          <w:trHeight w:val="792"/>
        </w:trPr>
        <w:tc>
          <w:tcPr>
            <w:tcW w:w="45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55"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4"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13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 по муниципаль ной программе:</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298 866 258,03</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157 651 168,89</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141 215 089,14</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7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3773"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i/>
          <w:sz w:val="20"/>
          <w:szCs w:val="20"/>
          <w:lang w:eastAsia="ru-RU"/>
        </w:rPr>
        <w:sectPr w:rsidR="0066227B" w:rsidRPr="006361EC" w:rsidSect="00D6363C">
          <w:pgSz w:w="16838" w:h="11905" w:orient="landscape"/>
          <w:pgMar w:top="568" w:right="1276" w:bottom="426" w:left="1134" w:header="720" w:footer="720" w:gutter="0"/>
          <w:cols w:space="720"/>
          <w:noEndnote/>
          <w:docGrid w:linePitch="326"/>
        </w:sectPr>
      </w:pPr>
    </w:p>
    <w:p w:rsidR="0066227B" w:rsidRPr="006361EC" w:rsidRDefault="0066227B" w:rsidP="00D6363C">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20" o:spid="_x0000_s1031" style="position:absolute;z-index:251712512;visibility:visible" from="-.55pt,6.9pt" to="536.4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" strokeweight="6pt">
            <v:stroke linestyle="thickBetweenThin"/>
          </v:line>
        </w:pic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  25.05.2022  № 330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г. Трубчевск</w:t>
      </w:r>
    </w:p>
    <w:p w:rsidR="00D6363C" w:rsidRPr="006361EC" w:rsidRDefault="00D6363C"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 установлении на территории</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норматива стоимости 1 кв.м общей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площади жилого помещения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на </w:t>
      </w:r>
      <w:r w:rsidRPr="006361EC">
        <w:rPr>
          <w:rFonts w:ascii="Times New Roman" w:eastAsia="Times New Roman" w:hAnsi="Times New Roman" w:cs="Times New Roman"/>
          <w:sz w:val="20"/>
          <w:szCs w:val="20"/>
          <w:lang w:val="en-US" w:eastAsia="ru-RU"/>
        </w:rPr>
        <w:t>II</w:t>
      </w:r>
      <w:r w:rsidR="00D6363C" w:rsidRPr="006361EC">
        <w:rPr>
          <w:rFonts w:ascii="Times New Roman" w:eastAsia="Times New Roman" w:hAnsi="Times New Roman" w:cs="Times New Roman"/>
          <w:sz w:val="20"/>
          <w:szCs w:val="20"/>
          <w:lang w:eastAsia="ru-RU"/>
        </w:rPr>
        <w:t xml:space="preserve"> квартал 2022 года</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ab/>
        <w:t xml:space="preserve">Ознакомившись с приказом Министерства строительства и жилищно-коммунального хозяйства Российской Федерации от 29.03.2022  № 215/пр  «О показателях средней рыночной стоимости одного квадратного метра общей площади жилого помещения по субъектам Российской Федерации на </w:t>
      </w:r>
      <w:r w:rsidRPr="006361EC">
        <w:rPr>
          <w:rFonts w:ascii="Times New Roman" w:eastAsia="Times New Roman" w:hAnsi="Times New Roman" w:cs="Times New Roman"/>
          <w:sz w:val="20"/>
          <w:szCs w:val="20"/>
          <w:lang w:val="en-US" w:eastAsia="ru-RU"/>
        </w:rPr>
        <w:t>II</w:t>
      </w:r>
      <w:r w:rsidRPr="006361EC">
        <w:rPr>
          <w:rFonts w:ascii="Times New Roman" w:eastAsia="Times New Roman" w:hAnsi="Times New Roman" w:cs="Times New Roman"/>
          <w:sz w:val="20"/>
          <w:szCs w:val="20"/>
          <w:lang w:eastAsia="ru-RU"/>
        </w:rPr>
        <w:t xml:space="preserve"> квартал 2022 года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D6363C">
      <w:pPr>
        <w:numPr>
          <w:ilvl w:val="0"/>
          <w:numId w:val="26"/>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Установить на территории Трубчевского муниципального района норматив стоимости 1 кв.м общей площади жилого помещения на </w:t>
      </w:r>
      <w:r w:rsidRPr="006361EC">
        <w:rPr>
          <w:rFonts w:ascii="Times New Roman" w:eastAsia="Times New Roman" w:hAnsi="Times New Roman" w:cs="Times New Roman"/>
          <w:sz w:val="20"/>
          <w:szCs w:val="20"/>
          <w:lang w:val="en-US" w:eastAsia="ru-RU"/>
        </w:rPr>
        <w:t>II</w:t>
      </w:r>
      <w:r w:rsidRPr="006361EC">
        <w:rPr>
          <w:rFonts w:ascii="Times New Roman" w:eastAsia="Times New Roman" w:hAnsi="Times New Roman" w:cs="Times New Roman"/>
          <w:sz w:val="20"/>
          <w:szCs w:val="20"/>
          <w:lang w:eastAsia="ru-RU"/>
        </w:rPr>
        <w:t xml:space="preserve"> квартал 2022 года в размере 30 714 рублей. </w:t>
      </w:r>
    </w:p>
    <w:p w:rsidR="0066227B" w:rsidRPr="006361EC" w:rsidRDefault="0066227B" w:rsidP="00D6363C">
      <w:pPr>
        <w:numPr>
          <w:ilvl w:val="0"/>
          <w:numId w:val="26"/>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Контроль за исполнением настоящего постановления оставляю за собой.</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Врио главы администрации</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00D6363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Е.А. Слободчиков</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D6363C" w:rsidRPr="006361EC" w:rsidRDefault="00D6363C" w:rsidP="00D6363C">
      <w:pPr>
        <w:spacing w:after="0" w:line="240" w:lineRule="auto"/>
        <w:rPr>
          <w:rFonts w:ascii="Times New Roman" w:eastAsia="Times New Roman" w:hAnsi="Times New Roman" w:cs="Times New Roman"/>
          <w:sz w:val="20"/>
          <w:szCs w:val="20"/>
          <w:lang w:eastAsia="ru-RU"/>
        </w:rPr>
      </w:pPr>
    </w:p>
    <w:p w:rsidR="00D6363C" w:rsidRPr="006361EC" w:rsidRDefault="00D6363C" w:rsidP="00D6363C">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D6363C" w:rsidRPr="006361EC" w:rsidRDefault="00D6363C" w:rsidP="00D6363C">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D6363C" w:rsidRPr="006361EC" w:rsidRDefault="00067423" w:rsidP="00D6363C">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Прямая соединительная линия 26" o:spid="_x0000_s1030" style="position:absolute;z-index:251720704;visibility:visible" from="-.55pt,6.9pt" to="536.4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" strokeweight="6pt">
            <v:stroke linestyle="thickBetweenThin"/>
          </v:line>
        </w:pict>
      </w:r>
    </w:p>
    <w:p w:rsidR="00D6363C" w:rsidRPr="006361EC" w:rsidRDefault="00D6363C" w:rsidP="00D6363C">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uppressAutoHyphens/>
        <w:spacing w:after="0" w:line="240" w:lineRule="auto"/>
        <w:ind w:hanging="284"/>
        <w:rPr>
          <w:rFonts w:ascii="Times New Roman" w:eastAsia="Times New Roman" w:hAnsi="Times New Roman" w:cs="Times New Roman"/>
          <w:sz w:val="20"/>
          <w:szCs w:val="20"/>
          <w:lang w:eastAsia="ar-SA"/>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 25.05.2022 г. № 331 </w:t>
      </w:r>
    </w:p>
    <w:p w:rsidR="0066227B" w:rsidRPr="006361EC" w:rsidRDefault="0066227B" w:rsidP="0066227B">
      <w:pPr>
        <w:spacing w:after="0" w:line="240" w:lineRule="auto"/>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sz w:val="20"/>
          <w:szCs w:val="20"/>
          <w:lang w:eastAsia="ru-RU"/>
        </w:rPr>
        <w:t>г. Трубчевск</w:t>
      </w:r>
    </w:p>
    <w:p w:rsidR="0066227B" w:rsidRPr="006361EC" w:rsidRDefault="0066227B" w:rsidP="0066227B">
      <w:pPr>
        <w:suppressAutoHyphens/>
        <w:spacing w:after="0" w:line="240" w:lineRule="auto"/>
        <w:rPr>
          <w:rFonts w:ascii="Times New Roman" w:eastAsia="Times New Roman" w:hAnsi="Times New Roman" w:cs="Times New Roman"/>
          <w:sz w:val="20"/>
          <w:szCs w:val="20"/>
          <w:lang w:eastAsia="ar-SA"/>
        </w:rPr>
      </w:pP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 внесении изменений в Порядок определения цены</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земельных участков, находящихся в собственности</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Трубчевского муниципального района и муниципального </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образования «город Трубчевск» при заключении договора</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купли-продажи без проведения торгов, утвержденный </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постановлением администрации Трубчевского муниципального </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района от 20.06.2017 №439</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hd w:val="clear" w:color="auto" w:fill="FFFFFF"/>
        <w:tabs>
          <w:tab w:val="left" w:pos="993"/>
        </w:tabs>
        <w:spacing w:after="0" w:line="240" w:lineRule="auto"/>
        <w:ind w:firstLine="567"/>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соответствии с Земельным кодексом Российской Федерации, в связи с изменениями действующего земельного законодательства</w:t>
      </w:r>
    </w:p>
    <w:p w:rsidR="0066227B" w:rsidRPr="006361EC" w:rsidRDefault="0066227B" w:rsidP="0066227B">
      <w:pPr>
        <w:spacing w:after="0" w:line="240" w:lineRule="auto"/>
        <w:rPr>
          <w:rFonts w:ascii="Times New Roman" w:eastAsia="Times New Roman" w:hAnsi="Times New Roman" w:cs="Times New Roman"/>
          <w:spacing w:val="60"/>
          <w:sz w:val="20"/>
          <w:szCs w:val="20"/>
          <w:lang w:eastAsia="ru-RU"/>
        </w:rPr>
      </w:pPr>
      <w:r w:rsidRPr="006361EC">
        <w:rPr>
          <w:rFonts w:ascii="Times New Roman" w:eastAsia="Times New Roman" w:hAnsi="Times New Roman" w:cs="Times New Roman"/>
          <w:spacing w:val="60"/>
          <w:sz w:val="20"/>
          <w:szCs w:val="20"/>
          <w:lang w:eastAsia="ru-RU"/>
        </w:rPr>
        <w:t>ПОСТАНОВЛЯЕТ:</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sz w:val="20"/>
          <w:szCs w:val="20"/>
          <w:lang w:eastAsia="ru-RU"/>
        </w:rPr>
        <w:tab/>
        <w:t xml:space="preserve">1. Внести следующее изменение в </w:t>
      </w:r>
      <w:r w:rsidRPr="006361EC">
        <w:rPr>
          <w:rFonts w:ascii="Times New Roman" w:eastAsia="Times New Roman" w:hAnsi="Times New Roman" w:cs="Times New Roman"/>
          <w:bCs/>
          <w:sz w:val="20"/>
          <w:szCs w:val="20"/>
          <w:lang w:eastAsia="ru-RU"/>
        </w:rPr>
        <w:t>Порядок определения цены земельных участков, находящихся в собственности Трубчевского муниципального района и муниципального образования «город Трубчевск», при заключении договора купли-продажи без проведения торгов, утвержденный постановлением администрации Трубчевского муниципального района от 20.06.2017 №439 (далее- Порядок):</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 п. 2.1 Порядка изложить в следующей редакции: </w:t>
      </w:r>
    </w:p>
    <w:p w:rsidR="0066227B" w:rsidRPr="006361EC" w:rsidRDefault="0066227B" w:rsidP="0066227B">
      <w:pPr>
        <w:shd w:val="clear" w:color="auto" w:fill="FFFFFF"/>
        <w:spacing w:after="0" w:line="240" w:lineRule="auto"/>
        <w:jc w:val="both"/>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"2.1 В размере 50% кадастровой стоимости земельного участка в случае продажи:</w:t>
      </w: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ru-RU"/>
        </w:rPr>
      </w:pPr>
      <w:r w:rsidRPr="006361EC">
        <w:rPr>
          <w:rFonts w:ascii="Times New Roman" w:eastAsia="Times New Roman" w:hAnsi="Times New Roman" w:cs="Times New Roman"/>
          <w:sz w:val="20"/>
          <w:szCs w:val="20"/>
          <w:shd w:val="clear" w:color="auto" w:fill="FFFFFF"/>
          <w:lang w:eastAsia="ru-RU"/>
        </w:rPr>
        <w:t>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20" w:history="1">
        <w:r w:rsidRPr="006361EC">
          <w:rPr>
            <w:rFonts w:ascii="Times New Roman" w:eastAsia="Times New Roman" w:hAnsi="Times New Roman" w:cs="Times New Roman"/>
            <w:sz w:val="20"/>
            <w:szCs w:val="20"/>
            <w:u w:val="single"/>
            <w:shd w:val="clear" w:color="auto" w:fill="FFFFFF"/>
            <w:lang w:eastAsia="ru-RU"/>
          </w:rPr>
          <w:t>законом</w:t>
        </w:r>
      </w:hyperlink>
      <w:r w:rsidRPr="006361EC">
        <w:rPr>
          <w:rFonts w:ascii="Times New Roman" w:eastAsia="Times New Roman" w:hAnsi="Times New Roman" w:cs="Times New Roman"/>
          <w:sz w:val="20"/>
          <w:szCs w:val="20"/>
          <w:shd w:val="clear" w:color="auto" w:fill="FFFFFF"/>
          <w:lang w:eastAsia="ru-RU"/>
        </w:rPr>
        <w:t> от 24 июля 2008 года N 161-ФЗ "О содействии развитию жилищного строительства";</w:t>
      </w: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shd w:val="clear" w:color="auto" w:fill="FFFFFF"/>
          <w:lang w:eastAsia="ru-RU"/>
        </w:rPr>
      </w:pPr>
      <w:r w:rsidRPr="006361EC">
        <w:rPr>
          <w:rFonts w:ascii="Times New Roman" w:eastAsia="Times New Roman" w:hAnsi="Times New Roman" w:cs="Times New Roman"/>
          <w:sz w:val="20"/>
          <w:szCs w:val="20"/>
          <w:shd w:val="clear" w:color="auto" w:fill="FFFFFF"/>
          <w:lang w:eastAsia="ru-RU"/>
        </w:rPr>
        <w:t xml:space="preserve">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w:t>
      </w:r>
    </w:p>
    <w:p w:rsidR="0066227B" w:rsidRPr="006361EC" w:rsidRDefault="0066227B" w:rsidP="0066227B">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21" w:history="1">
        <w:r w:rsidRPr="006361EC">
          <w:rPr>
            <w:rFonts w:ascii="Times New Roman" w:eastAsia="Times New Roman" w:hAnsi="Times New Roman" w:cs="Times New Roman"/>
            <w:sz w:val="20"/>
            <w:szCs w:val="20"/>
            <w:lang w:eastAsia="ru-RU"/>
          </w:rPr>
          <w:t>пункте 2 статьи 39.9</w:t>
        </w:r>
      </w:hyperlink>
      <w:r w:rsidRPr="006361EC">
        <w:rPr>
          <w:rFonts w:ascii="Times New Roman" w:eastAsia="Times New Roman" w:hAnsi="Times New Roman" w:cs="Times New Roman"/>
          <w:sz w:val="20"/>
          <w:szCs w:val="20"/>
          <w:lang w:eastAsia="ru-RU"/>
        </w:rPr>
        <w:t xml:space="preserve"> Земельного кодекса Российской Федерации;</w:t>
      </w:r>
    </w:p>
    <w:p w:rsidR="0066227B" w:rsidRPr="006361EC" w:rsidRDefault="0066227B" w:rsidP="0066227B">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shd w:val="clear" w:color="auto" w:fill="FFFFFF"/>
          <w:lang w:eastAsia="ru-RU"/>
        </w:rPr>
        <w:t xml:space="preserve">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w:t>
      </w:r>
      <w:r w:rsidRPr="006361EC">
        <w:rPr>
          <w:rFonts w:ascii="Times New Roman" w:eastAsia="Times New Roman" w:hAnsi="Times New Roman" w:cs="Times New Roman"/>
          <w:sz w:val="20"/>
          <w:szCs w:val="20"/>
          <w:lang w:eastAsia="ru-RU"/>
        </w:rPr>
        <w:t xml:space="preserve">со </w:t>
      </w:r>
      <w:hyperlink r:id="rId22" w:history="1">
        <w:r w:rsidRPr="006361EC">
          <w:rPr>
            <w:rFonts w:ascii="Times New Roman" w:eastAsia="Times New Roman" w:hAnsi="Times New Roman" w:cs="Times New Roman"/>
            <w:sz w:val="20"/>
            <w:szCs w:val="20"/>
            <w:lang w:eastAsia="ru-RU"/>
          </w:rPr>
          <w:t>статьей 39.18</w:t>
        </w:r>
      </w:hyperlink>
      <w:r w:rsidRPr="006361EC">
        <w:rPr>
          <w:rFonts w:ascii="Times New Roman" w:eastAsia="Times New Roman" w:hAnsi="Times New Roman" w:cs="Times New Roman"/>
          <w:sz w:val="20"/>
          <w:szCs w:val="20"/>
          <w:lang w:eastAsia="ru-RU"/>
        </w:rPr>
        <w:t xml:space="preserve"> Земельного кодекса Российской Федерации.</w:t>
      </w:r>
    </w:p>
    <w:p w:rsidR="0066227B" w:rsidRPr="006361EC" w:rsidRDefault="0066227B" w:rsidP="0066227B">
      <w:pPr>
        <w:tabs>
          <w:tab w:val="left" w:pos="284"/>
          <w:tab w:val="left" w:pos="567"/>
          <w:tab w:val="left" w:pos="993"/>
        </w:tabs>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2.Настоящее постановление опубликовать в информационном бюллетене и разместить на официальном сайте администрации Трубчевского муниципального района.</w:t>
      </w:r>
    </w:p>
    <w:p w:rsidR="0066227B" w:rsidRPr="006361EC" w:rsidRDefault="0066227B" w:rsidP="0066227B">
      <w:pPr>
        <w:tabs>
          <w:tab w:val="left" w:pos="284"/>
          <w:tab w:val="left" w:pos="567"/>
          <w:tab w:val="left" w:pos="993"/>
        </w:tabs>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          3.Контроль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tabs>
          <w:tab w:val="left" w:pos="993"/>
          <w:tab w:val="left" w:pos="3686"/>
        </w:tabs>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Врио главы администрации</w:t>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p>
    <w:p w:rsidR="0066227B" w:rsidRPr="006361EC" w:rsidRDefault="0066227B" w:rsidP="0066227B">
      <w:pPr>
        <w:tabs>
          <w:tab w:val="left" w:pos="993"/>
          <w:tab w:val="left" w:pos="3686"/>
        </w:tabs>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Е. А. Слободчиков</w:t>
      </w:r>
    </w:p>
    <w:p w:rsidR="0066227B" w:rsidRPr="006361EC" w:rsidRDefault="0066227B" w:rsidP="006361EC">
      <w:pPr>
        <w:tabs>
          <w:tab w:val="left" w:pos="1297"/>
        </w:tabs>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ab/>
      </w:r>
    </w:p>
    <w:p w:rsidR="0066227B" w:rsidRPr="006361EC" w:rsidRDefault="0066227B" w:rsidP="0066227B">
      <w:pPr>
        <w:keepNext/>
        <w:spacing w:after="0" w:line="240" w:lineRule="auto"/>
        <w:jc w:val="center"/>
        <w:outlineLvl w:val="0"/>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6227B">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shape id="Полилиния 22" o:spid="_x0000_s1029" style="position:absolute;left:0;text-align:left;margin-left:.95pt;margin-top:9.9pt;width:525pt;height:10.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" o:allowincell="f" path="m,l10408,e" filled="f" strokeweight="4.5pt">
            <v:stroke linestyle="thinThick"/>
            <v:path arrowok="t" o:connecttype="custom" o:connectlocs="0,0;6667500,0" o:connectangles="0,0"/>
          </v:shape>
        </w:pict>
      </w:r>
    </w:p>
    <w:p w:rsidR="0066227B" w:rsidRPr="006361EC" w:rsidRDefault="0066227B" w:rsidP="0066227B">
      <w:pPr>
        <w:spacing w:after="0" w:line="240" w:lineRule="auto"/>
        <w:rPr>
          <w:rFonts w:ascii="Times New Roman" w:eastAsia="Times New Roman" w:hAnsi="Times New Roman" w:cs="Times New Roman"/>
          <w:b/>
          <w:sz w:val="20"/>
          <w:szCs w:val="20"/>
          <w:lang w:eastAsia="ru-RU"/>
        </w:rPr>
      </w:pPr>
    </w:p>
    <w:p w:rsidR="0066227B" w:rsidRPr="006361EC" w:rsidRDefault="0066227B" w:rsidP="0066227B">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от 26.05.2022                                                                                                              </w:t>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№339</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 Трубчевск</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361EC">
      <w:pPr>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 внесении изменений в муниципаль</w:t>
      </w:r>
      <w:r w:rsidR="006361EC" w:rsidRPr="006361EC">
        <w:rPr>
          <w:rFonts w:ascii="Times New Roman" w:eastAsia="Times New Roman" w:hAnsi="Times New Roman" w:cs="Times New Roman"/>
          <w:bCs/>
          <w:sz w:val="20"/>
          <w:szCs w:val="20"/>
          <w:lang w:eastAsia="ru-RU"/>
        </w:rPr>
        <w:t xml:space="preserve">ную программу </w:t>
      </w:r>
      <w:r w:rsidRPr="006361EC">
        <w:rPr>
          <w:rFonts w:ascii="Times New Roman" w:eastAsia="Times New Roman" w:hAnsi="Times New Roman" w:cs="Times New Roman"/>
          <w:bCs/>
          <w:sz w:val="20"/>
          <w:szCs w:val="20"/>
          <w:lang w:eastAsia="ru-RU"/>
        </w:rPr>
        <w:t>«Развитие образования Трубчевского муниципального района»</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 Внести в муниципальную программу, утвержденную постановлением администрации Трубчевского муниципального района от 27.10.2016 № 870 «Об утверждении муниципальной программы </w:t>
      </w:r>
      <w:r w:rsidRPr="006361EC">
        <w:rPr>
          <w:rFonts w:ascii="Times New Roman" w:eastAsia="Times New Roman" w:hAnsi="Times New Roman" w:cs="Times New Roman"/>
          <w:bCs/>
          <w:sz w:val="20"/>
          <w:szCs w:val="20"/>
          <w:lang w:eastAsia="ru-RU"/>
        </w:rPr>
        <w:t xml:space="preserve">«Развитие образования Трубчевского муниципального района» (далее – постановление) </w:t>
      </w:r>
      <w:r w:rsidRPr="006361EC">
        <w:rPr>
          <w:rFonts w:ascii="Times New Roman" w:eastAsia="Times New Roman" w:hAnsi="Times New Roman" w:cs="Times New Roman"/>
          <w:sz w:val="20"/>
          <w:szCs w:val="20"/>
          <w:lang w:eastAsia="ru-RU"/>
        </w:rPr>
        <w:t>(в редакции постановлений администрации Трубчевского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от 11.09.2020 № 566, от 29.09.2020 № 611, от 03.11.2020 № 704, от 27.11.2020 № 753, от 30.12.2020 № 871, от 26.02.2021 № 147, от 31.03.2021 № 230, от 13.05.2021 № 306, от 02.07.2021 № 558, от 27.07.2021 № 637, от 08.09.2021 № 745, от 17.11.2021 № 901, от 30.12.2021 № 1097, от 07.02.2022 №54, от 04.05.2022 № 274) следующие изменения:</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1.1. В паспорте муниципальной программы «Развитие образования Трубчевского муниципального района» «Объемы бюджетных ассигнований на реализацию муниципальной программы» изложить в редакции: «Общий объем средств, предусмотренных на реализацию муниципальной программы – 1 524 227 890,94 рублей, в том числе: 2018 год – 239 946 119,03рублей;  2019 год – </w:t>
      </w:r>
      <w:r w:rsidRPr="006361EC">
        <w:rPr>
          <w:rFonts w:ascii="Times New Roman" w:eastAsia="Calibri" w:hAnsi="Times New Roman" w:cs="Times New Roman"/>
          <w:sz w:val="20"/>
          <w:szCs w:val="20"/>
        </w:rPr>
        <w:t xml:space="preserve">251 623 928,87 </w:t>
      </w:r>
      <w:r w:rsidRPr="006361EC">
        <w:rPr>
          <w:rFonts w:ascii="Times New Roman" w:eastAsia="Calibri" w:hAnsi="Times New Roman" w:cs="Times New Roman"/>
          <w:sz w:val="20"/>
          <w:szCs w:val="20"/>
          <w:lang w:eastAsia="ru-RU"/>
        </w:rPr>
        <w:t>рублей; 2020 год – 298 530 643,66  рублей; 2021 год –  345 291 812,24 рублей, 2022 год – 388 835 387,14 рублей».</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Пункт д) муниципальной программы «Развитие образования Трубчевского муниципального района»  изложить в новой редакции:</w:t>
      </w:r>
    </w:p>
    <w:p w:rsidR="0066227B" w:rsidRPr="006361EC" w:rsidRDefault="0066227B" w:rsidP="006361EC">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 информация о ресурсном обеспечении муниципальной программы</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Общий объем средств, предусмотренных на реализацию муниципальной программы – 1 524 227 890,94 рублей, в том числе:</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2018 год – 239 946 119,03 рублей;</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2019 год – 251 623 928,87 рублей;</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2020 год – 298 530 643,66  рублей;</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2021 год – 345 291 812,24 рублей;</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2022 год – 388 835 387,14  рублей».</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Пункт к) муниципальной программы «Развитие образования Трубчевского муниципального района» изложить в новой редакции (прилагается).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23" w:history="1">
        <w:r w:rsidRPr="006361EC">
          <w:rPr>
            <w:rFonts w:ascii="Times New Roman" w:eastAsia="Times New Roman" w:hAnsi="Times New Roman" w:cs="Times New Roman"/>
            <w:sz w:val="20"/>
            <w:szCs w:val="20"/>
            <w:u w:val="single"/>
            <w:lang w:eastAsia="ru-RU"/>
          </w:rPr>
          <w:t>www.trubech.ru</w:t>
        </w:r>
      </w:hyperlink>
      <w:r w:rsidRPr="006361EC">
        <w:rPr>
          <w:rFonts w:ascii="Times New Roman" w:eastAsia="Times New Roman" w:hAnsi="Times New Roman" w:cs="Times New Roman"/>
          <w:sz w:val="20"/>
          <w:szCs w:val="20"/>
          <w:lang w:eastAsia="ru-RU"/>
        </w:rPr>
        <w:t>).</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Контроль за исполнением настоящего постановления оставляю за собой.</w:t>
      </w: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Глава администрации </w:t>
      </w: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Трубчевского муниципального района                                      </w:t>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 Обыдённов</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i/>
          <w:sz w:val="20"/>
          <w:szCs w:val="20"/>
          <w:lang w:eastAsia="ru-RU"/>
        </w:rPr>
      </w:pP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sectPr w:rsidR="0066227B" w:rsidRPr="006361EC" w:rsidSect="006361EC">
          <w:pgSz w:w="11906" w:h="16838"/>
          <w:pgMar w:top="567" w:right="566" w:bottom="851" w:left="851" w:header="709" w:footer="709" w:gutter="0"/>
          <w:cols w:space="708"/>
          <w:docGrid w:linePitch="360"/>
        </w:sectPr>
      </w:pPr>
    </w:p>
    <w:tbl>
      <w:tblPr>
        <w:tblW w:w="15735" w:type="dxa"/>
        <w:tblInd w:w="-284" w:type="dxa"/>
        <w:tblLayout w:type="fixed"/>
        <w:tblLook w:val="0000"/>
      </w:tblPr>
      <w:tblGrid>
        <w:gridCol w:w="426"/>
        <w:gridCol w:w="1657"/>
        <w:gridCol w:w="1559"/>
        <w:gridCol w:w="1260"/>
        <w:gridCol w:w="1397"/>
        <w:gridCol w:w="1286"/>
        <w:gridCol w:w="1287"/>
        <w:gridCol w:w="1368"/>
        <w:gridCol w:w="1315"/>
        <w:gridCol w:w="1519"/>
        <w:gridCol w:w="2661"/>
      </w:tblGrid>
      <w:tr w:rsidR="006361EC" w:rsidRPr="006361EC" w:rsidTr="006361EC">
        <w:trPr>
          <w:trHeight w:val="741"/>
        </w:trPr>
        <w:tc>
          <w:tcPr>
            <w:tcW w:w="15735" w:type="dxa"/>
            <w:gridSpan w:val="11"/>
            <w:tcBorders>
              <w:top w:val="nil"/>
              <w:lef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Приложение</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постановлению администрации Трубчевского</w:t>
            </w:r>
          </w:p>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муниципального района 26.05.2022г. №339            </w:t>
            </w:r>
          </w:p>
        </w:tc>
      </w:tr>
      <w:tr w:rsidR="006361EC" w:rsidRPr="006361EC" w:rsidTr="006361EC">
        <w:trPr>
          <w:trHeight w:val="98"/>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741"/>
        </w:trPr>
        <w:tc>
          <w:tcPr>
            <w:tcW w:w="15735" w:type="dxa"/>
            <w:gridSpan w:val="11"/>
            <w:tcBorders>
              <w:top w:val="nil"/>
              <w:left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к) ПЛАН </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реализации муниципальной программы</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 "Развитие образования Трубчевского муниципального района"</w:t>
            </w:r>
          </w:p>
        </w:tc>
      </w:tr>
      <w:tr w:rsidR="006361EC" w:rsidRPr="006361EC" w:rsidTr="006361EC">
        <w:trPr>
          <w:trHeight w:val="170"/>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361EC" w:rsidRPr="006361EC" w:rsidTr="006361EC">
        <w:trPr>
          <w:trHeight w:val="185"/>
        </w:trPr>
        <w:tc>
          <w:tcPr>
            <w:tcW w:w="4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w:t>
            </w:r>
          </w:p>
        </w:tc>
        <w:tc>
          <w:tcPr>
            <w:tcW w:w="165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Подпрограмма, основное мероприятие, мероприятие </w:t>
            </w:r>
          </w:p>
        </w:tc>
        <w:tc>
          <w:tcPr>
            <w:tcW w:w="155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 xml:space="preserve">Ответственный исполнитель, соисполнители </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Источник</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финансового обеспечения</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683" w:type="dxa"/>
            <w:gridSpan w:val="2"/>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Объем средств на реализацию</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266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Наименование целевых</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показателей (индикаторов)</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361EC" w:rsidRPr="006361EC" w:rsidTr="006361EC">
        <w:trPr>
          <w:trHeight w:val="665"/>
        </w:trPr>
        <w:tc>
          <w:tcPr>
            <w:tcW w:w="4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65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2018 год, рублей</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2019 год, рублей</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2020 год, рублей</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2021 год, рублей</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2022 год, рублей</w:t>
            </w:r>
          </w:p>
        </w:tc>
        <w:tc>
          <w:tcPr>
            <w:tcW w:w="266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361EC" w:rsidRPr="006361EC" w:rsidTr="006361EC">
        <w:trPr>
          <w:trHeight w:val="185"/>
        </w:trPr>
        <w:tc>
          <w:tcPr>
            <w:tcW w:w="4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w:t>
            </w:r>
          </w:p>
        </w:tc>
        <w:tc>
          <w:tcPr>
            <w:tcW w:w="165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w:t>
            </w:r>
          </w:p>
        </w:tc>
        <w:tc>
          <w:tcPr>
            <w:tcW w:w="155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4</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6</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7</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10</w:t>
            </w:r>
          </w:p>
        </w:tc>
        <w:tc>
          <w:tcPr>
            <w:tcW w:w="266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11</w:t>
            </w:r>
          </w:p>
        </w:tc>
      </w:tr>
      <w:tr w:rsidR="006361EC" w:rsidRPr="006361EC" w:rsidTr="006361EC">
        <w:trPr>
          <w:trHeight w:val="617"/>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проведению капитальных и текущих ремонтов учреждений образования</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42 179 433,15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3 484 246,81</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19 997 059,88</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17 663 546,46</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Увеличение доли образовательных учреждений, в которых проведены капитальные, текущие ремонты</w:t>
            </w:r>
          </w:p>
        </w:tc>
      </w:tr>
      <w:tr w:rsidR="006361EC" w:rsidRPr="006361EC" w:rsidTr="006361EC">
        <w:trPr>
          <w:trHeight w:val="665"/>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9 308 274,80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65"/>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6 257 840,53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1 086 380,42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222 398,73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3 106 985,84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1 842 075,54</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65"/>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59"/>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57 745 548,48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10 394 655,22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3 706 645,54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23 104 045,72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19 505 622,00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41"/>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укреплению материально-технической базы муниципальных </w:t>
            </w:r>
            <w:r w:rsidRPr="006361EC">
              <w:rPr>
                <w:rFonts w:ascii="Times New Roman" w:eastAsia="Times New Roman" w:hAnsi="Times New Roman" w:cs="Times New Roman"/>
                <w:sz w:val="20"/>
                <w:szCs w:val="20"/>
                <w:lang w:eastAsia="ru-RU"/>
              </w:rPr>
              <w:lastRenderedPageBreak/>
              <w:t>образовательных учреждений, их техническое оснащение</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укреплению материально-технической базы</w:t>
            </w:r>
          </w:p>
        </w:tc>
      </w:tr>
      <w:tr w:rsidR="006361EC" w:rsidRPr="006361EC" w:rsidTr="006361EC">
        <w:trPr>
          <w:trHeight w:val="641"/>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65"/>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65"/>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35"/>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29"/>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подготовке учреждений образования к работе в осенне-зимний период</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Готовность учреждений к работе в осенне-зимний период</w:t>
            </w:r>
          </w:p>
        </w:tc>
      </w:tr>
      <w:tr w:rsidR="006361EC" w:rsidRPr="006361EC" w:rsidTr="006361EC">
        <w:trPr>
          <w:trHeight w:val="617"/>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29"/>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300 000,00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29"/>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300 000,00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41"/>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проведению спортивных соревнований среди обучающихся и воспитанников, поддержка талантливой молодежи</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Наличие призеров и победителей областных спортивных соревнований</w:t>
            </w:r>
          </w:p>
        </w:tc>
      </w:tr>
      <w:tr w:rsidR="006361EC" w:rsidRPr="006361EC" w:rsidTr="006361EC">
        <w:trPr>
          <w:trHeight w:val="629"/>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5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100 000,00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5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100 000,00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обеспечению пожарной безопасности в сфере образования</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Соответствие обязательств образовательных учреждений требованиям органов госпожнадзора</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5 180 802,83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600 000,00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494"/>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5 180 802,83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600 000,00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77"/>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в рамках финансового обеспечения муниципальных образовательных учреждений, а также учреждений,  относящихся к системе образования Трубчевского района  для </w:t>
            </w:r>
            <w:r w:rsidRPr="006361EC">
              <w:rPr>
                <w:rFonts w:ascii="Times New Roman" w:eastAsia="Times New Roman" w:hAnsi="Times New Roman" w:cs="Times New Roman"/>
                <w:sz w:val="20"/>
                <w:szCs w:val="20"/>
                <w:lang w:eastAsia="ru-RU"/>
              </w:rPr>
              <w:lastRenderedPageBreak/>
              <w:t>реализации образовательных программ</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917 703 182,27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158 048 217,00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167 929 945,00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187 715 430,64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193 221 103,63</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210 788 486,00</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Укомплектованность педагогическими кадрами Отсутствие обоснованных жалоб на некачественное предоставление  образовательных услуг</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Соответствие среднемесячной заработной платы педагогических работников общеобразовательных учреждений к уровню прошлого года</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715"/>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89"/>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343 672 319,35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69 699 796,91</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63 234 216,82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63 111 999,35</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76 998 830,71</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70 627 475,56</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89"/>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1690"/>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1 261 375 501,62</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227 748 013,91</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231 164 161,82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250 827 429,99</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270 219 934,34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281 415 961,56</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5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работы работников аппарата отдела образования администрации Трубчевского муниципального района</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Отсутствие жалоб, предписаний работникам аппарата</w:t>
            </w:r>
          </w:p>
        </w:tc>
      </w:tr>
      <w:tr w:rsidR="006361EC" w:rsidRPr="006361EC" w:rsidTr="006361EC">
        <w:trPr>
          <w:trHeight w:val="65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89"/>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1 335 000,00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89"/>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1 335 000,00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8.</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временного трудоустройства несовершеннолетних граждан Трубчевского района в возрасте  от 14 до 18 лет</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трудоустроенных несовершеннолетних от числа нуждающихся</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30 000,00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оздоровлению детей</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3 307 184,64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730 080,00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677 238,59</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702 000,00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495 866,05</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702 000,00</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обеспечения потребности в услуге по оздоровлению детей</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1 240 870,20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282 744,00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291 273,41</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153 443,84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212 508,95</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300 900,00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4 548 054,84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1 012 824,00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968 512,00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855 443,84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708 375,00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1 002 900,00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Реализация отдельных мероприятий в сфере образования</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37 401 696,55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241 716,00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308 033,70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15 297 555,50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21 554 391,35</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Количество образовательных учреждений, получивших финансовую помощь в рамках программы "Развитие образования и </w:t>
            </w:r>
            <w:r w:rsidRPr="006361EC">
              <w:rPr>
                <w:rFonts w:ascii="Times New Roman" w:eastAsia="Times New Roman" w:hAnsi="Times New Roman" w:cs="Times New Roman"/>
                <w:sz w:val="20"/>
                <w:szCs w:val="20"/>
                <w:lang w:eastAsia="ru-RU"/>
              </w:rPr>
              <w:lastRenderedPageBreak/>
              <w:t xml:space="preserve">науки Брянской области" </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2 199 939,43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12 734,00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16 212,30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920 842,99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1 250 150,14</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39 601 635,98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254 450,00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324 246,00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16 218 398,49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22 804 541,49</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30"/>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Реализация отдельных мероприятий по развитию спорта </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770 278,00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312 772,00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457 506,00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83 985,00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55 937,00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28 048,00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948"/>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854 263,00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368 709,00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485 554,00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41"/>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предоставлению мер социальной поддержки по оплате коммунальных услуг </w:t>
            </w:r>
            <w:r w:rsidRPr="006361EC">
              <w:rPr>
                <w:rFonts w:ascii="Times New Roman" w:eastAsia="Times New Roman" w:hAnsi="Times New Roman" w:cs="Times New Roman"/>
                <w:sz w:val="20"/>
                <w:szCs w:val="20"/>
                <w:lang w:eastAsia="ru-RU"/>
              </w:rPr>
              <w:lastRenderedPageBreak/>
              <w:t>отдельным категориям работников образовательных организаций</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4 051 200,00</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получающих социальную поддержку от числа обратившихся</w:t>
            </w:r>
          </w:p>
        </w:tc>
      </w:tr>
      <w:tr w:rsidR="006361EC" w:rsidRPr="006361EC" w:rsidTr="006361EC">
        <w:trPr>
          <w:trHeight w:val="65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65"/>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46"/>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4 051 200,00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социальной под-  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1 794 865,00</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получающих компенсацию от числа обратившихся</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29"/>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1 794 865,00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созданию цифровой образовательной среды в общеобразовательных организациях</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392 370,00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56 000,00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112 000,00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224 370,00</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созданию цифровой образовательной среды</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21 278,21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3 574,47</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5 894,74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11 809,00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413 648,21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59 574,47</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117 894,74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236 179,00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15.</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970 508,65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333 333,33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324 675,32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312 500,00</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54 812,77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21 276,60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17 088,17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16 448,00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1 025 321,42</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354 609,93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341 763,49</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328 948,00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16.</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модернизации (капитальный ремонт, реконструкция) муниципальных детских школ искусств по видам искусств</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Администрация Трубчевского муниципального района, руководители  учреждений культуры</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18 449 613,74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18 449 613,74</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1 177 634,93</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1 177 634,93</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19 627 248,67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19 627 248,67</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5 000 000,00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5 000 000,00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образования, в которых проведены мероприятия в рамках проекта "Решаем вместе"</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76 621,58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76 621,58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5 076 621,58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5 076 621,58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организации бесплатного горячего питания обучающихся, получающих начальное общее образование в муниципальных образовательных организациях</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21 248 524,37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3 838 575,00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7 556 039,37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9 853 910,00</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1 161 328,70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245 015,42</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397 686,28</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518 627,00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826"/>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22 409 853,07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4 083 590,42</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7 953 725,65</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10 372 537,00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826"/>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19.</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w:t>
            </w:r>
            <w:r w:rsidRPr="006361EC">
              <w:rPr>
                <w:rFonts w:ascii="Times New Roman" w:eastAsia="Times New Roman" w:hAnsi="Times New Roman" w:cs="Times New Roman"/>
                <w:sz w:val="20"/>
                <w:szCs w:val="20"/>
                <w:lang w:eastAsia="ru-RU"/>
              </w:rPr>
              <w:lastRenderedPageBreak/>
              <w:t>общеобразовательных организаций</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13 671 000,00</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6361EC" w:rsidRPr="006361EC" w:rsidTr="006361EC">
        <w:trPr>
          <w:trHeight w:val="826"/>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826"/>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826"/>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826"/>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13 671 000,00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29"/>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20</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Обеспечение функционирования системы персонифицированного финансирования дополнительного образования детей</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детей в возрасте от 5 до 18 лет, охваченных дополнительным образованием.</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Доля детей, охваченных системой персонифицированного финансирования дополнительного образования детей</w:t>
            </w:r>
          </w:p>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41"/>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17"/>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430"/>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54"/>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17"/>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21</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445 181,79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445 181,79</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образования, в которых проведены мероприятия в рамках проекта "Успех каждого ребенка"</w:t>
            </w:r>
          </w:p>
        </w:tc>
      </w:tr>
      <w:tr w:rsidR="006361EC" w:rsidRPr="006361EC" w:rsidTr="006361EC">
        <w:trPr>
          <w:trHeight w:val="617"/>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78"/>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4 497,21</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4 497,21</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5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900"/>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449 679,00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449 679,00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22</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созданию в общеобразовательных организациях, расположенных в сельской местности и малых городах, условий для занятий </w:t>
            </w:r>
            <w:r w:rsidRPr="006361EC">
              <w:rPr>
                <w:rFonts w:ascii="Times New Roman" w:eastAsia="Times New Roman" w:hAnsi="Times New Roman" w:cs="Times New Roman"/>
                <w:sz w:val="20"/>
                <w:szCs w:val="20"/>
                <w:lang w:eastAsia="ru-RU"/>
              </w:rPr>
              <w:lastRenderedPageBreak/>
              <w:t>физической культурой и спортом</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3 269 082,00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3 269 082,00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Количество учреждений образования, в которых проведены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 </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33 021,00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33 021,00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53"/>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3 302 103,00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3 302 103,00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17"/>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развитию  материально-технической базы муниципальных образовательных учреждений в сфере физической культуры и спорта</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164 832,00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164 832,00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учреждений, в которых проведены мероприятия по развитию материально-технической базы</w:t>
            </w:r>
          </w:p>
        </w:tc>
      </w:tr>
      <w:tr w:rsidR="006361EC" w:rsidRPr="006361EC" w:rsidTr="006361EC">
        <w:trPr>
          <w:trHeight w:val="665"/>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617"/>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8 675,37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8 675,37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456"/>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456"/>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173 507,37</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173 507,37</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24</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Мероприятия по модернизации школьных </w:t>
            </w:r>
            <w:r w:rsidRPr="006361EC">
              <w:rPr>
                <w:rFonts w:ascii="Times New Roman" w:eastAsia="Times New Roman" w:hAnsi="Times New Roman" w:cs="Times New Roman"/>
                <w:sz w:val="20"/>
                <w:szCs w:val="20"/>
                <w:lang w:eastAsia="ru-RU"/>
              </w:rPr>
              <w:lastRenderedPageBreak/>
              <w:t>столовых муниципальных общеобразовательных  организаций</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Отдел образования, руководители </w:t>
            </w:r>
            <w:r w:rsidRPr="006361EC">
              <w:rPr>
                <w:rFonts w:ascii="Times New Roman" w:eastAsia="Times New Roman" w:hAnsi="Times New Roman" w:cs="Times New Roman"/>
                <w:sz w:val="20"/>
                <w:szCs w:val="20"/>
                <w:lang w:eastAsia="ru-RU"/>
              </w:rPr>
              <w:lastRenderedPageBreak/>
              <w:t>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824 177,00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824 177,00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Количество общеобразовательных учреждений, в которых </w:t>
            </w:r>
            <w:r w:rsidRPr="006361EC">
              <w:rPr>
                <w:rFonts w:ascii="Times New Roman" w:eastAsia="Times New Roman" w:hAnsi="Times New Roman" w:cs="Times New Roman"/>
                <w:sz w:val="20"/>
                <w:szCs w:val="20"/>
                <w:lang w:eastAsia="ru-RU"/>
              </w:rPr>
              <w:lastRenderedPageBreak/>
              <w:t>проведены мероприятия по модернизации школьных столовых</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43 377,74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43 377,74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82"/>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867 554,74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867 554,74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w:t>
            </w:r>
          </w:p>
        </w:tc>
        <w:tc>
          <w:tcPr>
            <w:tcW w:w="1657" w:type="dxa"/>
            <w:tcBorders>
              <w:top w:val="single" w:sz="6" w:space="0" w:color="auto"/>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Мероприятия по модернизации школьных систем образования</w:t>
            </w:r>
          </w:p>
        </w:tc>
        <w:tc>
          <w:tcPr>
            <w:tcW w:w="1559"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1 757 706,39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1 757 706,39</w:t>
            </w:r>
          </w:p>
        </w:tc>
        <w:tc>
          <w:tcPr>
            <w:tcW w:w="2661" w:type="dxa"/>
            <w:tcBorders>
              <w:top w:val="single" w:sz="6" w:space="0" w:color="auto"/>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27 537 400,00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27 537 400,00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1 541 847,70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1 541 847,70</w:t>
            </w: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394"/>
        </w:trPr>
        <w:tc>
          <w:tcPr>
            <w:tcW w:w="426"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nil"/>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single" w:sz="6" w:space="0" w:color="auto"/>
              <w:bottom w:val="nil"/>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30 836 954,09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30 836 954,09</w:t>
            </w:r>
          </w:p>
        </w:tc>
        <w:tc>
          <w:tcPr>
            <w:tcW w:w="2661" w:type="dxa"/>
            <w:tcBorders>
              <w:top w:val="nil"/>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3216" w:type="dxa"/>
            <w:gridSpan w:val="2"/>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Всего по муниципальной программе</w:t>
            </w: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1 112 458 542,49</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165 683 491,00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174 510 380,67</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229 913 124,71</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259 532 389,12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281 804 656,99</w:t>
            </w:r>
          </w:p>
        </w:tc>
        <w:tc>
          <w:tcPr>
            <w:tcW w:w="266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361EC" w:rsidRPr="006361EC" w:rsidTr="006361EC">
        <w:trPr>
          <w:trHeight w:val="790"/>
        </w:trPr>
        <w:tc>
          <w:tcPr>
            <w:tcW w:w="4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36 845 674,80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27 537 400,00</w:t>
            </w:r>
          </w:p>
        </w:tc>
        <w:tc>
          <w:tcPr>
            <w:tcW w:w="266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361EC" w:rsidRPr="006361EC" w:rsidTr="006361EC">
        <w:trPr>
          <w:trHeight w:val="593"/>
        </w:trPr>
        <w:tc>
          <w:tcPr>
            <w:tcW w:w="4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374 923 673,65</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74 262 628,03</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67 805 273,40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68 617 518,95</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85 759 423,12</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78 177 930,15</w:t>
            </w:r>
          </w:p>
        </w:tc>
        <w:tc>
          <w:tcPr>
            <w:tcW w:w="266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361EC" w:rsidRPr="006361EC" w:rsidTr="006361EC">
        <w:trPr>
          <w:trHeight w:val="394"/>
        </w:trPr>
        <w:tc>
          <w:tcPr>
            <w:tcW w:w="4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0,00</w:t>
            </w:r>
          </w:p>
        </w:tc>
        <w:tc>
          <w:tcPr>
            <w:tcW w:w="266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361EC" w:rsidRPr="006361EC" w:rsidTr="006361EC">
        <w:trPr>
          <w:trHeight w:val="247"/>
        </w:trPr>
        <w:tc>
          <w:tcPr>
            <w:tcW w:w="42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single" w:sz="6" w:space="0" w:color="auto"/>
              <w:left w:val="single" w:sz="6" w:space="0" w:color="auto"/>
              <w:bottom w:val="single" w:sz="6" w:space="0" w:color="auto"/>
              <w:right w:val="single" w:sz="6" w:space="0" w:color="auto"/>
            </w:tcBorders>
            <w:shd w:val="solid" w:color="FFFFFF" w:fill="auto"/>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c>
          <w:tcPr>
            <w:tcW w:w="1260"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1 524 227 890,94</w:t>
            </w:r>
          </w:p>
        </w:tc>
        <w:tc>
          <w:tcPr>
            <w:tcW w:w="1286"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239 946 119,03</w:t>
            </w:r>
          </w:p>
        </w:tc>
        <w:tc>
          <w:tcPr>
            <w:tcW w:w="1287"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251 623 928,87</w:t>
            </w:r>
          </w:p>
        </w:tc>
        <w:tc>
          <w:tcPr>
            <w:tcW w:w="1368"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298 530 643,66</w:t>
            </w:r>
          </w:p>
        </w:tc>
        <w:tc>
          <w:tcPr>
            <w:tcW w:w="1315"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345 291 812,24</w:t>
            </w:r>
          </w:p>
        </w:tc>
        <w:tc>
          <w:tcPr>
            <w:tcW w:w="1519"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r w:rsidRPr="006361EC">
              <w:rPr>
                <w:rFonts w:ascii="Times New Roman" w:eastAsia="Times New Roman" w:hAnsi="Times New Roman" w:cs="Times New Roman"/>
                <w:bCs/>
                <w:sz w:val="20"/>
                <w:szCs w:val="20"/>
                <w:lang w:eastAsia="ru-RU"/>
              </w:rPr>
              <w:t>388 835 387,14</w:t>
            </w:r>
          </w:p>
        </w:tc>
        <w:tc>
          <w:tcPr>
            <w:tcW w:w="2661" w:type="dxa"/>
            <w:tcBorders>
              <w:top w:val="single" w:sz="6" w:space="0" w:color="auto"/>
              <w:left w:val="single" w:sz="6" w:space="0" w:color="auto"/>
              <w:bottom w:val="single" w:sz="6" w:space="0" w:color="auto"/>
              <w:right w:val="single" w:sz="6" w:space="0" w:color="auto"/>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bCs/>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6361EC" w:rsidRPr="006361EC" w:rsidTr="006361EC">
        <w:trPr>
          <w:trHeight w:val="247"/>
        </w:trPr>
        <w:tc>
          <w:tcPr>
            <w:tcW w:w="42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65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5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60"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9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6"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287"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68"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315"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1519"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c>
          <w:tcPr>
            <w:tcW w:w="2661" w:type="dxa"/>
            <w:tcBorders>
              <w:top w:val="nil"/>
              <w:left w:val="nil"/>
              <w:bottom w:val="nil"/>
              <w:right w:val="nil"/>
            </w:tcBorders>
          </w:tcPr>
          <w:p w:rsidR="0066227B" w:rsidRPr="006361EC" w:rsidRDefault="0066227B" w:rsidP="0066227B">
            <w:pPr>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bl>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sectPr w:rsidR="0066227B" w:rsidRPr="006361EC" w:rsidSect="006361EC">
          <w:pgSz w:w="16838" w:h="11906" w:orient="landscape"/>
          <w:pgMar w:top="426" w:right="1134" w:bottom="567" w:left="992" w:header="709" w:footer="709" w:gutter="0"/>
          <w:cols w:space="708"/>
          <w:docGrid w:linePitch="360"/>
        </w:sectPr>
      </w:pPr>
    </w:p>
    <w:p w:rsidR="0066227B" w:rsidRPr="006361EC" w:rsidRDefault="0066227B" w:rsidP="0066227B">
      <w:pPr>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Calibri" w:hAnsi="Times New Roman" w:cs="Times New Roman"/>
          <w:bCs/>
          <w:sz w:val="20"/>
          <w:szCs w:val="20"/>
        </w:rPr>
      </w:pPr>
    </w:p>
    <w:p w:rsidR="0066227B" w:rsidRPr="006361EC" w:rsidRDefault="0066227B" w:rsidP="006361EC">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РОССИЙСКАЯ ФЕДЕРАЦИЯ</w:t>
      </w:r>
    </w:p>
    <w:p w:rsidR="0066227B" w:rsidRPr="006361EC" w:rsidRDefault="0066227B" w:rsidP="006361EC">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АДМИНИСТРАЦИЯ ТРУБЧЕВСКОГО МУНИЦИПАЛЬНОГО РАЙОНА</w:t>
      </w:r>
    </w:p>
    <w:p w:rsidR="0066227B" w:rsidRPr="006361EC" w:rsidRDefault="00067423" w:rsidP="006361EC">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pict>
          <v:line id="Line 2" o:spid="_x0000_s1028" style="position:absolute;left:0;text-align:left;z-index:251716608;visibility:visible" from="-.2pt,7.7pt" to="535.3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" strokeweight="6pt">
            <v:stroke linestyle="thickBetweenThin"/>
          </v:line>
        </w:pict>
      </w:r>
    </w:p>
    <w:p w:rsidR="0066227B" w:rsidRPr="006361EC" w:rsidRDefault="0066227B" w:rsidP="006361EC">
      <w:pPr>
        <w:spacing w:after="0" w:line="240" w:lineRule="auto"/>
        <w:jc w:val="center"/>
        <w:rPr>
          <w:rFonts w:ascii="Times New Roman" w:eastAsia="Times New Roman" w:hAnsi="Times New Roman" w:cs="Times New Roman"/>
          <w:b/>
          <w:sz w:val="20"/>
          <w:szCs w:val="20"/>
          <w:lang w:eastAsia="ru-RU"/>
        </w:rPr>
      </w:pPr>
      <w:r w:rsidRPr="006361EC">
        <w:rPr>
          <w:rFonts w:ascii="Times New Roman" w:eastAsia="Times New Roman" w:hAnsi="Times New Roman" w:cs="Times New Roman"/>
          <w:b/>
          <w:sz w:val="20"/>
          <w:szCs w:val="20"/>
          <w:lang w:eastAsia="ru-RU"/>
        </w:rPr>
        <w:t>П О С Т А Н О В Л Е Н И Е</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napToGrid w:val="0"/>
          <w:sz w:val="20"/>
          <w:szCs w:val="20"/>
          <w:lang w:eastAsia="ru-RU"/>
        </w:rPr>
      </w:pPr>
      <w:r w:rsidRPr="006361EC">
        <w:rPr>
          <w:rFonts w:ascii="Times New Roman" w:eastAsia="Times New Roman" w:hAnsi="Times New Roman" w:cs="Times New Roman"/>
          <w:snapToGrid w:val="0"/>
          <w:sz w:val="20"/>
          <w:szCs w:val="20"/>
          <w:lang w:eastAsia="ru-RU"/>
        </w:rPr>
        <w:t xml:space="preserve">  от   27.  05.  2022               </w:t>
      </w:r>
      <w:r w:rsidR="006361EC" w:rsidRPr="006361EC">
        <w:rPr>
          <w:rFonts w:ascii="Times New Roman" w:eastAsia="Times New Roman" w:hAnsi="Times New Roman" w:cs="Times New Roman"/>
          <w:snapToGrid w:val="0"/>
          <w:sz w:val="20"/>
          <w:szCs w:val="20"/>
          <w:lang w:eastAsia="ru-RU"/>
        </w:rPr>
        <w:tab/>
      </w:r>
      <w:r w:rsidR="006361EC" w:rsidRPr="006361EC">
        <w:rPr>
          <w:rFonts w:ascii="Times New Roman" w:eastAsia="Times New Roman" w:hAnsi="Times New Roman" w:cs="Times New Roman"/>
          <w:snapToGrid w:val="0"/>
          <w:sz w:val="20"/>
          <w:szCs w:val="20"/>
          <w:lang w:eastAsia="ru-RU"/>
        </w:rPr>
        <w:tab/>
      </w:r>
      <w:r w:rsidR="006361EC" w:rsidRPr="006361EC">
        <w:rPr>
          <w:rFonts w:ascii="Times New Roman" w:eastAsia="Times New Roman" w:hAnsi="Times New Roman" w:cs="Times New Roman"/>
          <w:snapToGrid w:val="0"/>
          <w:sz w:val="20"/>
          <w:szCs w:val="20"/>
          <w:lang w:eastAsia="ru-RU"/>
        </w:rPr>
        <w:tab/>
      </w:r>
      <w:r w:rsidR="006361EC" w:rsidRPr="006361EC">
        <w:rPr>
          <w:rFonts w:ascii="Times New Roman" w:eastAsia="Times New Roman" w:hAnsi="Times New Roman" w:cs="Times New Roman"/>
          <w:snapToGrid w:val="0"/>
          <w:sz w:val="20"/>
          <w:szCs w:val="20"/>
          <w:lang w:eastAsia="ru-RU"/>
        </w:rPr>
        <w:tab/>
      </w:r>
      <w:r w:rsidR="006361EC" w:rsidRPr="006361EC">
        <w:rPr>
          <w:rFonts w:ascii="Times New Roman" w:eastAsia="Times New Roman" w:hAnsi="Times New Roman" w:cs="Times New Roman"/>
          <w:snapToGrid w:val="0"/>
          <w:sz w:val="20"/>
          <w:szCs w:val="20"/>
          <w:lang w:eastAsia="ru-RU"/>
        </w:rPr>
        <w:tab/>
      </w:r>
      <w:r w:rsidR="006361EC" w:rsidRPr="006361EC">
        <w:rPr>
          <w:rFonts w:ascii="Times New Roman" w:eastAsia="Times New Roman" w:hAnsi="Times New Roman" w:cs="Times New Roman"/>
          <w:snapToGrid w:val="0"/>
          <w:sz w:val="20"/>
          <w:szCs w:val="20"/>
          <w:lang w:eastAsia="ru-RU"/>
        </w:rPr>
        <w:tab/>
      </w:r>
      <w:r w:rsidR="006361EC" w:rsidRPr="006361EC">
        <w:rPr>
          <w:rFonts w:ascii="Times New Roman" w:eastAsia="Times New Roman" w:hAnsi="Times New Roman" w:cs="Times New Roman"/>
          <w:snapToGrid w:val="0"/>
          <w:sz w:val="20"/>
          <w:szCs w:val="20"/>
          <w:lang w:eastAsia="ru-RU"/>
        </w:rPr>
        <w:tab/>
      </w:r>
      <w:r w:rsidR="006361EC" w:rsidRPr="006361EC">
        <w:rPr>
          <w:rFonts w:ascii="Times New Roman" w:eastAsia="Times New Roman" w:hAnsi="Times New Roman" w:cs="Times New Roman"/>
          <w:snapToGrid w:val="0"/>
          <w:sz w:val="20"/>
          <w:szCs w:val="20"/>
          <w:lang w:eastAsia="ru-RU"/>
        </w:rPr>
        <w:tab/>
      </w:r>
      <w:r w:rsidRPr="006361EC">
        <w:rPr>
          <w:rFonts w:ascii="Times New Roman" w:eastAsia="Times New Roman" w:hAnsi="Times New Roman" w:cs="Times New Roman"/>
          <w:snapToGrid w:val="0"/>
          <w:sz w:val="20"/>
          <w:szCs w:val="20"/>
          <w:lang w:eastAsia="ru-RU"/>
        </w:rPr>
        <w:t xml:space="preserve"> № 340</w:t>
      </w:r>
    </w:p>
    <w:p w:rsidR="0066227B" w:rsidRPr="006361EC" w:rsidRDefault="006361EC" w:rsidP="006361EC">
      <w:pPr>
        <w:spacing w:after="0" w:line="240" w:lineRule="auto"/>
        <w:jc w:val="center"/>
        <w:rPr>
          <w:rFonts w:ascii="Times New Roman" w:eastAsia="Times New Roman" w:hAnsi="Times New Roman" w:cs="Times New Roman"/>
          <w:snapToGrid w:val="0"/>
          <w:sz w:val="20"/>
          <w:szCs w:val="20"/>
          <w:lang w:eastAsia="ru-RU"/>
        </w:rPr>
      </w:pPr>
      <w:r w:rsidRPr="006361EC">
        <w:rPr>
          <w:rFonts w:ascii="Times New Roman" w:eastAsia="Times New Roman" w:hAnsi="Times New Roman" w:cs="Times New Roman"/>
          <w:snapToGrid w:val="0"/>
          <w:sz w:val="20"/>
          <w:szCs w:val="20"/>
          <w:lang w:eastAsia="ru-RU"/>
        </w:rPr>
        <w:t>г. Трубчевск</w:t>
      </w:r>
    </w:p>
    <w:p w:rsidR="0066227B" w:rsidRPr="006361EC" w:rsidRDefault="0066227B" w:rsidP="0066227B">
      <w:pPr>
        <w:spacing w:after="0" w:line="240" w:lineRule="auto"/>
        <w:rPr>
          <w:rFonts w:ascii="Times New Roman" w:eastAsia="Times New Roman" w:hAnsi="Times New Roman" w:cs="Times New Roman"/>
          <w:snapToGrid w:val="0"/>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О внесении изменений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p w:rsidR="0066227B" w:rsidRPr="006361EC" w:rsidRDefault="0066227B" w:rsidP="0066227B">
      <w:pPr>
        <w:autoSpaceDE w:val="0"/>
        <w:autoSpaceDN w:val="0"/>
        <w:adjustRightInd w:val="0"/>
        <w:spacing w:after="0" w:line="240" w:lineRule="auto"/>
        <w:ind w:firstLine="709"/>
        <w:rPr>
          <w:rFonts w:ascii="Times New Roman" w:eastAsia="Calibri" w:hAnsi="Times New Roman" w:cs="Times New Roman"/>
          <w:bCs/>
          <w:sz w:val="20"/>
          <w:szCs w:val="20"/>
        </w:rPr>
      </w:pP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В соответствии с Федеральным законом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постановлением администрации  Трубчевского муниципального района от 27.09.2018  №778 "О порядке формирования муниципального задания на оказание муниципальных услуг (выполнения работ)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 в связи с изменением муниципальных услуг и нормативных затрат на оказание муниципальными бюджетными и автономными учреждениями района</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ПОСТАНОВЛЯЮ:</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 xml:space="preserve">1.  Внести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  следующие изменения: </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 xml:space="preserve">приложение к постановлению изложить  в новой редакции (прилагается).  </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2. Настоящее постановление вступает в силу с момента его подписания и распространяется на правоотношения, возникшие с 18 мая 2022 года.</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3.Разместить постановление на официальном сайте администрации Трубчевского муниципального района сети Интернет  (</w:t>
      </w:r>
      <w:r w:rsidRPr="006361EC">
        <w:rPr>
          <w:rFonts w:ascii="Times New Roman" w:eastAsia="Calibri" w:hAnsi="Times New Roman" w:cs="Times New Roman"/>
          <w:bCs/>
          <w:sz w:val="20"/>
          <w:szCs w:val="20"/>
          <w:lang w:val="en-US"/>
        </w:rPr>
        <w:t>www</w:t>
      </w:r>
      <w:r w:rsidRPr="006361EC">
        <w:rPr>
          <w:rFonts w:ascii="Times New Roman" w:eastAsia="Calibri" w:hAnsi="Times New Roman" w:cs="Times New Roman"/>
          <w:bCs/>
          <w:sz w:val="20"/>
          <w:szCs w:val="20"/>
        </w:rPr>
        <w:t xml:space="preserve">. </w:t>
      </w:r>
      <w:r w:rsidRPr="006361EC">
        <w:rPr>
          <w:rFonts w:ascii="Times New Roman" w:eastAsia="Calibri" w:hAnsi="Times New Roman" w:cs="Times New Roman"/>
          <w:bCs/>
          <w:sz w:val="20"/>
          <w:szCs w:val="20"/>
          <w:lang w:val="en-US"/>
        </w:rPr>
        <w:t>trubech</w:t>
      </w:r>
      <w:r w:rsidRPr="006361EC">
        <w:rPr>
          <w:rFonts w:ascii="Times New Roman" w:eastAsia="Calibri" w:hAnsi="Times New Roman" w:cs="Times New Roman"/>
          <w:bCs/>
          <w:sz w:val="20"/>
          <w:szCs w:val="20"/>
        </w:rPr>
        <w:t>.</w:t>
      </w:r>
      <w:r w:rsidRPr="006361EC">
        <w:rPr>
          <w:rFonts w:ascii="Times New Roman" w:eastAsia="Calibri" w:hAnsi="Times New Roman" w:cs="Times New Roman"/>
          <w:bCs/>
          <w:sz w:val="20"/>
          <w:szCs w:val="20"/>
          <w:lang w:val="en-US"/>
        </w:rPr>
        <w:t>ru</w:t>
      </w:r>
      <w:r w:rsidRPr="006361EC">
        <w:rPr>
          <w:rFonts w:ascii="Times New Roman" w:eastAsia="Calibri" w:hAnsi="Times New Roman" w:cs="Times New Roman"/>
          <w:bCs/>
          <w:sz w:val="20"/>
          <w:szCs w:val="20"/>
        </w:rPr>
        <w:t>) и опубликовать в Информационном бюллетене Трубчевского муниципального района.</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4.Контроль за исполнением настоящего постановления возложить на заместителя главы администрации Трубчевского муниципального района - начальника финансового управления администрации Трубчевского муниципального района  Приходову Н.Н.</w:t>
      </w:r>
    </w:p>
    <w:p w:rsidR="0066227B" w:rsidRPr="006361EC" w:rsidRDefault="0066227B" w:rsidP="0066227B">
      <w:pPr>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 xml:space="preserve">Глава администрации </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 xml:space="preserve">Трубчевского муниципального района                                 </w:t>
      </w:r>
      <w:r w:rsidR="006361EC" w:rsidRPr="006361EC">
        <w:rPr>
          <w:rFonts w:ascii="Times New Roman" w:eastAsia="Calibri" w:hAnsi="Times New Roman" w:cs="Times New Roman"/>
          <w:bCs/>
          <w:sz w:val="20"/>
          <w:szCs w:val="20"/>
        </w:rPr>
        <w:tab/>
      </w:r>
      <w:r w:rsidR="006361EC" w:rsidRPr="006361EC">
        <w:rPr>
          <w:rFonts w:ascii="Times New Roman" w:eastAsia="Calibri" w:hAnsi="Times New Roman" w:cs="Times New Roman"/>
          <w:bCs/>
          <w:sz w:val="20"/>
          <w:szCs w:val="20"/>
        </w:rPr>
        <w:tab/>
      </w:r>
      <w:r w:rsidR="006361EC" w:rsidRPr="006361EC">
        <w:rPr>
          <w:rFonts w:ascii="Times New Roman" w:eastAsia="Calibri" w:hAnsi="Times New Roman" w:cs="Times New Roman"/>
          <w:bCs/>
          <w:sz w:val="20"/>
          <w:szCs w:val="20"/>
        </w:rPr>
        <w:tab/>
      </w:r>
      <w:r w:rsidR="006361EC" w:rsidRPr="006361EC">
        <w:rPr>
          <w:rFonts w:ascii="Times New Roman" w:eastAsia="Calibri" w:hAnsi="Times New Roman" w:cs="Times New Roman"/>
          <w:bCs/>
          <w:sz w:val="20"/>
          <w:szCs w:val="20"/>
        </w:rPr>
        <w:tab/>
      </w:r>
      <w:r w:rsidR="006361EC" w:rsidRPr="006361EC">
        <w:rPr>
          <w:rFonts w:ascii="Times New Roman" w:eastAsia="Calibri" w:hAnsi="Times New Roman" w:cs="Times New Roman"/>
          <w:bCs/>
          <w:sz w:val="20"/>
          <w:szCs w:val="20"/>
        </w:rPr>
        <w:tab/>
      </w:r>
      <w:r w:rsidR="006361EC" w:rsidRPr="006361EC">
        <w:rPr>
          <w:rFonts w:ascii="Times New Roman" w:eastAsia="Calibri" w:hAnsi="Times New Roman" w:cs="Times New Roman"/>
          <w:bCs/>
          <w:sz w:val="20"/>
          <w:szCs w:val="20"/>
        </w:rPr>
        <w:tab/>
      </w:r>
      <w:r w:rsidR="006361EC" w:rsidRPr="006361EC">
        <w:rPr>
          <w:rFonts w:ascii="Times New Roman" w:eastAsia="Calibri" w:hAnsi="Times New Roman" w:cs="Times New Roman"/>
          <w:bCs/>
          <w:sz w:val="20"/>
          <w:szCs w:val="20"/>
        </w:rPr>
        <w:tab/>
      </w:r>
      <w:r w:rsidRPr="006361EC">
        <w:rPr>
          <w:rFonts w:ascii="Times New Roman" w:eastAsia="Calibri" w:hAnsi="Times New Roman" w:cs="Times New Roman"/>
          <w:bCs/>
          <w:sz w:val="20"/>
          <w:szCs w:val="20"/>
        </w:rPr>
        <w:t>И.И.Обыдённов</w:t>
      </w:r>
    </w:p>
    <w:p w:rsidR="006361EC" w:rsidRPr="006361EC" w:rsidRDefault="006361EC" w:rsidP="0066227B">
      <w:pPr>
        <w:autoSpaceDE w:val="0"/>
        <w:autoSpaceDN w:val="0"/>
        <w:adjustRightInd w:val="0"/>
        <w:spacing w:after="0" w:line="240" w:lineRule="auto"/>
        <w:jc w:val="right"/>
        <w:rPr>
          <w:rFonts w:ascii="Times New Roman" w:eastAsia="Calibri" w:hAnsi="Times New Roman" w:cs="Times New Roman"/>
          <w:bCs/>
          <w:sz w:val="20"/>
          <w:szCs w:val="20"/>
        </w:rPr>
      </w:pPr>
    </w:p>
    <w:p w:rsidR="0066227B" w:rsidRPr="006361EC" w:rsidRDefault="0066227B" w:rsidP="006361EC">
      <w:pPr>
        <w:autoSpaceDE w:val="0"/>
        <w:autoSpaceDN w:val="0"/>
        <w:adjustRightInd w:val="0"/>
        <w:spacing w:after="0" w:line="240" w:lineRule="auto"/>
        <w:jc w:val="right"/>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 xml:space="preserve">      Приложение</w:t>
      </w:r>
    </w:p>
    <w:p w:rsidR="0066227B" w:rsidRPr="006361EC" w:rsidRDefault="0066227B" w:rsidP="006361EC">
      <w:pPr>
        <w:autoSpaceDE w:val="0"/>
        <w:autoSpaceDN w:val="0"/>
        <w:adjustRightInd w:val="0"/>
        <w:spacing w:after="0" w:line="240" w:lineRule="auto"/>
        <w:jc w:val="right"/>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 xml:space="preserve">                                                                                                                 к постановлению администрации Трубчевского</w:t>
      </w:r>
    </w:p>
    <w:p w:rsidR="0066227B" w:rsidRPr="006361EC" w:rsidRDefault="0066227B" w:rsidP="006361EC">
      <w:pPr>
        <w:autoSpaceDE w:val="0"/>
        <w:autoSpaceDN w:val="0"/>
        <w:adjustRightInd w:val="0"/>
        <w:spacing w:after="0" w:line="240" w:lineRule="auto"/>
        <w:jc w:val="right"/>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 xml:space="preserve">                                                                                                                 муниципального района  от   27.05.  2022  № 340</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 xml:space="preserve">    Нормативные затраты на оказание муниципальных услуг (выполнение работ) муниципальными учреждениями    </w:t>
      </w: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Трубчевского муниципального района на 2022 - 2024 годы</w:t>
      </w:r>
    </w:p>
    <w:p w:rsidR="0066227B" w:rsidRPr="006361EC" w:rsidRDefault="0066227B" w:rsidP="0066227B">
      <w:pPr>
        <w:autoSpaceDE w:val="0"/>
        <w:autoSpaceDN w:val="0"/>
        <w:adjustRightInd w:val="0"/>
        <w:spacing w:after="0" w:line="240" w:lineRule="auto"/>
        <w:jc w:val="both"/>
        <w:rPr>
          <w:rFonts w:ascii="Times New Roman" w:eastAsia="Times New Roman" w:hAnsi="Times New Roman" w:cs="Times New Roman"/>
          <w:sz w:val="20"/>
          <w:szCs w:val="20"/>
          <w:lang w:eastAsia="ru-RU"/>
        </w:rPr>
      </w:pPr>
    </w:p>
    <w:tbl>
      <w:tblPr>
        <w:tblW w:w="110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3"/>
        <w:gridCol w:w="4479"/>
        <w:gridCol w:w="1757"/>
        <w:gridCol w:w="1417"/>
        <w:gridCol w:w="56"/>
        <w:gridCol w:w="1362"/>
        <w:gridCol w:w="55"/>
        <w:gridCol w:w="1221"/>
      </w:tblGrid>
      <w:tr w:rsidR="006361EC" w:rsidRPr="006361EC" w:rsidTr="006361EC">
        <w:trPr>
          <w:trHeight w:val="560"/>
        </w:trPr>
        <w:tc>
          <w:tcPr>
            <w:tcW w:w="653" w:type="dxa"/>
            <w:vMerge w:val="restart"/>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п/п</w:t>
            </w:r>
          </w:p>
        </w:tc>
        <w:tc>
          <w:tcPr>
            <w:tcW w:w="4479" w:type="dxa"/>
            <w:vMerge w:val="restart"/>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Наименование муниципальной услуги (работы)</w:t>
            </w:r>
          </w:p>
        </w:tc>
        <w:tc>
          <w:tcPr>
            <w:tcW w:w="1757" w:type="dxa"/>
            <w:vMerge w:val="restart"/>
            <w:shd w:val="clear" w:color="auto" w:fill="auto"/>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Единица услуги</w:t>
            </w:r>
          </w:p>
        </w:tc>
        <w:tc>
          <w:tcPr>
            <w:tcW w:w="4111" w:type="dxa"/>
            <w:gridSpan w:val="5"/>
            <w:shd w:val="clear" w:color="auto" w:fill="auto"/>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Норматив затрат в рублях на единицу услуги</w:t>
            </w:r>
          </w:p>
        </w:tc>
      </w:tr>
      <w:tr w:rsidR="006361EC" w:rsidRPr="006361EC" w:rsidTr="006361EC">
        <w:trPr>
          <w:trHeight w:val="568"/>
        </w:trPr>
        <w:tc>
          <w:tcPr>
            <w:tcW w:w="653" w:type="dxa"/>
            <w:vMerge/>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4479" w:type="dxa"/>
            <w:vMerge/>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tc>
        <w:tc>
          <w:tcPr>
            <w:tcW w:w="1757" w:type="dxa"/>
            <w:vMerge/>
            <w:shd w:val="clear" w:color="auto" w:fill="auto"/>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1417" w:type="dxa"/>
            <w:shd w:val="clear" w:color="auto" w:fill="auto"/>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2022 год</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2023 год</w:t>
            </w:r>
          </w:p>
        </w:tc>
        <w:tc>
          <w:tcPr>
            <w:tcW w:w="1276" w:type="dxa"/>
            <w:gridSpan w:val="2"/>
            <w:shd w:val="clear" w:color="auto" w:fill="auto"/>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2024 год                               </w:t>
            </w:r>
          </w:p>
        </w:tc>
      </w:tr>
      <w:tr w:rsidR="006361EC" w:rsidRPr="006361EC" w:rsidTr="006361EC">
        <w:trPr>
          <w:trHeight w:val="492"/>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w:t>
            </w:r>
          </w:p>
        </w:tc>
        <w:tc>
          <w:tcPr>
            <w:tcW w:w="10347" w:type="dxa"/>
            <w:gridSpan w:val="7"/>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Реализация основных общеобразовательных программ дошкольного образования</w:t>
            </w:r>
          </w:p>
        </w:tc>
      </w:tr>
      <w:tr w:rsidR="006361EC" w:rsidRPr="006361EC" w:rsidTr="006361EC">
        <w:trPr>
          <w:trHeight w:val="568"/>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1.1</w:t>
            </w:r>
          </w:p>
        </w:tc>
        <w:tc>
          <w:tcPr>
            <w:tcW w:w="4479" w:type="dxa"/>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МБДОУ Трубчевский детский сад комбинированного вида «Дельфин»</w:t>
            </w:r>
          </w:p>
        </w:tc>
        <w:tc>
          <w:tcPr>
            <w:tcW w:w="1757"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63 234,09</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55 541,82</w:t>
            </w:r>
          </w:p>
        </w:tc>
        <w:tc>
          <w:tcPr>
            <w:tcW w:w="1276"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54 988,42</w:t>
            </w:r>
          </w:p>
        </w:tc>
      </w:tr>
      <w:tr w:rsidR="006361EC" w:rsidRPr="006361EC" w:rsidTr="006361EC">
        <w:trPr>
          <w:trHeight w:val="568"/>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1.2</w:t>
            </w:r>
          </w:p>
        </w:tc>
        <w:tc>
          <w:tcPr>
            <w:tcW w:w="4479" w:type="dxa"/>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МБДОУ Трубчевский детский сад комбинированного вида «Журавлик»</w:t>
            </w:r>
          </w:p>
        </w:tc>
        <w:tc>
          <w:tcPr>
            <w:tcW w:w="1757"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107 587,18</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86 122,13</w:t>
            </w:r>
          </w:p>
        </w:tc>
        <w:tc>
          <w:tcPr>
            <w:tcW w:w="1276"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87 769,49</w:t>
            </w:r>
          </w:p>
        </w:tc>
      </w:tr>
      <w:tr w:rsidR="006361EC" w:rsidRPr="006361EC" w:rsidTr="006361EC">
        <w:trPr>
          <w:trHeight w:val="568"/>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1.3</w:t>
            </w:r>
          </w:p>
        </w:tc>
        <w:tc>
          <w:tcPr>
            <w:tcW w:w="4479" w:type="dxa"/>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МБДОУ Трубчевский детский сад комбинированного вида «Белочка»</w:t>
            </w:r>
          </w:p>
        </w:tc>
        <w:tc>
          <w:tcPr>
            <w:tcW w:w="1757"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89 619,12</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72 703,51</w:t>
            </w:r>
          </w:p>
        </w:tc>
        <w:tc>
          <w:tcPr>
            <w:tcW w:w="1276"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73 898,17</w:t>
            </w:r>
          </w:p>
        </w:tc>
      </w:tr>
      <w:tr w:rsidR="006361EC" w:rsidRPr="006361EC" w:rsidTr="006361EC">
        <w:trPr>
          <w:trHeight w:val="568"/>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1.4</w:t>
            </w:r>
          </w:p>
        </w:tc>
        <w:tc>
          <w:tcPr>
            <w:tcW w:w="4479" w:type="dxa"/>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МБДОУ Трубчевский детский сад комбинированного вида «Теремок»</w:t>
            </w:r>
          </w:p>
        </w:tc>
        <w:tc>
          <w:tcPr>
            <w:tcW w:w="1757"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91 032,47</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73 108,39</w:t>
            </w:r>
          </w:p>
        </w:tc>
        <w:tc>
          <w:tcPr>
            <w:tcW w:w="1276"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74 370,48</w:t>
            </w:r>
          </w:p>
        </w:tc>
      </w:tr>
      <w:tr w:rsidR="006361EC" w:rsidRPr="006361EC" w:rsidTr="006361EC">
        <w:trPr>
          <w:trHeight w:val="568"/>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lastRenderedPageBreak/>
              <w:t>1.5</w:t>
            </w:r>
          </w:p>
        </w:tc>
        <w:tc>
          <w:tcPr>
            <w:tcW w:w="4479" w:type="dxa"/>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МБДОУ Белоберезковский  детский сад комбинированного вида «Родничок»</w:t>
            </w:r>
          </w:p>
        </w:tc>
        <w:tc>
          <w:tcPr>
            <w:tcW w:w="1757"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98 157,59</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70 480,57</w:t>
            </w:r>
          </w:p>
        </w:tc>
        <w:tc>
          <w:tcPr>
            <w:tcW w:w="1276"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71 598,43</w:t>
            </w:r>
          </w:p>
        </w:tc>
      </w:tr>
      <w:tr w:rsidR="006361EC" w:rsidRPr="006361EC" w:rsidTr="006361EC">
        <w:trPr>
          <w:trHeight w:val="568"/>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1.6</w:t>
            </w:r>
          </w:p>
        </w:tc>
        <w:tc>
          <w:tcPr>
            <w:tcW w:w="4479" w:type="dxa"/>
            <w:shd w:val="clear" w:color="auto" w:fill="auto"/>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МБДОУ Белоберезковский  детский сад комбинированного вида «Солнышко»</w:t>
            </w:r>
          </w:p>
        </w:tc>
        <w:tc>
          <w:tcPr>
            <w:tcW w:w="1757"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105 728,75</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76 372,73</w:t>
            </w:r>
          </w:p>
        </w:tc>
        <w:tc>
          <w:tcPr>
            <w:tcW w:w="1276"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77 795,45</w:t>
            </w:r>
          </w:p>
        </w:tc>
      </w:tr>
      <w:tr w:rsidR="006361EC" w:rsidRPr="006361EC" w:rsidTr="006361EC">
        <w:trPr>
          <w:trHeight w:val="331"/>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1.7</w:t>
            </w:r>
          </w:p>
        </w:tc>
        <w:tc>
          <w:tcPr>
            <w:tcW w:w="4479" w:type="dxa"/>
            <w:shd w:val="clear" w:color="auto" w:fill="auto"/>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МБОУ Селецкая СОШ  </w:t>
            </w:r>
          </w:p>
        </w:tc>
        <w:tc>
          <w:tcPr>
            <w:tcW w:w="1757"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60 339,43</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53 639,62</w:t>
            </w:r>
          </w:p>
        </w:tc>
        <w:tc>
          <w:tcPr>
            <w:tcW w:w="1276"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53 639,62</w:t>
            </w:r>
          </w:p>
        </w:tc>
      </w:tr>
      <w:tr w:rsidR="006361EC" w:rsidRPr="006361EC" w:rsidTr="006361EC">
        <w:trPr>
          <w:trHeight w:val="407"/>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1.8</w:t>
            </w:r>
          </w:p>
        </w:tc>
        <w:tc>
          <w:tcPr>
            <w:tcW w:w="4479" w:type="dxa"/>
            <w:shd w:val="clear" w:color="auto" w:fill="auto"/>
            <w:vAlign w:val="center"/>
          </w:tcPr>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МБОУ Семячковская СОШ </w:t>
            </w:r>
          </w:p>
        </w:tc>
        <w:tc>
          <w:tcPr>
            <w:tcW w:w="1757" w:type="dxa"/>
            <w:shd w:val="clear" w:color="auto" w:fill="auto"/>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91 545,88</w:t>
            </w:r>
          </w:p>
        </w:tc>
        <w:tc>
          <w:tcPr>
            <w:tcW w:w="1418"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62 820,00</w:t>
            </w:r>
          </w:p>
        </w:tc>
        <w:tc>
          <w:tcPr>
            <w:tcW w:w="1276" w:type="dxa"/>
            <w:gridSpan w:val="2"/>
            <w:shd w:val="clear" w:color="auto" w:fill="auto"/>
            <w:vAlign w:val="center"/>
          </w:tcPr>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62 820,00</w:t>
            </w:r>
          </w:p>
        </w:tc>
      </w:tr>
      <w:tr w:rsidR="006361EC" w:rsidRPr="006361EC" w:rsidTr="006361EC">
        <w:tc>
          <w:tcPr>
            <w:tcW w:w="653" w:type="dxa"/>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w:t>
            </w:r>
          </w:p>
        </w:tc>
        <w:tc>
          <w:tcPr>
            <w:tcW w:w="10347" w:type="dxa"/>
            <w:gridSpan w:val="7"/>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основных общеобразовательных программ среднего общего образования</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2.1</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Трубчевская СОШ №1</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39 010,76</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31 749,65</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31 749,65</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2.2</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Трубчевская СОШ №2им.А.С.Пушкина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41 026,01</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33 674,74</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33 674,74</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2.3</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Трубчевская гимназия им. М.Т.Калашникова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56 043,32</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47 097,31</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46 118,29</w:t>
            </w:r>
          </w:p>
        </w:tc>
      </w:tr>
      <w:tr w:rsidR="006361EC" w:rsidRPr="006361EC" w:rsidTr="006361EC">
        <w:trPr>
          <w:trHeight w:val="315"/>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2.4</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Белоберезковская СОШ №1</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52 640,94</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44 105,37</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44 105,37</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2.5</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Городецкая СОШ</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53 716,77</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43 724,18</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43 724,18</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2.6</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Усохская СОШ</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113 993,81</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85 782,72</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85 782,72</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2.7</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Семячковская СОШ</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157 190,02</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103 514,16</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103 514,16</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2.8</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Селецкая СОШ</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120 586,45</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98 982,29</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98 982,29</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2.9</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Сагутьевская СОШ</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276 397,74</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198 586,83</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198 586,83</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2.10</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Плюсковская СОШ им. Героя-партизана А.П.Колабутина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272 596,50</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187 537,50</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187 537,50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2.11</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Юровская СОШ</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237 598,52</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196 520,88</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196 520,88</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2.12</w:t>
            </w:r>
          </w:p>
        </w:tc>
        <w:tc>
          <w:tcPr>
            <w:tcW w:w="4479" w:type="dxa"/>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МБОУ Рябчевская СОШ</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1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233 982,08</w:t>
            </w:r>
          </w:p>
        </w:tc>
        <w:tc>
          <w:tcPr>
            <w:tcW w:w="1418"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179 333,95</w:t>
            </w:r>
          </w:p>
        </w:tc>
        <w:tc>
          <w:tcPr>
            <w:tcW w:w="1276"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179 333,95</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w:t>
            </w:r>
          </w:p>
        </w:tc>
        <w:tc>
          <w:tcPr>
            <w:tcW w:w="10347" w:type="dxa"/>
            <w:gridSpan w:val="7"/>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Реализация дополнительных общеразвивающих программ </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«Белоберезковская детско-юношеская спортивная школа»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чел/час</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52,10</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0,00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3.2</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МАУДО «Трубчевская детско-юношеская спортивная школа»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чел/час</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95,22</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0,00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3.4</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ЦДТ «Юность»</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чел/час</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84,09</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60,98</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59,17</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3.5</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«Белоберезковская детская музыкальная школа»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44 545,94</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35 675,00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38 700,00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дополнительных предпрофессиональных программ в области физической культуры и спорта</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МАУДО «Трубчевская детско-юношеская спортивная школа»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чел/час</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95,22</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94,76</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97,02</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4.2</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«Белоберезковская детско-юношеская спортивная школа»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чел/час</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52,10</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40,21</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43,49</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дополнительных общеразвивающих программ (для детей - инвалидов</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«Трубчевская детская школа искусств им. А Вяльцевой»</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37 913,33</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29 080,00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31 733,33</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6.</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дополнительных общеразвивающих программ (Для детей, за исключением детей с ограниченными возможностями здоровья (ОВЗ) и детей – инвалидов)</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6.1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«Трубчевская детская школа искусств им. А Вяльцевой»</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37 905,63</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29 080,00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31 733,33</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7.</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(«Живопись»)</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7.1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«Трубчевская детская школа искусств им. А Вяльцевой»</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37 905,63</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29 080,00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31 733,33</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(«Народные инструменты»)</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МБУДО «Трубчевская детская школа искусств </w:t>
            </w:r>
            <w:r w:rsidRPr="006361EC">
              <w:rPr>
                <w:rFonts w:ascii="Times New Roman" w:eastAsia="Calibri" w:hAnsi="Times New Roman" w:cs="Times New Roman"/>
                <w:sz w:val="20"/>
                <w:szCs w:val="20"/>
                <w:lang w:eastAsia="ru-RU"/>
              </w:rPr>
              <w:lastRenderedPageBreak/>
              <w:t>им. А Вяльцевой»</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lastRenderedPageBreak/>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37 905,63</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29 080,00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31 733,33</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lastRenderedPageBreak/>
              <w:t>8.2</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«Белоберезковская детская музыкальная школа»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44 545,94</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35 675,00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38 700,00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(«Декоративно-прикладное искусство»)</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«Трубчевская детская школа искусств им. А Вяльцевой»</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37 905,63</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29 080,00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31 733,33</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10.</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(«Фортепиано»)</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10.1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«Трубчевская детская школа искусств им. А Вяльцевой»</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37 905,63</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29 080,00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31 733,33</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10.2</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«Белоберезковская детская музыкальная школа»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44 545,94</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35 675,00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38 700,00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11.</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Реализация дополнительных общеобразовательных предпрофессиональных программ в области искусств  (Хоровое пение)</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11.1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МБУДО «Белоберезковская детская музыкальная школа»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детей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44 545,94</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35 675,00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38 700,00</w:t>
            </w:r>
          </w:p>
        </w:tc>
      </w:tr>
      <w:tr w:rsidR="006361EC" w:rsidRPr="006361EC" w:rsidTr="006361EC">
        <w:trPr>
          <w:trHeight w:val="267"/>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12.</w:t>
            </w:r>
          </w:p>
        </w:tc>
        <w:tc>
          <w:tcPr>
            <w:tcW w:w="10347" w:type="dxa"/>
            <w:gridSpan w:val="7"/>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Психолого-медико-педагогическое обследование  детей</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12.1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МБОУ «Трубчевский центр психолого-педагогической, медицинской и социальной помощи» </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обучающихся</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13 444,79</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10 705,52</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11 915,64</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13.</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Библиотечное, библиографическое и информационное обслуживание пользователей библиотеки</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13.1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МБУК «Межпоселенческая центральная библиотека Трубчевского района»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посещений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106,00</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83,65</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90,38</w:t>
            </w:r>
          </w:p>
        </w:tc>
      </w:tr>
      <w:tr w:rsidR="006361EC" w:rsidRPr="006361EC" w:rsidTr="006361EC">
        <w:trPr>
          <w:trHeight w:val="435"/>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14.</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Организация деятельности клубных формирований и формирований самодеятельного     </w:t>
            </w:r>
          </w:p>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народного творчества</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14.1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МБУК «Трубчевскиймежпоселенческий Центр культуры и отдыха»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клубных формирований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90 862,33 </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74 426,23</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76 721,31</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15.</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Организация и проведение мероприятий</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15.1</w:t>
            </w:r>
          </w:p>
        </w:tc>
        <w:tc>
          <w:tcPr>
            <w:tcW w:w="4479" w:type="dxa"/>
            <w:shd w:val="clear" w:color="auto" w:fill="auto"/>
          </w:tcPr>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МБУК «Трубчевскиймежпоселенческий Центр культуры и отдыха»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участников культурно-массовых мероприятий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27 169,62</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28 766,15</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22 075,47</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16.</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Прокат кино и видеофильмов</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16.1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МБУК «Трубчевскиймежпоселенческий Центр культуры и отдыха</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сеансов</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9 237,67</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7 168,42 </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7 020,00</w:t>
            </w:r>
          </w:p>
        </w:tc>
      </w:tr>
      <w:tr w:rsidR="006361EC" w:rsidRPr="006361EC" w:rsidTr="006361EC">
        <w:trPr>
          <w:trHeight w:val="249"/>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17.</w:t>
            </w:r>
          </w:p>
        </w:tc>
        <w:tc>
          <w:tcPr>
            <w:tcW w:w="10347" w:type="dxa"/>
            <w:gridSpan w:val="7"/>
            <w:shd w:val="clear" w:color="auto" w:fill="auto"/>
          </w:tcPr>
          <w:p w:rsidR="0066227B" w:rsidRPr="006361EC" w:rsidRDefault="0066227B" w:rsidP="0066227B">
            <w:pPr>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Публичный показ музейных предметов, музейных коллекций </w:t>
            </w:r>
          </w:p>
        </w:tc>
      </w:tr>
      <w:tr w:rsidR="006361EC" w:rsidRPr="006361EC" w:rsidTr="006361EC">
        <w:trPr>
          <w:trHeight w:val="547"/>
        </w:trPr>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17.1</w:t>
            </w:r>
          </w:p>
        </w:tc>
        <w:tc>
          <w:tcPr>
            <w:tcW w:w="4479" w:type="dxa"/>
            <w:shd w:val="clear" w:color="auto" w:fill="auto"/>
            <w:vAlign w:val="center"/>
          </w:tcPr>
          <w:p w:rsidR="0066227B" w:rsidRPr="006361EC" w:rsidRDefault="0066227B" w:rsidP="0066227B">
            <w:pPr>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МБУК «Трубчевский музей и планетарий»</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w:t>
            </w: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посещений</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229,68</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134,85</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180,33 </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18.</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Спортивная подготовка по олимпийским видам спорта (Этап начальной подготовки)</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18.1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МАУ «Физкультурно-оздоровительный  комплекс «Вымпел»</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количество человеко-часов </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129 000,91</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85 148,33</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90 000,00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19.</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Спортивная подготовка по олимпийским видам спорта (Тренировочный этап (этап спортивной специализации)</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19.1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МАУ «Физкультурно-оздоровительный  комплекс «Вымпел»</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человеко-часов</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135 300,01</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92 000,01</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90 715,00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Организация спортивной подготовки на спортивно-оздоровительном этапе</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20.1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МАУ «Физкультурно-оздоровительный  комплекс «Вымпел»</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количество человеко-часов</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110 205,00</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85 000,00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80 000,0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21.</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Организация  предоставления государственных и муниципальных услуг в многофункциональных       </w:t>
            </w:r>
          </w:p>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центрах предоставления государственных и муниципальных услуг</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21.1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МБУ «Многофункциональный центр предоставления государственных и муниципальных услуг в Трубчевском районе»</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число обратившихся</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288,96</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242,56</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257,56</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22.</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Организация содержания городских зеленых насаждений </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22.1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Муниципальное бюджетное учреждение         </w:t>
            </w:r>
          </w:p>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                                «ВИД»</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кв.м.</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106,73</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0,00</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23.</w:t>
            </w:r>
          </w:p>
        </w:tc>
        <w:tc>
          <w:tcPr>
            <w:tcW w:w="10347" w:type="dxa"/>
            <w:gridSpan w:val="7"/>
            <w:shd w:val="clear" w:color="auto" w:fill="auto"/>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Содержание (эксплуатация) имущества, находящегося в государственной (муниципальной) собственности</w:t>
            </w:r>
          </w:p>
        </w:tc>
      </w:tr>
      <w:tr w:rsidR="006361EC" w:rsidRPr="006361EC" w:rsidTr="006361EC">
        <w:tc>
          <w:tcPr>
            <w:tcW w:w="653"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23.1</w:t>
            </w:r>
          </w:p>
        </w:tc>
        <w:tc>
          <w:tcPr>
            <w:tcW w:w="4479" w:type="dxa"/>
            <w:shd w:val="clear" w:color="auto" w:fill="auto"/>
          </w:tcPr>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 xml:space="preserve">Муниципальное бюджетное учреждение         </w:t>
            </w:r>
          </w:p>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lastRenderedPageBreak/>
              <w:t xml:space="preserve">                                «ВИД»</w:t>
            </w:r>
          </w:p>
        </w:tc>
        <w:tc>
          <w:tcPr>
            <w:tcW w:w="1757"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lastRenderedPageBreak/>
              <w:t>тыс.кв.м.</w:t>
            </w:r>
          </w:p>
        </w:tc>
        <w:tc>
          <w:tcPr>
            <w:tcW w:w="1473"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566 797,50</w:t>
            </w:r>
          </w:p>
        </w:tc>
        <w:tc>
          <w:tcPr>
            <w:tcW w:w="1417" w:type="dxa"/>
            <w:gridSpan w:val="2"/>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504 500,00</w:t>
            </w:r>
          </w:p>
        </w:tc>
        <w:tc>
          <w:tcPr>
            <w:tcW w:w="1221" w:type="dxa"/>
            <w:shd w:val="clear" w:color="auto" w:fill="auto"/>
            <w:vAlign w:val="center"/>
          </w:tcPr>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lang w:eastAsia="ru-RU"/>
              </w:rPr>
            </w:pPr>
            <w:r w:rsidRPr="006361EC">
              <w:rPr>
                <w:rFonts w:ascii="Times New Roman" w:eastAsia="Calibri" w:hAnsi="Times New Roman" w:cs="Times New Roman"/>
                <w:sz w:val="20"/>
                <w:szCs w:val="20"/>
                <w:lang w:eastAsia="ru-RU"/>
              </w:rPr>
              <w:t>553 250,00</w:t>
            </w:r>
          </w:p>
        </w:tc>
      </w:tr>
    </w:tbl>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361EC">
      <w:pPr>
        <w:autoSpaceDE w:val="0"/>
        <w:autoSpaceDN w:val="0"/>
        <w:adjustRightInd w:val="0"/>
        <w:spacing w:after="0" w:line="240" w:lineRule="auto"/>
        <w:jc w:val="center"/>
        <w:rPr>
          <w:rFonts w:ascii="Times New Roman" w:eastAsia="Calibri" w:hAnsi="Times New Roman" w:cs="Times New Roman"/>
          <w:b/>
          <w:sz w:val="20"/>
          <w:szCs w:val="20"/>
        </w:rPr>
      </w:pPr>
      <w:r w:rsidRPr="006361EC">
        <w:rPr>
          <w:rFonts w:ascii="Times New Roman" w:eastAsia="Calibri" w:hAnsi="Times New Roman" w:cs="Times New Roman"/>
          <w:b/>
          <w:sz w:val="20"/>
          <w:szCs w:val="20"/>
        </w:rPr>
        <w:t>РОССИЙСКАЯ ФЕДЕРАЦИЯ</w:t>
      </w:r>
    </w:p>
    <w:p w:rsidR="0066227B" w:rsidRPr="006361EC" w:rsidRDefault="0066227B" w:rsidP="0066227B">
      <w:pPr>
        <w:spacing w:after="0" w:line="240" w:lineRule="auto"/>
        <w:jc w:val="center"/>
        <w:rPr>
          <w:rFonts w:ascii="Times New Roman" w:eastAsia="Calibri" w:hAnsi="Times New Roman" w:cs="Times New Roman"/>
          <w:b/>
          <w:sz w:val="20"/>
          <w:szCs w:val="20"/>
        </w:rPr>
      </w:pPr>
      <w:r w:rsidRPr="006361EC">
        <w:rPr>
          <w:rFonts w:ascii="Times New Roman" w:eastAsia="Calibri" w:hAnsi="Times New Roman" w:cs="Times New Roman"/>
          <w:b/>
          <w:sz w:val="20"/>
          <w:szCs w:val="20"/>
        </w:rPr>
        <w:t>АДМИНИСТРАЦИЯ ТРУБЧЕВСКОГО МУНИЦИПАЛЬНОГО РАЙОНА</w:t>
      </w:r>
    </w:p>
    <w:p w:rsidR="0066227B" w:rsidRPr="006361EC" w:rsidRDefault="00067423" w:rsidP="0066227B">
      <w:pPr>
        <w:spacing w:after="0" w:line="240" w:lineRule="auto"/>
        <w:rPr>
          <w:rFonts w:ascii="Times New Roman" w:eastAsia="Calibri" w:hAnsi="Times New Roman" w:cs="Times New Roman"/>
          <w:b/>
          <w:sz w:val="20"/>
          <w:szCs w:val="20"/>
        </w:rPr>
      </w:pPr>
      <w:r>
        <w:rPr>
          <w:rFonts w:ascii="Times New Roman" w:eastAsia="Calibri" w:hAnsi="Times New Roman" w:cs="Times New Roman"/>
          <w:b/>
          <w:noProof/>
          <w:sz w:val="20"/>
          <w:szCs w:val="20"/>
          <w:lang w:eastAsia="ru-RU"/>
        </w:rPr>
        <w:pict>
          <v:line id="Прямая соединительная линия 24" o:spid="_x0000_s1027" style="position:absolute;z-index:251718656;visibility:visible" from="-.2pt,7.2pt" to="530.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" strokeweight="6pt">
            <v:stroke linestyle="thickBetweenThin"/>
          </v:line>
        </w:pict>
      </w:r>
    </w:p>
    <w:p w:rsidR="0066227B" w:rsidRPr="006361EC" w:rsidRDefault="0066227B" w:rsidP="0066227B">
      <w:pPr>
        <w:spacing w:after="0" w:line="240" w:lineRule="auto"/>
        <w:jc w:val="center"/>
        <w:rPr>
          <w:rFonts w:ascii="Times New Roman" w:eastAsia="Calibri" w:hAnsi="Times New Roman" w:cs="Times New Roman"/>
          <w:b/>
          <w:sz w:val="20"/>
          <w:szCs w:val="20"/>
        </w:rPr>
      </w:pPr>
      <w:r w:rsidRPr="006361EC">
        <w:rPr>
          <w:rFonts w:ascii="Times New Roman" w:eastAsia="Calibri" w:hAnsi="Times New Roman" w:cs="Times New Roman"/>
          <w:b/>
          <w:sz w:val="20"/>
          <w:szCs w:val="20"/>
        </w:rPr>
        <w:t xml:space="preserve">       П О С Т А Н О В Л Е Н И Е          </w:t>
      </w:r>
    </w:p>
    <w:p w:rsidR="0066227B" w:rsidRPr="006361EC" w:rsidRDefault="0066227B" w:rsidP="0066227B">
      <w:pPr>
        <w:spacing w:after="0" w:line="240" w:lineRule="auto"/>
        <w:rPr>
          <w:rFonts w:ascii="Times New Roman" w:eastAsia="Calibri" w:hAnsi="Times New Roman" w:cs="Times New Roman"/>
          <w:b/>
          <w:sz w:val="20"/>
          <w:szCs w:val="20"/>
        </w:rPr>
      </w:pP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от 31.05.2022г.  № 342</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г. Трубчевск</w:t>
      </w:r>
    </w:p>
    <w:p w:rsidR="0066227B" w:rsidRPr="006361EC" w:rsidRDefault="0066227B" w:rsidP="0066227B">
      <w:pPr>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Об утверждении Примерного положения</w:t>
      </w:r>
      <w:r w:rsidRPr="006361EC">
        <w:rPr>
          <w:rFonts w:ascii="Times New Roman" w:eastAsia="Times New Roman" w:hAnsi="Times New Roman" w:cs="Times New Roman"/>
          <w:sz w:val="20"/>
          <w:szCs w:val="20"/>
          <w:lang w:eastAsia="ru-RU"/>
        </w:rPr>
        <w:br/>
        <w:t xml:space="preserve">об оплате труда работников муниципальных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бюджетных и автономных учреждений сферы </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культуры и искусства Трубчевского муниципального района</w:t>
      </w: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В соответствии c Трудовым кодексом Российской Федерации, </w:t>
      </w:r>
      <w:r w:rsidRPr="006361EC">
        <w:rPr>
          <w:rFonts w:ascii="Times New Roman" w:eastAsia="Calibri" w:hAnsi="Times New Roman" w:cs="Times New Roman"/>
          <w:sz w:val="20"/>
          <w:szCs w:val="20"/>
        </w:rPr>
        <w:t xml:space="preserve">постановлением администрации Трубчевского муниципального района от 30.12. 2019  № 1072 "О системах оплаты труда работников муниципальных учреждений Трубчевского муниципального района", </w:t>
      </w:r>
      <w:r w:rsidRPr="006361EC">
        <w:rPr>
          <w:rFonts w:ascii="Times New Roman" w:eastAsia="Times New Roman" w:hAnsi="Times New Roman" w:cs="Times New Roman"/>
          <w:sz w:val="20"/>
          <w:szCs w:val="20"/>
          <w:lang w:eastAsia="ru-RU"/>
        </w:rPr>
        <w:t>иными нормативными правовыми актами Российской Федерации и Брянской области, муниципальными нормативными правовыми актами, содержащими нормы трудового права,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ПОСТАНОВЛЯЮ:</w:t>
      </w:r>
    </w:p>
    <w:p w:rsidR="0066227B" w:rsidRPr="006361EC" w:rsidRDefault="0066227B" w:rsidP="006361EC">
      <w:pPr>
        <w:numPr>
          <w:ilvl w:val="0"/>
          <w:numId w:val="33"/>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Утвердить прилагаемое Примерное положение об оплате труда работников муниципальных бюджетных учреждений культуры Трубчевского муниципального района.</w:t>
      </w:r>
    </w:p>
    <w:p w:rsidR="0066227B" w:rsidRPr="006361EC" w:rsidRDefault="0066227B" w:rsidP="006361EC">
      <w:pPr>
        <w:numPr>
          <w:ilvl w:val="0"/>
          <w:numId w:val="33"/>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Руководителям муниципальных бюджетных учреждений культуры Трубчевского муниципального района при разработке и утверждении положений об оплате труда работников учреждений учитывать Примерное положение об оплате труда работников муниципальных бюджетных учреждений культуры Трубчевского муниципального района, утвержденное настоящим Постановлением.</w:t>
      </w:r>
    </w:p>
    <w:p w:rsidR="0066227B" w:rsidRPr="006361EC" w:rsidRDefault="0066227B" w:rsidP="006361EC">
      <w:pPr>
        <w:numPr>
          <w:ilvl w:val="0"/>
          <w:numId w:val="33"/>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Признать утратившими силу Постановления администрации Трубаческого муниципального района от 26.06.2017 № 461 «Об утверждении Положения об оплате труда работников муниципальных учреждений культуры Трубчевского муниципального района», от 18.01.2018 №28 «О внесении изменений в постановление администрации Трубчевского муниципального района от 26.06.2017 №461 « Об утверждении Положения об оплате труда работников муниципальных учреждений культуры Трубчевского муниципального района», от 14.01.2019 №7 «О внесении изменений в постановление администрации Трубчевского муниципального района от 26.06.2017 №461 « Об утверждении Положения об оплате труда работников муниципальных учреждений культуры Трубчевского муниципального района», от 28.01.2019 №57 «О внесении изменений в постановление администрации Трубчевского муниципального района от 26.06.2017 №461 «Об утверждении Положения об оплате труда работников муниципальных учреждений культуры Трубчевского муниципального района», от 01.04.2019 №231 «О внесении изменений в постановление администрации Трубчевского муниципального района от 26.06.2017 №461 « Об утверждении Положения об оплате труда работников муниципальных учреждений культуры Трубчевского муниципального района», от 17.09.2019 №675 «О внесении изменений в постановление администрации Трубчевского муниципального района от 26.06.2017 №461 « Об утверждении Положения об оплате труда работников муниципальных учреждений культуры Трубчевского муниципального района», от 14.10.2019 №758 «О внесении изменений в постановление администрации Трубчевского муниципального района от 26.06.2017 №461 «Об утверждении Положения об оплате труда работников муниципальных учреждений культуры Трубчевского муниципального района», от 05.11.2019 №812 «О внесении изменений в постановление администрации Трубчевского муниципального района от 26.06.2017 №461 «Об утверждении Положения об оплате труда работников муниципальных учреждений культуры Трубчевского муниципального района», от 14.09.2020 №573 «О внесении изменений в постановление администрации Трубчевского муниципального района от 26.06.2017 №461 «Об утверждении Положения об оплате труда работников муниципальных учреждений культуры Трубчевского муниципального района», от 05.10. 2020 №620 «О внесении изменений в постановление администрации Трубчевского муниципального района от 26.06.2017 №461 « Об утверждении Положения об оплате труда работников муниципальных учреждений культуры Трубчевского муниципального района», от 10.02.2022 №58 «О внесении изменений в постановление администрации Трубчевского муниципального района от 26.06.2017 №461 « Об утверждении Положения об оплате труда работников муниципальных учреждений культуры Трубчевского муниципального района», от 06.04.2022 № 170 «О внесении изменений в постановление администрации Трубчевского муниципального района от 26.06.2017 №461 «Об утверждении Положения об оплате труда работников муниципальных учреждений культуры Трубчевского муниципального района».</w:t>
      </w:r>
    </w:p>
    <w:p w:rsidR="0066227B" w:rsidRPr="006361EC" w:rsidRDefault="0066227B" w:rsidP="006361EC">
      <w:pPr>
        <w:widowControl w:val="0"/>
        <w:numPr>
          <w:ilvl w:val="0"/>
          <w:numId w:val="33"/>
        </w:numPr>
        <w:tabs>
          <w:tab w:val="left" w:pos="709"/>
        </w:tabs>
        <w:spacing w:after="0" w:line="240" w:lineRule="auto"/>
        <w:ind w:left="0" w:firstLine="709"/>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Настоящее постановление вступает в силу с момента его официального опубликования и распространяется на правоотношения, возникшие с 1 июня 2022 года.</w:t>
      </w:r>
    </w:p>
    <w:p w:rsidR="0066227B" w:rsidRPr="006361EC" w:rsidRDefault="0066227B" w:rsidP="006361EC">
      <w:pPr>
        <w:widowControl w:val="0"/>
        <w:numPr>
          <w:ilvl w:val="0"/>
          <w:numId w:val="33"/>
        </w:numPr>
        <w:tabs>
          <w:tab w:val="left" w:pos="709"/>
        </w:tabs>
        <w:spacing w:after="0" w:line="240" w:lineRule="auto"/>
        <w:ind w:left="0" w:firstLine="709"/>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Настоящее постановление направить в отдел культуры, физической культуры и архивного дела, организационно-правовой отдел, финансовое управление администрации Трубчевского муниципального района, МБУК «Трубчевский музей и планетарий», МБУК «Межпоселенческая центральная библиотека Трубчевского района», МБУК «ТМЦК и О».</w:t>
      </w:r>
    </w:p>
    <w:p w:rsidR="0066227B" w:rsidRPr="006361EC" w:rsidRDefault="0066227B" w:rsidP="006361EC">
      <w:pPr>
        <w:widowControl w:val="0"/>
        <w:numPr>
          <w:ilvl w:val="0"/>
          <w:numId w:val="33"/>
        </w:numPr>
        <w:tabs>
          <w:tab w:val="left" w:pos="709"/>
        </w:tabs>
        <w:spacing w:after="0" w:line="240" w:lineRule="auto"/>
        <w:ind w:left="0" w:firstLine="709"/>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Контроль за исполнением настоящего постановления возложить на заместителя главы администрации </w:t>
      </w:r>
      <w:r w:rsidRPr="006361EC">
        <w:rPr>
          <w:rFonts w:ascii="Times New Roman" w:eastAsia="Calibri" w:hAnsi="Times New Roman" w:cs="Times New Roman"/>
          <w:sz w:val="20"/>
          <w:szCs w:val="20"/>
        </w:rPr>
        <w:lastRenderedPageBreak/>
        <w:t>Трубчевского муниципального района Тубол С. Н.</w:t>
      </w:r>
    </w:p>
    <w:p w:rsidR="0066227B" w:rsidRPr="006361EC" w:rsidRDefault="0066227B" w:rsidP="006361EC">
      <w:pPr>
        <w:spacing w:after="0" w:line="240" w:lineRule="auto"/>
        <w:ind w:firstLine="709"/>
        <w:rPr>
          <w:rFonts w:ascii="Times New Roman" w:eastAsia="Calibri" w:hAnsi="Times New Roman" w:cs="Times New Roman"/>
          <w:sz w:val="20"/>
          <w:szCs w:val="20"/>
        </w:rPr>
      </w:pPr>
    </w:p>
    <w:p w:rsidR="0066227B" w:rsidRPr="006361EC" w:rsidRDefault="0066227B" w:rsidP="006361EC">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Глава администрации </w:t>
      </w:r>
    </w:p>
    <w:p w:rsidR="0066227B" w:rsidRPr="006361EC" w:rsidRDefault="0066227B" w:rsidP="006361EC">
      <w:pPr>
        <w:spacing w:after="0" w:line="240" w:lineRule="auto"/>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Трубчевского муниципального района</w:t>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006361EC" w:rsidRPr="006361EC">
        <w:rPr>
          <w:rFonts w:ascii="Times New Roman" w:eastAsia="Times New Roman" w:hAnsi="Times New Roman" w:cs="Times New Roman"/>
          <w:sz w:val="20"/>
          <w:szCs w:val="20"/>
          <w:lang w:eastAsia="ru-RU"/>
        </w:rPr>
        <w:tab/>
      </w:r>
      <w:r w:rsidRPr="006361EC">
        <w:rPr>
          <w:rFonts w:ascii="Times New Roman" w:eastAsia="Times New Roman" w:hAnsi="Times New Roman" w:cs="Times New Roman"/>
          <w:sz w:val="20"/>
          <w:szCs w:val="20"/>
          <w:lang w:eastAsia="ru-RU"/>
        </w:rPr>
        <w:t>И.И. Обыдённов</w:t>
      </w:r>
    </w:p>
    <w:p w:rsidR="0066227B" w:rsidRPr="006361EC" w:rsidRDefault="0066227B" w:rsidP="006361EC">
      <w:pPr>
        <w:spacing w:after="0" w:line="240" w:lineRule="auto"/>
        <w:ind w:firstLine="709"/>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Утверждено</w:t>
      </w:r>
    </w:p>
    <w:p w:rsidR="006361EC" w:rsidRPr="006361EC" w:rsidRDefault="0066227B" w:rsidP="006361EC">
      <w:pPr>
        <w:spacing w:after="0" w:line="240" w:lineRule="auto"/>
        <w:ind w:firstLine="709"/>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постановлением администрации </w:t>
      </w:r>
    </w:p>
    <w:p w:rsidR="0066227B" w:rsidRPr="006361EC" w:rsidRDefault="0066227B" w:rsidP="006361EC">
      <w:pPr>
        <w:spacing w:after="0" w:line="240" w:lineRule="auto"/>
        <w:ind w:firstLine="709"/>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Трубчевского муниципального района от 31.05.2022 № 342</w:t>
      </w: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ПРИМЕРНОЕ ПОЛОЖЕНИЕ</w:t>
      </w:r>
      <w:r w:rsidRPr="006361EC">
        <w:rPr>
          <w:rFonts w:ascii="Times New Roman" w:eastAsia="Times New Roman" w:hAnsi="Times New Roman" w:cs="Times New Roman"/>
          <w:sz w:val="20"/>
          <w:szCs w:val="20"/>
          <w:lang w:eastAsia="ru-RU"/>
        </w:rPr>
        <w:br/>
        <w:t>об оплате труда работников муниципальных бюджетных и автономных учреждений сферы культуры и искусства Трубчевского муниципального района</w:t>
      </w: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 Общие положения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1.1. Настоящее Примерное положение об оплате труда работников муниципальных бюджетных и автономных учреждений сферы культуры и искусства Трубчевского муниципального района (далее - Положение) разработано в соответствии c Трудовым кодексом Российской Федерации, </w:t>
      </w:r>
      <w:r w:rsidRPr="006361EC">
        <w:rPr>
          <w:rFonts w:ascii="Times New Roman" w:eastAsia="Calibri" w:hAnsi="Times New Roman" w:cs="Times New Roman"/>
          <w:sz w:val="20"/>
          <w:szCs w:val="20"/>
        </w:rPr>
        <w:t xml:space="preserve">постановлением администрации Трубчевского муниципального района от 30.12. 2019  № 1072 "О системах оплаты труда работников муниципальных учреждений Трубчевского муниципального района", </w:t>
      </w:r>
      <w:r w:rsidRPr="006361EC">
        <w:rPr>
          <w:rFonts w:ascii="Times New Roman" w:eastAsia="Times New Roman" w:hAnsi="Times New Roman" w:cs="Times New Roman"/>
          <w:sz w:val="20"/>
          <w:szCs w:val="20"/>
          <w:lang w:eastAsia="ru-RU"/>
        </w:rPr>
        <w:t>иными нормативными правовыми актами Российской Федерации и Брянской области, муниципальными нормативными правовыми актами, содержащими нормы трудового права, с учетом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(утверждены решением Российской трехсторонней комиссии по регулированию социально-трудовых отношений от 24.12.2019г., протокол № 11).</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1.2. Настоящее Примерное положение включает в себя: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p>
    <w:p w:rsidR="0066227B" w:rsidRPr="006361EC" w:rsidRDefault="0066227B" w:rsidP="006361EC">
      <w:pPr>
        <w:numPr>
          <w:ilvl w:val="0"/>
          <w:numId w:val="28"/>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минимальные размеры окладов (должностных окладов), устанавливаемые на основе требований к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w:t>
      </w:r>
    </w:p>
    <w:p w:rsidR="0066227B" w:rsidRPr="006361EC" w:rsidRDefault="0066227B" w:rsidP="006361EC">
      <w:pPr>
        <w:numPr>
          <w:ilvl w:val="0"/>
          <w:numId w:val="28"/>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выплаты компенсационного характера в соответствии с перечнем видов выплат компенсационного характера, утвержденным нормативным правовым актом администрации Трубчевского муниципального района с учетом перечней видов выплат компенсационного характера,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6227B" w:rsidRPr="006361EC" w:rsidRDefault="0066227B" w:rsidP="006361EC">
      <w:pPr>
        <w:numPr>
          <w:ilvl w:val="0"/>
          <w:numId w:val="28"/>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выплаты стимулирующего характера в соответствии с перечнем видов выплат стимулирующего характера, утвержденным нормативным правовым актом администрации Трубчевского муниципального района с учетом перечней видов выплат стимулирующего характера, утверждаемых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66227B" w:rsidRPr="006361EC" w:rsidRDefault="0066227B" w:rsidP="006361EC">
      <w:pPr>
        <w:numPr>
          <w:ilvl w:val="0"/>
          <w:numId w:val="28"/>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условия оплаты труда руководителей муниципальных учреждений сферы культуры и искусства Трубчевского муниципального района, их заместителей и главных бухгалтеров, включая размеры окладов, размеры и условия осуществления выплат компенсационного и стимулирующего характера.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1.3. Фонд оплаты труда работников муниципальных бюджетных учреждений сферы культуры и искусства Трубчевского муниципального района формируется исходя из объема субсидий, поступающих в установленном порядке муниципальному учреждению из бюджета Трубчевского муниципального района Брянской области, средств бюджета территориального фонда обязательного медицинского страхования и средств, поступающих от приносящей доход деятельности.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Годовой фонд оплаты труда работников учреждений подлежит корректировке в случаях:</w:t>
      </w:r>
    </w:p>
    <w:p w:rsidR="0066227B" w:rsidRPr="006361EC" w:rsidRDefault="0066227B" w:rsidP="006361EC">
      <w:pPr>
        <w:numPr>
          <w:ilvl w:val="0"/>
          <w:numId w:val="27"/>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изменения штатов (штатных расписаний);</w:t>
      </w:r>
    </w:p>
    <w:p w:rsidR="0066227B" w:rsidRPr="006361EC" w:rsidRDefault="0066227B" w:rsidP="006361EC">
      <w:pPr>
        <w:numPr>
          <w:ilvl w:val="0"/>
          <w:numId w:val="27"/>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существенных изменений условий оплаты труда;</w:t>
      </w:r>
    </w:p>
    <w:p w:rsidR="0066227B" w:rsidRPr="006361EC" w:rsidRDefault="0066227B" w:rsidP="006361EC">
      <w:pPr>
        <w:numPr>
          <w:ilvl w:val="0"/>
          <w:numId w:val="27"/>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принятия администрацией Трубчевского муниципального района решения о выделении дополнительного объема субсидии учреждениям на финансовое обеспечение выполнения ими муниципального задания;</w:t>
      </w:r>
    </w:p>
    <w:p w:rsidR="0066227B" w:rsidRPr="006361EC" w:rsidRDefault="0066227B" w:rsidP="006361EC">
      <w:pPr>
        <w:numPr>
          <w:ilvl w:val="0"/>
          <w:numId w:val="27"/>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установления компенсационных выплат, носящих постоянный характер (в пределах сформированного фонда оплаты труда);</w:t>
      </w:r>
    </w:p>
    <w:p w:rsidR="0066227B" w:rsidRPr="006361EC" w:rsidRDefault="0066227B" w:rsidP="006361EC">
      <w:pPr>
        <w:numPr>
          <w:ilvl w:val="0"/>
          <w:numId w:val="27"/>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 наличии средств или поступлении дополнительных доходов за счет внебюджетной деятельности.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1.4. Месячная заработная плата работников (без учета выплат стимулирующего характера) не может быть меньше месячной заработной платы (без учета выплат стимулирующего характера), выплачиваемой в соответствии с ранее применяемой системой оплаты труда, при условии сохранения объема должностных обязанностей работников и выполнения ими работ той же квалификации.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1.5. Заработная плата работнику устанавливается трудовым договором в соответствии с действующей системой оплаты труда. Оплата труда работников учреждений, занятых по совместительству, а также на условиях неполного рабочего дня или неполной рабочей недели, производится пропорционально отработанному времени либо за фактический выполненный объем работ. Определение размеров заработной платы по основной должности, а также по должности, занимаемой в порядке совместительства, производится раздельно по каждой из должностей.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1.6.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минимальной заработной платы, установленной Региональным соглашением о минимальной заработной плате на территории Брянской области на соответствующий год.</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 При формировании системы оплаты труда в учреждении обеспечивается дифференциация в оплате труда работников, выполняющих работы различной сложности, увязка размера оплаты труда с качеством оказываемых услуг (выполняемых работ) и эффективностью деятельности работников по заданным критериям и показателям. При этом обеспечивается дифференциация оплаты труда основного и прочего персонала, оптимизация расходов на административно-управленческий и вспомогательный персонал с учетом предельной доли расходов на оплату их труда в фонде оплаты труда учреждения (не более 40 процентов). Основной персонал учреждений – работники учреждения, непосредственно оказывающие услуги (выполняющие работы), направленные на достижение определенных уставом муниципального учреждения целей деятельности этого учреждения, а также их непосредственные руководители.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Вспомогательный персонал учреждения – работники, создающие условия для оказания услуг (выполнения работ), направленных на достижение определенных уставом учреждения целей деятельности этого учреждения, включая обслуживание зданий и оборудования. Административно-управленческий персонал учреждения – работники учреждения, занятые управлением (организацией) оказания услуг (выполнения работ), а также работники учреждения, выполняющие административные функции, необходимые для обеспечения деятельности учреждения. Перечни должностей и профессий работников, относимых к соответствующей категории персонала, утверждаются постановлением администрации Трубчевского муниципального района, с учетом утвержденных Министерством культуры Российской Федерации примерных перечней должностей и профессий, отнесенных к соответствующей категории персонала. Штатное расписание учреждения формируется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 профессиональных стандартов. Штатное расписание учреждения утверждается руководителем этого учреждения и включает в себя все должности служащих (профессии рабочих) данного учреждения и согласовывается с главой администрации Трубчевского муниципального района.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1.8. Система оплаты труда работников муниципальных учреждений (далее – работники), включающие размеры окладов (должностных окладов), выплаты компенсационного и стимулирующего характера, устанавливаются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содержащими нормы трудового права, Положением о системах оплаты труда работников муниципальных учреждений Трубчевского муниципального района, утвержденным постановлением администрации Трубчевского муниципального района от 30.12.2019 г. № 1072г. и муниципальными нормативными правовыми актами.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1.9. Руководитель учреждения несет ответственность за своевременную и правильную оплату труда работников в соответствии с действующим законодательством.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1.10. Заработная плата каждого работника зависит от его квалификации, сложности выполняемой работы, количества и качества затраченного труда и предельными размерами не ограничивается.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II. Порядок и условия оплаты труда работников учреждений</w:t>
      </w: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2.1.Заработная плата работника учреждения состоит из оклада (должностного оклада), выплат компенсационного и стимулирующего характера.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2.2.Размеры должностных окладов работников, занимающих должности служащих, устанавливаются на основе отнесения занимаемых ими должностей служащих к квалификационным уровням профессиональных квалификационных групп (далее – ПКГ), утверждаемых в установленном порядке. По должностям (профессиям) работников культуры, искусства и кинематографии, а также по должностям служащих, не включенным в ПКГ, размеры должностных окладов устанавливаются на основе требований к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Размеры окладов работников, осуществляющих трудовую деятельность по профессиям рабочих, устанавливаются в зависимости от разряда выполняемых работ в соответствии с Единым тарифно-квалификационным справочником работ и профессий рабочих. В локальных нормативных актах устанавливаются фиксированные размеры окладов (должностных окладов) применительно к каждой профессии (должности), но не ниже минимальных размеров окладов (должностных окладов), содержащихся в приложении 1 к  настоящему положению. </w:t>
      </w:r>
      <w:r w:rsidRPr="006361EC">
        <w:rPr>
          <w:rFonts w:ascii="Times New Roman" w:eastAsia="Calibri" w:hAnsi="Times New Roman" w:cs="Times New Roman"/>
          <w:sz w:val="20"/>
          <w:szCs w:val="20"/>
        </w:rPr>
        <w:t>Для специалистов учреждений, работающих в сельских населенных пунктах, оклады (должностные оклады) увеличиваются на 25%. Перечень должностей, специалистов, работающих в сельской местности, оклады которых увеличены на 25%, определены в приложении 4 к настоящему положению. Л</w:t>
      </w:r>
      <w:r w:rsidRPr="006361EC">
        <w:rPr>
          <w:rFonts w:ascii="Times New Roman" w:eastAsia="Times New Roman" w:hAnsi="Times New Roman" w:cs="Times New Roman"/>
          <w:sz w:val="20"/>
          <w:szCs w:val="20"/>
          <w:lang w:eastAsia="ru-RU"/>
        </w:rPr>
        <w:t xml:space="preserve">ица, не имеющие специальной подготовки или стажа работы, требуемых для занятия определенной должности (выполнения работы по определенной профессии), но обладающие достаточным практическим опытом работы в учреждении и выполняющие качественно и в полном объеме возложенные на них должностные обязанности, по рекомендации аттестационной комиссии могут быть назначены на соответствующие должности, также как и лица, имеющие соответствующую специальную подготовку и стаж работы. Аттестация работников учреждений производится на основании утверждённых в учреждениях положений об аттестации, разработанных в соответствии с основными положениями о порядке и условиях проведения аттестации в муниципальных учреждениях культуры, утверждёнными администрацией Трубчевского муниципального района.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2.3.С учетом условий труда работникам устанавливаются выплаты компенсационного характера, предусмотренные разделом I</w:t>
      </w:r>
      <w:r w:rsidRPr="006361EC">
        <w:rPr>
          <w:rFonts w:ascii="Times New Roman" w:eastAsia="Times New Roman" w:hAnsi="Times New Roman" w:cs="Times New Roman"/>
          <w:sz w:val="20"/>
          <w:szCs w:val="20"/>
          <w:lang w:val="en-US" w:eastAsia="ru-RU"/>
        </w:rPr>
        <w:t>II</w:t>
      </w:r>
      <w:r w:rsidRPr="006361EC">
        <w:rPr>
          <w:rFonts w:ascii="Times New Roman" w:eastAsia="Times New Roman" w:hAnsi="Times New Roman" w:cs="Times New Roman"/>
          <w:sz w:val="20"/>
          <w:szCs w:val="20"/>
          <w:lang w:eastAsia="ru-RU"/>
        </w:rPr>
        <w:t xml:space="preserve"> настоящего положения.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2.4. Работникам (основной персонал и внешние совместители) устанавливаются выплаты стимулирующего характера, предусмотренные разделом I</w:t>
      </w:r>
      <w:r w:rsidRPr="006361EC">
        <w:rPr>
          <w:rFonts w:ascii="Times New Roman" w:eastAsia="Times New Roman" w:hAnsi="Times New Roman" w:cs="Times New Roman"/>
          <w:sz w:val="20"/>
          <w:szCs w:val="20"/>
          <w:lang w:val="en-US" w:eastAsia="ru-RU"/>
        </w:rPr>
        <w:t>V</w:t>
      </w:r>
      <w:r w:rsidRPr="006361EC">
        <w:rPr>
          <w:rFonts w:ascii="Times New Roman" w:eastAsia="Times New Roman" w:hAnsi="Times New Roman" w:cs="Times New Roman"/>
          <w:sz w:val="20"/>
          <w:szCs w:val="20"/>
          <w:lang w:eastAsia="ru-RU"/>
        </w:rPr>
        <w:t xml:space="preserve"> настоящего положения.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2.5. В случаях, когда выплаты компенсационного и стимулирующего характера устанавливаются в процентах к должностному окладу, абсолютный размер каждой из них исчисляется исходя из должностного оклада без учёта других выплат, доплат и надбавок.</w:t>
      </w: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III. Порядок и условия установления выплат компенсационного характера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3.1. Выплаты компенсационного характера (доплаты, надбавки и иные выплаты компенсационного характера), размеры и условия их осуществления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Перечень видов выплат компенсационного характера утверждается администрацией Трубчевского муниципального района с учетом перечня видов выплат компенсационного характера,  утверждаемого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Выплаты компенсационного характера устанавливаются в процентах к окладам (должностным окладам) работников учреждений или в абсолютных размерах, если иное не установлено федеральным и областным законодательством, муниципальными нормативными правовыми актами.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 С учетом условий труда работникам могут устанавливаться следующие выплаты компенсационного характера: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3.2.1. Доплата работникам, занятым на работах с вредными и (или) опасными условиями труда, устанавливается в соответствии со статьей 147 Трудового кодекса Российской Федерации. Доплата работникам, занятым на работах с вредными и (или) опасными условиями труда, производится по результатам специальной оценки условий труда в размерах не менее 4% оклада (должностного оклада), установленного для различных видов работ с нормальными условиями труда. Если по итогам специальной оценки условий труда рабочее место признается безопасным, то доплата не производится.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Конкретные размеры доплаты работникам устанавливаются работодателем с учетом мнения представительного органа работников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3.2.2. Работникам учреждений при совмещении профессий (должностей), расширении зоны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производится доплата в соответствии со статьей151 Трудового кодекса Российской Федерации. Размер доплаты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3.2.3. Доплата за работу в ночное время устанавливается в соответствии со статьей 154 Трудового кодекса Российской Федерации.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3.3. Оплата за работу в выходные и нерабочие праздничные дни производится в двойном размере или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3.4. Сверхурочная работа оплачивается за первые два часа работы не менее чем в полуторном размере, за последующие часы – не менее чем в двойном размере части оклада (должностного оклада) за час работы.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Конкретные размеры оплаты за сверхурочную работу определяются коллективным договором, локальным нормативным актом с учетом мнения представительного органа работников или трудовым договором.</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IV. Порядок и условия установления выплат стимулирующего характера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4.1.В целях повышения мотивации работников учреждения к качественному труду и поощрения за результаты труда работникам устанавливаются следующие выплаты стимулирующего характера:</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надбавка молодым специалистам (специалистам библиотек и иных учреждений культуры);</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надбавка за специфику работы;</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надбавка за наличие государственных наград;</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надбавка за наличие ученой степени;</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надбавка за выслугу лет;</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надбавка за интенсивность труда;</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премия за высокие результаты работы;</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премия за выполнение особо важных и ответственных работ;</w:t>
      </w:r>
    </w:p>
    <w:p w:rsidR="0066227B" w:rsidRPr="006361EC" w:rsidRDefault="0066227B" w:rsidP="006361EC">
      <w:pPr>
        <w:numPr>
          <w:ilvl w:val="0"/>
          <w:numId w:val="29"/>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премии по итогам работы за отчетный период (месяц, квартал, год).</w:t>
      </w:r>
    </w:p>
    <w:p w:rsidR="0066227B" w:rsidRPr="006361EC" w:rsidRDefault="0066227B" w:rsidP="006361EC">
      <w:pPr>
        <w:spacing w:after="0" w:line="240" w:lineRule="auto"/>
        <w:ind w:firstLine="709"/>
        <w:jc w:val="both"/>
        <w:rPr>
          <w:rFonts w:ascii="Times New Roman" w:eastAsia="Calibri" w:hAnsi="Times New Roman" w:cs="Times New Roman"/>
          <w:sz w:val="20"/>
          <w:szCs w:val="20"/>
        </w:rPr>
      </w:pPr>
      <w:r w:rsidRPr="006361EC">
        <w:rPr>
          <w:rFonts w:ascii="Times New Roman" w:eastAsia="Times New Roman" w:hAnsi="Times New Roman" w:cs="Times New Roman"/>
          <w:sz w:val="20"/>
          <w:szCs w:val="20"/>
          <w:lang w:eastAsia="ru-RU"/>
        </w:rPr>
        <w:tab/>
        <w:t xml:space="preserve">Перечень видов выплат стимулирующего  характера утверждается администрацией Трубчевского муниципального района с учетом перечня видов выплат стимулирующего  характера, утверждаемого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w:t>
      </w:r>
      <w:r w:rsidRPr="006361EC">
        <w:rPr>
          <w:rFonts w:ascii="Times New Roman" w:eastAsia="Calibri" w:hAnsi="Times New Roman" w:cs="Times New Roman"/>
          <w:sz w:val="20"/>
          <w:szCs w:val="20"/>
        </w:rPr>
        <w:t xml:space="preserve">Выплаты стимулирующего характера устанавливаются работнику с учетом критериев, позволяющих оценить результативность и качество его работы, на определенный период в течение соответствующего календарного года. Установление стимулирующих выплат осуществляется по решению руководителя учреждения в пределах бюджетных ассигнований на оплату труда работников учреждений, а также из средств от приносящей доход деятельности, направленных учреждением на оплату труда работников.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 xml:space="preserve">4.1.1. Надбавка молодым специалистам (специалистам библиотек и иных учреждений культуры) устанавливается работникам в возрасте до 30 лет, окончившим высшие и средние специальные профессиональные учебные заведения и находящимся в штате учреждения, в размере 30% оклада (должностного оклада). Надбавка выплачивается по основному месту работы ежемесячно на основании приказа руководителя учреждения.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4.1.2.Надбавка за специфику работы устанавливается работникам учреждения культуры по обслуживанию слепых и слабовидящих в размере 15%оклада (должностного оклада).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4.1.3. Надбавка за наличие государственных наград устанавливается работникам учреждений культуры к должностному окладу в размерах:</w:t>
      </w:r>
      <w:r w:rsidRPr="006361EC">
        <w:rPr>
          <w:rFonts w:ascii="Times New Roman" w:eastAsia="Times New Roman" w:hAnsi="Times New Roman" w:cs="Times New Roman"/>
          <w:sz w:val="20"/>
          <w:szCs w:val="20"/>
          <w:lang w:eastAsia="ru-RU"/>
        </w:rPr>
        <w:br/>
        <w:t>почетные звания РФ, СССР, РСФСР:</w:t>
      </w:r>
    </w:p>
    <w:p w:rsidR="0066227B" w:rsidRPr="006361EC" w:rsidRDefault="0066227B" w:rsidP="006361EC">
      <w:pPr>
        <w:numPr>
          <w:ilvl w:val="0"/>
          <w:numId w:val="30"/>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«Народный» –30%;</w:t>
      </w:r>
    </w:p>
    <w:p w:rsidR="0066227B" w:rsidRPr="006361EC" w:rsidRDefault="0066227B" w:rsidP="006361EC">
      <w:pPr>
        <w:numPr>
          <w:ilvl w:val="0"/>
          <w:numId w:val="30"/>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«Заслуженный деятель искусств» –20%;</w:t>
      </w:r>
    </w:p>
    <w:p w:rsidR="0066227B" w:rsidRPr="006361EC" w:rsidRDefault="0066227B" w:rsidP="006361EC">
      <w:pPr>
        <w:numPr>
          <w:ilvl w:val="0"/>
          <w:numId w:val="30"/>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«Заслуженный артист» –20%;</w:t>
      </w:r>
    </w:p>
    <w:p w:rsidR="0066227B" w:rsidRPr="006361EC" w:rsidRDefault="0066227B" w:rsidP="006361EC">
      <w:pPr>
        <w:numPr>
          <w:ilvl w:val="0"/>
          <w:numId w:val="30"/>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«Заслуженный работник культуры» – 20%;</w:t>
      </w:r>
    </w:p>
    <w:p w:rsidR="0066227B" w:rsidRPr="006361EC" w:rsidRDefault="0066227B" w:rsidP="006361EC">
      <w:pPr>
        <w:numPr>
          <w:ilvl w:val="0"/>
          <w:numId w:val="30"/>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«Заслуженный работник культуры Брянской области» – 15%.</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ab/>
        <w:t xml:space="preserve">При наличии у работника учреждения двух и более почётных званий и наград надбавка устанавливается по одному из оснований по наибольшему размеру. Надбавка за наличие почётного звания устанавливается со дня присвоения почётного звания.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4.1.4. Надбавка за наличие учёной степени устанавливается в размере 20%должностного оклада работникам, имеющим учёную степень кандидата наук, и в размере 30% должностного оклада – имеющим учёную степень "доктор наук". Надбавка за наличие учёной степени устанавливается работникам, имеющим учёные степени кандидата или доктора наук, при условии их соответствия профилю выполняемой работы с даты принятия президиумом высшей аттестационной комиссии решения о присуждении учёной степени.</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4.1.5. Надбавка за выслугу лет устанавливается работникам за выслугу лет в сфере культуры в зависимости от общего стажа работы  в следующих размерах:</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 стаже от 1 до 5 лет – 10% от оклада (должностного оклада);</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 стаже от 5 до 10 лет – 15% от оклада (должностного оклада);</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 стаже от 10 до 15 лет – 20% от оклада (должностного оклада);</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 стаже свыше  15  лет – 30% от оклада (должностного оклада).</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Основным документом для определения стажа работы в сфере культуры, дающим право на установление ежемесячной надбавки за выслугу лет, является трудовая книжка. В стаж работы, дающий право на установление надбавки, включается трудовая деятельность в организациях и предприятиях сферы культуры, определенных </w:t>
      </w:r>
      <w:hyperlink r:id="rId24" w:history="1">
        <w:r w:rsidRPr="006361EC">
          <w:rPr>
            <w:rFonts w:ascii="Times New Roman" w:eastAsia="Times New Roman" w:hAnsi="Times New Roman" w:cs="Times New Roman"/>
            <w:sz w:val="20"/>
            <w:szCs w:val="20"/>
            <w:u w:val="single"/>
            <w:lang w:eastAsia="ru-RU"/>
          </w:rPr>
          <w:t>статьей 8</w:t>
        </w:r>
      </w:hyperlink>
      <w:r w:rsidRPr="006361EC">
        <w:rPr>
          <w:rFonts w:ascii="Times New Roman" w:eastAsia="Times New Roman" w:hAnsi="Times New Roman" w:cs="Times New Roman"/>
          <w:sz w:val="20"/>
          <w:szCs w:val="20"/>
          <w:lang w:eastAsia="ru-RU"/>
        </w:rPr>
        <w:t xml:space="preserve"> Закона Брянской области от 7 апреля 1999 года N 23-З "О культурной деятельности на территории Брянской области".</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 общий стаж работы, дающий право на установление надбавки за выслугу лет, также засчитываются:</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обучения с отрывом от производства в средних специальных, высших учебных заведениях и в аспирантуре, если перед поступлением на учебу работа в учреждениях культуры и искусства продолжалась не менее 11 месяцев;</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работы как основной, так и работы по совместительству в учреждениях культуры и искусства и их подразделениях;</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когда работник сферы культуры не по своей вине фактически не работал, но за ним сохранялось место работы и заработная плата;</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отпуска по беременности и родам и время отпуска по уходу за ребенком до достижения им 3-летнего возраста, если непосредственно перед этим отпуском работник работал в учреждении культуры и искусства;</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работы в библиотечных коллекторах в должности библиотекаря, библиографа, директора, заместителя директора, консультанта;</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осуществления преподавательской, административной и методической работы в высших учебных заведениях, готовящих специалистов учреждений культуры и искусства, средних профессиональных учебных заведениях культуры и искусства, учреждениях дополнительного образования культуры и искусства;</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в течение которого гражданин в установленном законом порядке получал пособие по безработице, принимал участие в оплачиваемых общественных работах, если непосредственно перед этим он работал в учреждении культуры и искусства;</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необходимое для переезда по направлению органов службы занятости в другую местность и трудоустройства в организациях сферы культуры и искусства;</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временной нетрудоспособности;</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период времени призыва на военные сборы, привлечения на мероприятия, связанные с подготовкой к военной службе;</w:t>
      </w:r>
    </w:p>
    <w:p w:rsidR="0066227B" w:rsidRPr="006361EC" w:rsidRDefault="0066227B" w:rsidP="006361EC">
      <w:pPr>
        <w:widowControl w:val="0"/>
        <w:numPr>
          <w:ilvl w:val="0"/>
          <w:numId w:val="31"/>
        </w:numPr>
        <w:autoSpaceDE w:val="0"/>
        <w:autoSpaceDN w:val="0"/>
        <w:adjustRightInd w:val="0"/>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время работы в государственных и муниципальных органах исполнительной власти по управлению отраслью культуры.</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shd w:val="clear" w:color="auto" w:fill="FFFFFF"/>
          <w:lang w:eastAsia="ru-RU"/>
        </w:rPr>
        <w:t xml:space="preserve">В стаж работы, дающий право на установление и выплату надбавки работникам, отнесённым к категории общеотраслевых профессий рабочих и служащих, включается время работы по основной работе независимо от ведомственной подчиненности и форм собственности на аналогичных должностях. </w:t>
      </w:r>
      <w:r w:rsidRPr="006361EC">
        <w:rPr>
          <w:rFonts w:ascii="Times New Roman" w:eastAsia="Times New Roman" w:hAnsi="Times New Roman" w:cs="Times New Roman"/>
          <w:sz w:val="20"/>
          <w:szCs w:val="20"/>
          <w:lang w:eastAsia="ru-RU"/>
        </w:rPr>
        <w:t>Периоды работы, включенные в стаж работы, дающие право на установление надбавки за выслугу лет, суммируются.</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Право на установление надбавки имеют содержащиеся в штате работники учреждений, кроме временных </w:t>
      </w:r>
      <w:r w:rsidRPr="006361EC">
        <w:rPr>
          <w:rFonts w:ascii="Times New Roman" w:eastAsia="Times New Roman" w:hAnsi="Times New Roman" w:cs="Times New Roman"/>
          <w:sz w:val="20"/>
          <w:szCs w:val="20"/>
          <w:lang w:eastAsia="ru-RU"/>
        </w:rPr>
        <w:lastRenderedPageBreak/>
        <w:t xml:space="preserve">работников, в том числе принятых на работу по внутреннему совместительству. Надбавка за выслугу лет работникам учреждений выплачивается по основному месту работы. Данный порядок начисления надбавки за выслугу лет распространяется на всех сотрудников, работающих по внешнему совместительству.  Установление надбавки за выслугу лет работникам производится на основании приказа руководителя учреждения, руководителю – распоряжения администрации  Трубчевского муниципального района. Надбавка за выслугу лет работникам выплачивается ежемесячно с момента возникновения права на установление или изменение этой выплаты. Для должностей, обеспечивающих организационно-технические условия деятельности учреждений культуры учитывается общий трудовой стаж, согласно трудовой книжки. </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4.1.6. Работникам учреждений при наличии экономии фонда оплаты труда могут устанавливаться единовременные премии за высокие результаты работы: при награждении Почетной грамотой или благодарностью Президента Российской Федерации, Правительства Российской Федерации, Губернатора Брянской области, при присвоении почетных званий Российской Федерации, Брянской области и награждении знаками отличия Российской Федерации, награждении орденами и медалями Российской Федерации, награждении Почетной грамотой Министерства культуры Российской Федерации. Установление премии за высокие результаты работы осуществляется на основании приказа руководителя учреждения. </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4.1.7. Премия за выполнение особо важных и ответственных работ может устанавливаться единовременно за выполнение особо важных, срочных и ответственных работ по итогам их выполнения (подготовка и проведение значимых мероприятий (в том числе международного, общероссийского, областного уровня и т.п.); участие в выполнении важных работ, мероприятий; выполнение срочных работ, связанных с ликвидацией последствий аварий и т.п. или обеспечением безаварийной, безотказной и бесперебойной работы учреждения и т.п.). Выплата премии за выполнение особо важных и ответственных работ руководителю учреждения производится на основании распоряжения администрации Трубчевского муниципального района, остальным работникам – на основании приказа руководителя учреждения.</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4.1.8. Надбавка за интенсивность труда устанавливается работникам за перевыполнение отраслевых норм нагрузки, высокую производительность и эффективность труда, степень самостоятельности и ответственности при выполнении поставленных задач, совершенствовании организации труда, за участие в реализации государственных программ Брянской области, муниципальных программ, подготовку и проведение международных, всероссийских, межрегиональных и областных мероприятий. Критерии оценки, размеры, условия и порядок установления надбавки за интенсивность труда работникам сферы культуры и искусства устанавливаются локальным нормативным актом учреждения с учетом мнения выборного органа первичной профсоюзной организации. </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4.1.9. Премии по итогам работы (за месяц, квартал, год) при наличии экономии фонда оплаты труда выплачиваются с целью поощрения работников за общие результаты труда по итогам работы за установленный период. Премирование работников производится в соответствии с локальным нормативным актом учреждения, согласованным с представительным органом работников, в пределах средств, предусмотренных планом финансово-хозяйственной деятельности учреждений на оплату труда работников учреждения.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 премировании учитывается:</w:t>
      </w:r>
    </w:p>
    <w:p w:rsidR="0066227B" w:rsidRPr="006361EC" w:rsidRDefault="0066227B" w:rsidP="006361EC">
      <w:pPr>
        <w:numPr>
          <w:ilvl w:val="0"/>
          <w:numId w:val="32"/>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успешное и добросовестное исполнение работником своих должностных обязанностей в соответствующем периоде (отсутствие замечаний со стороны руководителей);</w:t>
      </w:r>
    </w:p>
    <w:p w:rsidR="0066227B" w:rsidRPr="006361EC" w:rsidRDefault="0066227B" w:rsidP="006361EC">
      <w:pPr>
        <w:numPr>
          <w:ilvl w:val="0"/>
          <w:numId w:val="32"/>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достижение и превышение плановых и нормативных показателей работы;</w:t>
      </w:r>
      <w:r w:rsidRPr="006361EC">
        <w:rPr>
          <w:rFonts w:ascii="Times New Roman" w:eastAsia="Times New Roman" w:hAnsi="Times New Roman" w:cs="Times New Roman"/>
          <w:sz w:val="20"/>
          <w:szCs w:val="20"/>
          <w:lang w:eastAsia="ru-RU"/>
        </w:rPr>
        <w:br/>
        <w:t>инициатива, творчество и применение в работе современных форм и методов организации труда;</w:t>
      </w:r>
    </w:p>
    <w:p w:rsidR="0066227B" w:rsidRPr="006361EC" w:rsidRDefault="0066227B" w:rsidP="006361EC">
      <w:pPr>
        <w:numPr>
          <w:ilvl w:val="0"/>
          <w:numId w:val="32"/>
        </w:numPr>
        <w:spacing w:after="0" w:line="240" w:lineRule="auto"/>
        <w:ind w:left="0"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своевременность и полнота подготовки отчетности.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Установление условий для выплаты премий, не связанных с результативностью труда, не допускается. Премирование руководителя учреждения производится по результатам оценки деятельности учреждения в целом в соответствии с нормативным актом администрации Трубчевского муниципального района.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При увольнении работника по собственному желанию до истечения календарного месяца работник имеет право на получение премии по итогам работы за месяц пропорционально фактически отработанному времени. </w:t>
      </w:r>
    </w:p>
    <w:p w:rsidR="0066227B" w:rsidRPr="006361EC" w:rsidRDefault="0066227B" w:rsidP="006361EC">
      <w:pPr>
        <w:spacing w:after="0" w:line="240" w:lineRule="auto"/>
        <w:ind w:firstLine="709"/>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4.1.10. Надбавка за интенсивность труда руководителям учреждений сферы культуры устанавливается за работу, направленную на повышение эффективности деятельности учреждения, расширение перечня услуг и предоставление возможности доступа жителям к информации о видах услуг и непосредственное получение услуг, оказываемых в учреждении; за сложность, важность выполняемой работы.</w:t>
      </w:r>
      <w:r w:rsidRPr="006361EC">
        <w:rPr>
          <w:rFonts w:ascii="Times New Roman" w:eastAsia="Calibri" w:hAnsi="Times New Roman" w:cs="Times New Roman"/>
          <w:spacing w:val="-5"/>
          <w:sz w:val="20"/>
          <w:szCs w:val="20"/>
        </w:rPr>
        <w:t xml:space="preserve"> Выплаты стимулирующего характера руководителю</w:t>
      </w:r>
      <w:r w:rsidRPr="006361EC">
        <w:rPr>
          <w:rFonts w:ascii="Times New Roman" w:eastAsia="Calibri" w:hAnsi="Times New Roman" w:cs="Times New Roman"/>
          <w:sz w:val="20"/>
          <w:szCs w:val="20"/>
        </w:rPr>
        <w:t xml:space="preserve"> устанавливаются по решению учредителя и осуществляются в пределах фонда оплаты труда учреждения с учетом исполнения целевых показателей эффективности работы, установленных для учреждения. Критерии эффективности работы учреждения устанавливаются учредителем муниципального бюджетного и автономного учреждения.</w:t>
      </w: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V. Условия оплаты труда руководителя учреждения, его заместителей и главного бухгалтера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5.1.Должностной оклад руководителя учреждения определяется трудовым договором.</w:t>
      </w:r>
      <w:r w:rsidRPr="006361EC">
        <w:rPr>
          <w:rFonts w:ascii="Times New Roman" w:eastAsia="Times New Roman" w:hAnsi="Times New Roman" w:cs="Times New Roman"/>
          <w:sz w:val="20"/>
          <w:szCs w:val="20"/>
          <w:lang w:eastAsia="ru-RU"/>
        </w:rPr>
        <w:br/>
        <w:t>Размер должностного оклада руководителя учреждения определяется в зависимости от сложности труда с учетом масштаба управления и особенностей деятельности и значимости учреждения.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Отнесение учреждения к группе производится по критериям, содержащимся в приложении 3.</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br/>
        <w:t>Размеры окладов руководителей по группам учреждений в зависимости от критериев особенностей деятельности, значимости и масштаба управления: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p>
    <w:tbl>
      <w:tblPr>
        <w:tblW w:w="5000" w:type="pct"/>
        <w:tblCellSpacing w:w="7" w:type="dxa"/>
        <w:shd w:val="clear" w:color="auto" w:fill="006699"/>
        <w:tblCellMar>
          <w:top w:w="15" w:type="dxa"/>
          <w:left w:w="15" w:type="dxa"/>
          <w:bottom w:w="15" w:type="dxa"/>
          <w:right w:w="15" w:type="dxa"/>
        </w:tblCellMar>
        <w:tblLook w:val="04A0"/>
      </w:tblPr>
      <w:tblGrid>
        <w:gridCol w:w="3896"/>
        <w:gridCol w:w="6793"/>
      </w:tblGrid>
      <w:tr w:rsidR="006361EC" w:rsidRPr="006361EC" w:rsidTr="00811FE7">
        <w:trPr>
          <w:tblCellSpacing w:w="7" w:type="dxa"/>
        </w:trPr>
        <w:tc>
          <w:tcPr>
            <w:tcW w:w="0" w:type="auto"/>
            <w:shd w:val="clear" w:color="auto" w:fill="FFFFFF"/>
            <w:vAlign w:val="center"/>
            <w:hideMark/>
          </w:tcPr>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Группы учреждений</w:t>
            </w:r>
          </w:p>
        </w:tc>
        <w:tc>
          <w:tcPr>
            <w:tcW w:w="0" w:type="auto"/>
            <w:shd w:val="clear" w:color="auto" w:fill="FFFFFF"/>
            <w:vAlign w:val="center"/>
            <w:hideMark/>
          </w:tcPr>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Оклад (должностной оклад), рублей</w:t>
            </w:r>
          </w:p>
        </w:tc>
      </w:tr>
      <w:tr w:rsidR="006361EC" w:rsidRPr="006361EC" w:rsidTr="00811FE7">
        <w:trPr>
          <w:tblCellSpacing w:w="7" w:type="dxa"/>
        </w:trPr>
        <w:tc>
          <w:tcPr>
            <w:tcW w:w="0" w:type="auto"/>
            <w:shd w:val="clear" w:color="auto" w:fill="FFFFFF"/>
            <w:vAlign w:val="center"/>
            <w:hideMark/>
          </w:tcPr>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w:t>
            </w:r>
          </w:p>
        </w:tc>
        <w:tc>
          <w:tcPr>
            <w:tcW w:w="0" w:type="auto"/>
            <w:shd w:val="clear" w:color="auto" w:fill="FFFFFF"/>
            <w:vAlign w:val="center"/>
            <w:hideMark/>
          </w:tcPr>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26284</w:t>
            </w:r>
          </w:p>
        </w:tc>
      </w:tr>
      <w:tr w:rsidR="006361EC" w:rsidRPr="006361EC" w:rsidTr="00811FE7">
        <w:trPr>
          <w:tblCellSpacing w:w="7" w:type="dxa"/>
        </w:trPr>
        <w:tc>
          <w:tcPr>
            <w:tcW w:w="0" w:type="auto"/>
            <w:shd w:val="clear" w:color="auto" w:fill="FFFFFF"/>
            <w:vAlign w:val="center"/>
            <w:hideMark/>
          </w:tcPr>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II</w:t>
            </w:r>
          </w:p>
        </w:tc>
        <w:tc>
          <w:tcPr>
            <w:tcW w:w="0" w:type="auto"/>
            <w:shd w:val="clear" w:color="auto" w:fill="FFFFFF"/>
            <w:vAlign w:val="center"/>
            <w:hideMark/>
          </w:tcPr>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21590</w:t>
            </w:r>
          </w:p>
        </w:tc>
      </w:tr>
      <w:tr w:rsidR="006361EC" w:rsidRPr="006361EC" w:rsidTr="00811FE7">
        <w:trPr>
          <w:tblCellSpacing w:w="7" w:type="dxa"/>
        </w:trPr>
        <w:tc>
          <w:tcPr>
            <w:tcW w:w="0" w:type="auto"/>
            <w:shd w:val="clear" w:color="auto" w:fill="FFFFFF"/>
            <w:vAlign w:val="center"/>
            <w:hideMark/>
          </w:tcPr>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III</w:t>
            </w:r>
          </w:p>
        </w:tc>
        <w:tc>
          <w:tcPr>
            <w:tcW w:w="0" w:type="auto"/>
            <w:shd w:val="clear" w:color="auto" w:fill="FFFFFF"/>
            <w:vAlign w:val="center"/>
            <w:hideMark/>
          </w:tcPr>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17418</w:t>
            </w:r>
          </w:p>
        </w:tc>
      </w:tr>
    </w:tbl>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br/>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5.2. Размеры окладов заместителей руководителя учреждения, главного бухгалтера устанавливаются на 10 – 30% ниже оклада руководителя. Конкретные размеры должностных окладов заместителей руководителя и главного бухгалтера учреждения определяются в соответствии с нормативным правовым актом учреждения об оплате труда с учетом сложности выполняемой работы.</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5.3.С учетом условий труда руководителю учреждения, его заместителям и главному бухгалтеру руководителем администрации Трубчевского муниципального района устанавливаются выплаты компенсационного и стимулирующего характера, предусмотренные разделом III и </w:t>
      </w:r>
      <w:r w:rsidRPr="006361EC">
        <w:rPr>
          <w:rFonts w:ascii="Times New Roman" w:eastAsia="Times New Roman" w:hAnsi="Times New Roman" w:cs="Times New Roman"/>
          <w:sz w:val="20"/>
          <w:szCs w:val="20"/>
          <w:lang w:val="en-US" w:eastAsia="ru-RU"/>
        </w:rPr>
        <w:t>IV</w:t>
      </w:r>
      <w:r w:rsidRPr="006361EC">
        <w:rPr>
          <w:rFonts w:ascii="Times New Roman" w:eastAsia="Times New Roman" w:hAnsi="Times New Roman" w:cs="Times New Roman"/>
          <w:sz w:val="20"/>
          <w:szCs w:val="20"/>
          <w:lang w:eastAsia="ru-RU"/>
        </w:rPr>
        <w:t xml:space="preserve"> настоящего положения. Выплаты компенсационного характера устанавливаются для руководителей учреждений, их заместителей и главных бухгалтеров в процентах к должностным окладам или в абсолютных размерах. Выплаты стимулирующего характера заместителям руководителей учреждений устанавливаются с учетом целевых показателей эффективности работы, устанавливаемых руководителям учреждений. Выплаты стимулирующего характера руководителям устанавливаются в зависимости от исполнения ими целевых показателей эффективности работы, установленных для учреждения. Заместителям руководителя, главному бухгалтеру учреждения устанавливаются выплаты стимулирующего характера в соответствии с разделом IV.</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5.4. Предельный уровень заработной платы руководителей учреждений устанавливается через определение соотношения средней заработной платы руководителей учреждений и средней заработной платы работников учреждений, формируемой за счет всех источников финансового обеспечения и рассчитываемой за календарный год. Предельный уровень соотношения средней заработной платы руководителей и средней заработной платы работников учреждений устанавливается нормативным правовым актом администрации Трубчевского муниципального района. Конкретные размеры предельного уровня соотношения средней заработной платы руководителей учреждений и средней заработной платы работников устанавливаются правовым актом администрации Трубчевского муниципального района.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5.5. Особенности оплаты труда руководителей образовательных организацией регулируются положением об оплате труда руководителей муниципальных бюджетных и автономных организаций сферы культуры и искусства, утверждённым муниципальным правовым актом Администрации.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ab/>
      </w:r>
    </w:p>
    <w:p w:rsidR="0066227B" w:rsidRPr="006361EC" w:rsidRDefault="0066227B" w:rsidP="006361EC">
      <w:pPr>
        <w:tabs>
          <w:tab w:val="left" w:pos="927"/>
        </w:tabs>
        <w:spacing w:after="0" w:line="240" w:lineRule="auto"/>
        <w:ind w:firstLine="709"/>
        <w:contextualSpacing/>
        <w:jc w:val="center"/>
        <w:rPr>
          <w:rFonts w:ascii="Times New Roman" w:eastAsia="Times New Roman" w:hAnsi="Times New Roman" w:cs="Times New Roman"/>
          <w:sz w:val="20"/>
          <w:szCs w:val="20"/>
          <w:shd w:val="clear" w:color="auto" w:fill="FFFFFF"/>
        </w:rPr>
      </w:pPr>
      <w:r w:rsidRPr="006361EC">
        <w:rPr>
          <w:rFonts w:ascii="Times New Roman" w:eastAsia="Times New Roman" w:hAnsi="Times New Roman" w:cs="Times New Roman"/>
          <w:sz w:val="20"/>
          <w:szCs w:val="20"/>
          <w:shd w:val="clear" w:color="auto" w:fill="FFFFFF"/>
          <w:lang w:val="en-US"/>
        </w:rPr>
        <w:t>VI</w:t>
      </w:r>
      <w:r w:rsidRPr="006361EC">
        <w:rPr>
          <w:rFonts w:ascii="Times New Roman" w:eastAsia="Times New Roman" w:hAnsi="Times New Roman" w:cs="Times New Roman"/>
          <w:sz w:val="20"/>
          <w:szCs w:val="20"/>
          <w:shd w:val="clear" w:color="auto" w:fill="FFFFFF"/>
        </w:rPr>
        <w:t>. Условия оплаты труда водителей</w:t>
      </w:r>
    </w:p>
    <w:p w:rsidR="0066227B" w:rsidRPr="006361EC" w:rsidRDefault="0066227B" w:rsidP="006361EC">
      <w:pPr>
        <w:tabs>
          <w:tab w:val="left" w:pos="927"/>
        </w:tabs>
        <w:spacing w:after="0" w:line="240" w:lineRule="auto"/>
        <w:ind w:firstLine="709"/>
        <w:contextualSpacing/>
        <w:jc w:val="both"/>
        <w:rPr>
          <w:rFonts w:ascii="Times New Roman" w:eastAsia="Times New Roman" w:hAnsi="Times New Roman" w:cs="Times New Roman"/>
          <w:sz w:val="20"/>
          <w:szCs w:val="20"/>
          <w:shd w:val="clear" w:color="auto" w:fill="FFFFFF"/>
        </w:rPr>
      </w:pPr>
      <w:r w:rsidRPr="006361EC">
        <w:rPr>
          <w:rFonts w:ascii="Times New Roman" w:eastAsia="Times New Roman" w:hAnsi="Times New Roman" w:cs="Times New Roman"/>
          <w:sz w:val="20"/>
          <w:szCs w:val="20"/>
          <w:shd w:val="clear" w:color="auto" w:fill="FFFFFF"/>
        </w:rPr>
        <w:t>6.1. Заработная плата водителя состоит из:</w:t>
      </w:r>
    </w:p>
    <w:p w:rsidR="0066227B" w:rsidRPr="006361EC" w:rsidRDefault="0066227B" w:rsidP="006361EC">
      <w:pPr>
        <w:tabs>
          <w:tab w:val="left" w:pos="927"/>
        </w:tabs>
        <w:spacing w:after="0" w:line="240" w:lineRule="auto"/>
        <w:ind w:firstLine="709"/>
        <w:contextualSpacing/>
        <w:jc w:val="both"/>
        <w:rPr>
          <w:rFonts w:ascii="Times New Roman" w:eastAsia="Times New Roman" w:hAnsi="Times New Roman" w:cs="Times New Roman"/>
          <w:sz w:val="20"/>
          <w:szCs w:val="20"/>
          <w:shd w:val="clear" w:color="auto" w:fill="FFFFFF"/>
        </w:rPr>
      </w:pPr>
      <w:r w:rsidRPr="006361EC">
        <w:rPr>
          <w:rFonts w:ascii="Times New Roman" w:eastAsia="Times New Roman" w:hAnsi="Times New Roman" w:cs="Times New Roman"/>
          <w:sz w:val="20"/>
          <w:szCs w:val="20"/>
          <w:shd w:val="clear" w:color="auto" w:fill="FFFFFF"/>
        </w:rPr>
        <w:t>- оклада;</w:t>
      </w:r>
    </w:p>
    <w:p w:rsidR="0066227B" w:rsidRPr="006361EC" w:rsidRDefault="0066227B" w:rsidP="006361EC">
      <w:pPr>
        <w:tabs>
          <w:tab w:val="left" w:pos="927"/>
        </w:tabs>
        <w:spacing w:after="0" w:line="240" w:lineRule="auto"/>
        <w:ind w:firstLine="709"/>
        <w:contextualSpacing/>
        <w:jc w:val="both"/>
        <w:rPr>
          <w:rFonts w:ascii="Times New Roman" w:eastAsia="Times New Roman" w:hAnsi="Times New Roman" w:cs="Times New Roman"/>
          <w:sz w:val="20"/>
          <w:szCs w:val="20"/>
          <w:shd w:val="clear" w:color="auto" w:fill="FFFFFF"/>
        </w:rPr>
      </w:pPr>
      <w:r w:rsidRPr="006361EC">
        <w:rPr>
          <w:rFonts w:ascii="Times New Roman" w:eastAsia="Times New Roman" w:hAnsi="Times New Roman" w:cs="Times New Roman"/>
          <w:sz w:val="20"/>
          <w:szCs w:val="20"/>
          <w:shd w:val="clear" w:color="auto" w:fill="FFFFFF"/>
        </w:rPr>
        <w:t>- ежемесячной надбавки к окладу за классность;</w:t>
      </w:r>
    </w:p>
    <w:p w:rsidR="0066227B" w:rsidRPr="006361EC" w:rsidRDefault="0066227B" w:rsidP="006361EC">
      <w:pPr>
        <w:tabs>
          <w:tab w:val="left" w:pos="927"/>
        </w:tabs>
        <w:spacing w:after="0" w:line="240" w:lineRule="auto"/>
        <w:ind w:firstLine="709"/>
        <w:contextualSpacing/>
        <w:jc w:val="both"/>
        <w:rPr>
          <w:rFonts w:ascii="Times New Roman" w:eastAsia="Times New Roman" w:hAnsi="Times New Roman" w:cs="Times New Roman"/>
          <w:sz w:val="20"/>
          <w:szCs w:val="20"/>
          <w:shd w:val="clear" w:color="auto" w:fill="FFFFFF"/>
        </w:rPr>
      </w:pPr>
      <w:r w:rsidRPr="006361EC">
        <w:rPr>
          <w:rFonts w:ascii="Times New Roman" w:eastAsia="Times New Roman" w:hAnsi="Times New Roman" w:cs="Times New Roman"/>
          <w:sz w:val="20"/>
          <w:szCs w:val="20"/>
          <w:shd w:val="clear" w:color="auto" w:fill="FFFFFF"/>
        </w:rPr>
        <w:t>- ежемесячной надбавки к окладу за сложность и напряженность;</w:t>
      </w:r>
    </w:p>
    <w:p w:rsidR="0066227B" w:rsidRPr="006361EC" w:rsidRDefault="0066227B" w:rsidP="006361EC">
      <w:pPr>
        <w:tabs>
          <w:tab w:val="left" w:pos="927"/>
        </w:tabs>
        <w:spacing w:after="0" w:line="240" w:lineRule="auto"/>
        <w:ind w:firstLine="709"/>
        <w:contextualSpacing/>
        <w:jc w:val="both"/>
        <w:rPr>
          <w:rFonts w:ascii="Times New Roman" w:eastAsia="Times New Roman" w:hAnsi="Times New Roman" w:cs="Times New Roman"/>
          <w:sz w:val="20"/>
          <w:szCs w:val="20"/>
          <w:shd w:val="clear" w:color="auto" w:fill="FFFFFF"/>
        </w:rPr>
      </w:pPr>
      <w:r w:rsidRPr="006361EC">
        <w:rPr>
          <w:rFonts w:ascii="Times New Roman" w:eastAsia="Times New Roman" w:hAnsi="Times New Roman" w:cs="Times New Roman"/>
          <w:sz w:val="20"/>
          <w:szCs w:val="20"/>
          <w:shd w:val="clear" w:color="auto" w:fill="FFFFFF"/>
        </w:rPr>
        <w:t xml:space="preserve">- выплат компенсационного и стимулирующего характера; </w:t>
      </w:r>
    </w:p>
    <w:p w:rsidR="0066227B" w:rsidRPr="006361EC" w:rsidRDefault="0066227B" w:rsidP="006361EC">
      <w:pPr>
        <w:tabs>
          <w:tab w:val="left" w:pos="927"/>
        </w:tabs>
        <w:spacing w:after="0" w:line="240" w:lineRule="auto"/>
        <w:ind w:firstLine="709"/>
        <w:contextualSpacing/>
        <w:jc w:val="both"/>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shd w:val="clear" w:color="auto" w:fill="FFFFFF"/>
        </w:rPr>
        <w:t xml:space="preserve">6.2 Присвоение водителю автомобиля (автобуса) класса квалификации (классности) производится его непосредственным руководителем, имеющим право приема на работу, исходя из наличия соответствующих  </w:t>
      </w:r>
      <w:r w:rsidRPr="006361EC">
        <w:rPr>
          <w:rFonts w:ascii="Times New Roman" w:eastAsia="Times New Roman" w:hAnsi="Times New Roman" w:cs="Times New Roman"/>
          <w:sz w:val="20"/>
          <w:szCs w:val="20"/>
        </w:rPr>
        <w:t xml:space="preserve"> разрешительных отметок в водительском удостоверении и непрерывного стажа работы в качестве водителя соответствующей квалификации:</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в размере 10% - за управление легковыми и грузовыми автомобилями всех видов, отнесенными к транспортным средствам категорий В, С и Е, или управление автобусами, отнесенными к транспортным средствам категорий D или D и Б (2-й класс);</w:t>
      </w:r>
    </w:p>
    <w:p w:rsidR="0066227B" w:rsidRPr="006361EC" w:rsidRDefault="0066227B" w:rsidP="006361EC">
      <w:pPr>
        <w:autoSpaceDE w:val="0"/>
        <w:autoSpaceDN w:val="0"/>
        <w:adjustRightInd w:val="0"/>
        <w:spacing w:after="0" w:line="240" w:lineRule="auto"/>
        <w:ind w:firstLine="709"/>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в размере 25% - за управление легковыми и грузовыми автомобилями и автобусами всех видов, отнесенными к транспортным средствам категорий В, С, D и Е (1-й класс);</w:t>
      </w:r>
    </w:p>
    <w:p w:rsidR="0066227B" w:rsidRPr="006361EC" w:rsidRDefault="0066227B" w:rsidP="006361EC">
      <w:pPr>
        <w:widowControl w:val="0"/>
        <w:autoSpaceDE w:val="0"/>
        <w:autoSpaceDN w:val="0"/>
        <w:adjustRightInd w:val="0"/>
        <w:spacing w:after="0" w:line="240" w:lineRule="auto"/>
        <w:ind w:firstLine="709"/>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При этом квалификация 2-го класса может быть присвоена при непрерывном стаже работы не менее трех лет в качестве водителя   3-го класса, а квалификация 1-го класса - при непрерывном стаже работы не менее двух лет в качестве водителя   2-го класса.</w:t>
      </w: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p>
    <w:p w:rsidR="0066227B" w:rsidRPr="006361EC" w:rsidRDefault="0066227B" w:rsidP="006361EC">
      <w:pPr>
        <w:spacing w:after="0" w:line="240" w:lineRule="auto"/>
        <w:ind w:firstLine="709"/>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V</w:t>
      </w:r>
      <w:r w:rsidRPr="006361EC">
        <w:rPr>
          <w:rFonts w:ascii="Times New Roman" w:eastAsia="Times New Roman" w:hAnsi="Times New Roman" w:cs="Times New Roman"/>
          <w:sz w:val="20"/>
          <w:szCs w:val="20"/>
          <w:lang w:val="en-US" w:eastAsia="ru-RU"/>
        </w:rPr>
        <w:t>I</w:t>
      </w:r>
      <w:r w:rsidRPr="006361EC">
        <w:rPr>
          <w:rFonts w:ascii="Times New Roman" w:eastAsia="Times New Roman" w:hAnsi="Times New Roman" w:cs="Times New Roman"/>
          <w:sz w:val="20"/>
          <w:szCs w:val="20"/>
          <w:lang w:eastAsia="ru-RU"/>
        </w:rPr>
        <w:t>I. Заключительные положения</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7.1. При наличии экономии фонда оплаты труда работникам может быть оказана материальная помощь. Порядок и условия оказания материальной помощи определяются локальным нормативным актом учреждения. Решение об оказании материальной помощи и ее конкретном размере принимает руководитель учреждения на основании письменного заявления работника.</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7.2. Установление размера премий по итогам работы за соответствующий период руководителю образовательной организации производится в соответствии с распоряжением Администрации, осуществляющей функции и полномочия учредителя, остальным работникам – в соответствии с приказом руководителя организации.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7.3. Ответственность за формирование и использование фонда оплаты труда несет руководитель учреждения в соответствии с действующим законодательством Российской Федерации.</w:t>
      </w:r>
    </w:p>
    <w:p w:rsidR="0066227B" w:rsidRPr="006361EC" w:rsidRDefault="0066227B" w:rsidP="006361EC">
      <w:pPr>
        <w:spacing w:after="0" w:line="240" w:lineRule="auto"/>
        <w:ind w:firstLine="709"/>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7.4. Дополнительной гарантией в сфере оплаты труда работникам учреждений является разовая материальная помощь к отпуску в размере трех тысяч рублей. Материальная помощь к отпуску выплачивается по основному месту работы один раз в календарном году при условии занятости не менее 25 % нормы рабочего времени.</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Приложение 1</w:t>
      </w:r>
    </w:p>
    <w:p w:rsidR="0066227B" w:rsidRPr="006361EC" w:rsidRDefault="0066227B"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Примерному положению об оплате</w:t>
      </w:r>
    </w:p>
    <w:p w:rsidR="006361EC" w:rsidRDefault="0066227B"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труда работников  муниципальных бюджетных и автономных </w:t>
      </w:r>
    </w:p>
    <w:p w:rsidR="0066227B" w:rsidRPr="006361EC" w:rsidRDefault="0066227B"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учреждений сферы культуры и искусства Трубчевского муниципального района</w:t>
      </w:r>
    </w:p>
    <w:p w:rsidR="0066227B" w:rsidRPr="006361EC" w:rsidRDefault="0066227B" w:rsidP="0066227B">
      <w:pPr>
        <w:spacing w:after="0" w:line="240" w:lineRule="auto"/>
        <w:jc w:val="center"/>
        <w:rPr>
          <w:rFonts w:ascii="Times New Roman" w:eastAsia="Calibri" w:hAnsi="Times New Roman" w:cs="Times New Roman"/>
          <w:bCs/>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Минимальные размеры окладов (должностных окладов) работников, занимающих должности, отнесенные к профессиональным квалификационным группам, утвержденным приказом Минздравсоцразвития России от 29 мая 2008 года № 247н «Об утверждении профессиональных квалификационных групп общеотраслевых должностей руководителей, специалистов и служащих»</w:t>
      </w:r>
    </w:p>
    <w:tbl>
      <w:tblPr>
        <w:tblW w:w="48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233"/>
        <w:gridCol w:w="3241"/>
      </w:tblGrid>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Профессиональная квалификационная группа,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Минимальные размеры должностных окладов, руб.</w:t>
            </w:r>
          </w:p>
        </w:tc>
      </w:tr>
      <w:tr w:rsidR="006361EC" w:rsidRPr="006361EC" w:rsidTr="006361EC">
        <w:trPr>
          <w:jc w:val="center"/>
        </w:trPr>
        <w:tc>
          <w:tcPr>
            <w:tcW w:w="5000" w:type="pct"/>
            <w:gridSpan w:val="2"/>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ПКГ «Общеотраслевые должности служащих первого уровня»</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5200</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5330</w:t>
            </w:r>
          </w:p>
        </w:tc>
      </w:tr>
      <w:tr w:rsidR="006361EC" w:rsidRPr="006361EC" w:rsidTr="006361EC">
        <w:trPr>
          <w:jc w:val="center"/>
        </w:trPr>
        <w:tc>
          <w:tcPr>
            <w:tcW w:w="5000" w:type="pct"/>
            <w:gridSpan w:val="2"/>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ПКГ «Общеотраслевые должности служащих второго уровня»</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5850</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5980</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3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6110</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4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6240</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65000</w:t>
            </w:r>
          </w:p>
        </w:tc>
      </w:tr>
      <w:tr w:rsidR="006361EC" w:rsidRPr="006361EC" w:rsidTr="006361EC">
        <w:trPr>
          <w:jc w:val="center"/>
        </w:trPr>
        <w:tc>
          <w:tcPr>
            <w:tcW w:w="5000" w:type="pct"/>
            <w:gridSpan w:val="2"/>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ПКГ «Общеотраслевые должности служащих третьего уровня»</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8795</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8905</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3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8970</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4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9035</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 квалификационный уровень</w:t>
            </w:r>
          </w:p>
        </w:tc>
        <w:tc>
          <w:tcPr>
            <w:tcW w:w="1547"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11830</w:t>
            </w:r>
          </w:p>
        </w:tc>
      </w:tr>
      <w:tr w:rsidR="006361EC" w:rsidRPr="006361EC" w:rsidTr="006361EC">
        <w:trPr>
          <w:jc w:val="center"/>
        </w:trPr>
        <w:tc>
          <w:tcPr>
            <w:tcW w:w="5000" w:type="pct"/>
            <w:gridSpan w:val="2"/>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ПКГ «Общеотраслевые должности служащих четвертого уровня»</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 квалификационный уровень</w:t>
            </w:r>
          </w:p>
        </w:tc>
        <w:tc>
          <w:tcPr>
            <w:tcW w:w="1547" w:type="pct"/>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11960</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 квалификационный уровень</w:t>
            </w:r>
          </w:p>
        </w:tc>
        <w:tc>
          <w:tcPr>
            <w:tcW w:w="1547" w:type="pct"/>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12090</w:t>
            </w:r>
          </w:p>
        </w:tc>
      </w:tr>
      <w:tr w:rsidR="006361EC" w:rsidRPr="006361EC" w:rsidTr="006361EC">
        <w:trPr>
          <w:jc w:val="center"/>
        </w:trPr>
        <w:tc>
          <w:tcPr>
            <w:tcW w:w="3453" w:type="pct"/>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3 квалификационный уровень</w:t>
            </w:r>
          </w:p>
        </w:tc>
        <w:tc>
          <w:tcPr>
            <w:tcW w:w="1547" w:type="pct"/>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12220</w:t>
            </w:r>
          </w:p>
        </w:tc>
      </w:tr>
    </w:tbl>
    <w:p w:rsidR="0066227B" w:rsidRPr="006361EC" w:rsidRDefault="0066227B" w:rsidP="0066227B">
      <w:pPr>
        <w:autoSpaceDE w:val="0"/>
        <w:autoSpaceDN w:val="0"/>
        <w:adjustRightInd w:val="0"/>
        <w:spacing w:after="0" w:line="240" w:lineRule="auto"/>
        <w:rPr>
          <w:rFonts w:ascii="Times New Roman" w:eastAsia="Calibri" w:hAnsi="Times New Roman" w:cs="Times New Roman"/>
          <w:sz w:val="20"/>
          <w:szCs w:val="20"/>
        </w:rPr>
      </w:pP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Приложение 2</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Примерному положению об оплате</w:t>
      </w:r>
    </w:p>
    <w:p w:rsid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труда работников  муниципальных бюджетных и автономных </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учреждений сферы культуры и искусства Трубчевского муниципального района</w:t>
      </w: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rPr>
      </w:pPr>
    </w:p>
    <w:p w:rsidR="0066227B" w:rsidRPr="006361EC" w:rsidRDefault="0066227B" w:rsidP="0066227B">
      <w:pPr>
        <w:autoSpaceDE w:val="0"/>
        <w:adjustRightInd w:val="0"/>
        <w:spacing w:after="0" w:line="240" w:lineRule="auto"/>
        <w:jc w:val="center"/>
        <w:outlineLvl w:val="2"/>
        <w:rPr>
          <w:rFonts w:ascii="Times New Roman" w:eastAsia="Calibri" w:hAnsi="Times New Roman" w:cs="Times New Roman"/>
          <w:sz w:val="20"/>
          <w:szCs w:val="20"/>
        </w:rPr>
      </w:pPr>
      <w:r w:rsidRPr="006361EC">
        <w:rPr>
          <w:rFonts w:ascii="Times New Roman" w:eastAsia="Calibri" w:hAnsi="Times New Roman" w:cs="Times New Roman"/>
          <w:sz w:val="20"/>
          <w:szCs w:val="20"/>
        </w:rPr>
        <w:t>Размеры окладов (должностных окладов) работников</w:t>
      </w:r>
    </w:p>
    <w:p w:rsidR="0066227B" w:rsidRPr="006361EC" w:rsidRDefault="0066227B" w:rsidP="0066227B">
      <w:pPr>
        <w:autoSpaceDE w:val="0"/>
        <w:adjustRightInd w:val="0"/>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культуры по должностям специалистов и служащих, не включенных </w:t>
      </w:r>
    </w:p>
    <w:p w:rsidR="0066227B" w:rsidRPr="006361EC" w:rsidRDefault="0066227B" w:rsidP="0066227B">
      <w:pPr>
        <w:autoSpaceDE w:val="0"/>
        <w:adjustRightInd w:val="0"/>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в профессиональные квалификационные группы</w:t>
      </w:r>
    </w:p>
    <w:tbl>
      <w:tblPr>
        <w:tblW w:w="10332" w:type="dxa"/>
        <w:tblInd w:w="10" w:type="dxa"/>
        <w:tblLayout w:type="fixed"/>
        <w:tblCellMar>
          <w:left w:w="10" w:type="dxa"/>
          <w:right w:w="10" w:type="dxa"/>
        </w:tblCellMar>
        <w:tblLook w:val="04A0"/>
      </w:tblPr>
      <w:tblGrid>
        <w:gridCol w:w="998"/>
        <w:gridCol w:w="7492"/>
        <w:gridCol w:w="1842"/>
      </w:tblGrid>
      <w:tr w:rsidR="006361EC" w:rsidRPr="006361EC" w:rsidTr="006361EC">
        <w:trPr>
          <w:trHeight w:hRule="exact" w:val="1178"/>
        </w:trPr>
        <w:tc>
          <w:tcPr>
            <w:tcW w:w="998" w:type="dxa"/>
            <w:tcBorders>
              <w:top w:val="single" w:sz="4" w:space="0" w:color="auto"/>
              <w:left w:val="single" w:sz="4" w:space="0" w:color="auto"/>
              <w:bottom w:val="nil"/>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lang w:val="en-US" w:bidi="en-US"/>
              </w:rPr>
              <w:t>N</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п/п</w:t>
            </w:r>
          </w:p>
        </w:tc>
        <w:tc>
          <w:tcPr>
            <w:tcW w:w="7492" w:type="dxa"/>
            <w:tcBorders>
              <w:top w:val="single" w:sz="4" w:space="0" w:color="auto"/>
              <w:left w:val="single" w:sz="4" w:space="0" w:color="auto"/>
              <w:bottom w:val="nil"/>
              <w:right w:val="nil"/>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Наименование должностей</w:t>
            </w:r>
          </w:p>
        </w:tc>
        <w:tc>
          <w:tcPr>
            <w:tcW w:w="1842" w:type="dxa"/>
            <w:tcBorders>
              <w:top w:val="single" w:sz="4" w:space="0" w:color="auto"/>
              <w:left w:val="single" w:sz="4" w:space="0" w:color="auto"/>
              <w:bottom w:val="nil"/>
              <w:right w:val="single" w:sz="4" w:space="0" w:color="auto"/>
            </w:tcBorders>
            <w:shd w:val="clear" w:color="auto" w:fill="FFFFFF"/>
            <w:vAlign w:val="bottom"/>
          </w:tcPr>
          <w:p w:rsidR="0066227B" w:rsidRPr="006361EC" w:rsidRDefault="0066227B" w:rsidP="0066227B">
            <w:pPr>
              <w:spacing w:after="0" w:line="240" w:lineRule="auto"/>
              <w:jc w:val="center"/>
              <w:rPr>
                <w:rFonts w:ascii="Times New Roman" w:eastAsia="Tahoma" w:hAnsi="Times New Roman" w:cs="Times New Roman"/>
                <w:sz w:val="20"/>
                <w:szCs w:val="20"/>
                <w:lang w:eastAsia="ru-RU" w:bidi="ru-RU"/>
              </w:rPr>
            </w:pPr>
            <w:r w:rsidRPr="006361EC">
              <w:rPr>
                <w:rFonts w:ascii="Times New Roman" w:eastAsia="Tahoma" w:hAnsi="Times New Roman" w:cs="Times New Roman"/>
                <w:bCs/>
                <w:sz w:val="20"/>
                <w:szCs w:val="20"/>
                <w:lang w:eastAsia="ru-RU" w:bidi="ru-RU"/>
              </w:rPr>
              <w:t>Размеры окладов (должностных окладов), руб.</w:t>
            </w:r>
          </w:p>
          <w:p w:rsidR="0066227B" w:rsidRPr="006361EC" w:rsidRDefault="0066227B" w:rsidP="0066227B">
            <w:pPr>
              <w:spacing w:after="0" w:line="240" w:lineRule="auto"/>
              <w:rPr>
                <w:rFonts w:ascii="Times New Roman" w:eastAsia="Calibri" w:hAnsi="Times New Roman" w:cs="Times New Roman"/>
                <w:sz w:val="20"/>
                <w:szCs w:val="20"/>
              </w:rPr>
            </w:pPr>
          </w:p>
        </w:tc>
      </w:tr>
      <w:tr w:rsidR="006361EC" w:rsidRPr="006361EC" w:rsidTr="006361EC">
        <w:trPr>
          <w:trHeight w:hRule="exact" w:val="1028"/>
        </w:trPr>
        <w:tc>
          <w:tcPr>
            <w:tcW w:w="998" w:type="dxa"/>
            <w:tcBorders>
              <w:top w:val="single" w:sz="4" w:space="0" w:color="auto"/>
              <w:left w:val="single" w:sz="4" w:space="0" w:color="auto"/>
              <w:bottom w:val="nil"/>
              <w:right w:val="nil"/>
            </w:tcBorders>
            <w:shd w:val="clear" w:color="auto" w:fill="FFFFFF"/>
          </w:tcPr>
          <w:p w:rsidR="0066227B" w:rsidRPr="006361EC" w:rsidRDefault="0066227B" w:rsidP="0066227B">
            <w:pPr>
              <w:spacing w:after="0" w:line="240" w:lineRule="auto"/>
              <w:rPr>
                <w:rFonts w:ascii="Times New Roman" w:eastAsia="Calibri" w:hAnsi="Times New Roman" w:cs="Times New Roman"/>
                <w:sz w:val="20"/>
                <w:szCs w:val="20"/>
              </w:rPr>
            </w:pPr>
          </w:p>
        </w:tc>
        <w:tc>
          <w:tcPr>
            <w:tcW w:w="7492" w:type="dxa"/>
            <w:tcBorders>
              <w:top w:val="single" w:sz="4" w:space="0" w:color="auto"/>
              <w:left w:val="single" w:sz="4" w:space="0" w:color="auto"/>
              <w:bottom w:val="nil"/>
              <w:right w:val="nil"/>
            </w:tcBorders>
            <w:shd w:val="clear" w:color="auto" w:fill="FFFFFF"/>
            <w:vAlign w:val="bottom"/>
          </w:tcPr>
          <w:p w:rsidR="0066227B" w:rsidRPr="006361EC" w:rsidRDefault="0066227B" w:rsidP="0066227B">
            <w:pPr>
              <w:spacing w:after="0" w:line="240" w:lineRule="auto"/>
              <w:jc w:val="center"/>
              <w:rPr>
                <w:rFonts w:ascii="Times New Roman" w:eastAsia="Tahoma" w:hAnsi="Times New Roman" w:cs="Times New Roman"/>
                <w:bCs/>
                <w:sz w:val="20"/>
                <w:szCs w:val="20"/>
                <w:lang w:eastAsia="ru-RU" w:bidi="ru-RU"/>
              </w:rPr>
            </w:pPr>
            <w:r w:rsidRPr="006361EC">
              <w:rPr>
                <w:rFonts w:ascii="Times New Roman" w:eastAsia="Tahoma" w:hAnsi="Times New Roman" w:cs="Times New Roman"/>
                <w:bCs/>
                <w:sz w:val="20"/>
                <w:szCs w:val="20"/>
                <w:lang w:eastAsia="ru-RU" w:bidi="ru-RU"/>
              </w:rPr>
              <w:t>Должностные оклады художественного персонала специалистов Домов культуры, обособленных подразделений, КДЦ и клубов</w:t>
            </w:r>
          </w:p>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1842" w:type="dxa"/>
            <w:tcBorders>
              <w:top w:val="single" w:sz="4" w:space="0" w:color="auto"/>
              <w:left w:val="single" w:sz="4" w:space="0" w:color="auto"/>
              <w:bottom w:val="nil"/>
              <w:right w:val="single" w:sz="4" w:space="0" w:color="auto"/>
            </w:tcBorders>
            <w:shd w:val="clear" w:color="auto" w:fill="FFFFFF"/>
          </w:tcPr>
          <w:p w:rsidR="0066227B" w:rsidRPr="006361EC" w:rsidRDefault="0066227B" w:rsidP="0066227B">
            <w:pPr>
              <w:spacing w:after="0" w:line="240" w:lineRule="auto"/>
              <w:rPr>
                <w:rFonts w:ascii="Times New Roman" w:eastAsia="Calibri" w:hAnsi="Times New Roman" w:cs="Times New Roman"/>
                <w:sz w:val="20"/>
                <w:szCs w:val="20"/>
              </w:rPr>
            </w:pPr>
          </w:p>
        </w:tc>
      </w:tr>
      <w:tr w:rsidR="006361EC" w:rsidRPr="006361EC" w:rsidTr="006361EC">
        <w:trPr>
          <w:trHeight w:hRule="exact" w:val="514"/>
        </w:trPr>
        <w:tc>
          <w:tcPr>
            <w:tcW w:w="998" w:type="dxa"/>
            <w:tcBorders>
              <w:top w:val="single" w:sz="4" w:space="0" w:color="auto"/>
              <w:left w:val="single" w:sz="4" w:space="0" w:color="auto"/>
              <w:bottom w:val="nil"/>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w:t>
            </w:r>
          </w:p>
        </w:tc>
        <w:tc>
          <w:tcPr>
            <w:tcW w:w="7492" w:type="dxa"/>
            <w:tcBorders>
              <w:top w:val="single" w:sz="4" w:space="0" w:color="auto"/>
              <w:left w:val="single" w:sz="4" w:space="0" w:color="auto"/>
              <w:bottom w:val="nil"/>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Художественный руководитель</w:t>
            </w:r>
          </w:p>
        </w:tc>
        <w:tc>
          <w:tcPr>
            <w:tcW w:w="1842" w:type="dxa"/>
            <w:tcBorders>
              <w:top w:val="single" w:sz="4" w:space="0" w:color="auto"/>
              <w:left w:val="single" w:sz="4" w:space="0" w:color="auto"/>
              <w:bottom w:val="nil"/>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19 191</w:t>
            </w:r>
          </w:p>
        </w:tc>
      </w:tr>
      <w:tr w:rsidR="006361EC" w:rsidRPr="006361EC" w:rsidTr="006361EC">
        <w:trPr>
          <w:trHeight w:hRule="exact" w:val="1258"/>
        </w:trPr>
        <w:tc>
          <w:tcPr>
            <w:tcW w:w="998" w:type="dxa"/>
            <w:tcBorders>
              <w:top w:val="single" w:sz="4" w:space="0" w:color="auto"/>
              <w:left w:val="single" w:sz="4" w:space="0" w:color="auto"/>
              <w:bottom w:val="nil"/>
              <w:right w:val="nil"/>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2</w:t>
            </w:r>
          </w:p>
        </w:tc>
        <w:tc>
          <w:tcPr>
            <w:tcW w:w="7492" w:type="dxa"/>
            <w:tcBorders>
              <w:top w:val="single" w:sz="4" w:space="0" w:color="auto"/>
              <w:left w:val="single" w:sz="4" w:space="0" w:color="auto"/>
              <w:bottom w:val="nil"/>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Заведующий отделом, сектором,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ведущий специалист по методике клубной работы,  менеджер по культурно-массовому досугу </w:t>
            </w:r>
          </w:p>
          <w:p w:rsidR="0066227B" w:rsidRPr="006361EC" w:rsidRDefault="0066227B" w:rsidP="0066227B">
            <w:pPr>
              <w:spacing w:after="0" w:line="240" w:lineRule="auto"/>
              <w:rPr>
                <w:rFonts w:ascii="Times New Roman" w:eastAsia="Calibri" w:hAnsi="Times New Roman" w:cs="Times New Roman"/>
                <w:sz w:val="20"/>
                <w:szCs w:val="20"/>
              </w:rPr>
            </w:pPr>
          </w:p>
        </w:tc>
        <w:tc>
          <w:tcPr>
            <w:tcW w:w="1842" w:type="dxa"/>
            <w:tcBorders>
              <w:top w:val="single" w:sz="4" w:space="0" w:color="auto"/>
              <w:left w:val="single" w:sz="4" w:space="0" w:color="auto"/>
              <w:bottom w:val="nil"/>
              <w:right w:val="single" w:sz="4" w:space="0" w:color="auto"/>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17 731</w:t>
            </w:r>
          </w:p>
        </w:tc>
      </w:tr>
      <w:tr w:rsidR="006361EC" w:rsidRPr="006361EC" w:rsidTr="006361EC">
        <w:trPr>
          <w:trHeight w:hRule="exact" w:val="655"/>
        </w:trPr>
        <w:tc>
          <w:tcPr>
            <w:tcW w:w="998" w:type="dxa"/>
            <w:tcBorders>
              <w:top w:val="single" w:sz="4" w:space="0" w:color="auto"/>
              <w:left w:val="single" w:sz="4" w:space="0" w:color="auto"/>
              <w:bottom w:val="nil"/>
              <w:right w:val="nil"/>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3</w:t>
            </w:r>
          </w:p>
        </w:tc>
        <w:tc>
          <w:tcPr>
            <w:tcW w:w="7492" w:type="dxa"/>
            <w:tcBorders>
              <w:top w:val="single" w:sz="4" w:space="0" w:color="auto"/>
              <w:left w:val="single" w:sz="4" w:space="0" w:color="auto"/>
              <w:bottom w:val="nil"/>
              <w:right w:val="nil"/>
            </w:tcBorders>
            <w:shd w:val="clear" w:color="auto" w:fill="FFFFFF"/>
            <w:vAlign w:val="bottom"/>
          </w:tcPr>
          <w:p w:rsidR="0066227B" w:rsidRPr="006361EC" w:rsidRDefault="0066227B" w:rsidP="0066227B">
            <w:pPr>
              <w:shd w:val="clear" w:color="auto" w:fill="FFFFFF"/>
              <w:spacing w:after="0" w:line="240" w:lineRule="auto"/>
              <w:jc w:val="both"/>
              <w:outlineLvl w:val="0"/>
              <w:rPr>
                <w:rFonts w:ascii="Times New Roman" w:eastAsia="Times New Roman" w:hAnsi="Times New Roman" w:cs="Times New Roman"/>
                <w:bCs/>
                <w:kern w:val="36"/>
                <w:sz w:val="20"/>
                <w:szCs w:val="20"/>
                <w:lang w:eastAsia="ru-RU"/>
              </w:rPr>
            </w:pPr>
            <w:r w:rsidRPr="006361EC">
              <w:rPr>
                <w:rFonts w:ascii="Times New Roman" w:eastAsia="Times New Roman" w:hAnsi="Times New Roman" w:cs="Times New Roman"/>
                <w:bCs/>
                <w:kern w:val="36"/>
                <w:sz w:val="20"/>
                <w:szCs w:val="20"/>
                <w:lang w:eastAsia="ru-RU"/>
              </w:rPr>
              <w:t>Ведущий менеджер культурно-досуговых организаций клубного типа</w:t>
            </w:r>
          </w:p>
          <w:p w:rsidR="0066227B" w:rsidRPr="006361EC" w:rsidRDefault="0066227B" w:rsidP="0066227B">
            <w:pPr>
              <w:spacing w:after="0" w:line="240" w:lineRule="auto"/>
              <w:rPr>
                <w:rFonts w:ascii="Times New Roman" w:eastAsia="Calibri" w:hAnsi="Times New Roman" w:cs="Times New Roman"/>
                <w:sz w:val="20"/>
                <w:szCs w:val="20"/>
              </w:rPr>
            </w:pPr>
          </w:p>
        </w:tc>
        <w:tc>
          <w:tcPr>
            <w:tcW w:w="1842" w:type="dxa"/>
            <w:tcBorders>
              <w:top w:val="single" w:sz="4" w:space="0" w:color="auto"/>
              <w:left w:val="single" w:sz="4" w:space="0" w:color="auto"/>
              <w:bottom w:val="nil"/>
              <w:right w:val="single" w:sz="4" w:space="0" w:color="auto"/>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16 584</w:t>
            </w:r>
          </w:p>
        </w:tc>
      </w:tr>
      <w:tr w:rsidR="006361EC" w:rsidRPr="006361EC" w:rsidTr="006361EC">
        <w:trPr>
          <w:trHeight w:hRule="exact" w:val="573"/>
        </w:trPr>
        <w:tc>
          <w:tcPr>
            <w:tcW w:w="998" w:type="dxa"/>
            <w:tcBorders>
              <w:top w:val="single" w:sz="4" w:space="0" w:color="auto"/>
              <w:left w:val="single" w:sz="4" w:space="0" w:color="auto"/>
              <w:bottom w:val="nil"/>
              <w:right w:val="nil"/>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4</w:t>
            </w:r>
          </w:p>
        </w:tc>
        <w:tc>
          <w:tcPr>
            <w:tcW w:w="7492" w:type="dxa"/>
            <w:tcBorders>
              <w:top w:val="single" w:sz="4" w:space="0" w:color="auto"/>
              <w:left w:val="single" w:sz="4" w:space="0" w:color="auto"/>
              <w:bottom w:val="nil"/>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Заведующий филиалом организации,  художественный руководитель филиала организации (Дом культуры)</w:t>
            </w:r>
          </w:p>
        </w:tc>
        <w:tc>
          <w:tcPr>
            <w:tcW w:w="1842" w:type="dxa"/>
            <w:tcBorders>
              <w:top w:val="single" w:sz="4" w:space="0" w:color="auto"/>
              <w:left w:val="single" w:sz="4" w:space="0" w:color="auto"/>
              <w:bottom w:val="nil"/>
              <w:right w:val="single" w:sz="4" w:space="0" w:color="auto"/>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15 645</w:t>
            </w:r>
          </w:p>
        </w:tc>
      </w:tr>
      <w:tr w:rsidR="006361EC" w:rsidRPr="006361EC" w:rsidTr="006361EC">
        <w:trPr>
          <w:trHeight w:hRule="exact" w:val="711"/>
        </w:trPr>
        <w:tc>
          <w:tcPr>
            <w:tcW w:w="998" w:type="dxa"/>
            <w:tcBorders>
              <w:top w:val="single" w:sz="4" w:space="0" w:color="auto"/>
              <w:left w:val="single" w:sz="4" w:space="0" w:color="auto"/>
              <w:bottom w:val="nil"/>
              <w:right w:val="nil"/>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i/>
                <w:sz w:val="20"/>
                <w:szCs w:val="20"/>
              </w:rPr>
            </w:pPr>
            <w:r w:rsidRPr="006361EC">
              <w:rPr>
                <w:rFonts w:ascii="Times New Roman" w:eastAsia="Calibri" w:hAnsi="Times New Roman" w:cs="Times New Roman"/>
                <w:i/>
                <w:sz w:val="20"/>
                <w:szCs w:val="20"/>
              </w:rPr>
              <w:t>5</w:t>
            </w:r>
          </w:p>
        </w:tc>
        <w:tc>
          <w:tcPr>
            <w:tcW w:w="7492" w:type="dxa"/>
            <w:tcBorders>
              <w:top w:val="single" w:sz="4" w:space="0" w:color="auto"/>
              <w:left w:val="single" w:sz="4" w:space="0" w:color="auto"/>
              <w:bottom w:val="nil"/>
              <w:right w:val="nil"/>
            </w:tcBorders>
            <w:shd w:val="clear" w:color="auto" w:fill="FFFFFF"/>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Художественный руководитель филиала организации (клуб), руководитель студии</w:t>
            </w:r>
          </w:p>
          <w:p w:rsidR="0066227B" w:rsidRPr="006361EC" w:rsidRDefault="0066227B" w:rsidP="0066227B">
            <w:pPr>
              <w:spacing w:after="0" w:line="240" w:lineRule="auto"/>
              <w:rPr>
                <w:rFonts w:ascii="Times New Roman" w:eastAsia="Calibri" w:hAnsi="Times New Roman" w:cs="Times New Roman"/>
                <w:i/>
                <w:sz w:val="20"/>
                <w:szCs w:val="20"/>
              </w:rPr>
            </w:pPr>
          </w:p>
          <w:p w:rsidR="0066227B" w:rsidRPr="006361EC" w:rsidRDefault="0066227B" w:rsidP="0066227B">
            <w:pPr>
              <w:spacing w:after="0" w:line="240" w:lineRule="auto"/>
              <w:rPr>
                <w:rFonts w:ascii="Times New Roman" w:eastAsia="Calibri" w:hAnsi="Times New Roman" w:cs="Times New Roman"/>
                <w:i/>
                <w:sz w:val="20"/>
                <w:szCs w:val="20"/>
              </w:rPr>
            </w:pPr>
          </w:p>
        </w:tc>
        <w:tc>
          <w:tcPr>
            <w:tcW w:w="1842" w:type="dxa"/>
            <w:tcBorders>
              <w:top w:val="single" w:sz="4" w:space="0" w:color="auto"/>
              <w:left w:val="single" w:sz="4" w:space="0" w:color="auto"/>
              <w:bottom w:val="nil"/>
              <w:right w:val="single" w:sz="4" w:space="0" w:color="auto"/>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lang w:val="en-US"/>
              </w:rPr>
              <w:t>15 43</w:t>
            </w:r>
            <w:r w:rsidRPr="006361EC">
              <w:rPr>
                <w:rFonts w:ascii="Times New Roman" w:eastAsia="Calibri" w:hAnsi="Times New Roman" w:cs="Times New Roman"/>
                <w:sz w:val="20"/>
                <w:szCs w:val="20"/>
              </w:rPr>
              <w:t>6</w:t>
            </w:r>
          </w:p>
        </w:tc>
      </w:tr>
      <w:tr w:rsidR="006361EC" w:rsidRPr="006361EC" w:rsidTr="006361EC">
        <w:trPr>
          <w:trHeight w:hRule="exact" w:val="1416"/>
        </w:trPr>
        <w:tc>
          <w:tcPr>
            <w:tcW w:w="998" w:type="dxa"/>
            <w:tcBorders>
              <w:top w:val="single" w:sz="4" w:space="0" w:color="auto"/>
              <w:left w:val="single" w:sz="4" w:space="0" w:color="auto"/>
              <w:bottom w:val="single" w:sz="4" w:space="0" w:color="auto"/>
              <w:right w:val="nil"/>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lastRenderedPageBreak/>
              <w:t>6</w:t>
            </w: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hd w:val="clear" w:color="auto" w:fill="FFFFFF"/>
              <w:spacing w:after="0" w:line="240" w:lineRule="auto"/>
              <w:jc w:val="both"/>
              <w:outlineLvl w:val="0"/>
              <w:rPr>
                <w:rFonts w:ascii="Times New Roman" w:eastAsia="Times New Roman" w:hAnsi="Times New Roman" w:cs="Times New Roman"/>
                <w:bCs/>
                <w:kern w:val="36"/>
                <w:sz w:val="20"/>
                <w:szCs w:val="20"/>
              </w:rPr>
            </w:pPr>
            <w:r w:rsidRPr="006361EC">
              <w:rPr>
                <w:rFonts w:ascii="Times New Roman" w:eastAsia="Times New Roman" w:hAnsi="Times New Roman" w:cs="Times New Roman"/>
                <w:bCs/>
                <w:kern w:val="36"/>
                <w:sz w:val="20"/>
                <w:szCs w:val="20"/>
              </w:rPr>
              <w:t>Режиссер массовых мероприятий (филиал), б</w:t>
            </w:r>
            <w:r w:rsidRPr="006361EC">
              <w:rPr>
                <w:rFonts w:ascii="Times New Roman" w:eastAsia="Times New Roman" w:hAnsi="Times New Roman" w:cs="Times New Roman"/>
                <w:bCs/>
                <w:kern w:val="36"/>
                <w:sz w:val="20"/>
                <w:szCs w:val="20"/>
                <w:lang w:eastAsia="ru-RU"/>
              </w:rPr>
              <w:t>алетмейстер хореографического коллектива (студии), ансамбля песни и танца (филиал)</w:t>
            </w:r>
            <w:r w:rsidRPr="006361EC">
              <w:rPr>
                <w:rFonts w:ascii="Times New Roman" w:eastAsia="Times New Roman" w:hAnsi="Times New Roman" w:cs="Times New Roman"/>
                <w:bCs/>
                <w:kern w:val="36"/>
                <w:sz w:val="20"/>
                <w:szCs w:val="20"/>
              </w:rPr>
              <w:t>, хормейстер любительского вокального или хорового коллектива (студии), художник-постановщик, руководитель кружка (филиал)</w:t>
            </w:r>
          </w:p>
          <w:p w:rsidR="0066227B" w:rsidRPr="006361EC" w:rsidRDefault="0066227B" w:rsidP="0066227B">
            <w:pPr>
              <w:spacing w:after="0" w:line="240" w:lineRule="auto"/>
              <w:jc w:val="both"/>
              <w:rPr>
                <w:rFonts w:ascii="Times New Roman" w:eastAsia="Calibri" w:hAnsi="Times New Roman" w:cs="Times New Roman"/>
                <w:sz w:val="20"/>
                <w:szCs w:val="20"/>
              </w:rPr>
            </w:pPr>
          </w:p>
          <w:p w:rsidR="0066227B" w:rsidRPr="006361EC" w:rsidRDefault="0066227B" w:rsidP="0066227B">
            <w:pPr>
              <w:spacing w:after="0" w:line="240" w:lineRule="auto"/>
              <w:jc w:val="both"/>
              <w:rPr>
                <w:rFonts w:ascii="Times New Roman" w:eastAsia="Calibri" w:hAnsi="Times New Roman" w:cs="Times New Roman"/>
                <w:sz w:val="20"/>
                <w:szCs w:val="20"/>
              </w:rPr>
            </w:pPr>
          </w:p>
          <w:p w:rsidR="0066227B" w:rsidRPr="006361EC" w:rsidRDefault="0066227B" w:rsidP="0066227B">
            <w:pPr>
              <w:spacing w:after="0" w:line="240" w:lineRule="auto"/>
              <w:jc w:val="both"/>
              <w:rPr>
                <w:rFonts w:ascii="Times New Roman" w:eastAsia="Calibri"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66227B" w:rsidRPr="006361EC" w:rsidRDefault="0066227B" w:rsidP="0066227B">
            <w:pPr>
              <w:spacing w:after="0" w:line="240" w:lineRule="auto"/>
              <w:rPr>
                <w:rFonts w:ascii="Times New Roman" w:eastAsia="Calibri" w:hAnsi="Times New Roman" w:cs="Times New Roman"/>
                <w:sz w:val="20"/>
                <w:szCs w:val="20"/>
              </w:rPr>
            </w:pPr>
          </w:p>
        </w:tc>
      </w:tr>
      <w:tr w:rsidR="006361EC" w:rsidRPr="006361EC" w:rsidTr="006361EC">
        <w:trPr>
          <w:trHeight w:hRule="exact" w:val="287"/>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i/>
                <w:sz w:val="20"/>
                <w:szCs w:val="20"/>
              </w:rPr>
            </w:pPr>
          </w:p>
        </w:tc>
        <w:tc>
          <w:tcPr>
            <w:tcW w:w="74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12 829</w:t>
            </w:r>
          </w:p>
        </w:tc>
      </w:tr>
      <w:tr w:rsidR="006361EC" w:rsidRPr="006361EC" w:rsidTr="006361EC">
        <w:trPr>
          <w:trHeight w:hRule="exact" w:val="32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12 725</w:t>
            </w:r>
          </w:p>
        </w:tc>
      </w:tr>
      <w:tr w:rsidR="006361EC" w:rsidRPr="006361EC" w:rsidTr="006361EC">
        <w:trPr>
          <w:trHeight w:hRule="exact" w:val="345"/>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12 203</w:t>
            </w:r>
          </w:p>
        </w:tc>
      </w:tr>
      <w:tr w:rsidR="006361EC" w:rsidRPr="006361EC" w:rsidTr="006361EC">
        <w:trPr>
          <w:trHeight w:hRule="exact" w:val="395"/>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7</w:t>
            </w: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i/>
                <w:sz w:val="20"/>
                <w:szCs w:val="20"/>
              </w:rPr>
            </w:pPr>
            <w:r w:rsidRPr="006361EC">
              <w:rPr>
                <w:rFonts w:ascii="Times New Roman" w:eastAsia="Calibri" w:hAnsi="Times New Roman" w:cs="Times New Roman"/>
                <w:sz w:val="20"/>
                <w:szCs w:val="20"/>
              </w:rPr>
              <w:t>Культорганизатор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11 786</w:t>
            </w:r>
          </w:p>
        </w:tc>
      </w:tr>
      <w:tr w:rsidR="006361EC" w:rsidRPr="006361EC" w:rsidTr="006361EC">
        <w:trPr>
          <w:trHeight w:hRule="exact" w:val="367"/>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8</w:t>
            </w:r>
          </w:p>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Методист </w:t>
            </w:r>
          </w:p>
          <w:p w:rsidR="0066227B" w:rsidRPr="006361EC" w:rsidRDefault="0066227B" w:rsidP="0066227B">
            <w:pPr>
              <w:spacing w:after="0" w:line="240" w:lineRule="auto"/>
              <w:rPr>
                <w:rFonts w:ascii="Times New Roman" w:eastAsia="Calibri"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14 289</w:t>
            </w:r>
          </w:p>
        </w:tc>
      </w:tr>
      <w:tr w:rsidR="006361EC" w:rsidRPr="006361EC" w:rsidTr="006361EC">
        <w:trPr>
          <w:trHeight w:hRule="exact" w:val="322"/>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ведущий методист</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16 584</w:t>
            </w:r>
          </w:p>
        </w:tc>
      </w:tr>
      <w:tr w:rsidR="006361EC" w:rsidRPr="006361EC" w:rsidTr="006361EC">
        <w:trPr>
          <w:trHeight w:hRule="exact" w:val="371"/>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методист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15 436</w:t>
            </w:r>
          </w:p>
        </w:tc>
      </w:tr>
      <w:tr w:rsidR="006361EC" w:rsidRPr="006361EC" w:rsidTr="006361EC">
        <w:trPr>
          <w:trHeight w:hRule="exact" w:val="39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методист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14 393</w:t>
            </w:r>
          </w:p>
        </w:tc>
      </w:tr>
      <w:tr w:rsidR="006361EC" w:rsidRPr="006361EC" w:rsidTr="006361EC">
        <w:trPr>
          <w:trHeight w:hRule="exact" w:val="647"/>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9</w:t>
            </w: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hd w:val="clear" w:color="auto" w:fill="FFFFFF"/>
              <w:spacing w:after="0" w:line="240" w:lineRule="auto"/>
              <w:jc w:val="both"/>
              <w:outlineLvl w:val="0"/>
              <w:rPr>
                <w:rFonts w:ascii="Times New Roman" w:eastAsia="Times New Roman" w:hAnsi="Times New Roman" w:cs="Times New Roman"/>
                <w:bCs/>
                <w:kern w:val="36"/>
                <w:sz w:val="20"/>
                <w:szCs w:val="20"/>
              </w:rPr>
            </w:pPr>
            <w:r w:rsidRPr="006361EC">
              <w:rPr>
                <w:rFonts w:ascii="Times New Roman" w:eastAsia="Times New Roman" w:hAnsi="Times New Roman" w:cs="Times New Roman"/>
                <w:bCs/>
                <w:kern w:val="36"/>
                <w:sz w:val="20"/>
                <w:szCs w:val="20"/>
                <w:lang w:eastAsia="ru-RU"/>
              </w:rPr>
              <w:t>Руководитель кружка</w:t>
            </w:r>
            <w:r w:rsidRPr="006361EC">
              <w:rPr>
                <w:rFonts w:ascii="Times New Roman" w:eastAsia="Times New Roman" w:hAnsi="Times New Roman" w:cs="Times New Roman"/>
                <w:bCs/>
                <w:kern w:val="36"/>
                <w:sz w:val="20"/>
                <w:szCs w:val="20"/>
              </w:rPr>
              <w:t>, художник-постановщик, б</w:t>
            </w:r>
            <w:r w:rsidRPr="006361EC">
              <w:rPr>
                <w:rFonts w:ascii="Times New Roman" w:eastAsia="Times New Roman" w:hAnsi="Times New Roman" w:cs="Times New Roman"/>
                <w:bCs/>
                <w:kern w:val="36"/>
                <w:sz w:val="20"/>
                <w:szCs w:val="20"/>
                <w:lang w:eastAsia="ru-RU"/>
              </w:rPr>
              <w:t>алетмейстер хореографического коллектива (студии), концертмейстер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13 872</w:t>
            </w:r>
          </w:p>
        </w:tc>
      </w:tr>
      <w:tr w:rsidR="006361EC" w:rsidRPr="006361EC" w:rsidTr="006361EC">
        <w:trPr>
          <w:trHeight w:hRule="exact" w:val="4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15 019</w:t>
            </w:r>
          </w:p>
        </w:tc>
      </w:tr>
      <w:tr w:rsidR="006361EC" w:rsidRPr="006361EC" w:rsidTr="006361EC">
        <w:trPr>
          <w:trHeight w:hRule="exact" w:val="31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14 393</w:t>
            </w:r>
          </w:p>
        </w:tc>
      </w:tr>
      <w:tr w:rsidR="006361EC" w:rsidRPr="006361EC" w:rsidTr="006361EC">
        <w:trPr>
          <w:trHeight w:hRule="exact" w:val="349"/>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14 289</w:t>
            </w:r>
          </w:p>
        </w:tc>
      </w:tr>
      <w:tr w:rsidR="006361EC" w:rsidRPr="006361EC" w:rsidTr="006361EC">
        <w:trPr>
          <w:trHeight w:hRule="exact" w:val="422"/>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10</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Звукорежиссер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i/>
                <w:sz w:val="20"/>
                <w:szCs w:val="20"/>
              </w:rPr>
            </w:pPr>
          </w:p>
        </w:tc>
      </w:tr>
      <w:tr w:rsidR="006361EC" w:rsidRPr="006361EC" w:rsidTr="006361EC">
        <w:trPr>
          <w:trHeight w:hRule="exact" w:val="458"/>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звукорежиссер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13 976</w:t>
            </w:r>
          </w:p>
        </w:tc>
      </w:tr>
      <w:tr w:rsidR="006361EC" w:rsidRPr="006361EC" w:rsidTr="006361EC">
        <w:trPr>
          <w:trHeight w:hRule="exact" w:val="352"/>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звукорежиссер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13 872</w:t>
            </w:r>
          </w:p>
        </w:tc>
      </w:tr>
      <w:tr w:rsidR="006361EC" w:rsidRPr="006361EC" w:rsidTr="006361EC">
        <w:trPr>
          <w:trHeight w:hRule="exact" w:val="1248"/>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11</w:t>
            </w: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Режиссер массовых представлений,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режиссер любительского театра (студии), </w:t>
            </w:r>
          </w:p>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хормейстер любительского вокального или хорового коллектива (студии)</w:t>
            </w:r>
          </w:p>
          <w:p w:rsidR="0066227B" w:rsidRPr="006361EC" w:rsidRDefault="0066227B" w:rsidP="0066227B">
            <w:pPr>
              <w:spacing w:after="0" w:line="240" w:lineRule="auto"/>
              <w:rPr>
                <w:rFonts w:ascii="Times New Roman" w:eastAsia="Calibri" w:hAnsi="Times New Roman" w:cs="Times New Roman"/>
                <w:sz w:val="20"/>
                <w:szCs w:val="20"/>
                <w:u w:val="single"/>
              </w:rPr>
            </w:pPr>
          </w:p>
          <w:p w:rsidR="0066227B" w:rsidRPr="006361EC" w:rsidRDefault="0066227B" w:rsidP="0066227B">
            <w:pPr>
              <w:spacing w:after="0" w:line="240" w:lineRule="auto"/>
              <w:rPr>
                <w:rFonts w:ascii="Times New Roman" w:eastAsia="Calibri"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13 559</w:t>
            </w:r>
          </w:p>
        </w:tc>
      </w:tr>
      <w:tr w:rsidR="006361EC" w:rsidRPr="006361EC" w:rsidTr="006361EC">
        <w:trPr>
          <w:trHeight w:hRule="exact" w:val="39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высшей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14 393</w:t>
            </w:r>
          </w:p>
        </w:tc>
      </w:tr>
      <w:tr w:rsidR="006361EC" w:rsidRPr="006361EC" w:rsidTr="006361EC">
        <w:trPr>
          <w:trHeight w:hRule="exact" w:val="416"/>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14 289</w:t>
            </w:r>
          </w:p>
        </w:tc>
      </w:tr>
      <w:tr w:rsidR="006361EC" w:rsidRPr="006361EC" w:rsidTr="006361EC">
        <w:trPr>
          <w:trHeight w:hRule="exact" w:val="452"/>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13 872</w:t>
            </w:r>
          </w:p>
        </w:tc>
      </w:tr>
      <w:tr w:rsidR="006361EC" w:rsidRPr="006361EC" w:rsidTr="006361EC">
        <w:trPr>
          <w:trHeight w:hRule="exact" w:val="3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12</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Аккомпаниатор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11 890</w:t>
            </w:r>
          </w:p>
        </w:tc>
      </w:tr>
      <w:tr w:rsidR="006361EC" w:rsidRPr="006361EC" w:rsidTr="006361EC">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w:t>
            </w: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Концертмейстер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14393</w:t>
            </w:r>
          </w:p>
        </w:tc>
      </w:tr>
      <w:tr w:rsidR="006361EC" w:rsidRPr="006361EC" w:rsidTr="006361EC">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w:t>
            </w: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Аккомпаниатор-концертмейстер (филиал)</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r>
      <w:tr w:rsidR="006361EC" w:rsidRPr="006361EC" w:rsidTr="006361EC">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аккомпаниатор-концертмейстер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14289</w:t>
            </w:r>
          </w:p>
        </w:tc>
      </w:tr>
      <w:tr w:rsidR="006361EC" w:rsidRPr="006361EC" w:rsidTr="006361EC">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аккомпаниатор-концертмейстер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13872</w:t>
            </w:r>
          </w:p>
        </w:tc>
      </w:tr>
      <w:tr w:rsidR="006361EC" w:rsidRPr="006361EC" w:rsidTr="006361EC">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Специалисты и служащие отделений (пунктов) киносети и кинопроката: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r>
      <w:tr w:rsidR="006361EC" w:rsidRPr="006361EC" w:rsidTr="006361EC">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Заведующий отделением (пунктом ) по прокату кино-и видеофильмов</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15 645</w:t>
            </w:r>
          </w:p>
        </w:tc>
      </w:tr>
      <w:tr w:rsidR="006361EC" w:rsidRPr="006361EC" w:rsidTr="006361EC">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16</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Оператор пульта управления киноустановки 5 разряда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15 332</w:t>
            </w:r>
          </w:p>
        </w:tc>
      </w:tr>
      <w:tr w:rsidR="006361EC" w:rsidRPr="006361EC" w:rsidTr="006361EC">
        <w:trPr>
          <w:trHeight w:hRule="exact" w:val="322"/>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17</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Оператор пульта управления киноустановки 4 разряда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15 019</w:t>
            </w:r>
          </w:p>
        </w:tc>
      </w:tr>
      <w:tr w:rsidR="006361EC" w:rsidRPr="006361EC" w:rsidTr="006361EC">
        <w:trPr>
          <w:trHeight w:hRule="exact" w:val="371"/>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18</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Контролер-кассир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12 516</w:t>
            </w:r>
          </w:p>
        </w:tc>
      </w:tr>
      <w:tr w:rsidR="006361EC" w:rsidRPr="006361EC" w:rsidTr="006361EC">
        <w:trPr>
          <w:trHeight w:hRule="exact" w:val="533"/>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Должностные оклады руководителей и служащих библиотек, музеев и учреждений музейного типа</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p>
        </w:tc>
      </w:tr>
      <w:tr w:rsidR="006361EC" w:rsidRPr="006361EC" w:rsidTr="006361EC">
        <w:trPr>
          <w:trHeight w:hRule="exact" w:val="8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Главный хранитель фондов музея, заведующий библиотекой, филиалом, обособленным структурным подразделением библиотеки, музея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16 584</w:t>
            </w:r>
          </w:p>
        </w:tc>
      </w:tr>
      <w:tr w:rsidR="006361EC" w:rsidRPr="006361EC" w:rsidTr="006361EC">
        <w:trPr>
          <w:trHeight w:hRule="exact" w:val="413"/>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2</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Заведующий отделом библиотеки, музея, планетария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15 749</w:t>
            </w:r>
          </w:p>
        </w:tc>
      </w:tr>
      <w:tr w:rsidR="006361EC" w:rsidRPr="006361EC" w:rsidTr="006361EC">
        <w:trPr>
          <w:trHeight w:hRule="exact" w:val="420"/>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3</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Заведующий сектором библиотеки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15 019</w:t>
            </w:r>
          </w:p>
        </w:tc>
      </w:tr>
      <w:tr w:rsidR="006361EC" w:rsidRPr="006361EC" w:rsidTr="006361EC">
        <w:trPr>
          <w:trHeight w:hRule="exact" w:val="297"/>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4</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Заведующий передвижной выставкой</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15 436</w:t>
            </w:r>
          </w:p>
        </w:tc>
      </w:tr>
      <w:tr w:rsidR="006361EC" w:rsidRPr="006361EC" w:rsidTr="006361EC">
        <w:trPr>
          <w:trHeight w:hRule="exact" w:val="415"/>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5</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Научный сотрудник музея, планетария</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13 872</w:t>
            </w:r>
          </w:p>
        </w:tc>
      </w:tr>
      <w:tr w:rsidR="006361EC" w:rsidRPr="006361EC" w:rsidTr="006361EC">
        <w:trPr>
          <w:trHeight w:hRule="exact" w:val="310"/>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6</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Главный библиотекарь, главный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14 289</w:t>
            </w:r>
          </w:p>
        </w:tc>
      </w:tr>
      <w:tr w:rsidR="006361EC" w:rsidRPr="006361EC" w:rsidTr="006361EC">
        <w:trPr>
          <w:trHeight w:hRule="exact" w:val="397"/>
        </w:trPr>
        <w:tc>
          <w:tcPr>
            <w:tcW w:w="998"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7</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Библиотекарь,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10 117</w:t>
            </w:r>
          </w:p>
        </w:tc>
      </w:tr>
      <w:tr w:rsidR="006361EC" w:rsidRPr="006361EC" w:rsidTr="006361EC">
        <w:trPr>
          <w:trHeight w:hRule="exact" w:val="468"/>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ведущий библиотекарь, библиограф</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11 890</w:t>
            </w:r>
          </w:p>
        </w:tc>
      </w:tr>
      <w:tr w:rsidR="006361EC" w:rsidRPr="006361EC" w:rsidTr="006361EC">
        <w:trPr>
          <w:trHeight w:hRule="exact" w:val="424"/>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библиотекарь, библиограф первой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10 743</w:t>
            </w:r>
          </w:p>
        </w:tc>
      </w:tr>
      <w:tr w:rsidR="006361EC" w:rsidRPr="006361EC" w:rsidTr="006361EC">
        <w:trPr>
          <w:trHeight w:hRule="exact" w:val="287"/>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библиотекарь, библиограф второй категории</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10 430</w:t>
            </w:r>
          </w:p>
        </w:tc>
      </w:tr>
      <w:tr w:rsidR="006361EC" w:rsidRPr="006361EC" w:rsidTr="006361EC">
        <w:trPr>
          <w:trHeight w:hRule="exact" w:val="281"/>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8</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Организатор экскурсий, экскурсовод (лектор)</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13 663</w:t>
            </w:r>
          </w:p>
        </w:tc>
      </w:tr>
      <w:tr w:rsidR="006361EC" w:rsidRPr="006361EC" w:rsidTr="006361EC">
        <w:trPr>
          <w:trHeight w:hRule="exact" w:val="442"/>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9</w:t>
            </w:r>
          </w:p>
        </w:tc>
        <w:tc>
          <w:tcPr>
            <w:tcW w:w="7492"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Музейный смотритель</w:t>
            </w: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10 117</w:t>
            </w:r>
          </w:p>
        </w:tc>
      </w:tr>
    </w:tbl>
    <w:p w:rsidR="0066227B" w:rsidRPr="006361EC" w:rsidRDefault="0066227B" w:rsidP="0066227B">
      <w:pPr>
        <w:tabs>
          <w:tab w:val="left" w:pos="1458"/>
        </w:tabs>
        <w:spacing w:after="0" w:line="240" w:lineRule="auto"/>
        <w:jc w:val="both"/>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Минимальные размеры окладов по профессиям рабочих и служащих культуры</w:t>
      </w:r>
    </w:p>
    <w:p w:rsidR="0066227B" w:rsidRPr="006361EC" w:rsidRDefault="0066227B" w:rsidP="0066227B">
      <w:pPr>
        <w:spacing w:after="0" w:line="240" w:lineRule="auto"/>
        <w:jc w:val="center"/>
        <w:rPr>
          <w:rFonts w:ascii="Times New Roman" w:eastAsia="Calibri" w:hAnsi="Times New Roman" w:cs="Times New Roman"/>
          <w:sz w:val="20"/>
          <w:szCs w:val="20"/>
        </w:rPr>
      </w:pPr>
    </w:p>
    <w:tbl>
      <w:tblPr>
        <w:tblW w:w="10327" w:type="dxa"/>
        <w:tblInd w:w="10" w:type="dxa"/>
        <w:tblLayout w:type="fixed"/>
        <w:tblCellMar>
          <w:left w:w="10" w:type="dxa"/>
          <w:right w:w="10" w:type="dxa"/>
        </w:tblCellMar>
        <w:tblLook w:val="04A0"/>
      </w:tblPr>
      <w:tblGrid>
        <w:gridCol w:w="984"/>
        <w:gridCol w:w="7365"/>
        <w:gridCol w:w="1978"/>
      </w:tblGrid>
      <w:tr w:rsidR="006361EC" w:rsidRPr="006361EC" w:rsidTr="006361EC">
        <w:trPr>
          <w:trHeight w:hRule="exact" w:val="850"/>
        </w:trPr>
        <w:tc>
          <w:tcPr>
            <w:tcW w:w="984" w:type="dxa"/>
            <w:tcBorders>
              <w:top w:val="single" w:sz="4" w:space="0" w:color="auto"/>
              <w:left w:val="single" w:sz="4" w:space="0" w:color="auto"/>
              <w:bottom w:val="nil"/>
              <w:right w:val="nil"/>
            </w:tcBorders>
            <w:shd w:val="clear" w:color="auto" w:fill="FFFFFF"/>
          </w:tcPr>
          <w:p w:rsidR="0066227B" w:rsidRPr="006361EC" w:rsidRDefault="0066227B" w:rsidP="0066227B">
            <w:pPr>
              <w:spacing w:after="0" w:line="240" w:lineRule="auto"/>
              <w:rPr>
                <w:rFonts w:ascii="Times New Roman" w:eastAsia="Calibri" w:hAnsi="Times New Roman" w:cs="Times New Roman"/>
                <w:sz w:val="20"/>
                <w:szCs w:val="20"/>
              </w:rPr>
            </w:pPr>
          </w:p>
        </w:tc>
        <w:tc>
          <w:tcPr>
            <w:tcW w:w="7365" w:type="dxa"/>
            <w:tcBorders>
              <w:top w:val="single" w:sz="4" w:space="0" w:color="auto"/>
              <w:left w:val="single" w:sz="4" w:space="0" w:color="auto"/>
              <w:bottom w:val="nil"/>
              <w:right w:val="nil"/>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Наименование профессии</w:t>
            </w:r>
          </w:p>
        </w:tc>
        <w:tc>
          <w:tcPr>
            <w:tcW w:w="1978" w:type="dxa"/>
            <w:tcBorders>
              <w:top w:val="single" w:sz="4" w:space="0" w:color="auto"/>
              <w:left w:val="single" w:sz="4" w:space="0" w:color="auto"/>
              <w:bottom w:val="nil"/>
              <w:right w:val="single" w:sz="4" w:space="0" w:color="auto"/>
            </w:tcBorders>
            <w:shd w:val="clear" w:color="auto" w:fill="FFFFFF"/>
            <w:vAlign w:val="bottom"/>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Минимальные размеры окладов, руб.</w:t>
            </w:r>
          </w:p>
          <w:p w:rsidR="0066227B" w:rsidRPr="006361EC" w:rsidRDefault="0066227B" w:rsidP="0066227B">
            <w:pPr>
              <w:spacing w:after="0" w:line="240" w:lineRule="auto"/>
              <w:jc w:val="center"/>
              <w:rPr>
                <w:rFonts w:ascii="Times New Roman" w:eastAsia="Calibri" w:hAnsi="Times New Roman" w:cs="Times New Roman"/>
                <w:sz w:val="20"/>
                <w:szCs w:val="20"/>
              </w:rPr>
            </w:pPr>
          </w:p>
        </w:tc>
      </w:tr>
      <w:tr w:rsidR="006361EC" w:rsidRPr="006361EC" w:rsidTr="006361EC">
        <w:trPr>
          <w:trHeight w:hRule="exact" w:val="964"/>
        </w:trPr>
        <w:tc>
          <w:tcPr>
            <w:tcW w:w="984" w:type="dxa"/>
            <w:tcBorders>
              <w:top w:val="single" w:sz="4" w:space="0" w:color="auto"/>
              <w:left w:val="single" w:sz="4" w:space="0" w:color="auto"/>
              <w:bottom w:val="nil"/>
              <w:right w:val="nil"/>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Microsoft Sans Serif" w:hAnsi="Times New Roman" w:cs="Times New Roman"/>
                <w:sz w:val="20"/>
                <w:szCs w:val="20"/>
                <w:lang w:eastAsia="ru-RU" w:bidi="ru-RU"/>
              </w:rPr>
              <w:t>1</w:t>
            </w:r>
          </w:p>
        </w:tc>
        <w:tc>
          <w:tcPr>
            <w:tcW w:w="7365" w:type="dxa"/>
            <w:tcBorders>
              <w:top w:val="single" w:sz="4" w:space="0" w:color="auto"/>
              <w:left w:val="single" w:sz="4" w:space="0" w:color="auto"/>
              <w:bottom w:val="nil"/>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Кассир, оператор газовой котельной, администратор, заведующий костюмерной, специалист по комплексному обслуживанию, водитель</w:t>
            </w:r>
          </w:p>
        </w:tc>
        <w:tc>
          <w:tcPr>
            <w:tcW w:w="1978" w:type="dxa"/>
            <w:tcBorders>
              <w:top w:val="single" w:sz="4" w:space="0" w:color="auto"/>
              <w:left w:val="single" w:sz="4" w:space="0" w:color="auto"/>
              <w:bottom w:val="nil"/>
              <w:right w:val="single" w:sz="4" w:space="0" w:color="auto"/>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10 430</w:t>
            </w:r>
          </w:p>
        </w:tc>
      </w:tr>
      <w:tr w:rsidR="006361EC" w:rsidRPr="006361EC" w:rsidTr="006361EC">
        <w:trPr>
          <w:trHeight w:hRule="exact" w:val="567"/>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2</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Специалист по монтажу сцены, мастер по изготовлению декораций</w:t>
            </w:r>
          </w:p>
        </w:tc>
        <w:tc>
          <w:tcPr>
            <w:tcW w:w="1978" w:type="dxa"/>
            <w:tcBorders>
              <w:top w:val="single" w:sz="4" w:space="0" w:color="auto"/>
              <w:left w:val="single" w:sz="4" w:space="0" w:color="auto"/>
              <w:bottom w:val="single" w:sz="4" w:space="0" w:color="auto"/>
              <w:right w:val="single" w:sz="4" w:space="0" w:color="auto"/>
            </w:tcBorders>
            <w:shd w:val="clear" w:color="auto" w:fill="FFFFFF"/>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11 473</w:t>
            </w:r>
          </w:p>
        </w:tc>
      </w:tr>
      <w:tr w:rsidR="006361EC" w:rsidRPr="006361EC" w:rsidTr="006361EC">
        <w:trPr>
          <w:trHeight w:hRule="exact" w:val="433"/>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3</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Главный бухгалтер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18 357</w:t>
            </w:r>
          </w:p>
        </w:tc>
      </w:tr>
      <w:tr w:rsidR="006361EC" w:rsidRPr="006361EC" w:rsidTr="006361EC">
        <w:trPr>
          <w:trHeight w:hRule="exact" w:val="339"/>
        </w:trPr>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4</w:t>
            </w:r>
          </w:p>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365"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Бухгалтер</w:t>
            </w: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14 602</w:t>
            </w:r>
          </w:p>
          <w:p w:rsidR="0066227B" w:rsidRPr="006361EC" w:rsidRDefault="0066227B" w:rsidP="0066227B">
            <w:pPr>
              <w:spacing w:after="0" w:line="240" w:lineRule="auto"/>
              <w:jc w:val="center"/>
              <w:rPr>
                <w:rFonts w:ascii="Times New Roman" w:eastAsia="Calibri" w:hAnsi="Times New Roman" w:cs="Times New Roman"/>
                <w:sz w:val="20"/>
                <w:szCs w:val="20"/>
                <w:lang w:val="en-US"/>
              </w:rPr>
            </w:pPr>
          </w:p>
          <w:p w:rsidR="0066227B" w:rsidRPr="006361EC" w:rsidRDefault="0066227B" w:rsidP="0066227B">
            <w:pPr>
              <w:spacing w:after="0" w:line="240" w:lineRule="auto"/>
              <w:jc w:val="center"/>
              <w:rPr>
                <w:rFonts w:ascii="Times New Roman" w:eastAsia="Calibri" w:hAnsi="Times New Roman" w:cs="Times New Roman"/>
                <w:sz w:val="20"/>
                <w:szCs w:val="20"/>
                <w:lang w:val="en-US"/>
              </w:rPr>
            </w:pPr>
          </w:p>
        </w:tc>
      </w:tr>
      <w:tr w:rsidR="006361EC" w:rsidRPr="006361EC" w:rsidTr="006361EC">
        <w:trPr>
          <w:trHeight w:hRule="exact" w:val="430"/>
        </w:trPr>
        <w:tc>
          <w:tcPr>
            <w:tcW w:w="984"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5</w:t>
            </w:r>
          </w:p>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365"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Специалист по кадрам</w:t>
            </w:r>
          </w:p>
          <w:p w:rsidR="0066227B" w:rsidRPr="006361EC" w:rsidRDefault="0066227B" w:rsidP="0066227B">
            <w:pPr>
              <w:spacing w:after="0" w:line="240" w:lineRule="auto"/>
              <w:rPr>
                <w:rFonts w:ascii="Times New Roman" w:eastAsia="Calibri" w:hAnsi="Times New Roman" w:cs="Times New Roman"/>
                <w:sz w:val="20"/>
                <w:szCs w:val="20"/>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13 976</w:t>
            </w:r>
          </w:p>
        </w:tc>
      </w:tr>
      <w:tr w:rsidR="006361EC" w:rsidRPr="006361EC" w:rsidTr="006361EC">
        <w:trPr>
          <w:trHeight w:hRule="exact" w:val="435"/>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6</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Системный администратор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13 976</w:t>
            </w:r>
          </w:p>
        </w:tc>
      </w:tr>
      <w:tr w:rsidR="006361EC" w:rsidRPr="006361EC" w:rsidTr="006361EC">
        <w:trPr>
          <w:trHeight w:hRule="exact" w:val="413"/>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7</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Главный инженер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17 731</w:t>
            </w:r>
          </w:p>
        </w:tc>
      </w:tr>
      <w:tr w:rsidR="006361EC" w:rsidRPr="006361EC" w:rsidTr="006361EC">
        <w:trPr>
          <w:trHeight w:hRule="exact" w:val="396"/>
        </w:trPr>
        <w:tc>
          <w:tcPr>
            <w:tcW w:w="984"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8</w:t>
            </w:r>
          </w:p>
          <w:p w:rsidR="0066227B" w:rsidRPr="006361EC" w:rsidRDefault="0066227B" w:rsidP="0066227B">
            <w:pPr>
              <w:spacing w:after="0" w:line="240" w:lineRule="auto"/>
              <w:jc w:val="center"/>
              <w:rPr>
                <w:rFonts w:ascii="Times New Roman" w:eastAsia="Calibri" w:hAnsi="Times New Roman" w:cs="Times New Roman"/>
                <w:sz w:val="20"/>
                <w:szCs w:val="20"/>
              </w:rPr>
            </w:pPr>
          </w:p>
        </w:tc>
        <w:tc>
          <w:tcPr>
            <w:tcW w:w="7365"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Инженер по охране труда и технике безопасности</w:t>
            </w:r>
          </w:p>
          <w:p w:rsidR="0066227B" w:rsidRPr="006361EC" w:rsidRDefault="0066227B" w:rsidP="0066227B">
            <w:pPr>
              <w:spacing w:after="0" w:line="240" w:lineRule="auto"/>
              <w:rPr>
                <w:rFonts w:ascii="Times New Roman" w:eastAsia="Calibri" w:hAnsi="Times New Roman" w:cs="Times New Roman"/>
                <w:sz w:val="20"/>
                <w:szCs w:val="20"/>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13 976</w:t>
            </w:r>
          </w:p>
        </w:tc>
      </w:tr>
      <w:tr w:rsidR="006361EC" w:rsidRPr="006361EC" w:rsidTr="006361EC">
        <w:trPr>
          <w:trHeight w:hRule="exact" w:val="442"/>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9</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Инженер по оборудованию</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14 289</w:t>
            </w:r>
          </w:p>
        </w:tc>
      </w:tr>
      <w:tr w:rsidR="006361EC" w:rsidRPr="006361EC" w:rsidTr="006361EC">
        <w:trPr>
          <w:trHeight w:hRule="exact" w:val="420"/>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10</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Контрактный управляющий</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13 976</w:t>
            </w:r>
          </w:p>
        </w:tc>
      </w:tr>
      <w:tr w:rsidR="006361EC" w:rsidRPr="006361EC" w:rsidTr="006361EC">
        <w:trPr>
          <w:trHeight w:hRule="exact" w:val="425"/>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11</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Инструктор по противопожарной безопасности</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11 786</w:t>
            </w:r>
          </w:p>
        </w:tc>
      </w:tr>
      <w:tr w:rsidR="006361EC" w:rsidRPr="006361EC" w:rsidTr="006361EC">
        <w:trPr>
          <w:trHeight w:hRule="exact" w:val="431"/>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12</w:t>
            </w:r>
          </w:p>
        </w:tc>
        <w:tc>
          <w:tcPr>
            <w:tcW w:w="7365" w:type="dxa"/>
            <w:tcBorders>
              <w:top w:val="single" w:sz="4" w:space="0" w:color="auto"/>
              <w:left w:val="single" w:sz="4" w:space="0" w:color="auto"/>
              <w:bottom w:val="single" w:sz="4" w:space="0" w:color="auto"/>
              <w:right w:val="nil"/>
            </w:tcBorders>
            <w:shd w:val="clear" w:color="auto" w:fill="FFFFFF"/>
            <w:vAlign w:val="center"/>
            <w:hideMark/>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Специалист по связям с общественностью</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6227B" w:rsidRPr="006361EC" w:rsidRDefault="0066227B" w:rsidP="0066227B">
            <w:pPr>
              <w:spacing w:after="0" w:line="240" w:lineRule="auto"/>
              <w:jc w:val="center"/>
              <w:rPr>
                <w:rFonts w:ascii="Times New Roman" w:eastAsia="Calibri" w:hAnsi="Times New Roman" w:cs="Times New Roman"/>
                <w:sz w:val="20"/>
                <w:szCs w:val="20"/>
                <w:lang w:val="en-US"/>
              </w:rPr>
            </w:pPr>
            <w:r w:rsidRPr="006361EC">
              <w:rPr>
                <w:rFonts w:ascii="Times New Roman" w:eastAsia="Calibri" w:hAnsi="Times New Roman" w:cs="Times New Roman"/>
                <w:sz w:val="20"/>
                <w:szCs w:val="20"/>
                <w:lang w:val="en-US"/>
              </w:rPr>
              <w:t>12 725</w:t>
            </w:r>
          </w:p>
          <w:p w:rsidR="0066227B" w:rsidRPr="006361EC" w:rsidRDefault="0066227B" w:rsidP="0066227B">
            <w:pPr>
              <w:spacing w:after="0" w:line="240" w:lineRule="auto"/>
              <w:jc w:val="center"/>
              <w:rPr>
                <w:rFonts w:ascii="Times New Roman" w:eastAsia="Calibri" w:hAnsi="Times New Roman" w:cs="Times New Roman"/>
                <w:sz w:val="20"/>
                <w:szCs w:val="20"/>
                <w:lang w:val="en-US"/>
              </w:rPr>
            </w:pPr>
          </w:p>
        </w:tc>
      </w:tr>
      <w:tr w:rsidR="006361EC" w:rsidRPr="006361EC" w:rsidTr="006361EC">
        <w:trPr>
          <w:trHeight w:hRule="exact" w:val="431"/>
        </w:trPr>
        <w:tc>
          <w:tcPr>
            <w:tcW w:w="984"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13</w:t>
            </w:r>
          </w:p>
        </w:tc>
        <w:tc>
          <w:tcPr>
            <w:tcW w:w="7365" w:type="dxa"/>
            <w:tcBorders>
              <w:top w:val="single" w:sz="4" w:space="0" w:color="auto"/>
              <w:left w:val="single" w:sz="4" w:space="0" w:color="auto"/>
              <w:bottom w:val="single" w:sz="4" w:space="0" w:color="auto"/>
              <w:right w:val="nil"/>
            </w:tcBorders>
            <w:shd w:val="clear" w:color="auto" w:fill="FFFFFF"/>
            <w:vAlign w:val="center"/>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Юрисконсульт</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14 393</w:t>
            </w:r>
          </w:p>
        </w:tc>
      </w:tr>
    </w:tbl>
    <w:p w:rsidR="0066227B" w:rsidRPr="006361EC" w:rsidRDefault="0066227B" w:rsidP="0066227B">
      <w:pPr>
        <w:autoSpaceDE w:val="0"/>
        <w:adjustRightInd w:val="0"/>
        <w:spacing w:after="0" w:line="240" w:lineRule="auto"/>
        <w:jc w:val="center"/>
        <w:rPr>
          <w:rFonts w:ascii="Times New Roman" w:eastAsia="Calibri" w:hAnsi="Times New Roman" w:cs="Times New Roman"/>
          <w:sz w:val="20"/>
          <w:szCs w:val="20"/>
        </w:rPr>
      </w:pP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sz w:val="20"/>
          <w:szCs w:val="20"/>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3</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Примерному положению об оплате</w:t>
      </w:r>
    </w:p>
    <w:p w:rsid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труда работников  муниципальных бюджетных и автономных </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учреждений сферы культуры и искусства Трубчевского муниципального района</w:t>
      </w:r>
    </w:p>
    <w:p w:rsidR="0066227B" w:rsidRPr="006361EC" w:rsidRDefault="0066227B" w:rsidP="0066227B">
      <w:pPr>
        <w:widowControl w:val="0"/>
        <w:autoSpaceDE w:val="0"/>
        <w:autoSpaceDN w:val="0"/>
        <w:adjustRightInd w:val="0"/>
        <w:spacing w:after="0" w:line="240" w:lineRule="auto"/>
        <w:jc w:val="center"/>
        <w:rPr>
          <w:rFonts w:ascii="Times New Roman" w:eastAsia="Calibri" w:hAnsi="Times New Roman" w:cs="Times New Roman"/>
          <w:sz w:val="20"/>
          <w:szCs w:val="20"/>
        </w:rPr>
      </w:pPr>
    </w:p>
    <w:p w:rsidR="0066227B" w:rsidRPr="006361EC" w:rsidRDefault="0066227B" w:rsidP="0066227B">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Минимальные размеры окладов работников, осуществляющих трудовую деятельность по профессиям рабочих, в зависимости от разряда выполняемых работ в соответствии с Единым тарифно-квалификационным справочником работ и профессий рабочих</w:t>
      </w:r>
    </w:p>
    <w:tbl>
      <w:tblPr>
        <w:tblW w:w="104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66"/>
        <w:gridCol w:w="2189"/>
      </w:tblGrid>
      <w:tr w:rsidR="006361EC" w:rsidRPr="006361EC" w:rsidTr="006361EC">
        <w:trPr>
          <w:trHeight w:val="972"/>
        </w:trPr>
        <w:tc>
          <w:tcPr>
            <w:tcW w:w="8266" w:type="dxa"/>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Разряд выполняемых работ в соответствии с Единым тарифно-квалификационным справочником работ и профессий рабочих</w:t>
            </w:r>
          </w:p>
        </w:tc>
        <w:tc>
          <w:tcPr>
            <w:tcW w:w="2189" w:type="dxa"/>
            <w:vAlign w:val="center"/>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Минимальный оклад (рублей)</w:t>
            </w:r>
          </w:p>
        </w:tc>
      </w:tr>
      <w:tr w:rsidR="006361EC" w:rsidRPr="006361EC" w:rsidTr="006361EC">
        <w:trPr>
          <w:trHeight w:val="378"/>
        </w:trPr>
        <w:tc>
          <w:tcPr>
            <w:tcW w:w="8266" w:type="dxa"/>
            <w:vAlign w:val="bottom"/>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1 разряд</w:t>
            </w:r>
          </w:p>
        </w:tc>
        <w:tc>
          <w:tcPr>
            <w:tcW w:w="2189" w:type="dxa"/>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5200</w:t>
            </w:r>
          </w:p>
        </w:tc>
      </w:tr>
      <w:tr w:rsidR="006361EC" w:rsidRPr="006361EC" w:rsidTr="006361EC">
        <w:trPr>
          <w:trHeight w:val="378"/>
        </w:trPr>
        <w:tc>
          <w:tcPr>
            <w:tcW w:w="8266" w:type="dxa"/>
            <w:vAlign w:val="bottom"/>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2 разряд</w:t>
            </w:r>
          </w:p>
        </w:tc>
        <w:tc>
          <w:tcPr>
            <w:tcW w:w="2189" w:type="dxa"/>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5330</w:t>
            </w:r>
          </w:p>
        </w:tc>
      </w:tr>
      <w:tr w:rsidR="006361EC" w:rsidRPr="006361EC" w:rsidTr="006361EC">
        <w:trPr>
          <w:trHeight w:val="378"/>
        </w:trPr>
        <w:tc>
          <w:tcPr>
            <w:tcW w:w="8266" w:type="dxa"/>
            <w:vAlign w:val="bottom"/>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3 разряд</w:t>
            </w:r>
          </w:p>
        </w:tc>
        <w:tc>
          <w:tcPr>
            <w:tcW w:w="2189" w:type="dxa"/>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5460</w:t>
            </w:r>
          </w:p>
        </w:tc>
      </w:tr>
      <w:tr w:rsidR="006361EC" w:rsidRPr="006361EC" w:rsidTr="006361EC">
        <w:trPr>
          <w:trHeight w:val="378"/>
        </w:trPr>
        <w:tc>
          <w:tcPr>
            <w:tcW w:w="8266" w:type="dxa"/>
            <w:vAlign w:val="bottom"/>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4 разряд</w:t>
            </w:r>
          </w:p>
        </w:tc>
        <w:tc>
          <w:tcPr>
            <w:tcW w:w="2189" w:type="dxa"/>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5590</w:t>
            </w:r>
          </w:p>
        </w:tc>
      </w:tr>
      <w:tr w:rsidR="006361EC" w:rsidRPr="006361EC" w:rsidTr="006361EC">
        <w:trPr>
          <w:trHeight w:val="378"/>
        </w:trPr>
        <w:tc>
          <w:tcPr>
            <w:tcW w:w="8266" w:type="dxa"/>
            <w:vAlign w:val="bottom"/>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 разряд</w:t>
            </w:r>
          </w:p>
        </w:tc>
        <w:tc>
          <w:tcPr>
            <w:tcW w:w="2189" w:type="dxa"/>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5850</w:t>
            </w:r>
          </w:p>
        </w:tc>
      </w:tr>
      <w:tr w:rsidR="006361EC" w:rsidRPr="006361EC" w:rsidTr="006361EC">
        <w:trPr>
          <w:trHeight w:val="378"/>
        </w:trPr>
        <w:tc>
          <w:tcPr>
            <w:tcW w:w="8266" w:type="dxa"/>
            <w:vAlign w:val="bottom"/>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6 разряд</w:t>
            </w:r>
          </w:p>
        </w:tc>
        <w:tc>
          <w:tcPr>
            <w:tcW w:w="2189" w:type="dxa"/>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6110</w:t>
            </w:r>
          </w:p>
        </w:tc>
      </w:tr>
      <w:tr w:rsidR="006361EC" w:rsidRPr="006361EC" w:rsidTr="006361EC">
        <w:trPr>
          <w:trHeight w:val="378"/>
        </w:trPr>
        <w:tc>
          <w:tcPr>
            <w:tcW w:w="8266" w:type="dxa"/>
            <w:vAlign w:val="bottom"/>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7 разряд</w:t>
            </w:r>
          </w:p>
        </w:tc>
        <w:tc>
          <w:tcPr>
            <w:tcW w:w="2189" w:type="dxa"/>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6500</w:t>
            </w:r>
          </w:p>
        </w:tc>
      </w:tr>
      <w:tr w:rsidR="006361EC" w:rsidRPr="006361EC" w:rsidTr="006361EC">
        <w:trPr>
          <w:trHeight w:val="378"/>
        </w:trPr>
        <w:tc>
          <w:tcPr>
            <w:tcW w:w="8266" w:type="dxa"/>
            <w:vAlign w:val="bottom"/>
          </w:tcPr>
          <w:p w:rsidR="0066227B" w:rsidRPr="006361EC" w:rsidRDefault="0066227B" w:rsidP="0066227B">
            <w:pPr>
              <w:widowControl w:val="0"/>
              <w:autoSpaceDE w:val="0"/>
              <w:autoSpaceDN w:val="0"/>
              <w:adjustRightInd w:val="0"/>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8 разряд</w:t>
            </w:r>
          </w:p>
        </w:tc>
        <w:tc>
          <w:tcPr>
            <w:tcW w:w="2189" w:type="dxa"/>
            <w:vAlign w:val="bottom"/>
          </w:tcPr>
          <w:p w:rsidR="0066227B" w:rsidRPr="006361EC" w:rsidRDefault="0066227B" w:rsidP="0066227B">
            <w:pPr>
              <w:spacing w:after="0" w:line="240" w:lineRule="auto"/>
              <w:rPr>
                <w:rFonts w:ascii="Times New Roman" w:eastAsia="Calibri" w:hAnsi="Times New Roman" w:cs="Times New Roman"/>
                <w:sz w:val="20"/>
                <w:szCs w:val="20"/>
              </w:rPr>
            </w:pPr>
            <w:r w:rsidRPr="006361EC">
              <w:rPr>
                <w:rFonts w:ascii="Times New Roman" w:eastAsia="Calibri" w:hAnsi="Times New Roman" w:cs="Times New Roman"/>
                <w:sz w:val="20"/>
                <w:szCs w:val="20"/>
              </w:rPr>
              <w:t>7150</w:t>
            </w:r>
          </w:p>
        </w:tc>
      </w:tr>
    </w:tbl>
    <w:p w:rsidR="0066227B" w:rsidRPr="006361EC" w:rsidRDefault="0066227B" w:rsidP="0066227B">
      <w:pPr>
        <w:spacing w:after="0" w:line="240" w:lineRule="auto"/>
        <w:rPr>
          <w:rFonts w:ascii="Times New Roman" w:eastAsia="Calibri" w:hAnsi="Times New Roman" w:cs="Times New Roman"/>
          <w:sz w:val="20"/>
          <w:szCs w:val="20"/>
        </w:rPr>
      </w:pP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Приложение 4</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Примерному положению об оплате</w:t>
      </w:r>
    </w:p>
    <w:p w:rsid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труда работников  муниципальных бюджетных и автономных </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учреждений сферы культуры и искусства Трубчевского муниципального района</w:t>
      </w:r>
    </w:p>
    <w:p w:rsidR="0066227B" w:rsidRPr="006361EC" w:rsidRDefault="0066227B" w:rsidP="006361EC">
      <w:pPr>
        <w:autoSpaceDE w:val="0"/>
        <w:autoSpaceDN w:val="0"/>
        <w:adjustRightInd w:val="0"/>
        <w:spacing w:after="0" w:line="240" w:lineRule="auto"/>
        <w:rPr>
          <w:rFonts w:ascii="Times New Roman" w:eastAsia="Times New Roman" w:hAnsi="Times New Roman" w:cs="Times New Roman"/>
          <w:spacing w:val="-4"/>
          <w:sz w:val="20"/>
          <w:szCs w:val="20"/>
          <w:lang w:eastAsia="ru-RU"/>
        </w:rPr>
      </w:pPr>
    </w:p>
    <w:p w:rsidR="0066227B" w:rsidRPr="006361EC" w:rsidRDefault="0066227B" w:rsidP="0066227B">
      <w:pPr>
        <w:shd w:val="clear" w:color="auto" w:fill="FFFFFF"/>
        <w:spacing w:after="0" w:line="240" w:lineRule="auto"/>
        <w:jc w:val="center"/>
        <w:rPr>
          <w:rFonts w:ascii="Times New Roman" w:eastAsia="Calibri" w:hAnsi="Times New Roman" w:cs="Times New Roman"/>
          <w:bCs/>
          <w:spacing w:val="1"/>
          <w:sz w:val="20"/>
          <w:szCs w:val="20"/>
        </w:rPr>
      </w:pPr>
      <w:r w:rsidRPr="006361EC">
        <w:rPr>
          <w:rFonts w:ascii="Times New Roman" w:eastAsia="Calibri" w:hAnsi="Times New Roman" w:cs="Times New Roman"/>
          <w:bCs/>
          <w:sz w:val="20"/>
          <w:szCs w:val="20"/>
        </w:rPr>
        <w:t xml:space="preserve">Перечень </w:t>
      </w:r>
      <w:r w:rsidRPr="006361EC">
        <w:rPr>
          <w:rFonts w:ascii="Times New Roman" w:eastAsia="Calibri" w:hAnsi="Times New Roman" w:cs="Times New Roman"/>
          <w:bCs/>
          <w:spacing w:val="1"/>
          <w:sz w:val="20"/>
          <w:szCs w:val="20"/>
        </w:rPr>
        <w:t xml:space="preserve">высококвалифицированных рабочих, </w:t>
      </w:r>
    </w:p>
    <w:p w:rsidR="0066227B" w:rsidRPr="006361EC" w:rsidRDefault="0066227B" w:rsidP="0066227B">
      <w:pPr>
        <w:shd w:val="clear" w:color="auto" w:fill="FFFFFF"/>
        <w:spacing w:after="0" w:line="240" w:lineRule="auto"/>
        <w:jc w:val="center"/>
        <w:rPr>
          <w:rFonts w:ascii="Times New Roman" w:eastAsia="Calibri" w:hAnsi="Times New Roman" w:cs="Times New Roman"/>
          <w:bCs/>
          <w:sz w:val="20"/>
          <w:szCs w:val="20"/>
        </w:rPr>
      </w:pPr>
      <w:r w:rsidRPr="006361EC">
        <w:rPr>
          <w:rFonts w:ascii="Times New Roman" w:eastAsia="Calibri" w:hAnsi="Times New Roman" w:cs="Times New Roman"/>
          <w:bCs/>
          <w:spacing w:val="1"/>
          <w:sz w:val="20"/>
          <w:szCs w:val="20"/>
        </w:rPr>
        <w:t xml:space="preserve">постоянно занятых </w:t>
      </w:r>
      <w:r w:rsidRPr="006361EC">
        <w:rPr>
          <w:rFonts w:ascii="Times New Roman" w:eastAsia="Calibri" w:hAnsi="Times New Roman" w:cs="Times New Roman"/>
          <w:bCs/>
          <w:sz w:val="20"/>
          <w:szCs w:val="20"/>
        </w:rPr>
        <w:t xml:space="preserve">на особо сложных и ответственных работах, </w:t>
      </w:r>
    </w:p>
    <w:p w:rsidR="0066227B" w:rsidRPr="006361EC" w:rsidRDefault="0066227B" w:rsidP="0066227B">
      <w:pPr>
        <w:shd w:val="clear" w:color="auto" w:fill="FFFFFF"/>
        <w:spacing w:after="0" w:line="240" w:lineRule="auto"/>
        <w:jc w:val="center"/>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оплата труда которых производится в повышенном размере</w:t>
      </w:r>
    </w:p>
    <w:p w:rsidR="0066227B" w:rsidRPr="006361EC" w:rsidRDefault="0066227B" w:rsidP="0066227B">
      <w:pPr>
        <w:shd w:val="clear" w:color="auto" w:fill="FFFFFF"/>
        <w:spacing w:after="0" w:line="240" w:lineRule="auto"/>
        <w:jc w:val="center"/>
        <w:rPr>
          <w:rFonts w:ascii="Times New Roman" w:eastAsia="Calibri" w:hAnsi="Times New Roman" w:cs="Times New Roman"/>
          <w:sz w:val="20"/>
          <w:szCs w:val="20"/>
        </w:rPr>
      </w:pPr>
    </w:p>
    <w:tbl>
      <w:tblPr>
        <w:tblW w:w="10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3"/>
        <w:gridCol w:w="7236"/>
        <w:gridCol w:w="2160"/>
      </w:tblGrid>
      <w:tr w:rsidR="006361EC" w:rsidRPr="006361EC" w:rsidTr="006361EC">
        <w:trPr>
          <w:trHeight w:val="20"/>
        </w:trPr>
        <w:tc>
          <w:tcPr>
            <w:tcW w:w="1123"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w:t>
            </w:r>
          </w:p>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 п/п</w:t>
            </w:r>
          </w:p>
        </w:tc>
        <w:tc>
          <w:tcPr>
            <w:tcW w:w="7236"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Наименование должностей</w:t>
            </w:r>
          </w:p>
        </w:tc>
        <w:tc>
          <w:tcPr>
            <w:tcW w:w="2160"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Повышающий коэффициент</w:t>
            </w:r>
          </w:p>
        </w:tc>
      </w:tr>
      <w:tr w:rsidR="006361EC" w:rsidRPr="006361EC" w:rsidTr="006361EC">
        <w:trPr>
          <w:trHeight w:val="20"/>
        </w:trPr>
        <w:tc>
          <w:tcPr>
            <w:tcW w:w="1123"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w:t>
            </w:r>
          </w:p>
        </w:tc>
        <w:tc>
          <w:tcPr>
            <w:tcW w:w="7236"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3</w:t>
            </w:r>
          </w:p>
        </w:tc>
      </w:tr>
      <w:tr w:rsidR="006361EC" w:rsidRPr="006361EC" w:rsidTr="006361EC">
        <w:trPr>
          <w:trHeight w:val="20"/>
        </w:trPr>
        <w:tc>
          <w:tcPr>
            <w:tcW w:w="1123"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1</w:t>
            </w:r>
          </w:p>
        </w:tc>
        <w:tc>
          <w:tcPr>
            <w:tcW w:w="7236"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pacing w:val="4"/>
                <w:sz w:val="20"/>
                <w:szCs w:val="20"/>
              </w:rPr>
              <w:t xml:space="preserve">Водитель: автобусов и других транспортных средств,  занятый перевозкой участников профессиональных </w:t>
            </w:r>
            <w:r w:rsidRPr="006361EC">
              <w:rPr>
                <w:rFonts w:ascii="Times New Roman" w:eastAsia="Calibri" w:hAnsi="Times New Roman" w:cs="Times New Roman"/>
                <w:sz w:val="20"/>
                <w:szCs w:val="20"/>
              </w:rPr>
              <w:t xml:space="preserve">художественных коллективов; автоклубов, оборудованных специальными </w:t>
            </w:r>
            <w:r w:rsidRPr="006361EC">
              <w:rPr>
                <w:rFonts w:ascii="Times New Roman" w:eastAsia="Calibri" w:hAnsi="Times New Roman" w:cs="Times New Roman"/>
                <w:spacing w:val="1"/>
                <w:sz w:val="20"/>
                <w:szCs w:val="20"/>
              </w:rPr>
              <w:t xml:space="preserve">техническими средствами, осуществляющие перевозку художественных коллективов </w:t>
            </w:r>
            <w:r w:rsidRPr="006361EC">
              <w:rPr>
                <w:rFonts w:ascii="Times New Roman" w:eastAsia="Calibri" w:hAnsi="Times New Roman" w:cs="Times New Roman"/>
                <w:sz w:val="20"/>
                <w:szCs w:val="20"/>
              </w:rPr>
              <w:t>и специалистов для культурного обслуживания населения; легковых автомобилей.</w:t>
            </w:r>
          </w:p>
        </w:tc>
        <w:tc>
          <w:tcPr>
            <w:tcW w:w="2160"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both"/>
              <w:rPr>
                <w:rFonts w:ascii="Times New Roman" w:eastAsia="Calibri" w:hAnsi="Times New Roman" w:cs="Times New Roman"/>
                <w:bCs/>
                <w:sz w:val="20"/>
                <w:szCs w:val="20"/>
              </w:rPr>
            </w:pPr>
            <w:r w:rsidRPr="006361EC">
              <w:rPr>
                <w:rFonts w:ascii="Times New Roman" w:eastAsia="Calibri" w:hAnsi="Times New Roman" w:cs="Times New Roman"/>
                <w:bCs/>
                <w:sz w:val="20"/>
                <w:szCs w:val="20"/>
              </w:rPr>
              <w:t>0,6</w:t>
            </w:r>
          </w:p>
        </w:tc>
      </w:tr>
      <w:tr w:rsidR="006361EC" w:rsidRPr="006361EC" w:rsidTr="006361EC">
        <w:trPr>
          <w:trHeight w:val="20"/>
        </w:trPr>
        <w:tc>
          <w:tcPr>
            <w:tcW w:w="1123"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2</w:t>
            </w:r>
          </w:p>
        </w:tc>
        <w:tc>
          <w:tcPr>
            <w:tcW w:w="7236"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both"/>
              <w:rPr>
                <w:rFonts w:ascii="Times New Roman" w:eastAsia="Calibri" w:hAnsi="Times New Roman" w:cs="Times New Roman"/>
                <w:bCs/>
                <w:sz w:val="20"/>
                <w:szCs w:val="20"/>
              </w:rPr>
            </w:pPr>
            <w:r w:rsidRPr="006361EC">
              <w:rPr>
                <w:rFonts w:ascii="Times New Roman" w:eastAsia="Calibri" w:hAnsi="Times New Roman" w:cs="Times New Roman"/>
                <w:spacing w:val="-2"/>
                <w:sz w:val="20"/>
                <w:szCs w:val="20"/>
              </w:rPr>
              <w:t>Киномеханик.</w:t>
            </w:r>
          </w:p>
        </w:tc>
        <w:tc>
          <w:tcPr>
            <w:tcW w:w="2160"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0,4</w:t>
            </w:r>
          </w:p>
        </w:tc>
      </w:tr>
      <w:tr w:rsidR="006361EC" w:rsidRPr="006361EC" w:rsidTr="006361EC">
        <w:trPr>
          <w:trHeight w:val="509"/>
        </w:trPr>
        <w:tc>
          <w:tcPr>
            <w:tcW w:w="1123" w:type="dxa"/>
            <w:vMerge w:val="restart"/>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3</w:t>
            </w:r>
          </w:p>
        </w:tc>
        <w:tc>
          <w:tcPr>
            <w:tcW w:w="7236" w:type="dxa"/>
            <w:vMerge w:val="restart"/>
            <w:tcBorders>
              <w:top w:val="single" w:sz="4" w:space="0" w:color="auto"/>
              <w:left w:val="single" w:sz="4" w:space="0" w:color="auto"/>
              <w:bottom w:val="single" w:sz="4" w:space="0" w:color="auto"/>
              <w:right w:val="single" w:sz="4" w:space="0" w:color="auto"/>
            </w:tcBorders>
            <w:noWrap/>
          </w:tcPr>
          <w:p w:rsidR="0066227B" w:rsidRPr="006361EC" w:rsidRDefault="0066227B" w:rsidP="0066227B">
            <w:pPr>
              <w:spacing w:after="0" w:line="240" w:lineRule="auto"/>
              <w:jc w:val="both"/>
              <w:rPr>
                <w:rFonts w:ascii="Times New Roman" w:eastAsia="Calibri" w:hAnsi="Times New Roman" w:cs="Times New Roman"/>
                <w:bCs/>
                <w:sz w:val="20"/>
                <w:szCs w:val="20"/>
              </w:rPr>
            </w:pPr>
            <w:r w:rsidRPr="006361EC">
              <w:rPr>
                <w:rFonts w:ascii="Times New Roman" w:eastAsia="Calibri" w:hAnsi="Times New Roman" w:cs="Times New Roman"/>
                <w:spacing w:val="1"/>
                <w:sz w:val="20"/>
                <w:szCs w:val="20"/>
              </w:rPr>
              <w:t>Настройщик музыкальных инструментов.</w:t>
            </w:r>
          </w:p>
        </w:tc>
        <w:tc>
          <w:tcPr>
            <w:tcW w:w="2160" w:type="dxa"/>
            <w:vMerge w:val="restart"/>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0,25</w:t>
            </w:r>
          </w:p>
        </w:tc>
      </w:tr>
      <w:tr w:rsidR="006361EC" w:rsidRPr="006361EC" w:rsidTr="006361EC">
        <w:trPr>
          <w:trHeight w:val="299"/>
        </w:trPr>
        <w:tc>
          <w:tcPr>
            <w:tcW w:w="1123" w:type="dxa"/>
            <w:vMerge/>
            <w:tcBorders>
              <w:top w:val="single" w:sz="4" w:space="0" w:color="auto"/>
              <w:left w:val="single" w:sz="4" w:space="0" w:color="auto"/>
              <w:bottom w:val="single" w:sz="4" w:space="0" w:color="auto"/>
              <w:right w:val="single" w:sz="4" w:space="0" w:color="auto"/>
            </w:tcBorders>
            <w:vAlign w:val="center"/>
          </w:tcPr>
          <w:p w:rsidR="0066227B" w:rsidRPr="006361EC" w:rsidRDefault="0066227B" w:rsidP="0066227B">
            <w:pPr>
              <w:spacing w:after="0" w:line="240" w:lineRule="auto"/>
              <w:rPr>
                <w:rFonts w:ascii="Times New Roman" w:eastAsia="Calibri" w:hAnsi="Times New Roman" w:cs="Times New Roman"/>
                <w:sz w:val="20"/>
                <w:szCs w:val="20"/>
              </w:rPr>
            </w:pPr>
          </w:p>
        </w:tc>
        <w:tc>
          <w:tcPr>
            <w:tcW w:w="7236" w:type="dxa"/>
            <w:vMerge/>
            <w:tcBorders>
              <w:top w:val="single" w:sz="4" w:space="0" w:color="auto"/>
              <w:left w:val="single" w:sz="4" w:space="0" w:color="auto"/>
              <w:bottom w:val="single" w:sz="4" w:space="0" w:color="auto"/>
              <w:right w:val="single" w:sz="4" w:space="0" w:color="auto"/>
            </w:tcBorders>
            <w:vAlign w:val="center"/>
          </w:tcPr>
          <w:p w:rsidR="0066227B" w:rsidRPr="006361EC" w:rsidRDefault="0066227B" w:rsidP="0066227B">
            <w:pPr>
              <w:spacing w:after="0" w:line="240" w:lineRule="auto"/>
              <w:rPr>
                <w:rFonts w:ascii="Times New Roman" w:eastAsia="Calibri" w:hAnsi="Times New Roman" w:cs="Times New Roman"/>
                <w:bCs/>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tcPr>
          <w:p w:rsidR="0066227B" w:rsidRPr="006361EC" w:rsidRDefault="0066227B" w:rsidP="0066227B">
            <w:pPr>
              <w:spacing w:after="0" w:line="240" w:lineRule="auto"/>
              <w:rPr>
                <w:rFonts w:ascii="Times New Roman" w:eastAsia="Calibri" w:hAnsi="Times New Roman" w:cs="Times New Roman"/>
                <w:sz w:val="20"/>
                <w:szCs w:val="20"/>
              </w:rPr>
            </w:pPr>
          </w:p>
        </w:tc>
      </w:tr>
      <w:tr w:rsidR="006361EC" w:rsidRPr="006361EC" w:rsidTr="006361EC">
        <w:trPr>
          <w:trHeight w:val="20"/>
        </w:trPr>
        <w:tc>
          <w:tcPr>
            <w:tcW w:w="1123"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4</w:t>
            </w:r>
          </w:p>
        </w:tc>
        <w:tc>
          <w:tcPr>
            <w:tcW w:w="7236" w:type="dxa"/>
            <w:tcBorders>
              <w:top w:val="single" w:sz="4" w:space="0" w:color="auto"/>
              <w:left w:val="single" w:sz="4" w:space="0" w:color="auto"/>
              <w:bottom w:val="single" w:sz="4" w:space="0" w:color="auto"/>
              <w:right w:val="single" w:sz="4" w:space="0" w:color="auto"/>
            </w:tcBorders>
            <w:noWrap/>
          </w:tcPr>
          <w:p w:rsidR="0066227B" w:rsidRPr="006361EC" w:rsidRDefault="0066227B" w:rsidP="0066227B">
            <w:pPr>
              <w:widowControl w:val="0"/>
              <w:shd w:val="clear" w:color="auto" w:fill="FFFFFF"/>
              <w:tabs>
                <w:tab w:val="left" w:pos="871"/>
              </w:tabs>
              <w:autoSpaceDE w:val="0"/>
              <w:adjustRightInd w:val="0"/>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Костюмер: за работу по уходу по содержанию  сценических костюмов с использованием химических средств </w:t>
            </w:r>
          </w:p>
        </w:tc>
        <w:tc>
          <w:tcPr>
            <w:tcW w:w="2160"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0,25</w:t>
            </w:r>
          </w:p>
        </w:tc>
      </w:tr>
      <w:tr w:rsidR="006361EC" w:rsidRPr="006361EC" w:rsidTr="006361EC">
        <w:trPr>
          <w:trHeight w:val="20"/>
        </w:trPr>
        <w:tc>
          <w:tcPr>
            <w:tcW w:w="1123"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5</w:t>
            </w:r>
          </w:p>
        </w:tc>
        <w:tc>
          <w:tcPr>
            <w:tcW w:w="7236"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tabs>
                <w:tab w:val="left" w:pos="708"/>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pacing w:val="-1"/>
                <w:sz w:val="20"/>
                <w:szCs w:val="20"/>
                <w:lang w:eastAsia="ru-RU"/>
              </w:rPr>
              <w:t xml:space="preserve">Слесарь, электромонтер, электромеханик, наладчик, занятые ремонтом, </w:t>
            </w:r>
            <w:r w:rsidRPr="006361EC">
              <w:rPr>
                <w:rFonts w:ascii="Times New Roman" w:eastAsia="Times New Roman" w:hAnsi="Times New Roman" w:cs="Times New Roman"/>
                <w:spacing w:val="2"/>
                <w:sz w:val="20"/>
                <w:szCs w:val="20"/>
                <w:lang w:eastAsia="ru-RU"/>
              </w:rPr>
              <w:t xml:space="preserve">наладкой, монтажом и обслуживанием особо сложного и уникального оборудования, </w:t>
            </w:r>
            <w:r w:rsidRPr="006361EC">
              <w:rPr>
                <w:rFonts w:ascii="Times New Roman" w:eastAsia="Times New Roman" w:hAnsi="Times New Roman" w:cs="Times New Roman"/>
                <w:spacing w:val="-1"/>
                <w:sz w:val="20"/>
                <w:szCs w:val="20"/>
                <w:lang w:eastAsia="ru-RU"/>
              </w:rPr>
              <w:t>контрольно-измерительных приборов.</w:t>
            </w:r>
          </w:p>
        </w:tc>
        <w:tc>
          <w:tcPr>
            <w:tcW w:w="2160" w:type="dxa"/>
            <w:tcBorders>
              <w:top w:val="single" w:sz="4" w:space="0" w:color="auto"/>
              <w:left w:val="single" w:sz="4" w:space="0" w:color="auto"/>
              <w:bottom w:val="single" w:sz="4" w:space="0" w:color="auto"/>
              <w:right w:val="single" w:sz="4" w:space="0" w:color="auto"/>
            </w:tcBorders>
          </w:tcPr>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0,15</w:t>
            </w:r>
          </w:p>
        </w:tc>
      </w:tr>
    </w:tbl>
    <w:p w:rsidR="0066227B" w:rsidRPr="006361EC" w:rsidRDefault="0066227B" w:rsidP="0066227B">
      <w:pPr>
        <w:tabs>
          <w:tab w:val="left" w:pos="708"/>
        </w:tabs>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6227B" w:rsidRPr="006361EC" w:rsidRDefault="0066227B" w:rsidP="0066227B">
      <w:pPr>
        <w:tabs>
          <w:tab w:val="left" w:pos="708"/>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Примечания.</w:t>
      </w:r>
    </w:p>
    <w:p w:rsidR="0066227B" w:rsidRPr="006361EC" w:rsidRDefault="0066227B" w:rsidP="0066227B">
      <w:pPr>
        <w:tabs>
          <w:tab w:val="left" w:pos="708"/>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В учреждениях культуры могут применяться перечни высококвалифицированных рабочих, занятых на важных и ответственных работах, оплата труда которых устанавливается в повышенном размере, утвержденные в других отраслях при условии выполнения соответствующих видов работ.</w:t>
      </w:r>
    </w:p>
    <w:p w:rsidR="0066227B" w:rsidRPr="006361EC" w:rsidRDefault="0066227B" w:rsidP="0066227B">
      <w:pPr>
        <w:tabs>
          <w:tab w:val="left" w:pos="708"/>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Вопрос о целесообразности оплаты труда высококвалифицированных рабочих в соответствии с настоящим перечнем в каждом конкретном случае решается учреждением  культуры самостоятельно.</w:t>
      </w:r>
    </w:p>
    <w:p w:rsidR="0066227B" w:rsidRPr="006361EC" w:rsidRDefault="0066227B" w:rsidP="0066227B">
      <w:pPr>
        <w:tabs>
          <w:tab w:val="left" w:pos="708"/>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3. Оплата труда рабочих в повышенном размере   устанавливается учреждением культуры  строго в индивидуальном порядке с учетом квалификации, объема и качества выполняемых ими работ в пределах средств, направляемых на оплату труда. Указанная оплата может носить как постоянный, так и временный характер.</w:t>
      </w:r>
    </w:p>
    <w:p w:rsidR="0066227B" w:rsidRPr="006361EC" w:rsidRDefault="0066227B" w:rsidP="0066227B">
      <w:pPr>
        <w:tabs>
          <w:tab w:val="left" w:pos="708"/>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lastRenderedPageBreak/>
        <w:t>Отмена оплаты труда рабочих в повышенном размере является существенным изменением условий трудового договора, о котором они должны быть предупреждены не менее чем за два месяца.</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Приложение 5</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Примерному положению об оплате</w:t>
      </w:r>
    </w:p>
    <w:p w:rsid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труда работников  муниципальных бюджетных и автономных </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учреждений сферы культуры и искусства Трубчевского муниципального района</w:t>
      </w:r>
    </w:p>
    <w:p w:rsidR="0066227B" w:rsidRPr="006361EC" w:rsidRDefault="0066227B" w:rsidP="006622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6227B" w:rsidRPr="006361EC" w:rsidRDefault="0066227B" w:rsidP="0066227B">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Критерии отнесения учреждения к группе</w:t>
      </w: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361EC">
        <w:rPr>
          <w:rFonts w:ascii="Times New Roman" w:eastAsia="Calibri" w:hAnsi="Times New Roman" w:cs="Times New Roman"/>
          <w:bCs/>
          <w:sz w:val="20"/>
          <w:szCs w:val="20"/>
          <w:lang w:eastAsia="ru-RU"/>
        </w:rPr>
        <w:t>в зависимости от особенностей деятельности,</w:t>
      </w: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bCs/>
          <w:sz w:val="20"/>
          <w:szCs w:val="20"/>
          <w:lang w:eastAsia="ru-RU"/>
        </w:rPr>
      </w:pPr>
      <w:r w:rsidRPr="006361EC">
        <w:rPr>
          <w:rFonts w:ascii="Times New Roman" w:eastAsia="Calibri" w:hAnsi="Times New Roman" w:cs="Times New Roman"/>
          <w:bCs/>
          <w:sz w:val="20"/>
          <w:szCs w:val="20"/>
          <w:lang w:eastAsia="ru-RU"/>
        </w:rPr>
        <w:t>значимости учреждения и масштаба управления</w:t>
      </w:r>
    </w:p>
    <w:p w:rsidR="0066227B" w:rsidRPr="006361EC" w:rsidRDefault="0066227B" w:rsidP="0066227B">
      <w:pPr>
        <w:autoSpaceDE w:val="0"/>
        <w:autoSpaceDN w:val="0"/>
        <w:adjustRightInd w:val="0"/>
        <w:spacing w:after="0" w:line="240" w:lineRule="auto"/>
        <w:jc w:val="center"/>
        <w:rPr>
          <w:rFonts w:ascii="Times New Roman" w:eastAsia="Calibri" w:hAnsi="Times New Roman" w:cs="Times New Roman"/>
          <w:bCs/>
          <w:sz w:val="20"/>
          <w:szCs w:val="20"/>
          <w:lang w:eastAsia="ru-RU"/>
        </w:rPr>
      </w:pPr>
    </w:p>
    <w:p w:rsidR="0066227B" w:rsidRPr="006361EC" w:rsidRDefault="0066227B" w:rsidP="0066227B">
      <w:pPr>
        <w:tabs>
          <w:tab w:val="left" w:pos="3405"/>
        </w:tabs>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МБУК «Межпоселенческая центральная библиотека Трубчевского района»</w:t>
      </w:r>
    </w:p>
    <w:tbl>
      <w:tblPr>
        <w:tblW w:w="1084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45"/>
        <w:gridCol w:w="2268"/>
        <w:gridCol w:w="1980"/>
        <w:gridCol w:w="1847"/>
      </w:tblGrid>
      <w:tr w:rsidR="006361EC" w:rsidRPr="006361EC" w:rsidTr="006361EC">
        <w:tc>
          <w:tcPr>
            <w:tcW w:w="4745" w:type="dxa"/>
            <w:vMerge w:val="restart"/>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Показатели</w:t>
            </w:r>
          </w:p>
        </w:tc>
        <w:tc>
          <w:tcPr>
            <w:tcW w:w="6095" w:type="dxa"/>
            <w:gridSpan w:val="3"/>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Группа по оплате труда</w:t>
            </w:r>
          </w:p>
        </w:tc>
      </w:tr>
      <w:tr w:rsidR="006361EC" w:rsidRPr="006361EC" w:rsidTr="006361EC">
        <w:tc>
          <w:tcPr>
            <w:tcW w:w="4745" w:type="dxa"/>
            <w:vMerge/>
          </w:tcPr>
          <w:p w:rsidR="0066227B" w:rsidRPr="006361EC" w:rsidRDefault="0066227B" w:rsidP="0066227B">
            <w:pPr>
              <w:tabs>
                <w:tab w:val="left" w:pos="3405"/>
              </w:tabs>
              <w:spacing w:after="0" w:line="240" w:lineRule="auto"/>
              <w:jc w:val="both"/>
              <w:rPr>
                <w:rFonts w:ascii="Times New Roman" w:eastAsia="Times New Roman" w:hAnsi="Times New Roman" w:cs="Times New Roman"/>
                <w:sz w:val="20"/>
                <w:szCs w:val="20"/>
              </w:rPr>
            </w:pPr>
          </w:p>
        </w:tc>
        <w:tc>
          <w:tcPr>
            <w:tcW w:w="2268"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lang w:val="en-US"/>
              </w:rPr>
            </w:pPr>
            <w:r w:rsidRPr="006361EC">
              <w:rPr>
                <w:rFonts w:ascii="Times New Roman" w:eastAsia="Times New Roman" w:hAnsi="Times New Roman" w:cs="Times New Roman"/>
                <w:sz w:val="20"/>
                <w:szCs w:val="20"/>
                <w:lang w:val="en-US"/>
              </w:rPr>
              <w:t>I</w:t>
            </w:r>
          </w:p>
        </w:tc>
        <w:tc>
          <w:tcPr>
            <w:tcW w:w="1980"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lang w:val="en-US"/>
              </w:rPr>
            </w:pPr>
            <w:r w:rsidRPr="006361EC">
              <w:rPr>
                <w:rFonts w:ascii="Times New Roman" w:eastAsia="Times New Roman" w:hAnsi="Times New Roman" w:cs="Times New Roman"/>
                <w:sz w:val="20"/>
                <w:szCs w:val="20"/>
                <w:lang w:val="en-US"/>
              </w:rPr>
              <w:t>II</w:t>
            </w:r>
          </w:p>
        </w:tc>
        <w:tc>
          <w:tcPr>
            <w:tcW w:w="1847"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lang w:val="en-US"/>
              </w:rPr>
            </w:pPr>
            <w:r w:rsidRPr="006361EC">
              <w:rPr>
                <w:rFonts w:ascii="Times New Roman" w:eastAsia="Times New Roman" w:hAnsi="Times New Roman" w:cs="Times New Roman"/>
                <w:sz w:val="20"/>
                <w:szCs w:val="20"/>
                <w:lang w:val="en-US"/>
              </w:rPr>
              <w:t>III</w:t>
            </w:r>
          </w:p>
        </w:tc>
      </w:tr>
      <w:tr w:rsidR="006361EC" w:rsidRPr="006361EC" w:rsidTr="006361EC">
        <w:tc>
          <w:tcPr>
            <w:tcW w:w="4745" w:type="dxa"/>
          </w:tcPr>
          <w:p w:rsidR="0066227B" w:rsidRPr="006361EC" w:rsidRDefault="0066227B" w:rsidP="0066227B">
            <w:pPr>
              <w:tabs>
                <w:tab w:val="left" w:pos="3405"/>
              </w:tabs>
              <w:spacing w:after="0" w:line="240" w:lineRule="auto"/>
              <w:jc w:val="both"/>
              <w:rPr>
                <w:rFonts w:ascii="Times New Roman" w:eastAsia="Times New Roman" w:hAnsi="Times New Roman" w:cs="Times New Roman"/>
                <w:sz w:val="20"/>
                <w:szCs w:val="20"/>
              </w:rPr>
            </w:pPr>
            <w:r w:rsidRPr="006361EC">
              <w:rPr>
                <w:rFonts w:ascii="Times New Roman" w:eastAsia="Calibri" w:hAnsi="Times New Roman" w:cs="Times New Roman"/>
                <w:sz w:val="20"/>
                <w:szCs w:val="20"/>
              </w:rPr>
              <w:t xml:space="preserve">1. Количество </w:t>
            </w:r>
            <w:r w:rsidRPr="006361EC">
              <w:rPr>
                <w:rFonts w:ascii="Times New Roman" w:eastAsia="Times New Roman" w:hAnsi="Times New Roman" w:cs="Times New Roman"/>
                <w:sz w:val="20"/>
                <w:szCs w:val="20"/>
              </w:rPr>
              <w:t xml:space="preserve">книговыдачи </w:t>
            </w:r>
          </w:p>
          <w:p w:rsidR="0066227B" w:rsidRPr="006361EC" w:rsidRDefault="0066227B" w:rsidP="0066227B">
            <w:pPr>
              <w:tabs>
                <w:tab w:val="left" w:pos="3405"/>
              </w:tabs>
              <w:spacing w:after="0" w:line="240" w:lineRule="auto"/>
              <w:jc w:val="both"/>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      (тыс. экз.)</w:t>
            </w:r>
          </w:p>
        </w:tc>
        <w:tc>
          <w:tcPr>
            <w:tcW w:w="2268" w:type="dxa"/>
          </w:tcPr>
          <w:p w:rsidR="0066227B" w:rsidRPr="006361EC" w:rsidRDefault="0066227B" w:rsidP="0066227B">
            <w:pPr>
              <w:tabs>
                <w:tab w:val="left" w:pos="3405"/>
              </w:tabs>
              <w:spacing w:after="0" w:line="240" w:lineRule="auto"/>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Свыше 200 тыс. экз.</w:t>
            </w:r>
          </w:p>
        </w:tc>
        <w:tc>
          <w:tcPr>
            <w:tcW w:w="1980"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От 100 до 200 тыс. экз.</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c>
          <w:tcPr>
            <w:tcW w:w="1847"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  до 100 тыс. экз. </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r>
      <w:tr w:rsidR="006361EC" w:rsidRPr="006361EC" w:rsidTr="006361EC">
        <w:tc>
          <w:tcPr>
            <w:tcW w:w="4745" w:type="dxa"/>
          </w:tcPr>
          <w:p w:rsidR="0066227B" w:rsidRPr="006361EC" w:rsidRDefault="0066227B" w:rsidP="0066227B">
            <w:pPr>
              <w:tabs>
                <w:tab w:val="left" w:pos="3405"/>
              </w:tabs>
              <w:spacing w:after="0" w:line="240" w:lineRule="auto"/>
              <w:contextualSpacing/>
              <w:jc w:val="both"/>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2. Число посещений </w:t>
            </w:r>
          </w:p>
          <w:p w:rsidR="0066227B" w:rsidRPr="006361EC" w:rsidRDefault="0066227B" w:rsidP="0066227B">
            <w:pPr>
              <w:tabs>
                <w:tab w:val="left" w:pos="3405"/>
              </w:tabs>
              <w:spacing w:after="0" w:line="240" w:lineRule="auto"/>
              <w:contextualSpacing/>
              <w:jc w:val="both"/>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      (тыс. чел.)</w:t>
            </w:r>
          </w:p>
        </w:tc>
        <w:tc>
          <w:tcPr>
            <w:tcW w:w="2268"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Свыше 80 тыс. чел.</w:t>
            </w:r>
          </w:p>
        </w:tc>
        <w:tc>
          <w:tcPr>
            <w:tcW w:w="1980"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От 50  до 80 тыс. чел.</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c>
          <w:tcPr>
            <w:tcW w:w="1847"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до 50 тыс. чел.</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lang w:val="en-US"/>
              </w:rPr>
            </w:pPr>
          </w:p>
        </w:tc>
      </w:tr>
    </w:tbl>
    <w:p w:rsidR="0066227B" w:rsidRPr="006361EC" w:rsidRDefault="0066227B" w:rsidP="0066227B">
      <w:pPr>
        <w:tabs>
          <w:tab w:val="left" w:pos="3405"/>
        </w:tabs>
        <w:spacing w:after="0" w:line="240" w:lineRule="auto"/>
        <w:contextualSpacing/>
        <w:jc w:val="both"/>
        <w:rPr>
          <w:rFonts w:ascii="Times New Roman" w:eastAsia="Times New Roman" w:hAnsi="Times New Roman" w:cs="Times New Roman"/>
          <w:sz w:val="20"/>
          <w:szCs w:val="20"/>
        </w:rPr>
      </w:pPr>
    </w:p>
    <w:p w:rsidR="0066227B" w:rsidRPr="006361EC" w:rsidRDefault="0066227B" w:rsidP="0066227B">
      <w:pPr>
        <w:tabs>
          <w:tab w:val="left" w:pos="3405"/>
        </w:tabs>
        <w:spacing w:after="0" w:line="240" w:lineRule="auto"/>
        <w:contextualSpacing/>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МБУК «Трубчевский музей и планетарий»</w:t>
      </w:r>
    </w:p>
    <w:tbl>
      <w:tblPr>
        <w:tblW w:w="10830" w:type="dxa"/>
        <w:tblInd w:w="-31" w:type="dxa"/>
        <w:tblCellMar>
          <w:left w:w="0" w:type="dxa"/>
          <w:right w:w="0" w:type="dxa"/>
        </w:tblCellMar>
        <w:tblLook w:val="0000"/>
      </w:tblPr>
      <w:tblGrid>
        <w:gridCol w:w="4701"/>
        <w:gridCol w:w="2268"/>
        <w:gridCol w:w="1985"/>
        <w:gridCol w:w="1876"/>
      </w:tblGrid>
      <w:tr w:rsidR="006361EC" w:rsidRPr="006361EC" w:rsidTr="006361EC">
        <w:tc>
          <w:tcPr>
            <w:tcW w:w="4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Показатели</w:t>
            </w:r>
          </w:p>
        </w:tc>
        <w:tc>
          <w:tcPr>
            <w:tcW w:w="612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Группы учреждений</w:t>
            </w:r>
          </w:p>
        </w:tc>
      </w:tr>
      <w:tr w:rsidR="006361EC" w:rsidRPr="006361EC" w:rsidTr="006361EC">
        <w:tc>
          <w:tcPr>
            <w:tcW w:w="4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rPr>
                <w:rFonts w:ascii="Times New Roman" w:eastAsia="Calibri" w:hAnsi="Times New Roman" w:cs="Times New Roman"/>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II</w:t>
            </w:r>
          </w:p>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III</w:t>
            </w:r>
          </w:p>
        </w:tc>
      </w:tr>
      <w:tr w:rsidR="006361EC" w:rsidRPr="006361EC" w:rsidTr="006361EC">
        <w:tc>
          <w:tcPr>
            <w:tcW w:w="4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Количество посетителей в год    (тыс. чел.)</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свыше 30</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 20 до 25</w:t>
            </w:r>
          </w:p>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до 20</w:t>
            </w:r>
          </w:p>
        </w:tc>
      </w:tr>
      <w:tr w:rsidR="006361EC" w:rsidRPr="006361EC" w:rsidTr="006361EC">
        <w:tc>
          <w:tcPr>
            <w:tcW w:w="4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2. Количество музейных экспонатов фондового хранения (тыс. ед.)</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свыше 35</w:t>
            </w:r>
          </w:p>
        </w:tc>
        <w:tc>
          <w:tcPr>
            <w:tcW w:w="19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от 30 до 35</w:t>
            </w:r>
          </w:p>
        </w:tc>
        <w:tc>
          <w:tcPr>
            <w:tcW w:w="187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66227B" w:rsidRPr="006361EC" w:rsidRDefault="0066227B" w:rsidP="0066227B">
            <w:pPr>
              <w:spacing w:after="0" w:line="240" w:lineRule="auto"/>
              <w:jc w:val="center"/>
              <w:textAlignment w:val="baseline"/>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 до 30</w:t>
            </w:r>
          </w:p>
        </w:tc>
      </w:tr>
    </w:tbl>
    <w:p w:rsidR="0066227B" w:rsidRPr="006361EC" w:rsidRDefault="0066227B" w:rsidP="0066227B">
      <w:pPr>
        <w:tabs>
          <w:tab w:val="left" w:pos="3405"/>
        </w:tabs>
        <w:spacing w:after="0" w:line="240" w:lineRule="auto"/>
        <w:contextualSpacing/>
        <w:jc w:val="center"/>
        <w:rPr>
          <w:rFonts w:ascii="Times New Roman" w:eastAsia="Times New Roman" w:hAnsi="Times New Roman" w:cs="Times New Roman"/>
          <w:sz w:val="20"/>
          <w:szCs w:val="20"/>
        </w:rPr>
      </w:pPr>
    </w:p>
    <w:p w:rsidR="0066227B" w:rsidRPr="006361EC" w:rsidRDefault="0066227B" w:rsidP="0066227B">
      <w:pPr>
        <w:tabs>
          <w:tab w:val="left" w:pos="3405"/>
        </w:tabs>
        <w:spacing w:after="0" w:line="240" w:lineRule="auto"/>
        <w:contextualSpacing/>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МБУК «Трубчевскиймежпоселенческий Центр культуры и отдыха»</w:t>
      </w:r>
    </w:p>
    <w:tbl>
      <w:tblPr>
        <w:tblW w:w="107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3"/>
        <w:gridCol w:w="2216"/>
        <w:gridCol w:w="1980"/>
        <w:gridCol w:w="1903"/>
      </w:tblGrid>
      <w:tr w:rsidR="006361EC" w:rsidRPr="006361EC" w:rsidTr="006361EC">
        <w:tc>
          <w:tcPr>
            <w:tcW w:w="4673" w:type="dxa"/>
            <w:vMerge w:val="restart"/>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Показатели</w:t>
            </w:r>
          </w:p>
        </w:tc>
        <w:tc>
          <w:tcPr>
            <w:tcW w:w="6099" w:type="dxa"/>
            <w:gridSpan w:val="3"/>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Группа по оплате труда</w:t>
            </w:r>
          </w:p>
        </w:tc>
      </w:tr>
      <w:tr w:rsidR="006361EC" w:rsidRPr="006361EC" w:rsidTr="006361EC">
        <w:tc>
          <w:tcPr>
            <w:tcW w:w="4673" w:type="dxa"/>
            <w:vMerge/>
          </w:tcPr>
          <w:p w:rsidR="0066227B" w:rsidRPr="006361EC" w:rsidRDefault="0066227B" w:rsidP="0066227B">
            <w:pPr>
              <w:tabs>
                <w:tab w:val="left" w:pos="3405"/>
              </w:tabs>
              <w:spacing w:after="0" w:line="240" w:lineRule="auto"/>
              <w:jc w:val="both"/>
              <w:rPr>
                <w:rFonts w:ascii="Times New Roman" w:eastAsia="Times New Roman" w:hAnsi="Times New Roman" w:cs="Times New Roman"/>
                <w:sz w:val="20"/>
                <w:szCs w:val="20"/>
              </w:rPr>
            </w:pPr>
          </w:p>
        </w:tc>
        <w:tc>
          <w:tcPr>
            <w:tcW w:w="2216"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lang w:val="en-US"/>
              </w:rPr>
            </w:pPr>
            <w:r w:rsidRPr="006361EC">
              <w:rPr>
                <w:rFonts w:ascii="Times New Roman" w:eastAsia="Times New Roman" w:hAnsi="Times New Roman" w:cs="Times New Roman"/>
                <w:sz w:val="20"/>
                <w:szCs w:val="20"/>
                <w:lang w:val="en-US"/>
              </w:rPr>
              <w:t>I</w:t>
            </w:r>
          </w:p>
        </w:tc>
        <w:tc>
          <w:tcPr>
            <w:tcW w:w="1980"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lang w:val="en-US"/>
              </w:rPr>
            </w:pPr>
            <w:r w:rsidRPr="006361EC">
              <w:rPr>
                <w:rFonts w:ascii="Times New Roman" w:eastAsia="Times New Roman" w:hAnsi="Times New Roman" w:cs="Times New Roman"/>
                <w:sz w:val="20"/>
                <w:szCs w:val="20"/>
                <w:lang w:val="en-US"/>
              </w:rPr>
              <w:t>II</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lang w:val="en-US"/>
              </w:rPr>
            </w:pPr>
          </w:p>
        </w:tc>
        <w:tc>
          <w:tcPr>
            <w:tcW w:w="1903"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lang w:val="en-US"/>
              </w:rPr>
              <w:t xml:space="preserve">III </w:t>
            </w:r>
          </w:p>
        </w:tc>
      </w:tr>
      <w:tr w:rsidR="006361EC" w:rsidRPr="006361EC" w:rsidTr="006361EC">
        <w:tc>
          <w:tcPr>
            <w:tcW w:w="4673" w:type="dxa"/>
          </w:tcPr>
          <w:p w:rsidR="0066227B" w:rsidRPr="006361EC" w:rsidRDefault="0066227B" w:rsidP="0066227B">
            <w:pPr>
              <w:tabs>
                <w:tab w:val="left" w:pos="3405"/>
              </w:tabs>
              <w:spacing w:after="0" w:line="240" w:lineRule="auto"/>
              <w:contextualSpacing/>
              <w:jc w:val="both"/>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1.Количество посетителей в год    (тыс. чел.)</w:t>
            </w:r>
          </w:p>
        </w:tc>
        <w:tc>
          <w:tcPr>
            <w:tcW w:w="2216"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Свыше 200  </w:t>
            </w:r>
          </w:p>
        </w:tc>
        <w:tc>
          <w:tcPr>
            <w:tcW w:w="1980"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От 150 до 200</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c>
          <w:tcPr>
            <w:tcW w:w="1903"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  до 150 </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r>
      <w:tr w:rsidR="006361EC" w:rsidRPr="006361EC" w:rsidTr="006361EC">
        <w:tc>
          <w:tcPr>
            <w:tcW w:w="4673" w:type="dxa"/>
          </w:tcPr>
          <w:p w:rsidR="0066227B" w:rsidRPr="006361EC" w:rsidRDefault="0066227B" w:rsidP="0066227B">
            <w:pPr>
              <w:tabs>
                <w:tab w:val="left" w:pos="3405"/>
              </w:tabs>
              <w:spacing w:after="0" w:line="240" w:lineRule="auto"/>
              <w:contextualSpacing/>
              <w:jc w:val="both"/>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2. Количество действующих в течение года клубных формирований в учреждении</w:t>
            </w:r>
          </w:p>
        </w:tc>
        <w:tc>
          <w:tcPr>
            <w:tcW w:w="2216"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Свыше 100</w:t>
            </w:r>
          </w:p>
        </w:tc>
        <w:tc>
          <w:tcPr>
            <w:tcW w:w="1980"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От 70 до 100</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c>
          <w:tcPr>
            <w:tcW w:w="1903"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  до 70</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r>
      <w:tr w:rsidR="006361EC" w:rsidRPr="006361EC" w:rsidTr="006361EC">
        <w:tc>
          <w:tcPr>
            <w:tcW w:w="4673" w:type="dxa"/>
          </w:tcPr>
          <w:p w:rsidR="0066227B" w:rsidRPr="006361EC" w:rsidRDefault="0066227B" w:rsidP="0066227B">
            <w:pPr>
              <w:tabs>
                <w:tab w:val="left" w:pos="3405"/>
              </w:tabs>
              <w:spacing w:after="0" w:line="240" w:lineRule="auto"/>
              <w:contextualSpacing/>
              <w:jc w:val="both"/>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3. Количество проведенных мероприятий в год </w:t>
            </w:r>
          </w:p>
        </w:tc>
        <w:tc>
          <w:tcPr>
            <w:tcW w:w="2216"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Свыше 3000</w:t>
            </w:r>
          </w:p>
        </w:tc>
        <w:tc>
          <w:tcPr>
            <w:tcW w:w="1980"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От 2000 до 3000</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c>
          <w:tcPr>
            <w:tcW w:w="1903" w:type="dxa"/>
          </w:tcPr>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r w:rsidRPr="006361EC">
              <w:rPr>
                <w:rFonts w:ascii="Times New Roman" w:eastAsia="Times New Roman" w:hAnsi="Times New Roman" w:cs="Times New Roman"/>
                <w:sz w:val="20"/>
                <w:szCs w:val="20"/>
              </w:rPr>
              <w:t xml:space="preserve">  до 2000</w:t>
            </w:r>
          </w:p>
          <w:p w:rsidR="0066227B" w:rsidRPr="006361EC" w:rsidRDefault="0066227B" w:rsidP="0066227B">
            <w:pPr>
              <w:tabs>
                <w:tab w:val="left" w:pos="3405"/>
              </w:tabs>
              <w:spacing w:after="0" w:line="240" w:lineRule="auto"/>
              <w:jc w:val="center"/>
              <w:rPr>
                <w:rFonts w:ascii="Times New Roman" w:eastAsia="Times New Roman" w:hAnsi="Times New Roman" w:cs="Times New Roman"/>
                <w:sz w:val="20"/>
                <w:szCs w:val="20"/>
              </w:rPr>
            </w:pPr>
          </w:p>
        </w:tc>
      </w:tr>
    </w:tbl>
    <w:p w:rsidR="0066227B" w:rsidRPr="006361EC" w:rsidRDefault="0066227B" w:rsidP="0066227B">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1. Отнесение к группам в зависимости от особенностей деятельности, значимости учреждения и масштаба управления производится учредителем не чаще одного раза в год по результатам деятельности учреждения за прошедший год в соответствии со статистической отчетностью.</w:t>
      </w:r>
    </w:p>
    <w:p w:rsidR="0066227B" w:rsidRPr="006361EC" w:rsidRDefault="0066227B" w:rsidP="006361EC">
      <w:pPr>
        <w:widowControl w:val="0"/>
        <w:autoSpaceDE w:val="0"/>
        <w:autoSpaceDN w:val="0"/>
        <w:adjustRightInd w:val="0"/>
        <w:spacing w:after="0" w:line="240" w:lineRule="auto"/>
        <w:jc w:val="both"/>
        <w:rPr>
          <w:rFonts w:ascii="Times New Roman" w:eastAsia="Calibri" w:hAnsi="Times New Roman" w:cs="Times New Roman"/>
          <w:sz w:val="20"/>
          <w:szCs w:val="20"/>
        </w:rPr>
      </w:pPr>
      <w:r w:rsidRPr="006361EC">
        <w:rPr>
          <w:rFonts w:ascii="Times New Roman" w:eastAsia="Times New Roman" w:hAnsi="Times New Roman" w:cs="Times New Roman"/>
          <w:sz w:val="20"/>
          <w:szCs w:val="20"/>
          <w:lang w:eastAsia="ru-RU"/>
        </w:rPr>
        <w:t>2. При наличии двух показателей, определяющих отнесение учреждения к конкретной группе, отнесение учреждения к конкретной группе производится с учетом исполнения обоих показателей.</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Приложение 6</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к Примерному положению об оплате</w:t>
      </w:r>
    </w:p>
    <w:p w:rsid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 xml:space="preserve">труда работников  муниципальных бюджетных и автономных </w:t>
      </w:r>
    </w:p>
    <w:p w:rsidR="006361EC" w:rsidRPr="006361EC" w:rsidRDefault="006361EC" w:rsidP="006361E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361EC">
        <w:rPr>
          <w:rFonts w:ascii="Times New Roman" w:eastAsia="Times New Roman" w:hAnsi="Times New Roman" w:cs="Times New Roman"/>
          <w:sz w:val="20"/>
          <w:szCs w:val="20"/>
          <w:lang w:eastAsia="ru-RU"/>
        </w:rPr>
        <w:t>учреждений сферы культуры и искусства Трубчевского муниципального района</w:t>
      </w:r>
    </w:p>
    <w:p w:rsidR="006361EC" w:rsidRDefault="006361EC"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ПЕРЕЧЕНЬ</w:t>
      </w:r>
    </w:p>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должностей работников учреждений культуры,  работающих в сельской местности,  базовые должностные оклады которых повышаются на 25%</w:t>
      </w:r>
    </w:p>
    <w:p w:rsidR="0066227B" w:rsidRPr="006361EC" w:rsidRDefault="0066227B" w:rsidP="0066227B">
      <w:pPr>
        <w:spacing w:after="0" w:line="240" w:lineRule="auto"/>
        <w:jc w:val="center"/>
        <w:rPr>
          <w:rFonts w:ascii="Times New Roman" w:eastAsia="Calibri" w:hAnsi="Times New Roman" w:cs="Times New Roman"/>
          <w:sz w:val="20"/>
          <w:szCs w:val="20"/>
        </w:rPr>
      </w:pPr>
    </w:p>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1. Руководители</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 xml:space="preserve">Руководитель обособленного структурного подразделения ТМЦКиО, заведующий клубом, главный библиотекарь, художественный руководитель         </w:t>
      </w:r>
    </w:p>
    <w:p w:rsidR="0066227B" w:rsidRPr="006361EC" w:rsidRDefault="0066227B" w:rsidP="0066227B">
      <w:pPr>
        <w:spacing w:after="0" w:line="240" w:lineRule="auto"/>
        <w:jc w:val="center"/>
        <w:rPr>
          <w:rFonts w:ascii="Times New Roman" w:eastAsia="Calibri" w:hAnsi="Times New Roman" w:cs="Times New Roman"/>
          <w:sz w:val="20"/>
          <w:szCs w:val="20"/>
        </w:rPr>
      </w:pPr>
      <w:r w:rsidRPr="006361EC">
        <w:rPr>
          <w:rFonts w:ascii="Times New Roman" w:eastAsia="Calibri" w:hAnsi="Times New Roman" w:cs="Times New Roman"/>
          <w:sz w:val="20"/>
          <w:szCs w:val="20"/>
        </w:rPr>
        <w:t>2. Специалисты</w:t>
      </w:r>
    </w:p>
    <w:p w:rsidR="0066227B" w:rsidRPr="006361EC" w:rsidRDefault="0066227B" w:rsidP="0066227B">
      <w:pPr>
        <w:spacing w:after="0" w:line="240" w:lineRule="auto"/>
        <w:jc w:val="both"/>
        <w:rPr>
          <w:rFonts w:ascii="Times New Roman" w:eastAsia="Calibri" w:hAnsi="Times New Roman" w:cs="Times New Roman"/>
          <w:sz w:val="20"/>
          <w:szCs w:val="20"/>
        </w:rPr>
      </w:pPr>
      <w:r w:rsidRPr="006361EC">
        <w:rPr>
          <w:rFonts w:ascii="Times New Roman" w:eastAsia="Calibri" w:hAnsi="Times New Roman" w:cs="Times New Roman"/>
          <w:sz w:val="20"/>
          <w:szCs w:val="20"/>
        </w:rPr>
        <w:t>Научный сотрудник, методист, библиотекарь, библиограф, лектор, экскурсовод, администратор, режиссер, балетмейстер, хормейстер,  культорганизатор, организатор экскурсий, распорядитель танцевальных вечеров, ведущий дискотек, аккомпаниатор (аккомпаниатор-концертмейстер), инженер, художник, художник-оформитель, руководители: студий, коллективов, кружков, любительских объединений, клубов по интересам, музыкальной части дискотеки; художник-постановщик, хранитель фондов, концертмейстер и другие специалисты, предусмотренные квалификационным справочником.</w:t>
      </w: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p w:rsidR="0066227B" w:rsidRPr="006361EC" w:rsidRDefault="0066227B" w:rsidP="0066227B">
      <w:pPr>
        <w:autoSpaceDE w:val="0"/>
        <w:autoSpaceDN w:val="0"/>
        <w:adjustRightInd w:val="0"/>
        <w:spacing w:after="0" w:line="240" w:lineRule="auto"/>
        <w:rPr>
          <w:rFonts w:ascii="Times New Roman" w:eastAsia="Times New Roman" w:hAnsi="Times New Roman" w:cs="Times New Roman"/>
          <w:sz w:val="20"/>
          <w:szCs w:val="20"/>
          <w:lang w:eastAsia="ru-RU"/>
        </w:rPr>
      </w:pPr>
    </w:p>
    <w:tbl>
      <w:tblPr>
        <w:tblpPr w:leftFromText="180" w:rightFromText="180" w:vertAnchor="text" w:horzAnchor="margin" w:tblpY="-283"/>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45"/>
        <w:gridCol w:w="7622"/>
        <w:gridCol w:w="1617"/>
      </w:tblGrid>
      <w:tr w:rsidR="00D04707" w:rsidRPr="00D04707" w:rsidTr="00D6363C">
        <w:tc>
          <w:tcPr>
            <w:tcW w:w="10684" w:type="dxa"/>
            <w:gridSpan w:val="3"/>
          </w:tcPr>
          <w:p w:rsidR="00FE7052" w:rsidRPr="00D04707" w:rsidRDefault="00FE7052" w:rsidP="00D04707">
            <w:pPr>
              <w:spacing w:after="0" w:line="240" w:lineRule="auto"/>
              <w:jc w:val="center"/>
              <w:rPr>
                <w:rFonts w:ascii="Times New Roman" w:eastAsia="Calibri" w:hAnsi="Times New Roman" w:cs="Times New Roman"/>
                <w:sz w:val="20"/>
                <w:szCs w:val="20"/>
                <w:lang w:eastAsia="ru-RU"/>
              </w:rPr>
            </w:pPr>
            <w:r w:rsidRPr="00D04707">
              <w:rPr>
                <w:rFonts w:ascii="Times New Roman" w:eastAsia="Calibri" w:hAnsi="Times New Roman" w:cs="Times New Roman"/>
                <w:sz w:val="20"/>
                <w:szCs w:val="20"/>
                <w:lang w:eastAsia="ru-RU"/>
              </w:rPr>
              <w:t>Содержание</w:t>
            </w:r>
          </w:p>
        </w:tc>
      </w:tr>
      <w:tr w:rsidR="00D04707" w:rsidRPr="00D04707" w:rsidTr="00D6363C">
        <w:tc>
          <w:tcPr>
            <w:tcW w:w="1445" w:type="dxa"/>
          </w:tcPr>
          <w:p w:rsidR="00FE7052" w:rsidRPr="00D04707" w:rsidRDefault="00FE7052" w:rsidP="00D04707">
            <w:pPr>
              <w:spacing w:after="0" w:line="240" w:lineRule="auto"/>
              <w:jc w:val="center"/>
              <w:rPr>
                <w:rFonts w:ascii="Times New Roman" w:eastAsia="Times New Roman" w:hAnsi="Times New Roman" w:cs="Times New Roman"/>
                <w:sz w:val="20"/>
                <w:szCs w:val="20"/>
                <w:lang w:eastAsia="ru-RU"/>
              </w:rPr>
            </w:pPr>
            <w:r w:rsidRPr="00D04707">
              <w:rPr>
                <w:rFonts w:ascii="Times New Roman" w:eastAsia="Calibri" w:hAnsi="Times New Roman" w:cs="Times New Roman"/>
                <w:sz w:val="20"/>
                <w:szCs w:val="20"/>
                <w:lang w:eastAsia="ru-RU"/>
              </w:rPr>
              <w:t>Дата и номер документа</w:t>
            </w:r>
          </w:p>
        </w:tc>
        <w:tc>
          <w:tcPr>
            <w:tcW w:w="7622" w:type="dxa"/>
          </w:tcPr>
          <w:p w:rsidR="00FE7052" w:rsidRPr="00D04707" w:rsidRDefault="00FE7052" w:rsidP="00D04707">
            <w:pPr>
              <w:spacing w:after="0" w:line="240" w:lineRule="auto"/>
              <w:jc w:val="center"/>
              <w:rPr>
                <w:rFonts w:ascii="Times New Roman" w:eastAsia="Times New Roman" w:hAnsi="Times New Roman" w:cs="Times New Roman"/>
                <w:sz w:val="20"/>
                <w:szCs w:val="20"/>
                <w:lang w:eastAsia="ru-RU"/>
              </w:rPr>
            </w:pPr>
            <w:r w:rsidRPr="00D04707">
              <w:rPr>
                <w:rFonts w:ascii="Times New Roman" w:eastAsia="Calibri" w:hAnsi="Times New Roman" w:cs="Times New Roman"/>
                <w:sz w:val="20"/>
                <w:szCs w:val="20"/>
                <w:lang w:eastAsia="ru-RU"/>
              </w:rPr>
              <w:t>Заголовок</w:t>
            </w:r>
          </w:p>
        </w:tc>
        <w:tc>
          <w:tcPr>
            <w:tcW w:w="1617" w:type="dxa"/>
          </w:tcPr>
          <w:p w:rsidR="00FE7052" w:rsidRPr="00D04707" w:rsidRDefault="00FE7052" w:rsidP="00D04707">
            <w:pPr>
              <w:spacing w:after="0" w:line="240" w:lineRule="auto"/>
              <w:jc w:val="center"/>
              <w:rPr>
                <w:rFonts w:ascii="Times New Roman" w:eastAsia="Times New Roman" w:hAnsi="Times New Roman" w:cs="Times New Roman"/>
                <w:sz w:val="20"/>
                <w:szCs w:val="20"/>
                <w:lang w:eastAsia="ru-RU"/>
              </w:rPr>
            </w:pPr>
            <w:r w:rsidRPr="00D04707">
              <w:rPr>
                <w:rFonts w:ascii="Times New Roman" w:eastAsia="Calibri" w:hAnsi="Times New Roman" w:cs="Times New Roman"/>
                <w:sz w:val="20"/>
                <w:szCs w:val="20"/>
                <w:lang w:eastAsia="ru-RU"/>
              </w:rPr>
              <w:t>Страница</w:t>
            </w:r>
          </w:p>
        </w:tc>
      </w:tr>
      <w:tr w:rsidR="009E1ED9" w:rsidRPr="00D04707" w:rsidTr="00D6363C">
        <w:tc>
          <w:tcPr>
            <w:tcW w:w="1445" w:type="dxa"/>
          </w:tcPr>
          <w:p w:rsidR="009E1ED9" w:rsidRDefault="009E1ED9" w:rsidP="00D04707">
            <w:pPr>
              <w:spacing w:after="0" w:line="240" w:lineRule="auto"/>
              <w:jc w:val="center"/>
              <w:rPr>
                <w:rFonts w:ascii="Times New Roman" w:eastAsia="Times New Roman" w:hAnsi="Times New Roman" w:cs="Times New Roman"/>
                <w:snapToGrid w:val="0"/>
                <w:sz w:val="20"/>
                <w:szCs w:val="20"/>
                <w:lang w:eastAsia="ru-RU"/>
              </w:rPr>
            </w:pPr>
          </w:p>
        </w:tc>
        <w:tc>
          <w:tcPr>
            <w:tcW w:w="7622" w:type="dxa"/>
          </w:tcPr>
          <w:p w:rsidR="009E1ED9" w:rsidRPr="00631E12" w:rsidRDefault="00631E12" w:rsidP="00631E12">
            <w:pPr>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w:t>
            </w:r>
            <w:r w:rsidRPr="00631E12">
              <w:rPr>
                <w:rFonts w:ascii="Times New Roman" w:eastAsia="Times New Roman" w:hAnsi="Times New Roman" w:cs="Times New Roman"/>
                <w:sz w:val="20"/>
                <w:szCs w:val="20"/>
                <w:lang w:eastAsia="ru-RU"/>
              </w:rPr>
              <w:t xml:space="preserve"> проведении аукционов по продаже земельных участков</w:t>
            </w:r>
          </w:p>
        </w:tc>
        <w:tc>
          <w:tcPr>
            <w:tcW w:w="1617" w:type="dxa"/>
          </w:tcPr>
          <w:p w:rsidR="009E1ED9"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 5</w:t>
            </w:r>
          </w:p>
        </w:tc>
      </w:tr>
      <w:tr w:rsidR="00D04707" w:rsidRPr="00D04707" w:rsidTr="00D6363C">
        <w:tc>
          <w:tcPr>
            <w:tcW w:w="1445" w:type="dxa"/>
          </w:tcPr>
          <w:p w:rsidR="00FE7052" w:rsidRPr="00D04707" w:rsidRDefault="00D04707"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04.05</w:t>
            </w:r>
            <w:r w:rsidR="00FE7052" w:rsidRPr="00D04707">
              <w:rPr>
                <w:rFonts w:ascii="Times New Roman" w:eastAsia="Times New Roman" w:hAnsi="Times New Roman" w:cs="Times New Roman"/>
                <w:snapToGrid w:val="0"/>
                <w:sz w:val="20"/>
                <w:szCs w:val="20"/>
                <w:lang w:eastAsia="ru-RU"/>
              </w:rPr>
              <w:t>.2022</w:t>
            </w:r>
          </w:p>
          <w:p w:rsidR="00FE7052" w:rsidRPr="00D04707" w:rsidRDefault="00D04707"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273</w:t>
            </w:r>
          </w:p>
        </w:tc>
        <w:tc>
          <w:tcPr>
            <w:tcW w:w="7622" w:type="dxa"/>
          </w:tcPr>
          <w:p w:rsidR="00FE7052" w:rsidRPr="00D04707" w:rsidRDefault="00D04707" w:rsidP="00D04707">
            <w:pPr>
              <w:spacing w:after="0" w:line="240" w:lineRule="auto"/>
              <w:jc w:val="both"/>
              <w:rPr>
                <w:rFonts w:ascii="Times New Roman" w:eastAsia="Times New Roman" w:hAnsi="Times New Roman" w:cs="Times New Roman"/>
                <w:snapToGrid w:val="0"/>
                <w:sz w:val="20"/>
                <w:szCs w:val="20"/>
                <w:lang w:eastAsia="ru-RU"/>
              </w:rPr>
            </w:pPr>
            <w:r w:rsidRPr="00D04707">
              <w:rPr>
                <w:rFonts w:ascii="Times New Roman" w:eastAsia="Times New Roman" w:hAnsi="Times New Roman" w:cs="Times New Roman"/>
                <w:snapToGrid w:val="0"/>
                <w:sz w:val="20"/>
                <w:szCs w:val="20"/>
                <w:lang w:eastAsia="ru-RU"/>
              </w:rPr>
              <w:t>О внесении изменений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617" w:type="dxa"/>
          </w:tcPr>
          <w:p w:rsidR="00FE7052"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 16</w:t>
            </w:r>
          </w:p>
        </w:tc>
      </w:tr>
      <w:tr w:rsidR="00D04707" w:rsidRPr="00D04707" w:rsidTr="00D6363C">
        <w:tc>
          <w:tcPr>
            <w:tcW w:w="1445" w:type="dxa"/>
          </w:tcPr>
          <w:p w:rsidR="00D04707" w:rsidRPr="00D04707" w:rsidRDefault="00D04707"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04.05</w:t>
            </w:r>
            <w:r w:rsidRPr="00D04707">
              <w:rPr>
                <w:rFonts w:ascii="Times New Roman" w:eastAsia="Times New Roman" w:hAnsi="Times New Roman" w:cs="Times New Roman"/>
                <w:snapToGrid w:val="0"/>
                <w:sz w:val="20"/>
                <w:szCs w:val="20"/>
                <w:lang w:eastAsia="ru-RU"/>
              </w:rPr>
              <w:t>.2022</w:t>
            </w:r>
          </w:p>
          <w:p w:rsidR="00D04707" w:rsidRPr="00D04707" w:rsidRDefault="00D04707"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274</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snapToGrid w:val="0"/>
                <w:sz w:val="20"/>
                <w:szCs w:val="20"/>
                <w:lang w:eastAsia="ru-RU"/>
              </w:rPr>
            </w:pPr>
            <w:r w:rsidRPr="00D04707">
              <w:rPr>
                <w:rFonts w:ascii="Times New Roman" w:eastAsia="Times New Roman" w:hAnsi="Times New Roman" w:cs="Times New Roman"/>
                <w:snapToGrid w:val="0"/>
                <w:sz w:val="20"/>
                <w:szCs w:val="20"/>
                <w:lang w:eastAsia="ru-RU"/>
              </w:rPr>
              <w:t>О внесении изменений в муниципальную программу «Развитие образования Трубчевского муниципального района»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 – 38</w:t>
            </w:r>
          </w:p>
        </w:tc>
      </w:tr>
      <w:tr w:rsidR="00D04707" w:rsidRPr="00D04707" w:rsidTr="00D6363C">
        <w:tc>
          <w:tcPr>
            <w:tcW w:w="1445" w:type="dxa"/>
          </w:tcPr>
          <w:p w:rsidR="00D04707" w:rsidRPr="00D04707" w:rsidRDefault="00D04707"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04.05</w:t>
            </w:r>
            <w:r w:rsidRPr="00D04707">
              <w:rPr>
                <w:rFonts w:ascii="Times New Roman" w:eastAsia="Times New Roman" w:hAnsi="Times New Roman" w:cs="Times New Roman"/>
                <w:snapToGrid w:val="0"/>
                <w:sz w:val="20"/>
                <w:szCs w:val="20"/>
                <w:lang w:eastAsia="ru-RU"/>
              </w:rPr>
              <w:t>.2022</w:t>
            </w:r>
          </w:p>
          <w:p w:rsidR="00D04707" w:rsidRPr="00D04707" w:rsidRDefault="00D04707"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275</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О внесении изменений в Порядок 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территорий,и контроля за их расходованиемна территории муниципального образования«город Трубчевск», утвержденный постановлением администрацииТрубчевского муниципального района от 02.04.2018 № 272</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 – 40</w:t>
            </w:r>
          </w:p>
        </w:tc>
      </w:tr>
      <w:tr w:rsidR="00D04707" w:rsidRPr="00D04707" w:rsidTr="00D6363C">
        <w:tc>
          <w:tcPr>
            <w:tcW w:w="1445" w:type="dxa"/>
          </w:tcPr>
          <w:p w:rsidR="00D04707" w:rsidRPr="00D04707" w:rsidRDefault="00D04707"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04.05</w:t>
            </w:r>
            <w:r w:rsidRPr="00D04707">
              <w:rPr>
                <w:rFonts w:ascii="Times New Roman" w:eastAsia="Times New Roman" w:hAnsi="Times New Roman" w:cs="Times New Roman"/>
                <w:snapToGrid w:val="0"/>
                <w:sz w:val="20"/>
                <w:szCs w:val="20"/>
                <w:lang w:eastAsia="ru-RU"/>
              </w:rPr>
              <w:t>.2022</w:t>
            </w:r>
          </w:p>
          <w:p w:rsidR="00D04707" w:rsidRPr="00D04707" w:rsidRDefault="00D04707"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279</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 xml:space="preserve">Об определении объектов для отбывания наказания осужденных граждан к обязательным работам на территории Трубчевского района </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 – 41</w:t>
            </w:r>
          </w:p>
        </w:tc>
      </w:tr>
      <w:tr w:rsidR="00D04707" w:rsidRPr="00D04707" w:rsidTr="00D6363C">
        <w:tc>
          <w:tcPr>
            <w:tcW w:w="1445" w:type="dxa"/>
          </w:tcPr>
          <w:p w:rsidR="00D04707" w:rsidRPr="00D04707" w:rsidRDefault="00D04707"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11.05</w:t>
            </w:r>
            <w:r w:rsidRPr="00D04707">
              <w:rPr>
                <w:rFonts w:ascii="Times New Roman" w:eastAsia="Times New Roman" w:hAnsi="Times New Roman" w:cs="Times New Roman"/>
                <w:snapToGrid w:val="0"/>
                <w:sz w:val="20"/>
                <w:szCs w:val="20"/>
                <w:lang w:eastAsia="ru-RU"/>
              </w:rPr>
              <w:t>.2022</w:t>
            </w:r>
          </w:p>
          <w:p w:rsidR="00D04707" w:rsidRPr="00D04707" w:rsidRDefault="00D04707"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287</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bCs/>
                <w:sz w:val="20"/>
                <w:szCs w:val="20"/>
                <w:lang w:eastAsia="ru-RU"/>
              </w:rPr>
            </w:pPr>
            <w:r w:rsidRPr="00D04707">
              <w:rPr>
                <w:rFonts w:ascii="Times New Roman" w:eastAsia="Times New Roman" w:hAnsi="Times New Roman" w:cs="Times New Roman"/>
                <w:bCs/>
                <w:sz w:val="20"/>
                <w:szCs w:val="20"/>
                <w:lang w:eastAsia="ru-RU"/>
              </w:rPr>
              <w:t>О внесении изменений в постановление администрации Трубчевского муниципального района от 30.12.2020 № 872 «Об утверждении муниципальной программы «Развитие образования Трубчевского муниципального района»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 – 53</w:t>
            </w:r>
          </w:p>
        </w:tc>
      </w:tr>
      <w:tr w:rsidR="00D04707" w:rsidRPr="00D04707" w:rsidTr="00D6363C">
        <w:tc>
          <w:tcPr>
            <w:tcW w:w="1445" w:type="dxa"/>
          </w:tcPr>
          <w:p w:rsidR="00D04707" w:rsidRPr="00D04707" w:rsidRDefault="00D04707"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12.05</w:t>
            </w:r>
            <w:r w:rsidRPr="00D04707">
              <w:rPr>
                <w:rFonts w:ascii="Times New Roman" w:eastAsia="Times New Roman" w:hAnsi="Times New Roman" w:cs="Times New Roman"/>
                <w:snapToGrid w:val="0"/>
                <w:sz w:val="20"/>
                <w:szCs w:val="20"/>
                <w:lang w:eastAsia="ru-RU"/>
              </w:rPr>
              <w:t>.2022</w:t>
            </w:r>
          </w:p>
          <w:p w:rsidR="00D04707" w:rsidRPr="00D04707" w:rsidRDefault="00D04707"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288</w:t>
            </w:r>
          </w:p>
        </w:tc>
        <w:tc>
          <w:tcPr>
            <w:tcW w:w="7622" w:type="dxa"/>
          </w:tcPr>
          <w:p w:rsidR="00D04707" w:rsidRPr="00D04707" w:rsidRDefault="00D04707" w:rsidP="00D04707">
            <w:pPr>
              <w:spacing w:after="0" w:line="240" w:lineRule="auto"/>
              <w:jc w:val="both"/>
              <w:rPr>
                <w:rFonts w:ascii="Times New Roman" w:eastAsia="Calibri" w:hAnsi="Times New Roman" w:cs="Times New Roman"/>
                <w:sz w:val="20"/>
                <w:szCs w:val="20"/>
              </w:rPr>
            </w:pPr>
            <w:r w:rsidRPr="00D04707">
              <w:rPr>
                <w:rFonts w:ascii="Times New Roman" w:eastAsia="Calibri" w:hAnsi="Times New Roman" w:cs="Times New Roman"/>
                <w:sz w:val="20"/>
                <w:szCs w:val="20"/>
              </w:rPr>
              <w:t>О внесении изменений в постановление администрацииТрубчевского муниципального района от 19.01.2022 №15«Об утверждении размера платы на  платные услуги МБУК «Трубчевскиймежпоселенческий  Центр культуры и отдыха»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54 – 55</w:t>
            </w:r>
          </w:p>
        </w:tc>
      </w:tr>
      <w:tr w:rsidR="00D04707" w:rsidRPr="00D04707" w:rsidTr="00D6363C">
        <w:tc>
          <w:tcPr>
            <w:tcW w:w="1445" w:type="dxa"/>
          </w:tcPr>
          <w:p w:rsidR="00D04707" w:rsidRPr="00D04707" w:rsidRDefault="009E1ED9" w:rsidP="009E1ED9">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18</w:t>
            </w:r>
            <w:r w:rsidR="00D04707">
              <w:rPr>
                <w:rFonts w:ascii="Times New Roman" w:eastAsia="Times New Roman" w:hAnsi="Times New Roman" w:cs="Times New Roman"/>
                <w:snapToGrid w:val="0"/>
                <w:sz w:val="20"/>
                <w:szCs w:val="20"/>
                <w:lang w:eastAsia="ru-RU"/>
              </w:rPr>
              <w:t>.05</w:t>
            </w:r>
            <w:r w:rsidR="00D04707" w:rsidRPr="00D04707">
              <w:rPr>
                <w:rFonts w:ascii="Times New Roman" w:eastAsia="Times New Roman" w:hAnsi="Times New Roman" w:cs="Times New Roman"/>
                <w:snapToGrid w:val="0"/>
                <w:sz w:val="20"/>
                <w:szCs w:val="20"/>
                <w:lang w:eastAsia="ru-RU"/>
              </w:rPr>
              <w:t>.2022</w:t>
            </w:r>
          </w:p>
          <w:p w:rsidR="00D04707" w:rsidRPr="00D04707" w:rsidRDefault="009E1ED9"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307</w:t>
            </w:r>
          </w:p>
        </w:tc>
        <w:tc>
          <w:tcPr>
            <w:tcW w:w="7622" w:type="dxa"/>
          </w:tcPr>
          <w:p w:rsidR="00D04707" w:rsidRPr="00D04707" w:rsidRDefault="00D04707" w:rsidP="00D0470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 xml:space="preserve">О внесении изменений в постановлениеадминистрации Трубчевского муниципального </w:t>
            </w:r>
          </w:p>
          <w:p w:rsidR="00D04707" w:rsidRPr="00D04707" w:rsidRDefault="00D04707" w:rsidP="00D04707">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района от 30.12.2020 № 858«Об определении мест для отбывания наказания осужденных граждан к исправительным работам  на территории Трубчевского района»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 – 56</w:t>
            </w:r>
          </w:p>
        </w:tc>
      </w:tr>
      <w:tr w:rsidR="00D04707" w:rsidRPr="00D04707" w:rsidTr="00D6363C">
        <w:trPr>
          <w:trHeight w:val="420"/>
        </w:trPr>
        <w:tc>
          <w:tcPr>
            <w:tcW w:w="1445" w:type="dxa"/>
          </w:tcPr>
          <w:p w:rsidR="00D04707" w:rsidRPr="00D04707" w:rsidRDefault="009E1ED9"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23</w:t>
            </w:r>
            <w:r w:rsidR="00D04707">
              <w:rPr>
                <w:rFonts w:ascii="Times New Roman" w:eastAsia="Times New Roman" w:hAnsi="Times New Roman" w:cs="Times New Roman"/>
                <w:snapToGrid w:val="0"/>
                <w:sz w:val="20"/>
                <w:szCs w:val="20"/>
                <w:lang w:eastAsia="ru-RU"/>
              </w:rPr>
              <w:t>.05</w:t>
            </w:r>
            <w:r w:rsidR="00D04707" w:rsidRPr="00D04707">
              <w:rPr>
                <w:rFonts w:ascii="Times New Roman" w:eastAsia="Times New Roman" w:hAnsi="Times New Roman" w:cs="Times New Roman"/>
                <w:snapToGrid w:val="0"/>
                <w:sz w:val="20"/>
                <w:szCs w:val="20"/>
                <w:lang w:eastAsia="ru-RU"/>
              </w:rPr>
              <w:t>.2022</w:t>
            </w:r>
          </w:p>
          <w:p w:rsidR="00D04707" w:rsidRPr="00D04707" w:rsidRDefault="009E1ED9"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313</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О внесении изменений в муниципальную программу«Реализация полномочий администрации Трубчевского муниципального района»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56 – 77</w:t>
            </w:r>
          </w:p>
        </w:tc>
      </w:tr>
      <w:tr w:rsidR="00D04707" w:rsidRPr="00D04707" w:rsidTr="00D6363C">
        <w:trPr>
          <w:trHeight w:val="420"/>
        </w:trPr>
        <w:tc>
          <w:tcPr>
            <w:tcW w:w="1445" w:type="dxa"/>
          </w:tcPr>
          <w:p w:rsidR="00D04707" w:rsidRPr="00D04707" w:rsidRDefault="009E1ED9"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23</w:t>
            </w:r>
            <w:r w:rsidR="00D04707">
              <w:rPr>
                <w:rFonts w:ascii="Times New Roman" w:eastAsia="Times New Roman" w:hAnsi="Times New Roman" w:cs="Times New Roman"/>
                <w:snapToGrid w:val="0"/>
                <w:sz w:val="20"/>
                <w:szCs w:val="20"/>
                <w:lang w:eastAsia="ru-RU"/>
              </w:rPr>
              <w:t>.05</w:t>
            </w:r>
            <w:r w:rsidR="00D04707" w:rsidRPr="00D04707">
              <w:rPr>
                <w:rFonts w:ascii="Times New Roman" w:eastAsia="Times New Roman" w:hAnsi="Times New Roman" w:cs="Times New Roman"/>
                <w:snapToGrid w:val="0"/>
                <w:sz w:val="20"/>
                <w:szCs w:val="20"/>
                <w:lang w:eastAsia="ru-RU"/>
              </w:rPr>
              <w:t>.2022</w:t>
            </w:r>
          </w:p>
          <w:p w:rsidR="00D04707" w:rsidRPr="00D04707" w:rsidRDefault="009E1ED9"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314</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О внесении изменений в муниципальную программу«Реализация полномочий администрации Трубчевского муниципального района»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78 – 98</w:t>
            </w:r>
          </w:p>
        </w:tc>
      </w:tr>
      <w:tr w:rsidR="00D04707" w:rsidRPr="00D04707" w:rsidTr="00D6363C">
        <w:trPr>
          <w:trHeight w:val="420"/>
        </w:trPr>
        <w:tc>
          <w:tcPr>
            <w:tcW w:w="1445" w:type="dxa"/>
          </w:tcPr>
          <w:p w:rsidR="00D04707" w:rsidRPr="00D04707" w:rsidRDefault="009E1ED9"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25</w:t>
            </w:r>
            <w:r w:rsidR="00D04707">
              <w:rPr>
                <w:rFonts w:ascii="Times New Roman" w:eastAsia="Times New Roman" w:hAnsi="Times New Roman" w:cs="Times New Roman"/>
                <w:snapToGrid w:val="0"/>
                <w:sz w:val="20"/>
                <w:szCs w:val="20"/>
                <w:lang w:eastAsia="ru-RU"/>
              </w:rPr>
              <w:t>.05</w:t>
            </w:r>
            <w:r w:rsidR="00D04707" w:rsidRPr="00D04707">
              <w:rPr>
                <w:rFonts w:ascii="Times New Roman" w:eastAsia="Times New Roman" w:hAnsi="Times New Roman" w:cs="Times New Roman"/>
                <w:snapToGrid w:val="0"/>
                <w:sz w:val="20"/>
                <w:szCs w:val="20"/>
                <w:lang w:eastAsia="ru-RU"/>
              </w:rPr>
              <w:t>.2022</w:t>
            </w:r>
          </w:p>
          <w:p w:rsidR="00D04707" w:rsidRPr="00D04707" w:rsidRDefault="009E1ED9"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330</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 xml:space="preserve">Об установлении на территорииТрубчевского муниципального района норматива стоимости 1 кв.м общей площади жилого помещения на </w:t>
            </w:r>
            <w:r w:rsidRPr="00D04707">
              <w:rPr>
                <w:rFonts w:ascii="Times New Roman" w:eastAsia="Times New Roman" w:hAnsi="Times New Roman" w:cs="Times New Roman"/>
                <w:sz w:val="20"/>
                <w:szCs w:val="20"/>
                <w:lang w:val="en-US" w:eastAsia="ru-RU"/>
              </w:rPr>
              <w:t>II</w:t>
            </w:r>
            <w:r w:rsidRPr="00D04707">
              <w:rPr>
                <w:rFonts w:ascii="Times New Roman" w:eastAsia="Times New Roman" w:hAnsi="Times New Roman" w:cs="Times New Roman"/>
                <w:sz w:val="20"/>
                <w:szCs w:val="20"/>
                <w:lang w:eastAsia="ru-RU"/>
              </w:rPr>
              <w:t xml:space="preserve"> квартал 2022 года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w:t>
            </w:r>
          </w:p>
        </w:tc>
      </w:tr>
      <w:tr w:rsidR="00D04707" w:rsidRPr="00D04707" w:rsidTr="00D6363C">
        <w:trPr>
          <w:trHeight w:val="420"/>
        </w:trPr>
        <w:tc>
          <w:tcPr>
            <w:tcW w:w="1445" w:type="dxa"/>
          </w:tcPr>
          <w:p w:rsidR="00D04707" w:rsidRPr="00D04707" w:rsidRDefault="009E1ED9"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25</w:t>
            </w:r>
            <w:r w:rsidR="00D04707">
              <w:rPr>
                <w:rFonts w:ascii="Times New Roman" w:eastAsia="Times New Roman" w:hAnsi="Times New Roman" w:cs="Times New Roman"/>
                <w:snapToGrid w:val="0"/>
                <w:sz w:val="20"/>
                <w:szCs w:val="20"/>
                <w:lang w:eastAsia="ru-RU"/>
              </w:rPr>
              <w:t>.05</w:t>
            </w:r>
            <w:r w:rsidR="00D04707" w:rsidRPr="00D04707">
              <w:rPr>
                <w:rFonts w:ascii="Times New Roman" w:eastAsia="Times New Roman" w:hAnsi="Times New Roman" w:cs="Times New Roman"/>
                <w:snapToGrid w:val="0"/>
                <w:sz w:val="20"/>
                <w:szCs w:val="20"/>
                <w:lang w:eastAsia="ru-RU"/>
              </w:rPr>
              <w:t>.2022</w:t>
            </w:r>
          </w:p>
          <w:p w:rsidR="00D04707" w:rsidRPr="00D04707" w:rsidRDefault="009E1ED9"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331</w:t>
            </w:r>
          </w:p>
        </w:tc>
        <w:tc>
          <w:tcPr>
            <w:tcW w:w="7622" w:type="dxa"/>
          </w:tcPr>
          <w:p w:rsidR="00D04707" w:rsidRPr="00D04707" w:rsidRDefault="00D04707" w:rsidP="00D04707">
            <w:pPr>
              <w:shd w:val="clear" w:color="auto" w:fill="FFFFFF"/>
              <w:spacing w:after="0" w:line="240" w:lineRule="auto"/>
              <w:jc w:val="both"/>
              <w:rPr>
                <w:rFonts w:ascii="Times New Roman" w:eastAsia="Times New Roman" w:hAnsi="Times New Roman" w:cs="Times New Roman"/>
                <w:bCs/>
                <w:sz w:val="20"/>
                <w:szCs w:val="20"/>
                <w:lang w:eastAsia="ru-RU"/>
              </w:rPr>
            </w:pPr>
            <w:r w:rsidRPr="00D04707">
              <w:rPr>
                <w:rFonts w:ascii="Times New Roman" w:eastAsia="Times New Roman" w:hAnsi="Times New Roman" w:cs="Times New Roman"/>
                <w:bCs/>
                <w:sz w:val="20"/>
                <w:szCs w:val="20"/>
                <w:lang w:eastAsia="ru-RU"/>
              </w:rPr>
              <w:t>О внесении изменений в Порядок определения ценыземельных участков, находящихся в собственностиТрубчевского муниципального района и муниципального образования «город Трубчевск» при заключении договоракупли-продажи без проведения торгов, утвержденный постановлением администрации Трубчевского муниципального района от 20.06.2017 №439</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 – 100</w:t>
            </w:r>
          </w:p>
        </w:tc>
      </w:tr>
      <w:tr w:rsidR="00D04707" w:rsidRPr="00D04707" w:rsidTr="00D6363C">
        <w:trPr>
          <w:trHeight w:val="420"/>
        </w:trPr>
        <w:tc>
          <w:tcPr>
            <w:tcW w:w="1445" w:type="dxa"/>
          </w:tcPr>
          <w:p w:rsidR="00D04707" w:rsidRPr="00D04707" w:rsidRDefault="009E1ED9"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26</w:t>
            </w:r>
            <w:r w:rsidR="00D04707">
              <w:rPr>
                <w:rFonts w:ascii="Times New Roman" w:eastAsia="Times New Roman" w:hAnsi="Times New Roman" w:cs="Times New Roman"/>
                <w:snapToGrid w:val="0"/>
                <w:sz w:val="20"/>
                <w:szCs w:val="20"/>
                <w:lang w:eastAsia="ru-RU"/>
              </w:rPr>
              <w:t>.05</w:t>
            </w:r>
            <w:r w:rsidR="00D04707" w:rsidRPr="00D04707">
              <w:rPr>
                <w:rFonts w:ascii="Times New Roman" w:eastAsia="Times New Roman" w:hAnsi="Times New Roman" w:cs="Times New Roman"/>
                <w:snapToGrid w:val="0"/>
                <w:sz w:val="20"/>
                <w:szCs w:val="20"/>
                <w:lang w:eastAsia="ru-RU"/>
              </w:rPr>
              <w:t>.2022</w:t>
            </w:r>
          </w:p>
          <w:p w:rsidR="00D04707" w:rsidRPr="00D04707" w:rsidRDefault="009E1ED9"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339</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bCs/>
                <w:sz w:val="20"/>
                <w:szCs w:val="20"/>
                <w:lang w:eastAsia="ru-RU"/>
              </w:rPr>
            </w:pPr>
            <w:r w:rsidRPr="00D04707">
              <w:rPr>
                <w:rFonts w:ascii="Times New Roman" w:eastAsia="Times New Roman" w:hAnsi="Times New Roman" w:cs="Times New Roman"/>
                <w:bCs/>
                <w:sz w:val="20"/>
                <w:szCs w:val="20"/>
                <w:lang w:eastAsia="ru-RU"/>
              </w:rPr>
              <w:t>О внесении изменений в муниципальную программу «Развитие образования Трубчевского муниципального района»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 – 115</w:t>
            </w:r>
          </w:p>
        </w:tc>
      </w:tr>
      <w:tr w:rsidR="00D04707" w:rsidRPr="00D04707" w:rsidTr="00D6363C">
        <w:trPr>
          <w:trHeight w:val="420"/>
        </w:trPr>
        <w:tc>
          <w:tcPr>
            <w:tcW w:w="1445" w:type="dxa"/>
          </w:tcPr>
          <w:p w:rsidR="00D04707" w:rsidRPr="00D04707" w:rsidRDefault="009E1ED9"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27</w:t>
            </w:r>
            <w:r w:rsidR="00D04707">
              <w:rPr>
                <w:rFonts w:ascii="Times New Roman" w:eastAsia="Times New Roman" w:hAnsi="Times New Roman" w:cs="Times New Roman"/>
                <w:snapToGrid w:val="0"/>
                <w:sz w:val="20"/>
                <w:szCs w:val="20"/>
                <w:lang w:eastAsia="ru-RU"/>
              </w:rPr>
              <w:t>.05</w:t>
            </w:r>
            <w:r w:rsidR="00D04707" w:rsidRPr="00D04707">
              <w:rPr>
                <w:rFonts w:ascii="Times New Roman" w:eastAsia="Times New Roman" w:hAnsi="Times New Roman" w:cs="Times New Roman"/>
                <w:snapToGrid w:val="0"/>
                <w:sz w:val="20"/>
                <w:szCs w:val="20"/>
                <w:lang w:eastAsia="ru-RU"/>
              </w:rPr>
              <w:t>.2022</w:t>
            </w:r>
          </w:p>
          <w:p w:rsidR="00D04707" w:rsidRPr="00D04707" w:rsidRDefault="009E1ED9"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340</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sz w:val="20"/>
                <w:szCs w:val="20"/>
                <w:lang w:eastAsia="ru-RU"/>
              </w:rPr>
            </w:pPr>
            <w:r w:rsidRPr="00D04707">
              <w:rPr>
                <w:rFonts w:ascii="Times New Roman" w:eastAsia="Calibri" w:hAnsi="Times New Roman" w:cs="Times New Roman"/>
                <w:bCs/>
                <w:sz w:val="20"/>
                <w:szCs w:val="20"/>
              </w:rPr>
              <w:t>О внесении изменений в постановление администрации Трубчевского муниципального района от 30.12.2021 № 1086  «Об утверждении нормативных затрат на оказание муниципальных услуг (работ), оказываемых (выполняемых) муниципальными бюджетными и автономными учреждениями Трубчевского муниципального района»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116 – 119</w:t>
            </w:r>
          </w:p>
        </w:tc>
      </w:tr>
      <w:tr w:rsidR="00D04707" w:rsidRPr="00D04707" w:rsidTr="00D6363C">
        <w:trPr>
          <w:trHeight w:val="420"/>
        </w:trPr>
        <w:tc>
          <w:tcPr>
            <w:tcW w:w="1445" w:type="dxa"/>
          </w:tcPr>
          <w:p w:rsidR="00D04707" w:rsidRPr="00D04707" w:rsidRDefault="009E1ED9" w:rsidP="00D04707">
            <w:pPr>
              <w:spacing w:after="0" w:line="240" w:lineRule="auto"/>
              <w:jc w:val="center"/>
              <w:rPr>
                <w:rFonts w:ascii="Times New Roman" w:eastAsia="Times New Roman" w:hAnsi="Times New Roman" w:cs="Times New Roman"/>
                <w:snapToGrid w:val="0"/>
                <w:sz w:val="20"/>
                <w:szCs w:val="20"/>
                <w:lang w:eastAsia="ru-RU"/>
              </w:rPr>
            </w:pPr>
            <w:r>
              <w:rPr>
                <w:rFonts w:ascii="Times New Roman" w:eastAsia="Times New Roman" w:hAnsi="Times New Roman" w:cs="Times New Roman"/>
                <w:snapToGrid w:val="0"/>
                <w:sz w:val="20"/>
                <w:szCs w:val="20"/>
                <w:lang w:eastAsia="ru-RU"/>
              </w:rPr>
              <w:t>31</w:t>
            </w:r>
            <w:r w:rsidR="00D04707">
              <w:rPr>
                <w:rFonts w:ascii="Times New Roman" w:eastAsia="Times New Roman" w:hAnsi="Times New Roman" w:cs="Times New Roman"/>
                <w:snapToGrid w:val="0"/>
                <w:sz w:val="20"/>
                <w:szCs w:val="20"/>
                <w:lang w:eastAsia="ru-RU"/>
              </w:rPr>
              <w:t>.05</w:t>
            </w:r>
            <w:r w:rsidR="00D04707" w:rsidRPr="00D04707">
              <w:rPr>
                <w:rFonts w:ascii="Times New Roman" w:eastAsia="Times New Roman" w:hAnsi="Times New Roman" w:cs="Times New Roman"/>
                <w:snapToGrid w:val="0"/>
                <w:sz w:val="20"/>
                <w:szCs w:val="20"/>
                <w:lang w:eastAsia="ru-RU"/>
              </w:rPr>
              <w:t>.2022</w:t>
            </w:r>
          </w:p>
          <w:p w:rsidR="00D04707" w:rsidRPr="00D04707" w:rsidRDefault="009E1ED9"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napToGrid w:val="0"/>
                <w:sz w:val="20"/>
                <w:szCs w:val="20"/>
                <w:lang w:eastAsia="ru-RU"/>
              </w:rPr>
              <w:t>№ 342</w:t>
            </w:r>
          </w:p>
        </w:tc>
        <w:tc>
          <w:tcPr>
            <w:tcW w:w="7622" w:type="dxa"/>
          </w:tcPr>
          <w:p w:rsidR="00D04707" w:rsidRPr="00D04707" w:rsidRDefault="00D04707" w:rsidP="00D04707">
            <w:pPr>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Об у</w:t>
            </w:r>
            <w:r>
              <w:rPr>
                <w:rFonts w:ascii="Times New Roman" w:eastAsia="Times New Roman" w:hAnsi="Times New Roman" w:cs="Times New Roman"/>
                <w:sz w:val="20"/>
                <w:szCs w:val="20"/>
                <w:lang w:eastAsia="ru-RU"/>
              </w:rPr>
              <w:t xml:space="preserve">тверждении Примерного положения </w:t>
            </w:r>
            <w:r w:rsidRPr="00D04707">
              <w:rPr>
                <w:rFonts w:ascii="Times New Roman" w:eastAsia="Times New Roman" w:hAnsi="Times New Roman" w:cs="Times New Roman"/>
                <w:sz w:val="20"/>
                <w:szCs w:val="20"/>
                <w:lang w:eastAsia="ru-RU"/>
              </w:rPr>
              <w:t xml:space="preserve">об оплате труда работников муниципальных </w:t>
            </w:r>
          </w:p>
          <w:p w:rsidR="00D04707" w:rsidRPr="00D04707" w:rsidRDefault="00D04707" w:rsidP="00D04707">
            <w:pPr>
              <w:spacing w:after="0" w:line="240" w:lineRule="auto"/>
              <w:jc w:val="both"/>
              <w:rPr>
                <w:rFonts w:ascii="Times New Roman" w:eastAsia="Times New Roman" w:hAnsi="Times New Roman" w:cs="Times New Roman"/>
                <w:sz w:val="20"/>
                <w:szCs w:val="20"/>
                <w:lang w:eastAsia="ru-RU"/>
              </w:rPr>
            </w:pPr>
            <w:r w:rsidRPr="00D04707">
              <w:rPr>
                <w:rFonts w:ascii="Times New Roman" w:eastAsia="Times New Roman" w:hAnsi="Times New Roman" w:cs="Times New Roman"/>
                <w:sz w:val="20"/>
                <w:szCs w:val="20"/>
                <w:lang w:eastAsia="ru-RU"/>
              </w:rPr>
              <w:t>бюджетных и автономных учреждений сферы культуры и искусства Трубчевского муниципального района</w:t>
            </w:r>
          </w:p>
        </w:tc>
        <w:tc>
          <w:tcPr>
            <w:tcW w:w="1617" w:type="dxa"/>
          </w:tcPr>
          <w:p w:rsidR="00D04707"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119 - 130</w:t>
            </w:r>
          </w:p>
        </w:tc>
      </w:tr>
      <w:tr w:rsidR="00D04707" w:rsidRPr="00D04707" w:rsidTr="00D6363C">
        <w:trPr>
          <w:trHeight w:val="290"/>
        </w:trPr>
        <w:tc>
          <w:tcPr>
            <w:tcW w:w="1445" w:type="dxa"/>
          </w:tcPr>
          <w:p w:rsidR="00FE7052" w:rsidRPr="00D04707" w:rsidRDefault="00FE7052" w:rsidP="00D04707">
            <w:pPr>
              <w:spacing w:after="0" w:line="240" w:lineRule="auto"/>
              <w:jc w:val="center"/>
              <w:rPr>
                <w:rFonts w:ascii="Times New Roman" w:eastAsia="Times New Roman" w:hAnsi="Times New Roman" w:cs="Times New Roman"/>
                <w:snapToGrid w:val="0"/>
                <w:sz w:val="20"/>
                <w:szCs w:val="20"/>
                <w:lang w:eastAsia="ru-RU"/>
              </w:rPr>
            </w:pPr>
          </w:p>
        </w:tc>
        <w:tc>
          <w:tcPr>
            <w:tcW w:w="7622" w:type="dxa"/>
          </w:tcPr>
          <w:p w:rsidR="00FE7052" w:rsidRPr="00D04707" w:rsidRDefault="00FE7052" w:rsidP="00D04707">
            <w:pPr>
              <w:autoSpaceDE w:val="0"/>
              <w:autoSpaceDN w:val="0"/>
              <w:adjustRightInd w:val="0"/>
              <w:spacing w:after="0" w:line="240" w:lineRule="auto"/>
              <w:jc w:val="both"/>
              <w:rPr>
                <w:rFonts w:ascii="Times New Roman" w:eastAsia="Calibri" w:hAnsi="Times New Roman" w:cs="Times New Roman"/>
                <w:sz w:val="20"/>
                <w:szCs w:val="20"/>
                <w:lang w:eastAsia="ru-RU"/>
              </w:rPr>
            </w:pPr>
            <w:r w:rsidRPr="00D04707">
              <w:rPr>
                <w:rFonts w:ascii="Times New Roman" w:eastAsia="Calibri" w:hAnsi="Times New Roman" w:cs="Times New Roman"/>
                <w:sz w:val="20"/>
                <w:szCs w:val="20"/>
                <w:lang w:eastAsia="ru-RU"/>
              </w:rPr>
              <w:t>Содержание</w:t>
            </w:r>
          </w:p>
        </w:tc>
        <w:tc>
          <w:tcPr>
            <w:tcW w:w="1617" w:type="dxa"/>
          </w:tcPr>
          <w:p w:rsidR="00FE7052" w:rsidRPr="00D04707" w:rsidRDefault="00631E12" w:rsidP="00D0470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131</w:t>
            </w:r>
            <w:bookmarkStart w:id="7" w:name="_GoBack"/>
            <w:bookmarkEnd w:id="7"/>
          </w:p>
        </w:tc>
      </w:tr>
    </w:tbl>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autoSpaceDE w:val="0"/>
        <w:autoSpaceDN w:val="0"/>
        <w:adjustRightInd w:val="0"/>
        <w:spacing w:after="0" w:line="240" w:lineRule="auto"/>
        <w:jc w:val="both"/>
        <w:rPr>
          <w:rFonts w:ascii="Times New Roman" w:eastAsia="Calibri" w:hAnsi="Times New Roman" w:cs="Times New Roman"/>
          <w:bCs/>
          <w:sz w:val="20"/>
          <w:szCs w:val="20"/>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Times New Roman" w:hAnsi="Times New Roman" w:cs="Times New Roman"/>
          <w:sz w:val="20"/>
          <w:szCs w:val="20"/>
          <w:lang w:eastAsia="ru-RU"/>
        </w:rPr>
      </w:pPr>
    </w:p>
    <w:p w:rsidR="0066227B" w:rsidRPr="006361EC" w:rsidRDefault="0066227B" w:rsidP="0066227B">
      <w:pPr>
        <w:spacing w:after="0" w:line="240" w:lineRule="auto"/>
        <w:rPr>
          <w:rFonts w:ascii="Times New Roman" w:eastAsia="Calibri" w:hAnsi="Times New Roman" w:cs="Times New Roman"/>
          <w:sz w:val="20"/>
          <w:szCs w:val="20"/>
        </w:rPr>
      </w:pPr>
    </w:p>
    <w:p w:rsidR="0066227B" w:rsidRPr="006361EC" w:rsidRDefault="0066227B" w:rsidP="0066227B">
      <w:pPr>
        <w:spacing w:after="0" w:line="240" w:lineRule="auto"/>
        <w:rPr>
          <w:rFonts w:ascii="Times New Roman" w:hAnsi="Times New Roman" w:cs="Times New Roman"/>
          <w:sz w:val="20"/>
          <w:szCs w:val="20"/>
        </w:rPr>
      </w:pPr>
    </w:p>
    <w:sectPr w:rsidR="0066227B" w:rsidRPr="006361EC" w:rsidSect="006361EC">
      <w:footerReference w:type="default" r:id="rId25"/>
      <w:pgSz w:w="11906" w:h="16838"/>
      <w:pgMar w:top="426" w:right="566" w:bottom="568"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0A43" w:rsidRDefault="00CC0A43" w:rsidP="00E25B0C">
      <w:pPr>
        <w:spacing w:after="0" w:line="240" w:lineRule="auto"/>
      </w:pPr>
      <w:r>
        <w:separator/>
      </w:r>
    </w:p>
  </w:endnote>
  <w:endnote w:type="continuationSeparator" w:id="1">
    <w:p w:rsidR="00CC0A43" w:rsidRDefault="00CC0A43" w:rsidP="00E25B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640849"/>
      <w:docPartObj>
        <w:docPartGallery w:val="Page Numbers (Bottom of Page)"/>
        <w:docPartUnique/>
      </w:docPartObj>
    </w:sdtPr>
    <w:sdtContent>
      <w:p w:rsidR="00D04707" w:rsidRDefault="00067423">
        <w:pPr>
          <w:pStyle w:val="a5"/>
          <w:jc w:val="right"/>
        </w:pPr>
        <w:r>
          <w:fldChar w:fldCharType="begin"/>
        </w:r>
        <w:r w:rsidR="00D04707">
          <w:instrText>PAGE   \* MERGEFORMAT</w:instrText>
        </w:r>
        <w:r>
          <w:fldChar w:fldCharType="separate"/>
        </w:r>
        <w:r w:rsidR="00B96E07">
          <w:rPr>
            <w:noProof/>
          </w:rPr>
          <w:t>2</w:t>
        </w:r>
        <w:r>
          <w:fldChar w:fldCharType="end"/>
        </w:r>
      </w:p>
    </w:sdtContent>
  </w:sdt>
  <w:p w:rsidR="00D04707" w:rsidRDefault="00D04707">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707" w:rsidRDefault="00067423">
    <w:pPr>
      <w:pStyle w:val="a5"/>
      <w:jc w:val="right"/>
    </w:pPr>
    <w:r>
      <w:fldChar w:fldCharType="begin"/>
    </w:r>
    <w:r w:rsidR="00D04707">
      <w:instrText>PAGE   \* MERGEFORMAT</w:instrText>
    </w:r>
    <w:r>
      <w:fldChar w:fldCharType="separate"/>
    </w:r>
    <w:r w:rsidR="00B96E07">
      <w:rPr>
        <w:noProof/>
      </w:rPr>
      <w:t>132</w:t>
    </w:r>
    <w:r>
      <w:fldChar w:fldCharType="end"/>
    </w:r>
  </w:p>
  <w:p w:rsidR="00D04707" w:rsidRDefault="00D04707">
    <w:pPr>
      <w:pStyle w:val="a5"/>
    </w:pPr>
  </w:p>
  <w:p w:rsidR="00D04707" w:rsidRDefault="00D0470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0A43" w:rsidRDefault="00CC0A43" w:rsidP="00E25B0C">
      <w:pPr>
        <w:spacing w:after="0" w:line="240" w:lineRule="auto"/>
      </w:pPr>
      <w:r>
        <w:separator/>
      </w:r>
    </w:p>
  </w:footnote>
  <w:footnote w:type="continuationSeparator" w:id="1">
    <w:p w:rsidR="00CC0A43" w:rsidRDefault="00CC0A43" w:rsidP="00E25B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6">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7">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8">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19">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0">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1">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2">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3">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4">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5">
    <w:nsid w:val="001972F8"/>
    <w:multiLevelType w:val="hybridMultilevel"/>
    <w:tmpl w:val="CC5A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5827DFF"/>
    <w:multiLevelType w:val="hybridMultilevel"/>
    <w:tmpl w:val="DFC40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106A69CB"/>
    <w:multiLevelType w:val="hybridMultilevel"/>
    <w:tmpl w:val="E9EEE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1063DB4"/>
    <w:multiLevelType w:val="hybridMultilevel"/>
    <w:tmpl w:val="02A27696"/>
    <w:lvl w:ilvl="0" w:tplc="43765F6A">
      <w:start w:val="2027"/>
      <w:numFmt w:val="decimal"/>
      <w:lvlText w:val="%1"/>
      <w:lvlJc w:val="left"/>
      <w:pPr>
        <w:ind w:left="859" w:hanging="54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9">
    <w:nsid w:val="11F925A1"/>
    <w:multiLevelType w:val="hybridMultilevel"/>
    <w:tmpl w:val="8AD80030"/>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20E4EFD"/>
    <w:multiLevelType w:val="hybridMultilevel"/>
    <w:tmpl w:val="B07273AE"/>
    <w:lvl w:ilvl="0" w:tplc="5D307E8C">
      <w:start w:val="1"/>
      <w:numFmt w:val="bullet"/>
      <w:lvlText w:val=""/>
      <w:lvlJc w:val="left"/>
      <w:pPr>
        <w:ind w:left="163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46E6B03"/>
    <w:multiLevelType w:val="hybridMultilevel"/>
    <w:tmpl w:val="449A3164"/>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5115B51"/>
    <w:multiLevelType w:val="multilevel"/>
    <w:tmpl w:val="1A3AA0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3">
    <w:nsid w:val="182E5EEB"/>
    <w:multiLevelType w:val="hybridMultilevel"/>
    <w:tmpl w:val="55EA4B90"/>
    <w:lvl w:ilvl="0" w:tplc="0ED8B598">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4">
    <w:nsid w:val="1EB65375"/>
    <w:multiLevelType w:val="multilevel"/>
    <w:tmpl w:val="1248A27A"/>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1530"/>
        </w:tabs>
        <w:ind w:left="153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490"/>
        </w:tabs>
        <w:ind w:left="5490" w:hanging="1440"/>
      </w:pPr>
      <w:rPr>
        <w:rFonts w:hint="default"/>
      </w:rPr>
    </w:lvl>
    <w:lvl w:ilvl="6">
      <w:start w:val="1"/>
      <w:numFmt w:val="decimal"/>
      <w:lvlText w:val="%1.%2.%3.%4.%5.%6.%7."/>
      <w:lvlJc w:val="left"/>
      <w:pPr>
        <w:tabs>
          <w:tab w:val="num" w:pos="6300"/>
        </w:tabs>
        <w:ind w:left="6300" w:hanging="1440"/>
      </w:pPr>
      <w:rPr>
        <w:rFonts w:hint="default"/>
      </w:rPr>
    </w:lvl>
    <w:lvl w:ilvl="7">
      <w:start w:val="1"/>
      <w:numFmt w:val="decimal"/>
      <w:lvlText w:val="%1.%2.%3.%4.%5.%6.%7.%8."/>
      <w:lvlJc w:val="left"/>
      <w:pPr>
        <w:tabs>
          <w:tab w:val="num" w:pos="7470"/>
        </w:tabs>
        <w:ind w:left="7470" w:hanging="1800"/>
      </w:pPr>
      <w:rPr>
        <w:rFonts w:hint="default"/>
      </w:rPr>
    </w:lvl>
    <w:lvl w:ilvl="8">
      <w:start w:val="1"/>
      <w:numFmt w:val="decimal"/>
      <w:lvlText w:val="%1.%2.%3.%4.%5.%6.%7.%8.%9."/>
      <w:lvlJc w:val="left"/>
      <w:pPr>
        <w:tabs>
          <w:tab w:val="num" w:pos="8280"/>
        </w:tabs>
        <w:ind w:left="8280" w:hanging="1800"/>
      </w:pPr>
      <w:rPr>
        <w:rFonts w:hint="default"/>
      </w:rPr>
    </w:lvl>
  </w:abstractNum>
  <w:abstractNum w:abstractNumId="35">
    <w:nsid w:val="27412B6B"/>
    <w:multiLevelType w:val="multilevel"/>
    <w:tmpl w:val="AC98D270"/>
    <w:lvl w:ilvl="0">
      <w:start w:val="1"/>
      <w:numFmt w:val="decimal"/>
      <w:lvlText w:val="%1."/>
      <w:lvlJc w:val="left"/>
      <w:pPr>
        <w:ind w:left="1365" w:hanging="1365"/>
      </w:pPr>
      <w:rPr>
        <w:rFonts w:hint="default"/>
      </w:rPr>
    </w:lvl>
    <w:lvl w:ilvl="1">
      <w:start w:val="1"/>
      <w:numFmt w:val="decimal"/>
      <w:lvlText w:val="%1.%2."/>
      <w:lvlJc w:val="left"/>
      <w:pPr>
        <w:ind w:left="2216" w:hanging="1365"/>
      </w:pPr>
      <w:rPr>
        <w:rFonts w:hint="default"/>
      </w:rPr>
    </w:lvl>
    <w:lvl w:ilvl="2">
      <w:start w:val="1"/>
      <w:numFmt w:val="decimal"/>
      <w:lvlText w:val="%1.%2.%3."/>
      <w:lvlJc w:val="left"/>
      <w:pPr>
        <w:ind w:left="3067" w:hanging="1365"/>
      </w:pPr>
      <w:rPr>
        <w:rFonts w:hint="default"/>
      </w:rPr>
    </w:lvl>
    <w:lvl w:ilvl="3">
      <w:start w:val="1"/>
      <w:numFmt w:val="decimal"/>
      <w:lvlText w:val="%1.%2.%3.%4."/>
      <w:lvlJc w:val="left"/>
      <w:pPr>
        <w:ind w:left="3918" w:hanging="1365"/>
      </w:pPr>
      <w:rPr>
        <w:rFonts w:hint="default"/>
      </w:rPr>
    </w:lvl>
    <w:lvl w:ilvl="4">
      <w:start w:val="1"/>
      <w:numFmt w:val="decimal"/>
      <w:lvlText w:val="%1.%2.%3.%4.%5."/>
      <w:lvlJc w:val="left"/>
      <w:pPr>
        <w:ind w:left="4769" w:hanging="1365"/>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6">
    <w:nsid w:val="28755A47"/>
    <w:multiLevelType w:val="hybridMultilevel"/>
    <w:tmpl w:val="4E5A28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2B02381D"/>
    <w:multiLevelType w:val="hybridMultilevel"/>
    <w:tmpl w:val="F3D86822"/>
    <w:lvl w:ilvl="0" w:tplc="5D307E8C">
      <w:start w:val="1"/>
      <w:numFmt w:val="bullet"/>
      <w:lvlText w:val=""/>
      <w:lvlJc w:val="left"/>
      <w:pPr>
        <w:ind w:left="786"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2B86715F"/>
    <w:multiLevelType w:val="hybridMultilevel"/>
    <w:tmpl w:val="E79E538C"/>
    <w:lvl w:ilvl="0" w:tplc="149C142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39">
    <w:nsid w:val="317351DB"/>
    <w:multiLevelType w:val="hybridMultilevel"/>
    <w:tmpl w:val="FE9674A4"/>
    <w:lvl w:ilvl="0" w:tplc="32B46AE2">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0">
    <w:nsid w:val="399C4B74"/>
    <w:multiLevelType w:val="hybridMultilevel"/>
    <w:tmpl w:val="E9ECC4AA"/>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BE61BEE"/>
    <w:multiLevelType w:val="hybridMultilevel"/>
    <w:tmpl w:val="2FC0243E"/>
    <w:lvl w:ilvl="0" w:tplc="C120687E">
      <w:start w:val="1"/>
      <w:numFmt w:val="decimal"/>
      <w:lvlText w:val="%1)"/>
      <w:lvlJc w:val="left"/>
      <w:pPr>
        <w:ind w:left="1774" w:hanging="1065"/>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6D46F59"/>
    <w:multiLevelType w:val="hybridMultilevel"/>
    <w:tmpl w:val="05F4B99E"/>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96B596D"/>
    <w:multiLevelType w:val="multilevel"/>
    <w:tmpl w:val="DB087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A0C74C8"/>
    <w:multiLevelType w:val="hybridMultilevel"/>
    <w:tmpl w:val="32C87C9C"/>
    <w:lvl w:ilvl="0" w:tplc="61D0E0BC">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46">
    <w:nsid w:val="50021DB1"/>
    <w:multiLevelType w:val="hybridMultilevel"/>
    <w:tmpl w:val="7D84AEB8"/>
    <w:lvl w:ilvl="0" w:tplc="75D6257A">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47">
    <w:nsid w:val="506E5342"/>
    <w:multiLevelType w:val="hybridMultilevel"/>
    <w:tmpl w:val="B00EBCF2"/>
    <w:lvl w:ilvl="0" w:tplc="0419000F">
      <w:start w:val="1"/>
      <w:numFmt w:val="decimal"/>
      <w:lvlText w:val="%1."/>
      <w:lvlJc w:val="left"/>
      <w:pPr>
        <w:ind w:left="1070"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8">
    <w:nsid w:val="510F6D40"/>
    <w:multiLevelType w:val="hybridMultilevel"/>
    <w:tmpl w:val="C3007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541B4A2A"/>
    <w:multiLevelType w:val="multilevel"/>
    <w:tmpl w:val="91282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58684C83"/>
    <w:multiLevelType w:val="hybridMultilevel"/>
    <w:tmpl w:val="1ED2E398"/>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EEB2DB1"/>
    <w:multiLevelType w:val="hybridMultilevel"/>
    <w:tmpl w:val="868C2954"/>
    <w:lvl w:ilvl="0" w:tplc="9F48200A">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62065ED8"/>
    <w:multiLevelType w:val="multilevel"/>
    <w:tmpl w:val="8634FC64"/>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1095"/>
        </w:tabs>
        <w:ind w:left="1095" w:hanging="855"/>
      </w:pPr>
      <w:rPr>
        <w:rFonts w:hint="default"/>
      </w:rPr>
    </w:lvl>
    <w:lvl w:ilvl="2">
      <w:start w:val="1"/>
      <w:numFmt w:val="decimal"/>
      <w:lvlText w:val="%1.%2.%3."/>
      <w:lvlJc w:val="left"/>
      <w:pPr>
        <w:tabs>
          <w:tab w:val="num" w:pos="1335"/>
        </w:tabs>
        <w:ind w:left="1335" w:hanging="855"/>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640"/>
        </w:tabs>
        <w:ind w:left="2640" w:hanging="144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480"/>
        </w:tabs>
        <w:ind w:left="3480" w:hanging="1800"/>
      </w:pPr>
      <w:rPr>
        <w:rFonts w:hint="default"/>
      </w:rPr>
    </w:lvl>
    <w:lvl w:ilvl="8">
      <w:start w:val="1"/>
      <w:numFmt w:val="decimal"/>
      <w:lvlText w:val="%1.%2.%3.%4.%5.%6.%7.%8.%9."/>
      <w:lvlJc w:val="left"/>
      <w:pPr>
        <w:tabs>
          <w:tab w:val="num" w:pos="3720"/>
        </w:tabs>
        <w:ind w:left="3720" w:hanging="1800"/>
      </w:pPr>
      <w:rPr>
        <w:rFonts w:hint="default"/>
      </w:rPr>
    </w:lvl>
  </w:abstractNum>
  <w:abstractNum w:abstractNumId="53">
    <w:nsid w:val="6BAD0D3F"/>
    <w:multiLevelType w:val="hybridMultilevel"/>
    <w:tmpl w:val="97AE6DB0"/>
    <w:lvl w:ilvl="0" w:tplc="0ED8B5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70786F03"/>
    <w:multiLevelType w:val="hybridMultilevel"/>
    <w:tmpl w:val="33A80710"/>
    <w:lvl w:ilvl="0" w:tplc="75D6257A">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5">
    <w:nsid w:val="74C57E09"/>
    <w:multiLevelType w:val="hybridMultilevel"/>
    <w:tmpl w:val="E5E2BAF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6">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lvlOverride w:ilvl="0">
      <w:startOverride w:val="1"/>
    </w:lvlOverride>
    <w:lvlOverride w:ilvl="1"/>
    <w:lvlOverride w:ilvl="2"/>
    <w:lvlOverride w:ilvl="3"/>
    <w:lvlOverride w:ilvl="4"/>
    <w:lvlOverride w:ilvl="5"/>
    <w:lvlOverride w:ilvl="6"/>
    <w:lvlOverride w:ilvl="7"/>
    <w:lvlOverride w:ilvl="8"/>
  </w:num>
  <w:num w:numId="3">
    <w:abstractNumId w:val="27"/>
  </w:num>
  <w:num w:numId="4">
    <w:abstractNumId w:val="44"/>
  </w:num>
  <w:num w:numId="5">
    <w:abstractNumId w:val="46"/>
  </w:num>
  <w:num w:numId="6">
    <w:abstractNumId w:val="54"/>
  </w:num>
  <w:num w:numId="7">
    <w:abstractNumId w:val="25"/>
  </w:num>
  <w:num w:numId="8">
    <w:abstractNumId w:val="51"/>
  </w:num>
  <w:num w:numId="9">
    <w:abstractNumId w:val="49"/>
  </w:num>
  <w:num w:numId="10">
    <w:abstractNumId w:val="38"/>
  </w:num>
  <w:num w:numId="11">
    <w:abstractNumId w:val="41"/>
  </w:num>
  <w:num w:numId="12">
    <w:abstractNumId w:val="42"/>
  </w:num>
  <w:num w:numId="13">
    <w:abstractNumId w:val="36"/>
  </w:num>
  <w:num w:numId="14">
    <w:abstractNumId w:val="26"/>
  </w:num>
  <w:num w:numId="15">
    <w:abstractNumId w:val="35"/>
  </w:num>
  <w:num w:numId="16">
    <w:abstractNumId w:val="30"/>
  </w:num>
  <w:num w:numId="17">
    <w:abstractNumId w:val="37"/>
  </w:num>
  <w:num w:numId="18">
    <w:abstractNumId w:val="39"/>
  </w:num>
  <w:num w:numId="19">
    <w:abstractNumId w:val="56"/>
  </w:num>
  <w:num w:numId="20">
    <w:abstractNumId w:val="47"/>
  </w:num>
  <w:num w:numId="21">
    <w:abstractNumId w:val="45"/>
  </w:num>
  <w:num w:numId="22">
    <w:abstractNumId w:val="29"/>
  </w:num>
  <w:num w:numId="23">
    <w:abstractNumId w:val="52"/>
  </w:num>
  <w:num w:numId="24">
    <w:abstractNumId w:val="34"/>
  </w:num>
  <w:num w:numId="25">
    <w:abstractNumId w:val="28"/>
  </w:num>
  <w:num w:numId="2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3"/>
  </w:num>
  <w:num w:numId="28">
    <w:abstractNumId w:val="43"/>
  </w:num>
  <w:num w:numId="29">
    <w:abstractNumId w:val="50"/>
  </w:num>
  <w:num w:numId="30">
    <w:abstractNumId w:val="31"/>
  </w:num>
  <w:num w:numId="31">
    <w:abstractNumId w:val="33"/>
  </w:num>
  <w:num w:numId="32">
    <w:abstractNumId w:val="40"/>
  </w:num>
  <w:num w:numId="33">
    <w:abstractNumId w:val="4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E68F9"/>
    <w:rsid w:val="00010FBB"/>
    <w:rsid w:val="00043B91"/>
    <w:rsid w:val="000448BC"/>
    <w:rsid w:val="00067423"/>
    <w:rsid w:val="000B17B9"/>
    <w:rsid w:val="000C3349"/>
    <w:rsid w:val="000C4D75"/>
    <w:rsid w:val="000C611F"/>
    <w:rsid w:val="000F5E7A"/>
    <w:rsid w:val="0013373F"/>
    <w:rsid w:val="00145D43"/>
    <w:rsid w:val="00146708"/>
    <w:rsid w:val="0017260B"/>
    <w:rsid w:val="001C4EF9"/>
    <w:rsid w:val="001D499A"/>
    <w:rsid w:val="001E79FB"/>
    <w:rsid w:val="00206978"/>
    <w:rsid w:val="00214D80"/>
    <w:rsid w:val="002469F2"/>
    <w:rsid w:val="00247146"/>
    <w:rsid w:val="0027150A"/>
    <w:rsid w:val="00290B47"/>
    <w:rsid w:val="002C63BA"/>
    <w:rsid w:val="002E68F9"/>
    <w:rsid w:val="00301ED4"/>
    <w:rsid w:val="003342DB"/>
    <w:rsid w:val="00340412"/>
    <w:rsid w:val="003549CE"/>
    <w:rsid w:val="00380DD7"/>
    <w:rsid w:val="003B7146"/>
    <w:rsid w:val="003F73CB"/>
    <w:rsid w:val="004237BA"/>
    <w:rsid w:val="004A1AC1"/>
    <w:rsid w:val="004B1BF9"/>
    <w:rsid w:val="004B3C31"/>
    <w:rsid w:val="004E78B7"/>
    <w:rsid w:val="004F23F0"/>
    <w:rsid w:val="005340A1"/>
    <w:rsid w:val="0056722E"/>
    <w:rsid w:val="00586A53"/>
    <w:rsid w:val="00587583"/>
    <w:rsid w:val="005A41CF"/>
    <w:rsid w:val="005A470E"/>
    <w:rsid w:val="005D7943"/>
    <w:rsid w:val="00631E12"/>
    <w:rsid w:val="006361EC"/>
    <w:rsid w:val="006456D4"/>
    <w:rsid w:val="0066227B"/>
    <w:rsid w:val="006F0028"/>
    <w:rsid w:val="00732C7A"/>
    <w:rsid w:val="00734874"/>
    <w:rsid w:val="007655F5"/>
    <w:rsid w:val="007765A7"/>
    <w:rsid w:val="00794B10"/>
    <w:rsid w:val="007C1446"/>
    <w:rsid w:val="007E5098"/>
    <w:rsid w:val="00803D28"/>
    <w:rsid w:val="00811FE7"/>
    <w:rsid w:val="0081621D"/>
    <w:rsid w:val="00832804"/>
    <w:rsid w:val="008530D7"/>
    <w:rsid w:val="008B2297"/>
    <w:rsid w:val="00900831"/>
    <w:rsid w:val="0091320B"/>
    <w:rsid w:val="00922E20"/>
    <w:rsid w:val="009421A6"/>
    <w:rsid w:val="009B5860"/>
    <w:rsid w:val="009E1ED9"/>
    <w:rsid w:val="009F38AE"/>
    <w:rsid w:val="00A064A3"/>
    <w:rsid w:val="00A617FC"/>
    <w:rsid w:val="00A61F7C"/>
    <w:rsid w:val="00AA3052"/>
    <w:rsid w:val="00AA6B86"/>
    <w:rsid w:val="00B75FCD"/>
    <w:rsid w:val="00B96E07"/>
    <w:rsid w:val="00BB2C88"/>
    <w:rsid w:val="00C11A1A"/>
    <w:rsid w:val="00C33349"/>
    <w:rsid w:val="00C429BA"/>
    <w:rsid w:val="00C857E7"/>
    <w:rsid w:val="00CB1407"/>
    <w:rsid w:val="00CC0A43"/>
    <w:rsid w:val="00D03541"/>
    <w:rsid w:val="00D04707"/>
    <w:rsid w:val="00D6363C"/>
    <w:rsid w:val="00D8702F"/>
    <w:rsid w:val="00D9272B"/>
    <w:rsid w:val="00DB4C50"/>
    <w:rsid w:val="00E00AB4"/>
    <w:rsid w:val="00E10B8B"/>
    <w:rsid w:val="00E25B0C"/>
    <w:rsid w:val="00E80C0A"/>
    <w:rsid w:val="00F840E7"/>
    <w:rsid w:val="00FA1C4C"/>
    <w:rsid w:val="00FE6FEF"/>
    <w:rsid w:val="00FE70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423"/>
  </w:style>
  <w:style w:type="paragraph" w:styleId="1">
    <w:name w:val="heading 1"/>
    <w:basedOn w:val="a"/>
    <w:next w:val="a"/>
    <w:link w:val="10"/>
    <w:uiPriority w:val="9"/>
    <w:qFormat/>
    <w:rsid w:val="00247146"/>
    <w:pPr>
      <w:keepNext/>
      <w:spacing w:after="0" w:line="240" w:lineRule="auto"/>
      <w:jc w:val="center"/>
      <w:outlineLvl w:val="0"/>
    </w:pPr>
    <w:rPr>
      <w:rFonts w:ascii="Times New Roman" w:eastAsia="Times New Roman" w:hAnsi="Times New Roman" w:cs="Times New Roman"/>
      <w:sz w:val="48"/>
      <w:szCs w:val="20"/>
      <w:lang w:eastAsia="ru-RU"/>
    </w:rPr>
  </w:style>
  <w:style w:type="paragraph" w:styleId="2">
    <w:name w:val="heading 2"/>
    <w:basedOn w:val="a"/>
    <w:next w:val="a"/>
    <w:link w:val="20"/>
    <w:semiHidden/>
    <w:unhideWhenUsed/>
    <w:qFormat/>
    <w:rsid w:val="00247146"/>
    <w:pPr>
      <w:keepNext/>
      <w:keepLines/>
      <w:spacing w:before="40" w:after="0"/>
      <w:outlineLvl w:val="1"/>
    </w:pPr>
    <w:rPr>
      <w:rFonts w:ascii="Cambria" w:eastAsia="Times New Roman" w:hAnsi="Cambria" w:cs="Times New Roman"/>
      <w:color w:val="365F91"/>
      <w:sz w:val="26"/>
      <w:szCs w:val="26"/>
      <w:lang w:eastAsia="ru-RU"/>
    </w:rPr>
  </w:style>
  <w:style w:type="paragraph" w:styleId="3">
    <w:name w:val="heading 3"/>
    <w:basedOn w:val="a"/>
    <w:next w:val="a"/>
    <w:link w:val="30"/>
    <w:qFormat/>
    <w:rsid w:val="0024714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0C4D75"/>
  </w:style>
  <w:style w:type="paragraph" w:customStyle="1" w:styleId="ConsPlusCell">
    <w:name w:val="ConsPlusCell"/>
    <w:rsid w:val="000C4D75"/>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1">
    <w:name w:val="Нет списка2"/>
    <w:next w:val="a2"/>
    <w:uiPriority w:val="99"/>
    <w:semiHidden/>
    <w:unhideWhenUsed/>
    <w:rsid w:val="000C4D75"/>
  </w:style>
  <w:style w:type="paragraph" w:customStyle="1" w:styleId="Default">
    <w:name w:val="Default"/>
    <w:rsid w:val="000C4D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header"/>
    <w:basedOn w:val="a"/>
    <w:link w:val="a4"/>
    <w:uiPriority w:val="99"/>
    <w:unhideWhenUsed/>
    <w:rsid w:val="00E25B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25B0C"/>
  </w:style>
  <w:style w:type="paragraph" w:styleId="a5">
    <w:name w:val="footer"/>
    <w:basedOn w:val="a"/>
    <w:link w:val="a6"/>
    <w:uiPriority w:val="99"/>
    <w:unhideWhenUsed/>
    <w:rsid w:val="00E25B0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5B0C"/>
  </w:style>
  <w:style w:type="character" w:customStyle="1" w:styleId="10">
    <w:name w:val="Заголовок 1 Знак"/>
    <w:basedOn w:val="a0"/>
    <w:link w:val="1"/>
    <w:uiPriority w:val="9"/>
    <w:rsid w:val="00247146"/>
    <w:rPr>
      <w:rFonts w:ascii="Times New Roman" w:eastAsia="Times New Roman" w:hAnsi="Times New Roman" w:cs="Times New Roman"/>
      <w:sz w:val="48"/>
      <w:szCs w:val="20"/>
      <w:lang w:eastAsia="ru-RU"/>
    </w:rPr>
  </w:style>
  <w:style w:type="paragraph" w:customStyle="1" w:styleId="210">
    <w:name w:val="Заголовок 21"/>
    <w:basedOn w:val="a"/>
    <w:next w:val="a"/>
    <w:unhideWhenUsed/>
    <w:qFormat/>
    <w:rsid w:val="00247146"/>
    <w:pPr>
      <w:keepNext/>
      <w:keepLines/>
      <w:spacing w:before="40" w:after="0" w:line="360" w:lineRule="auto"/>
      <w:ind w:firstLine="851"/>
      <w:jc w:val="both"/>
      <w:outlineLvl w:val="1"/>
    </w:pPr>
    <w:rPr>
      <w:rFonts w:ascii="Cambria" w:eastAsia="Times New Roman" w:hAnsi="Cambria" w:cs="Times New Roman"/>
      <w:color w:val="365F91"/>
      <w:sz w:val="26"/>
      <w:szCs w:val="26"/>
      <w:lang w:eastAsia="ru-RU"/>
    </w:rPr>
  </w:style>
  <w:style w:type="numbering" w:customStyle="1" w:styleId="31">
    <w:name w:val="Нет списка3"/>
    <w:next w:val="a2"/>
    <w:uiPriority w:val="99"/>
    <w:semiHidden/>
    <w:unhideWhenUsed/>
    <w:rsid w:val="00247146"/>
  </w:style>
  <w:style w:type="character" w:customStyle="1" w:styleId="20">
    <w:name w:val="Заголовок 2 Знак"/>
    <w:basedOn w:val="a0"/>
    <w:link w:val="2"/>
    <w:rsid w:val="00247146"/>
    <w:rPr>
      <w:rFonts w:ascii="Cambria" w:eastAsia="Times New Roman" w:hAnsi="Cambria" w:cs="Times New Roman"/>
      <w:color w:val="365F91"/>
      <w:sz w:val="26"/>
      <w:szCs w:val="26"/>
      <w:lang w:eastAsia="ru-RU"/>
    </w:rPr>
  </w:style>
  <w:style w:type="numbering" w:customStyle="1" w:styleId="110">
    <w:name w:val="Нет списка11"/>
    <w:next w:val="a2"/>
    <w:uiPriority w:val="99"/>
    <w:semiHidden/>
    <w:unhideWhenUsed/>
    <w:rsid w:val="00247146"/>
  </w:style>
  <w:style w:type="character" w:styleId="HTML">
    <w:name w:val="HTML Cite"/>
    <w:uiPriority w:val="99"/>
    <w:rsid w:val="00247146"/>
    <w:rPr>
      <w:i/>
      <w:iCs/>
    </w:rPr>
  </w:style>
  <w:style w:type="character" w:customStyle="1" w:styleId="a7">
    <w:name w:val="Текст примечания Знак"/>
    <w:link w:val="a8"/>
    <w:uiPriority w:val="99"/>
    <w:semiHidden/>
    <w:rsid w:val="00247146"/>
    <w:rPr>
      <w:rFonts w:ascii="Times New Roman" w:eastAsia="Times New Roman" w:hAnsi="Times New Roman" w:cs="Times New Roman"/>
    </w:rPr>
  </w:style>
  <w:style w:type="character" w:customStyle="1" w:styleId="blk">
    <w:name w:val="blk"/>
    <w:basedOn w:val="a0"/>
    <w:rsid w:val="00247146"/>
  </w:style>
  <w:style w:type="paragraph" w:styleId="a9">
    <w:name w:val="footnote text"/>
    <w:basedOn w:val="a"/>
    <w:link w:val="aa"/>
    <w:uiPriority w:val="99"/>
    <w:rsid w:val="00247146"/>
    <w:pPr>
      <w:spacing w:after="0" w:line="240" w:lineRule="auto"/>
    </w:pPr>
    <w:rPr>
      <w:rFonts w:ascii="Times New Roman" w:eastAsia="Times New Roman" w:hAnsi="Times New Roman" w:cs="Times New Roman"/>
      <w:sz w:val="20"/>
      <w:szCs w:val="20"/>
      <w:lang w:eastAsia="zh-CN"/>
    </w:rPr>
  </w:style>
  <w:style w:type="character" w:customStyle="1" w:styleId="aa">
    <w:name w:val="Текст сноски Знак"/>
    <w:basedOn w:val="a0"/>
    <w:link w:val="a9"/>
    <w:uiPriority w:val="99"/>
    <w:rsid w:val="00247146"/>
    <w:rPr>
      <w:rFonts w:ascii="Times New Roman" w:eastAsia="Times New Roman" w:hAnsi="Times New Roman" w:cs="Times New Roman"/>
      <w:sz w:val="20"/>
      <w:szCs w:val="20"/>
      <w:lang w:eastAsia="zh-CN"/>
    </w:rPr>
  </w:style>
  <w:style w:type="paragraph" w:styleId="ab">
    <w:name w:val="List Paragraph"/>
    <w:basedOn w:val="a"/>
    <w:uiPriority w:val="34"/>
    <w:qFormat/>
    <w:rsid w:val="00247146"/>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ac">
    <w:name w:val="Часть"/>
    <w:basedOn w:val="a"/>
    <w:rsid w:val="00247146"/>
    <w:pPr>
      <w:tabs>
        <w:tab w:val="left" w:pos="1134"/>
      </w:tabs>
      <w:spacing w:after="0" w:line="288" w:lineRule="auto"/>
      <w:ind w:firstLine="567"/>
      <w:jc w:val="both"/>
    </w:pPr>
    <w:rPr>
      <w:rFonts w:ascii="Times New Roman" w:eastAsia="Calibri" w:hAnsi="Times New Roman" w:cs="Times New Roman"/>
      <w:sz w:val="28"/>
      <w:szCs w:val="24"/>
      <w:lang w:eastAsia="zh-CN"/>
    </w:rPr>
  </w:style>
  <w:style w:type="paragraph" w:customStyle="1" w:styleId="s13">
    <w:name w:val="s_13"/>
    <w:basedOn w:val="a"/>
    <w:rsid w:val="00247146"/>
    <w:pPr>
      <w:spacing w:after="0" w:line="240" w:lineRule="auto"/>
      <w:ind w:firstLine="720"/>
    </w:pPr>
    <w:rPr>
      <w:rFonts w:ascii="Times New Roman" w:eastAsia="Times New Roman" w:hAnsi="Times New Roman" w:cs="Times New Roman"/>
      <w:sz w:val="20"/>
      <w:szCs w:val="20"/>
      <w:lang w:eastAsia="ru-RU"/>
    </w:rPr>
  </w:style>
  <w:style w:type="character" w:styleId="ad">
    <w:name w:val="annotation reference"/>
    <w:uiPriority w:val="99"/>
    <w:semiHidden/>
    <w:unhideWhenUsed/>
    <w:rsid w:val="00247146"/>
    <w:rPr>
      <w:sz w:val="16"/>
      <w:szCs w:val="16"/>
    </w:rPr>
  </w:style>
  <w:style w:type="paragraph" w:styleId="a8">
    <w:name w:val="annotation text"/>
    <w:basedOn w:val="a"/>
    <w:link w:val="a7"/>
    <w:uiPriority w:val="99"/>
    <w:semiHidden/>
    <w:unhideWhenUsed/>
    <w:rsid w:val="00247146"/>
    <w:pPr>
      <w:spacing w:after="200" w:line="240" w:lineRule="auto"/>
    </w:pPr>
    <w:rPr>
      <w:rFonts w:ascii="Times New Roman" w:eastAsia="Times New Roman" w:hAnsi="Times New Roman" w:cs="Times New Roman"/>
    </w:rPr>
  </w:style>
  <w:style w:type="character" w:customStyle="1" w:styleId="12">
    <w:name w:val="Текст примечания Знак1"/>
    <w:basedOn w:val="a0"/>
    <w:uiPriority w:val="99"/>
    <w:semiHidden/>
    <w:rsid w:val="00247146"/>
    <w:rPr>
      <w:sz w:val="20"/>
      <w:szCs w:val="20"/>
    </w:rPr>
  </w:style>
  <w:style w:type="paragraph" w:styleId="ae">
    <w:name w:val="Balloon Text"/>
    <w:basedOn w:val="a"/>
    <w:link w:val="af"/>
    <w:uiPriority w:val="99"/>
    <w:unhideWhenUsed/>
    <w:rsid w:val="00247146"/>
    <w:pPr>
      <w:spacing w:after="0" w:line="240" w:lineRule="auto"/>
    </w:pPr>
    <w:rPr>
      <w:rFonts w:ascii="Segoe UI" w:eastAsia="Times New Roman" w:hAnsi="Segoe UI" w:cs="Segoe UI"/>
      <w:sz w:val="18"/>
      <w:szCs w:val="18"/>
      <w:lang w:eastAsia="zh-CN"/>
    </w:rPr>
  </w:style>
  <w:style w:type="character" w:customStyle="1" w:styleId="af">
    <w:name w:val="Текст выноски Знак"/>
    <w:basedOn w:val="a0"/>
    <w:link w:val="ae"/>
    <w:uiPriority w:val="99"/>
    <w:rsid w:val="00247146"/>
    <w:rPr>
      <w:rFonts w:ascii="Segoe UI" w:eastAsia="Times New Roman" w:hAnsi="Segoe UI" w:cs="Segoe UI"/>
      <w:sz w:val="18"/>
      <w:szCs w:val="18"/>
      <w:lang w:eastAsia="zh-CN"/>
    </w:rPr>
  </w:style>
  <w:style w:type="paragraph" w:styleId="af0">
    <w:name w:val="Normal (Web)"/>
    <w:basedOn w:val="a"/>
    <w:unhideWhenUsed/>
    <w:rsid w:val="002471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footnote reference"/>
    <w:uiPriority w:val="99"/>
    <w:semiHidden/>
    <w:unhideWhenUsed/>
    <w:rsid w:val="00247146"/>
    <w:rPr>
      <w:vertAlign w:val="superscript"/>
    </w:rPr>
  </w:style>
  <w:style w:type="character" w:styleId="af2">
    <w:name w:val="Hyperlink"/>
    <w:basedOn w:val="a0"/>
    <w:unhideWhenUsed/>
    <w:rsid w:val="00247146"/>
    <w:rPr>
      <w:color w:val="0000FF"/>
      <w:u w:val="single"/>
    </w:rPr>
  </w:style>
  <w:style w:type="character" w:customStyle="1" w:styleId="WW8Num1z0">
    <w:name w:val="WW8Num1z0"/>
    <w:rsid w:val="00247146"/>
    <w:rPr>
      <w:szCs w:val="28"/>
    </w:rPr>
  </w:style>
  <w:style w:type="character" w:customStyle="1" w:styleId="WW8Num1z1">
    <w:name w:val="WW8Num1z1"/>
    <w:rsid w:val="00247146"/>
  </w:style>
  <w:style w:type="character" w:customStyle="1" w:styleId="WW8Num1z2">
    <w:name w:val="WW8Num1z2"/>
    <w:rsid w:val="00247146"/>
  </w:style>
  <w:style w:type="character" w:customStyle="1" w:styleId="WW8Num1z3">
    <w:name w:val="WW8Num1z3"/>
    <w:rsid w:val="00247146"/>
  </w:style>
  <w:style w:type="character" w:customStyle="1" w:styleId="WW8Num1z4">
    <w:name w:val="WW8Num1z4"/>
    <w:rsid w:val="00247146"/>
  </w:style>
  <w:style w:type="character" w:customStyle="1" w:styleId="WW8Num1z5">
    <w:name w:val="WW8Num1z5"/>
    <w:rsid w:val="00247146"/>
  </w:style>
  <w:style w:type="character" w:customStyle="1" w:styleId="WW8Num1z6">
    <w:name w:val="WW8Num1z6"/>
    <w:rsid w:val="00247146"/>
  </w:style>
  <w:style w:type="character" w:customStyle="1" w:styleId="WW8Num1z7">
    <w:name w:val="WW8Num1z7"/>
    <w:rsid w:val="00247146"/>
  </w:style>
  <w:style w:type="character" w:customStyle="1" w:styleId="WW8Num1z8">
    <w:name w:val="WW8Num1z8"/>
    <w:rsid w:val="00247146"/>
  </w:style>
  <w:style w:type="character" w:customStyle="1" w:styleId="WW8Num2z0">
    <w:name w:val="WW8Num2z0"/>
    <w:rsid w:val="00247146"/>
    <w:rPr>
      <w:szCs w:val="28"/>
    </w:rPr>
  </w:style>
  <w:style w:type="character" w:customStyle="1" w:styleId="WW8Num3z0">
    <w:name w:val="WW8Num3z0"/>
    <w:rsid w:val="00247146"/>
    <w:rPr>
      <w:szCs w:val="28"/>
    </w:rPr>
  </w:style>
  <w:style w:type="character" w:customStyle="1" w:styleId="WW8Num4z0">
    <w:name w:val="WW8Num4z0"/>
    <w:rsid w:val="00247146"/>
    <w:rPr>
      <w:szCs w:val="28"/>
    </w:rPr>
  </w:style>
  <w:style w:type="character" w:customStyle="1" w:styleId="WW8Num4z1">
    <w:name w:val="WW8Num4z1"/>
    <w:rsid w:val="00247146"/>
  </w:style>
  <w:style w:type="character" w:customStyle="1" w:styleId="WW8Num4z2">
    <w:name w:val="WW8Num4z2"/>
    <w:rsid w:val="00247146"/>
  </w:style>
  <w:style w:type="character" w:customStyle="1" w:styleId="WW8Num4z3">
    <w:name w:val="WW8Num4z3"/>
    <w:rsid w:val="00247146"/>
  </w:style>
  <w:style w:type="character" w:customStyle="1" w:styleId="WW8Num4z4">
    <w:name w:val="WW8Num4z4"/>
    <w:rsid w:val="00247146"/>
  </w:style>
  <w:style w:type="character" w:customStyle="1" w:styleId="WW8Num4z5">
    <w:name w:val="WW8Num4z5"/>
    <w:rsid w:val="00247146"/>
  </w:style>
  <w:style w:type="character" w:customStyle="1" w:styleId="WW8Num4z6">
    <w:name w:val="WW8Num4z6"/>
    <w:rsid w:val="00247146"/>
  </w:style>
  <w:style w:type="character" w:customStyle="1" w:styleId="WW8Num4z7">
    <w:name w:val="WW8Num4z7"/>
    <w:rsid w:val="00247146"/>
  </w:style>
  <w:style w:type="character" w:customStyle="1" w:styleId="WW8Num4z8">
    <w:name w:val="WW8Num4z8"/>
    <w:rsid w:val="00247146"/>
  </w:style>
  <w:style w:type="character" w:customStyle="1" w:styleId="WW8Num5z0">
    <w:name w:val="WW8Num5z0"/>
    <w:rsid w:val="00247146"/>
    <w:rPr>
      <w:rFonts w:cs="Times New Roman"/>
    </w:rPr>
  </w:style>
  <w:style w:type="character" w:customStyle="1" w:styleId="WW8Num5z1">
    <w:name w:val="WW8Num5z1"/>
    <w:rsid w:val="00247146"/>
  </w:style>
  <w:style w:type="character" w:customStyle="1" w:styleId="WW8Num5z2">
    <w:name w:val="WW8Num5z2"/>
    <w:rsid w:val="00247146"/>
  </w:style>
  <w:style w:type="character" w:customStyle="1" w:styleId="WW8Num5z3">
    <w:name w:val="WW8Num5z3"/>
    <w:rsid w:val="00247146"/>
  </w:style>
  <w:style w:type="character" w:customStyle="1" w:styleId="WW8Num5z4">
    <w:name w:val="WW8Num5z4"/>
    <w:rsid w:val="00247146"/>
  </w:style>
  <w:style w:type="character" w:customStyle="1" w:styleId="WW8Num5z5">
    <w:name w:val="WW8Num5z5"/>
    <w:rsid w:val="00247146"/>
  </w:style>
  <w:style w:type="character" w:customStyle="1" w:styleId="WW8Num5z6">
    <w:name w:val="WW8Num5z6"/>
    <w:rsid w:val="00247146"/>
  </w:style>
  <w:style w:type="character" w:customStyle="1" w:styleId="WW8Num5z7">
    <w:name w:val="WW8Num5z7"/>
    <w:rsid w:val="00247146"/>
  </w:style>
  <w:style w:type="character" w:customStyle="1" w:styleId="WW8Num5z8">
    <w:name w:val="WW8Num5z8"/>
    <w:rsid w:val="00247146"/>
  </w:style>
  <w:style w:type="character" w:customStyle="1" w:styleId="WW8Num6z0">
    <w:name w:val="WW8Num6z0"/>
    <w:rsid w:val="00247146"/>
    <w:rPr>
      <w:szCs w:val="28"/>
    </w:rPr>
  </w:style>
  <w:style w:type="character" w:customStyle="1" w:styleId="WW8Num7z0">
    <w:name w:val="WW8Num7z0"/>
    <w:rsid w:val="00247146"/>
    <w:rPr>
      <w:szCs w:val="28"/>
    </w:rPr>
  </w:style>
  <w:style w:type="character" w:customStyle="1" w:styleId="WW8Num7z1">
    <w:name w:val="WW8Num7z1"/>
    <w:rsid w:val="00247146"/>
  </w:style>
  <w:style w:type="character" w:customStyle="1" w:styleId="WW8Num7z2">
    <w:name w:val="WW8Num7z2"/>
    <w:rsid w:val="00247146"/>
  </w:style>
  <w:style w:type="character" w:customStyle="1" w:styleId="WW8Num7z3">
    <w:name w:val="WW8Num7z3"/>
    <w:rsid w:val="00247146"/>
  </w:style>
  <w:style w:type="character" w:customStyle="1" w:styleId="WW8Num7z4">
    <w:name w:val="WW8Num7z4"/>
    <w:rsid w:val="00247146"/>
  </w:style>
  <w:style w:type="character" w:customStyle="1" w:styleId="WW8Num7z5">
    <w:name w:val="WW8Num7z5"/>
    <w:rsid w:val="00247146"/>
  </w:style>
  <w:style w:type="character" w:customStyle="1" w:styleId="WW8Num7z6">
    <w:name w:val="WW8Num7z6"/>
    <w:rsid w:val="00247146"/>
  </w:style>
  <w:style w:type="character" w:customStyle="1" w:styleId="WW8Num7z7">
    <w:name w:val="WW8Num7z7"/>
    <w:rsid w:val="00247146"/>
  </w:style>
  <w:style w:type="character" w:customStyle="1" w:styleId="WW8Num7z8">
    <w:name w:val="WW8Num7z8"/>
    <w:rsid w:val="00247146"/>
  </w:style>
  <w:style w:type="character" w:customStyle="1" w:styleId="WW8Num8z0">
    <w:name w:val="WW8Num8z0"/>
    <w:rsid w:val="00247146"/>
    <w:rPr>
      <w:szCs w:val="28"/>
    </w:rPr>
  </w:style>
  <w:style w:type="character" w:customStyle="1" w:styleId="WW8Num9z0">
    <w:name w:val="WW8Num9z0"/>
    <w:rsid w:val="00247146"/>
    <w:rPr>
      <w:rFonts w:cs="Times New Roman"/>
      <w:szCs w:val="28"/>
    </w:rPr>
  </w:style>
  <w:style w:type="character" w:customStyle="1" w:styleId="WW8Num9z1">
    <w:name w:val="WW8Num9z1"/>
    <w:rsid w:val="00247146"/>
  </w:style>
  <w:style w:type="character" w:customStyle="1" w:styleId="WW8Num9z2">
    <w:name w:val="WW8Num9z2"/>
    <w:rsid w:val="00247146"/>
  </w:style>
  <w:style w:type="character" w:customStyle="1" w:styleId="WW8Num9z3">
    <w:name w:val="WW8Num9z3"/>
    <w:rsid w:val="00247146"/>
  </w:style>
  <w:style w:type="character" w:customStyle="1" w:styleId="WW8Num9z4">
    <w:name w:val="WW8Num9z4"/>
    <w:rsid w:val="00247146"/>
  </w:style>
  <w:style w:type="character" w:customStyle="1" w:styleId="WW8Num9z5">
    <w:name w:val="WW8Num9z5"/>
    <w:rsid w:val="00247146"/>
  </w:style>
  <w:style w:type="character" w:customStyle="1" w:styleId="WW8Num9z6">
    <w:name w:val="WW8Num9z6"/>
    <w:rsid w:val="00247146"/>
  </w:style>
  <w:style w:type="character" w:customStyle="1" w:styleId="WW8Num9z7">
    <w:name w:val="WW8Num9z7"/>
    <w:rsid w:val="00247146"/>
  </w:style>
  <w:style w:type="character" w:customStyle="1" w:styleId="WW8Num9z8">
    <w:name w:val="WW8Num9z8"/>
    <w:rsid w:val="00247146"/>
  </w:style>
  <w:style w:type="character" w:customStyle="1" w:styleId="WW8Num10z0">
    <w:name w:val="WW8Num10z0"/>
    <w:rsid w:val="00247146"/>
    <w:rPr>
      <w:rFonts w:eastAsia="Calibri"/>
      <w:szCs w:val="28"/>
      <w:lang w:eastAsia="en-US"/>
    </w:rPr>
  </w:style>
  <w:style w:type="character" w:customStyle="1" w:styleId="WW8Num11z0">
    <w:name w:val="WW8Num11z0"/>
    <w:rsid w:val="00247146"/>
    <w:rPr>
      <w:rFonts w:eastAsia="Calibri"/>
      <w:szCs w:val="28"/>
    </w:rPr>
  </w:style>
  <w:style w:type="character" w:customStyle="1" w:styleId="WW8Num12z0">
    <w:name w:val="WW8Num12z0"/>
    <w:rsid w:val="00247146"/>
    <w:rPr>
      <w:rFonts w:eastAsia="Calibri"/>
      <w:szCs w:val="28"/>
    </w:rPr>
  </w:style>
  <w:style w:type="character" w:customStyle="1" w:styleId="WW8Num13z0">
    <w:name w:val="WW8Num13z0"/>
    <w:rsid w:val="00247146"/>
    <w:rPr>
      <w:szCs w:val="28"/>
    </w:rPr>
  </w:style>
  <w:style w:type="character" w:customStyle="1" w:styleId="WW8Num14z0">
    <w:name w:val="WW8Num14z0"/>
    <w:rsid w:val="00247146"/>
    <w:rPr>
      <w:sz w:val="24"/>
      <w:szCs w:val="28"/>
    </w:rPr>
  </w:style>
  <w:style w:type="character" w:customStyle="1" w:styleId="WW8Num15z0">
    <w:name w:val="WW8Num15z0"/>
    <w:rsid w:val="00247146"/>
    <w:rPr>
      <w:sz w:val="24"/>
      <w:szCs w:val="28"/>
    </w:rPr>
  </w:style>
  <w:style w:type="character" w:customStyle="1" w:styleId="WW8Num15z1">
    <w:name w:val="WW8Num15z1"/>
    <w:rsid w:val="00247146"/>
  </w:style>
  <w:style w:type="character" w:customStyle="1" w:styleId="WW8Num15z2">
    <w:name w:val="WW8Num15z2"/>
    <w:rsid w:val="00247146"/>
  </w:style>
  <w:style w:type="character" w:customStyle="1" w:styleId="WW8Num15z3">
    <w:name w:val="WW8Num15z3"/>
    <w:rsid w:val="00247146"/>
  </w:style>
  <w:style w:type="character" w:customStyle="1" w:styleId="WW8Num15z4">
    <w:name w:val="WW8Num15z4"/>
    <w:rsid w:val="00247146"/>
  </w:style>
  <w:style w:type="character" w:customStyle="1" w:styleId="WW8Num15z5">
    <w:name w:val="WW8Num15z5"/>
    <w:rsid w:val="00247146"/>
  </w:style>
  <w:style w:type="character" w:customStyle="1" w:styleId="WW8Num15z6">
    <w:name w:val="WW8Num15z6"/>
    <w:rsid w:val="00247146"/>
  </w:style>
  <w:style w:type="character" w:customStyle="1" w:styleId="WW8Num15z7">
    <w:name w:val="WW8Num15z7"/>
    <w:rsid w:val="00247146"/>
  </w:style>
  <w:style w:type="character" w:customStyle="1" w:styleId="WW8Num15z8">
    <w:name w:val="WW8Num15z8"/>
    <w:rsid w:val="00247146"/>
  </w:style>
  <w:style w:type="character" w:customStyle="1" w:styleId="WW8Num16z0">
    <w:name w:val="WW8Num16z0"/>
    <w:rsid w:val="00247146"/>
    <w:rPr>
      <w:rFonts w:eastAsia="Calibri" w:cs="Arial"/>
      <w:i/>
      <w:color w:val="FF0000"/>
      <w:sz w:val="24"/>
      <w:szCs w:val="28"/>
      <w:lang w:eastAsia="en-US"/>
    </w:rPr>
  </w:style>
  <w:style w:type="character" w:customStyle="1" w:styleId="WW8Num17z0">
    <w:name w:val="WW8Num17z0"/>
    <w:rsid w:val="00247146"/>
    <w:rPr>
      <w:rFonts w:eastAsia="Calibri" w:cs="Times New Roman"/>
      <w:color w:val="FF0000"/>
      <w:szCs w:val="28"/>
    </w:rPr>
  </w:style>
  <w:style w:type="character" w:customStyle="1" w:styleId="WW8Num18z0">
    <w:name w:val="WW8Num18z0"/>
    <w:rsid w:val="00247146"/>
    <w:rPr>
      <w:rFonts w:eastAsia="Calibri" w:cs="Arial"/>
      <w:i/>
      <w:color w:val="FF0000"/>
      <w:sz w:val="16"/>
      <w:szCs w:val="28"/>
    </w:rPr>
  </w:style>
  <w:style w:type="character" w:customStyle="1" w:styleId="WW8Num19z0">
    <w:name w:val="WW8Num19z0"/>
    <w:rsid w:val="00247146"/>
    <w:rPr>
      <w:bCs/>
      <w:szCs w:val="28"/>
    </w:rPr>
  </w:style>
  <w:style w:type="character" w:customStyle="1" w:styleId="WW8Num20z0">
    <w:name w:val="WW8Num20z0"/>
    <w:rsid w:val="00247146"/>
    <w:rPr>
      <w:bCs/>
      <w:szCs w:val="28"/>
    </w:rPr>
  </w:style>
  <w:style w:type="character" w:customStyle="1" w:styleId="WW8Num21z0">
    <w:name w:val="WW8Num21z0"/>
    <w:rsid w:val="00247146"/>
    <w:rPr>
      <w:bCs/>
      <w:szCs w:val="28"/>
    </w:rPr>
  </w:style>
  <w:style w:type="character" w:customStyle="1" w:styleId="WW8Num22z0">
    <w:name w:val="WW8Num22z0"/>
    <w:rsid w:val="00247146"/>
    <w:rPr>
      <w:rFonts w:cs="Times New Roman"/>
      <w:szCs w:val="24"/>
    </w:rPr>
  </w:style>
  <w:style w:type="character" w:customStyle="1" w:styleId="WW8Num23z0">
    <w:name w:val="WW8Num23z0"/>
    <w:rsid w:val="00247146"/>
    <w:rPr>
      <w:b/>
      <w:i w:val="0"/>
      <w:szCs w:val="24"/>
    </w:rPr>
  </w:style>
  <w:style w:type="character" w:customStyle="1" w:styleId="WW8Num23z1">
    <w:name w:val="WW8Num23z1"/>
    <w:rsid w:val="00247146"/>
  </w:style>
  <w:style w:type="character" w:customStyle="1" w:styleId="WW8Num23z2">
    <w:name w:val="WW8Num23z2"/>
    <w:rsid w:val="00247146"/>
    <w:rPr>
      <w:sz w:val="20"/>
      <w:szCs w:val="20"/>
    </w:rPr>
  </w:style>
  <w:style w:type="character" w:customStyle="1" w:styleId="WW8Num23z3">
    <w:name w:val="WW8Num23z3"/>
    <w:rsid w:val="00247146"/>
  </w:style>
  <w:style w:type="character" w:customStyle="1" w:styleId="WW8Num23z4">
    <w:name w:val="WW8Num23z4"/>
    <w:rsid w:val="00247146"/>
  </w:style>
  <w:style w:type="character" w:customStyle="1" w:styleId="WW8Num23z5">
    <w:name w:val="WW8Num23z5"/>
    <w:rsid w:val="00247146"/>
  </w:style>
  <w:style w:type="character" w:customStyle="1" w:styleId="WW8Num23z6">
    <w:name w:val="WW8Num23z6"/>
    <w:rsid w:val="00247146"/>
  </w:style>
  <w:style w:type="character" w:customStyle="1" w:styleId="WW8Num23z7">
    <w:name w:val="WW8Num23z7"/>
    <w:rsid w:val="00247146"/>
  </w:style>
  <w:style w:type="character" w:customStyle="1" w:styleId="WW8Num23z8">
    <w:name w:val="WW8Num23z8"/>
    <w:rsid w:val="00247146"/>
  </w:style>
  <w:style w:type="character" w:customStyle="1" w:styleId="WW8Num24z0">
    <w:name w:val="WW8Num24z0"/>
    <w:rsid w:val="00247146"/>
    <w:rPr>
      <w:szCs w:val="28"/>
    </w:rPr>
  </w:style>
  <w:style w:type="character" w:customStyle="1" w:styleId="WW8Num25z0">
    <w:name w:val="WW8Num25z0"/>
    <w:rsid w:val="00247146"/>
    <w:rPr>
      <w:szCs w:val="28"/>
    </w:rPr>
  </w:style>
  <w:style w:type="character" w:customStyle="1" w:styleId="WW8Num26z0">
    <w:name w:val="WW8Num26z0"/>
    <w:rsid w:val="00247146"/>
    <w:rPr>
      <w:szCs w:val="28"/>
    </w:rPr>
  </w:style>
  <w:style w:type="character" w:customStyle="1" w:styleId="WW8Num26z1">
    <w:name w:val="WW8Num26z1"/>
    <w:rsid w:val="00247146"/>
  </w:style>
  <w:style w:type="character" w:customStyle="1" w:styleId="WW8Num26z2">
    <w:name w:val="WW8Num26z2"/>
    <w:rsid w:val="00247146"/>
    <w:rPr>
      <w:rFonts w:eastAsia="Calibri"/>
      <w:lang w:eastAsia="en-US"/>
    </w:rPr>
  </w:style>
  <w:style w:type="character" w:customStyle="1" w:styleId="WW8Num26z3">
    <w:name w:val="WW8Num26z3"/>
    <w:rsid w:val="00247146"/>
  </w:style>
  <w:style w:type="character" w:customStyle="1" w:styleId="WW8Num26z4">
    <w:name w:val="WW8Num26z4"/>
    <w:rsid w:val="00247146"/>
  </w:style>
  <w:style w:type="character" w:customStyle="1" w:styleId="WW8Num26z5">
    <w:name w:val="WW8Num26z5"/>
    <w:rsid w:val="00247146"/>
  </w:style>
  <w:style w:type="character" w:customStyle="1" w:styleId="WW8Num26z6">
    <w:name w:val="WW8Num26z6"/>
    <w:rsid w:val="00247146"/>
  </w:style>
  <w:style w:type="character" w:customStyle="1" w:styleId="WW8Num26z7">
    <w:name w:val="WW8Num26z7"/>
    <w:rsid w:val="00247146"/>
  </w:style>
  <w:style w:type="character" w:customStyle="1" w:styleId="WW8Num26z8">
    <w:name w:val="WW8Num26z8"/>
    <w:rsid w:val="00247146"/>
  </w:style>
  <w:style w:type="character" w:customStyle="1" w:styleId="32">
    <w:name w:val="Основной шрифт абзаца3"/>
    <w:rsid w:val="00247146"/>
  </w:style>
  <w:style w:type="character" w:customStyle="1" w:styleId="WW8Num11z1">
    <w:name w:val="WW8Num11z1"/>
    <w:rsid w:val="00247146"/>
  </w:style>
  <w:style w:type="character" w:customStyle="1" w:styleId="WW8Num11z2">
    <w:name w:val="WW8Num11z2"/>
    <w:rsid w:val="00247146"/>
  </w:style>
  <w:style w:type="character" w:customStyle="1" w:styleId="WW8Num11z3">
    <w:name w:val="WW8Num11z3"/>
    <w:rsid w:val="00247146"/>
  </w:style>
  <w:style w:type="character" w:customStyle="1" w:styleId="WW8Num11z4">
    <w:name w:val="WW8Num11z4"/>
    <w:rsid w:val="00247146"/>
  </w:style>
  <w:style w:type="character" w:customStyle="1" w:styleId="WW8Num11z5">
    <w:name w:val="WW8Num11z5"/>
    <w:rsid w:val="00247146"/>
  </w:style>
  <w:style w:type="character" w:customStyle="1" w:styleId="WW8Num11z6">
    <w:name w:val="WW8Num11z6"/>
    <w:rsid w:val="00247146"/>
  </w:style>
  <w:style w:type="character" w:customStyle="1" w:styleId="WW8Num11z7">
    <w:name w:val="WW8Num11z7"/>
    <w:rsid w:val="00247146"/>
  </w:style>
  <w:style w:type="character" w:customStyle="1" w:styleId="WW8Num11z8">
    <w:name w:val="WW8Num11z8"/>
    <w:rsid w:val="00247146"/>
  </w:style>
  <w:style w:type="character" w:customStyle="1" w:styleId="WW8Num17z1">
    <w:name w:val="WW8Num17z1"/>
    <w:rsid w:val="00247146"/>
  </w:style>
  <w:style w:type="character" w:customStyle="1" w:styleId="WW8Num17z2">
    <w:name w:val="WW8Num17z2"/>
    <w:rsid w:val="00247146"/>
  </w:style>
  <w:style w:type="character" w:customStyle="1" w:styleId="WW8Num17z3">
    <w:name w:val="WW8Num17z3"/>
    <w:rsid w:val="00247146"/>
  </w:style>
  <w:style w:type="character" w:customStyle="1" w:styleId="WW8Num17z4">
    <w:name w:val="WW8Num17z4"/>
    <w:rsid w:val="00247146"/>
  </w:style>
  <w:style w:type="character" w:customStyle="1" w:styleId="WW8Num17z5">
    <w:name w:val="WW8Num17z5"/>
    <w:rsid w:val="00247146"/>
  </w:style>
  <w:style w:type="character" w:customStyle="1" w:styleId="WW8Num17z6">
    <w:name w:val="WW8Num17z6"/>
    <w:rsid w:val="00247146"/>
  </w:style>
  <w:style w:type="character" w:customStyle="1" w:styleId="WW8Num17z7">
    <w:name w:val="WW8Num17z7"/>
    <w:rsid w:val="00247146"/>
  </w:style>
  <w:style w:type="character" w:customStyle="1" w:styleId="WW8Num17z8">
    <w:name w:val="WW8Num17z8"/>
    <w:rsid w:val="00247146"/>
  </w:style>
  <w:style w:type="character" w:customStyle="1" w:styleId="WW8Num25z1">
    <w:name w:val="WW8Num25z1"/>
    <w:rsid w:val="00247146"/>
  </w:style>
  <w:style w:type="character" w:customStyle="1" w:styleId="WW8Num25z2">
    <w:name w:val="WW8Num25z2"/>
    <w:rsid w:val="00247146"/>
  </w:style>
  <w:style w:type="character" w:customStyle="1" w:styleId="WW8Num25z3">
    <w:name w:val="WW8Num25z3"/>
    <w:rsid w:val="00247146"/>
  </w:style>
  <w:style w:type="character" w:customStyle="1" w:styleId="WW8Num25z4">
    <w:name w:val="WW8Num25z4"/>
    <w:rsid w:val="00247146"/>
  </w:style>
  <w:style w:type="character" w:customStyle="1" w:styleId="WW8Num25z5">
    <w:name w:val="WW8Num25z5"/>
    <w:rsid w:val="00247146"/>
  </w:style>
  <w:style w:type="character" w:customStyle="1" w:styleId="WW8Num25z6">
    <w:name w:val="WW8Num25z6"/>
    <w:rsid w:val="00247146"/>
  </w:style>
  <w:style w:type="character" w:customStyle="1" w:styleId="WW8Num25z7">
    <w:name w:val="WW8Num25z7"/>
    <w:rsid w:val="00247146"/>
  </w:style>
  <w:style w:type="character" w:customStyle="1" w:styleId="WW8Num25z8">
    <w:name w:val="WW8Num25z8"/>
    <w:rsid w:val="00247146"/>
  </w:style>
  <w:style w:type="character" w:customStyle="1" w:styleId="WW8Num27z0">
    <w:name w:val="WW8Num27z0"/>
    <w:rsid w:val="00247146"/>
    <w:rPr>
      <w:szCs w:val="28"/>
    </w:rPr>
  </w:style>
  <w:style w:type="character" w:customStyle="1" w:styleId="WW8Num28z0">
    <w:name w:val="WW8Num28z0"/>
    <w:rsid w:val="00247146"/>
  </w:style>
  <w:style w:type="character" w:customStyle="1" w:styleId="WW8Num28z1">
    <w:name w:val="WW8Num28z1"/>
    <w:rsid w:val="00247146"/>
  </w:style>
  <w:style w:type="character" w:customStyle="1" w:styleId="WW8Num28z2">
    <w:name w:val="WW8Num28z2"/>
    <w:rsid w:val="00247146"/>
    <w:rPr>
      <w:rFonts w:eastAsia="Calibri"/>
    </w:rPr>
  </w:style>
  <w:style w:type="character" w:customStyle="1" w:styleId="WW8Num28z3">
    <w:name w:val="WW8Num28z3"/>
    <w:rsid w:val="00247146"/>
  </w:style>
  <w:style w:type="character" w:customStyle="1" w:styleId="WW8Num28z4">
    <w:name w:val="WW8Num28z4"/>
    <w:rsid w:val="00247146"/>
  </w:style>
  <w:style w:type="character" w:customStyle="1" w:styleId="WW8Num28z5">
    <w:name w:val="WW8Num28z5"/>
    <w:rsid w:val="00247146"/>
  </w:style>
  <w:style w:type="character" w:customStyle="1" w:styleId="WW8Num28z6">
    <w:name w:val="WW8Num28z6"/>
    <w:rsid w:val="00247146"/>
  </w:style>
  <w:style w:type="character" w:customStyle="1" w:styleId="WW8Num28z7">
    <w:name w:val="WW8Num28z7"/>
    <w:rsid w:val="00247146"/>
  </w:style>
  <w:style w:type="character" w:customStyle="1" w:styleId="WW8Num28z8">
    <w:name w:val="WW8Num28z8"/>
    <w:rsid w:val="00247146"/>
  </w:style>
  <w:style w:type="character" w:customStyle="1" w:styleId="22">
    <w:name w:val="Основной шрифт абзаца2"/>
    <w:rsid w:val="00247146"/>
  </w:style>
  <w:style w:type="character" w:customStyle="1" w:styleId="WW8Num2z1">
    <w:name w:val="WW8Num2z1"/>
    <w:rsid w:val="00247146"/>
  </w:style>
  <w:style w:type="character" w:customStyle="1" w:styleId="WW8Num2z2">
    <w:name w:val="WW8Num2z2"/>
    <w:rsid w:val="00247146"/>
  </w:style>
  <w:style w:type="character" w:customStyle="1" w:styleId="WW8Num2z3">
    <w:name w:val="WW8Num2z3"/>
    <w:rsid w:val="00247146"/>
  </w:style>
  <w:style w:type="character" w:customStyle="1" w:styleId="WW8Num2z4">
    <w:name w:val="WW8Num2z4"/>
    <w:rsid w:val="00247146"/>
  </w:style>
  <w:style w:type="character" w:customStyle="1" w:styleId="WW8Num2z5">
    <w:name w:val="WW8Num2z5"/>
    <w:rsid w:val="00247146"/>
  </w:style>
  <w:style w:type="character" w:customStyle="1" w:styleId="WW8Num2z6">
    <w:name w:val="WW8Num2z6"/>
    <w:rsid w:val="00247146"/>
  </w:style>
  <w:style w:type="character" w:customStyle="1" w:styleId="WW8Num2z7">
    <w:name w:val="WW8Num2z7"/>
    <w:rsid w:val="00247146"/>
  </w:style>
  <w:style w:type="character" w:customStyle="1" w:styleId="WW8Num2z8">
    <w:name w:val="WW8Num2z8"/>
    <w:rsid w:val="00247146"/>
  </w:style>
  <w:style w:type="character" w:customStyle="1" w:styleId="WW8Num3z1">
    <w:name w:val="WW8Num3z1"/>
    <w:rsid w:val="00247146"/>
  </w:style>
  <w:style w:type="character" w:customStyle="1" w:styleId="WW8Num3z2">
    <w:name w:val="WW8Num3z2"/>
    <w:rsid w:val="00247146"/>
  </w:style>
  <w:style w:type="character" w:customStyle="1" w:styleId="WW8Num3z3">
    <w:name w:val="WW8Num3z3"/>
    <w:rsid w:val="00247146"/>
  </w:style>
  <w:style w:type="character" w:customStyle="1" w:styleId="WW8Num3z4">
    <w:name w:val="WW8Num3z4"/>
    <w:rsid w:val="00247146"/>
  </w:style>
  <w:style w:type="character" w:customStyle="1" w:styleId="WW8Num3z5">
    <w:name w:val="WW8Num3z5"/>
    <w:rsid w:val="00247146"/>
  </w:style>
  <w:style w:type="character" w:customStyle="1" w:styleId="WW8Num3z6">
    <w:name w:val="WW8Num3z6"/>
    <w:rsid w:val="00247146"/>
  </w:style>
  <w:style w:type="character" w:customStyle="1" w:styleId="WW8Num3z7">
    <w:name w:val="WW8Num3z7"/>
    <w:rsid w:val="00247146"/>
  </w:style>
  <w:style w:type="character" w:customStyle="1" w:styleId="WW8Num3z8">
    <w:name w:val="WW8Num3z8"/>
    <w:rsid w:val="00247146"/>
  </w:style>
  <w:style w:type="character" w:customStyle="1" w:styleId="WW8Num6z1">
    <w:name w:val="WW8Num6z1"/>
    <w:rsid w:val="00247146"/>
  </w:style>
  <w:style w:type="character" w:customStyle="1" w:styleId="WW8Num6z2">
    <w:name w:val="WW8Num6z2"/>
    <w:rsid w:val="00247146"/>
  </w:style>
  <w:style w:type="character" w:customStyle="1" w:styleId="WW8Num6z3">
    <w:name w:val="WW8Num6z3"/>
    <w:rsid w:val="00247146"/>
  </w:style>
  <w:style w:type="character" w:customStyle="1" w:styleId="WW8Num6z4">
    <w:name w:val="WW8Num6z4"/>
    <w:rsid w:val="00247146"/>
  </w:style>
  <w:style w:type="character" w:customStyle="1" w:styleId="WW8Num6z5">
    <w:name w:val="WW8Num6z5"/>
    <w:rsid w:val="00247146"/>
  </w:style>
  <w:style w:type="character" w:customStyle="1" w:styleId="WW8Num6z6">
    <w:name w:val="WW8Num6z6"/>
    <w:rsid w:val="00247146"/>
  </w:style>
  <w:style w:type="character" w:customStyle="1" w:styleId="WW8Num6z7">
    <w:name w:val="WW8Num6z7"/>
    <w:rsid w:val="00247146"/>
  </w:style>
  <w:style w:type="character" w:customStyle="1" w:styleId="WW8Num6z8">
    <w:name w:val="WW8Num6z8"/>
    <w:rsid w:val="00247146"/>
  </w:style>
  <w:style w:type="character" w:customStyle="1" w:styleId="WW8Num8z1">
    <w:name w:val="WW8Num8z1"/>
    <w:rsid w:val="00247146"/>
  </w:style>
  <w:style w:type="character" w:customStyle="1" w:styleId="WW8Num8z2">
    <w:name w:val="WW8Num8z2"/>
    <w:rsid w:val="00247146"/>
  </w:style>
  <w:style w:type="character" w:customStyle="1" w:styleId="WW8Num8z3">
    <w:name w:val="WW8Num8z3"/>
    <w:rsid w:val="00247146"/>
  </w:style>
  <w:style w:type="character" w:customStyle="1" w:styleId="WW8Num8z4">
    <w:name w:val="WW8Num8z4"/>
    <w:rsid w:val="00247146"/>
  </w:style>
  <w:style w:type="character" w:customStyle="1" w:styleId="WW8Num8z5">
    <w:name w:val="WW8Num8z5"/>
    <w:rsid w:val="00247146"/>
  </w:style>
  <w:style w:type="character" w:customStyle="1" w:styleId="WW8Num8z6">
    <w:name w:val="WW8Num8z6"/>
    <w:rsid w:val="00247146"/>
  </w:style>
  <w:style w:type="character" w:customStyle="1" w:styleId="WW8Num8z7">
    <w:name w:val="WW8Num8z7"/>
    <w:rsid w:val="00247146"/>
  </w:style>
  <w:style w:type="character" w:customStyle="1" w:styleId="WW8Num8z8">
    <w:name w:val="WW8Num8z8"/>
    <w:rsid w:val="00247146"/>
  </w:style>
  <w:style w:type="character" w:customStyle="1" w:styleId="WW8Num10z1">
    <w:name w:val="WW8Num10z1"/>
    <w:rsid w:val="00247146"/>
  </w:style>
  <w:style w:type="character" w:customStyle="1" w:styleId="WW8Num10z2">
    <w:name w:val="WW8Num10z2"/>
    <w:rsid w:val="00247146"/>
  </w:style>
  <w:style w:type="character" w:customStyle="1" w:styleId="WW8Num10z3">
    <w:name w:val="WW8Num10z3"/>
    <w:rsid w:val="00247146"/>
  </w:style>
  <w:style w:type="character" w:customStyle="1" w:styleId="WW8Num10z4">
    <w:name w:val="WW8Num10z4"/>
    <w:rsid w:val="00247146"/>
  </w:style>
  <w:style w:type="character" w:customStyle="1" w:styleId="WW8Num10z5">
    <w:name w:val="WW8Num10z5"/>
    <w:rsid w:val="00247146"/>
  </w:style>
  <w:style w:type="character" w:customStyle="1" w:styleId="WW8Num10z6">
    <w:name w:val="WW8Num10z6"/>
    <w:rsid w:val="00247146"/>
  </w:style>
  <w:style w:type="character" w:customStyle="1" w:styleId="WW8Num10z7">
    <w:name w:val="WW8Num10z7"/>
    <w:rsid w:val="00247146"/>
  </w:style>
  <w:style w:type="character" w:customStyle="1" w:styleId="WW8Num10z8">
    <w:name w:val="WW8Num10z8"/>
    <w:rsid w:val="00247146"/>
  </w:style>
  <w:style w:type="character" w:customStyle="1" w:styleId="WW8Num12z1">
    <w:name w:val="WW8Num12z1"/>
    <w:rsid w:val="00247146"/>
  </w:style>
  <w:style w:type="character" w:customStyle="1" w:styleId="WW8Num12z2">
    <w:name w:val="WW8Num12z2"/>
    <w:rsid w:val="00247146"/>
  </w:style>
  <w:style w:type="character" w:customStyle="1" w:styleId="WW8Num12z3">
    <w:name w:val="WW8Num12z3"/>
    <w:rsid w:val="00247146"/>
  </w:style>
  <w:style w:type="character" w:customStyle="1" w:styleId="WW8Num12z4">
    <w:name w:val="WW8Num12z4"/>
    <w:rsid w:val="00247146"/>
  </w:style>
  <w:style w:type="character" w:customStyle="1" w:styleId="WW8Num12z5">
    <w:name w:val="WW8Num12z5"/>
    <w:rsid w:val="00247146"/>
  </w:style>
  <w:style w:type="character" w:customStyle="1" w:styleId="WW8Num12z6">
    <w:name w:val="WW8Num12z6"/>
    <w:rsid w:val="00247146"/>
  </w:style>
  <w:style w:type="character" w:customStyle="1" w:styleId="WW8Num12z7">
    <w:name w:val="WW8Num12z7"/>
    <w:rsid w:val="00247146"/>
  </w:style>
  <w:style w:type="character" w:customStyle="1" w:styleId="WW8Num12z8">
    <w:name w:val="WW8Num12z8"/>
    <w:rsid w:val="00247146"/>
  </w:style>
  <w:style w:type="character" w:customStyle="1" w:styleId="WW8Num13z1">
    <w:name w:val="WW8Num13z1"/>
    <w:rsid w:val="00247146"/>
  </w:style>
  <w:style w:type="character" w:customStyle="1" w:styleId="WW8Num13z2">
    <w:name w:val="WW8Num13z2"/>
    <w:rsid w:val="00247146"/>
  </w:style>
  <w:style w:type="character" w:customStyle="1" w:styleId="WW8Num13z3">
    <w:name w:val="WW8Num13z3"/>
    <w:rsid w:val="00247146"/>
  </w:style>
  <w:style w:type="character" w:customStyle="1" w:styleId="WW8Num13z4">
    <w:name w:val="WW8Num13z4"/>
    <w:rsid w:val="00247146"/>
  </w:style>
  <w:style w:type="character" w:customStyle="1" w:styleId="WW8Num13z5">
    <w:name w:val="WW8Num13z5"/>
    <w:rsid w:val="00247146"/>
  </w:style>
  <w:style w:type="character" w:customStyle="1" w:styleId="WW8Num13z6">
    <w:name w:val="WW8Num13z6"/>
    <w:rsid w:val="00247146"/>
  </w:style>
  <w:style w:type="character" w:customStyle="1" w:styleId="WW8Num13z7">
    <w:name w:val="WW8Num13z7"/>
    <w:rsid w:val="00247146"/>
  </w:style>
  <w:style w:type="character" w:customStyle="1" w:styleId="WW8Num13z8">
    <w:name w:val="WW8Num13z8"/>
    <w:rsid w:val="00247146"/>
  </w:style>
  <w:style w:type="character" w:customStyle="1" w:styleId="WW8Num14z1">
    <w:name w:val="WW8Num14z1"/>
    <w:rsid w:val="00247146"/>
  </w:style>
  <w:style w:type="character" w:customStyle="1" w:styleId="WW8Num14z2">
    <w:name w:val="WW8Num14z2"/>
    <w:rsid w:val="00247146"/>
  </w:style>
  <w:style w:type="character" w:customStyle="1" w:styleId="WW8Num14z3">
    <w:name w:val="WW8Num14z3"/>
    <w:rsid w:val="00247146"/>
  </w:style>
  <w:style w:type="character" w:customStyle="1" w:styleId="WW8Num14z4">
    <w:name w:val="WW8Num14z4"/>
    <w:rsid w:val="00247146"/>
  </w:style>
  <w:style w:type="character" w:customStyle="1" w:styleId="WW8Num14z5">
    <w:name w:val="WW8Num14z5"/>
    <w:rsid w:val="00247146"/>
  </w:style>
  <w:style w:type="character" w:customStyle="1" w:styleId="WW8Num14z6">
    <w:name w:val="WW8Num14z6"/>
    <w:rsid w:val="00247146"/>
  </w:style>
  <w:style w:type="character" w:customStyle="1" w:styleId="WW8Num14z7">
    <w:name w:val="WW8Num14z7"/>
    <w:rsid w:val="00247146"/>
  </w:style>
  <w:style w:type="character" w:customStyle="1" w:styleId="WW8Num14z8">
    <w:name w:val="WW8Num14z8"/>
    <w:rsid w:val="00247146"/>
  </w:style>
  <w:style w:type="character" w:customStyle="1" w:styleId="WW8Num16z1">
    <w:name w:val="WW8Num16z1"/>
    <w:rsid w:val="00247146"/>
  </w:style>
  <w:style w:type="character" w:customStyle="1" w:styleId="WW8Num16z2">
    <w:name w:val="WW8Num16z2"/>
    <w:rsid w:val="00247146"/>
  </w:style>
  <w:style w:type="character" w:customStyle="1" w:styleId="WW8Num16z3">
    <w:name w:val="WW8Num16z3"/>
    <w:rsid w:val="00247146"/>
  </w:style>
  <w:style w:type="character" w:customStyle="1" w:styleId="WW8Num16z4">
    <w:name w:val="WW8Num16z4"/>
    <w:rsid w:val="00247146"/>
  </w:style>
  <w:style w:type="character" w:customStyle="1" w:styleId="WW8Num16z5">
    <w:name w:val="WW8Num16z5"/>
    <w:rsid w:val="00247146"/>
  </w:style>
  <w:style w:type="character" w:customStyle="1" w:styleId="WW8Num16z6">
    <w:name w:val="WW8Num16z6"/>
    <w:rsid w:val="00247146"/>
  </w:style>
  <w:style w:type="character" w:customStyle="1" w:styleId="WW8Num16z7">
    <w:name w:val="WW8Num16z7"/>
    <w:rsid w:val="00247146"/>
  </w:style>
  <w:style w:type="character" w:customStyle="1" w:styleId="WW8Num16z8">
    <w:name w:val="WW8Num16z8"/>
    <w:rsid w:val="00247146"/>
  </w:style>
  <w:style w:type="character" w:customStyle="1" w:styleId="WW8Num18z1">
    <w:name w:val="WW8Num18z1"/>
    <w:rsid w:val="00247146"/>
  </w:style>
  <w:style w:type="character" w:customStyle="1" w:styleId="WW8Num18z2">
    <w:name w:val="WW8Num18z2"/>
    <w:rsid w:val="00247146"/>
  </w:style>
  <w:style w:type="character" w:customStyle="1" w:styleId="WW8Num18z3">
    <w:name w:val="WW8Num18z3"/>
    <w:rsid w:val="00247146"/>
  </w:style>
  <w:style w:type="character" w:customStyle="1" w:styleId="WW8Num18z4">
    <w:name w:val="WW8Num18z4"/>
    <w:rsid w:val="00247146"/>
  </w:style>
  <w:style w:type="character" w:customStyle="1" w:styleId="WW8Num18z5">
    <w:name w:val="WW8Num18z5"/>
    <w:rsid w:val="00247146"/>
  </w:style>
  <w:style w:type="character" w:customStyle="1" w:styleId="WW8Num18z6">
    <w:name w:val="WW8Num18z6"/>
    <w:rsid w:val="00247146"/>
  </w:style>
  <w:style w:type="character" w:customStyle="1" w:styleId="WW8Num18z7">
    <w:name w:val="WW8Num18z7"/>
    <w:rsid w:val="00247146"/>
  </w:style>
  <w:style w:type="character" w:customStyle="1" w:styleId="WW8Num18z8">
    <w:name w:val="WW8Num18z8"/>
    <w:rsid w:val="00247146"/>
  </w:style>
  <w:style w:type="character" w:customStyle="1" w:styleId="WW8Num19z1">
    <w:name w:val="WW8Num19z1"/>
    <w:rsid w:val="00247146"/>
  </w:style>
  <w:style w:type="character" w:customStyle="1" w:styleId="WW8Num19z2">
    <w:name w:val="WW8Num19z2"/>
    <w:rsid w:val="00247146"/>
  </w:style>
  <w:style w:type="character" w:customStyle="1" w:styleId="WW8Num19z3">
    <w:name w:val="WW8Num19z3"/>
    <w:rsid w:val="00247146"/>
  </w:style>
  <w:style w:type="character" w:customStyle="1" w:styleId="WW8Num19z4">
    <w:name w:val="WW8Num19z4"/>
    <w:rsid w:val="00247146"/>
  </w:style>
  <w:style w:type="character" w:customStyle="1" w:styleId="WW8Num19z5">
    <w:name w:val="WW8Num19z5"/>
    <w:rsid w:val="00247146"/>
  </w:style>
  <w:style w:type="character" w:customStyle="1" w:styleId="WW8Num19z6">
    <w:name w:val="WW8Num19z6"/>
    <w:rsid w:val="00247146"/>
  </w:style>
  <w:style w:type="character" w:customStyle="1" w:styleId="WW8Num19z7">
    <w:name w:val="WW8Num19z7"/>
    <w:rsid w:val="00247146"/>
  </w:style>
  <w:style w:type="character" w:customStyle="1" w:styleId="WW8Num19z8">
    <w:name w:val="WW8Num19z8"/>
    <w:rsid w:val="00247146"/>
  </w:style>
  <w:style w:type="character" w:customStyle="1" w:styleId="WW8Num20z1">
    <w:name w:val="WW8Num20z1"/>
    <w:rsid w:val="00247146"/>
  </w:style>
  <w:style w:type="character" w:customStyle="1" w:styleId="WW8Num20z2">
    <w:name w:val="WW8Num20z2"/>
    <w:rsid w:val="00247146"/>
  </w:style>
  <w:style w:type="character" w:customStyle="1" w:styleId="WW8Num20z3">
    <w:name w:val="WW8Num20z3"/>
    <w:rsid w:val="00247146"/>
  </w:style>
  <w:style w:type="character" w:customStyle="1" w:styleId="WW8Num20z4">
    <w:name w:val="WW8Num20z4"/>
    <w:rsid w:val="00247146"/>
  </w:style>
  <w:style w:type="character" w:customStyle="1" w:styleId="WW8Num20z5">
    <w:name w:val="WW8Num20z5"/>
    <w:rsid w:val="00247146"/>
  </w:style>
  <w:style w:type="character" w:customStyle="1" w:styleId="WW8Num20z6">
    <w:name w:val="WW8Num20z6"/>
    <w:rsid w:val="00247146"/>
  </w:style>
  <w:style w:type="character" w:customStyle="1" w:styleId="WW8Num20z7">
    <w:name w:val="WW8Num20z7"/>
    <w:rsid w:val="00247146"/>
  </w:style>
  <w:style w:type="character" w:customStyle="1" w:styleId="WW8Num20z8">
    <w:name w:val="WW8Num20z8"/>
    <w:rsid w:val="00247146"/>
  </w:style>
  <w:style w:type="character" w:customStyle="1" w:styleId="WW8Num21z1">
    <w:name w:val="WW8Num21z1"/>
    <w:rsid w:val="00247146"/>
  </w:style>
  <w:style w:type="character" w:customStyle="1" w:styleId="WW8Num21z2">
    <w:name w:val="WW8Num21z2"/>
    <w:rsid w:val="00247146"/>
  </w:style>
  <w:style w:type="character" w:customStyle="1" w:styleId="WW8Num21z3">
    <w:name w:val="WW8Num21z3"/>
    <w:rsid w:val="00247146"/>
  </w:style>
  <w:style w:type="character" w:customStyle="1" w:styleId="WW8Num21z4">
    <w:name w:val="WW8Num21z4"/>
    <w:rsid w:val="00247146"/>
  </w:style>
  <w:style w:type="character" w:customStyle="1" w:styleId="WW8Num21z5">
    <w:name w:val="WW8Num21z5"/>
    <w:rsid w:val="00247146"/>
  </w:style>
  <w:style w:type="character" w:customStyle="1" w:styleId="WW8Num21z6">
    <w:name w:val="WW8Num21z6"/>
    <w:rsid w:val="00247146"/>
  </w:style>
  <w:style w:type="character" w:customStyle="1" w:styleId="WW8Num21z7">
    <w:name w:val="WW8Num21z7"/>
    <w:rsid w:val="00247146"/>
  </w:style>
  <w:style w:type="character" w:customStyle="1" w:styleId="WW8Num21z8">
    <w:name w:val="WW8Num21z8"/>
    <w:rsid w:val="00247146"/>
  </w:style>
  <w:style w:type="character" w:customStyle="1" w:styleId="WW8Num22z1">
    <w:name w:val="WW8Num22z1"/>
    <w:rsid w:val="00247146"/>
    <w:rPr>
      <w:rFonts w:ascii="Courier New" w:hAnsi="Courier New" w:cs="Courier New"/>
    </w:rPr>
  </w:style>
  <w:style w:type="character" w:customStyle="1" w:styleId="WW8Num22z2">
    <w:name w:val="WW8Num22z2"/>
    <w:rsid w:val="00247146"/>
    <w:rPr>
      <w:rFonts w:ascii="Wingdings" w:hAnsi="Wingdings" w:cs="Wingdings"/>
    </w:rPr>
  </w:style>
  <w:style w:type="character" w:customStyle="1" w:styleId="WW8Num22z3">
    <w:name w:val="WW8Num22z3"/>
    <w:rsid w:val="00247146"/>
    <w:rPr>
      <w:rFonts w:ascii="Symbol" w:hAnsi="Symbol" w:cs="Symbol"/>
    </w:rPr>
  </w:style>
  <w:style w:type="character" w:customStyle="1" w:styleId="WW8Num24z1">
    <w:name w:val="WW8Num24z1"/>
    <w:rsid w:val="00247146"/>
  </w:style>
  <w:style w:type="character" w:customStyle="1" w:styleId="WW8Num24z2">
    <w:name w:val="WW8Num24z2"/>
    <w:rsid w:val="00247146"/>
  </w:style>
  <w:style w:type="character" w:customStyle="1" w:styleId="WW8Num24z3">
    <w:name w:val="WW8Num24z3"/>
    <w:rsid w:val="00247146"/>
  </w:style>
  <w:style w:type="character" w:customStyle="1" w:styleId="WW8Num24z4">
    <w:name w:val="WW8Num24z4"/>
    <w:rsid w:val="00247146"/>
  </w:style>
  <w:style w:type="character" w:customStyle="1" w:styleId="WW8Num24z5">
    <w:name w:val="WW8Num24z5"/>
    <w:rsid w:val="00247146"/>
  </w:style>
  <w:style w:type="character" w:customStyle="1" w:styleId="WW8Num24z6">
    <w:name w:val="WW8Num24z6"/>
    <w:rsid w:val="00247146"/>
  </w:style>
  <w:style w:type="character" w:customStyle="1" w:styleId="WW8Num24z7">
    <w:name w:val="WW8Num24z7"/>
    <w:rsid w:val="00247146"/>
  </w:style>
  <w:style w:type="character" w:customStyle="1" w:styleId="WW8Num24z8">
    <w:name w:val="WW8Num24z8"/>
    <w:rsid w:val="00247146"/>
  </w:style>
  <w:style w:type="character" w:customStyle="1" w:styleId="WW8Num27z1">
    <w:name w:val="WW8Num27z1"/>
    <w:rsid w:val="00247146"/>
  </w:style>
  <w:style w:type="character" w:customStyle="1" w:styleId="WW8Num27z2">
    <w:name w:val="WW8Num27z2"/>
    <w:rsid w:val="00247146"/>
  </w:style>
  <w:style w:type="character" w:customStyle="1" w:styleId="WW8Num27z3">
    <w:name w:val="WW8Num27z3"/>
    <w:rsid w:val="00247146"/>
  </w:style>
  <w:style w:type="character" w:customStyle="1" w:styleId="WW8Num27z4">
    <w:name w:val="WW8Num27z4"/>
    <w:rsid w:val="00247146"/>
  </w:style>
  <w:style w:type="character" w:customStyle="1" w:styleId="WW8Num27z5">
    <w:name w:val="WW8Num27z5"/>
    <w:rsid w:val="00247146"/>
  </w:style>
  <w:style w:type="character" w:customStyle="1" w:styleId="WW8Num27z6">
    <w:name w:val="WW8Num27z6"/>
    <w:rsid w:val="00247146"/>
  </w:style>
  <w:style w:type="character" w:customStyle="1" w:styleId="WW8Num27z7">
    <w:name w:val="WW8Num27z7"/>
    <w:rsid w:val="00247146"/>
  </w:style>
  <w:style w:type="character" w:customStyle="1" w:styleId="WW8Num27z8">
    <w:name w:val="WW8Num27z8"/>
    <w:rsid w:val="00247146"/>
  </w:style>
  <w:style w:type="character" w:customStyle="1" w:styleId="13">
    <w:name w:val="Основной шрифт абзаца1"/>
    <w:rsid w:val="00247146"/>
  </w:style>
  <w:style w:type="character" w:styleId="af3">
    <w:name w:val="page number"/>
    <w:basedOn w:val="13"/>
    <w:rsid w:val="00247146"/>
  </w:style>
  <w:style w:type="character" w:customStyle="1" w:styleId="33">
    <w:name w:val="Стиль3 Знак"/>
    <w:rsid w:val="00247146"/>
    <w:rPr>
      <w:rFonts w:ascii="Arial" w:hAnsi="Arial" w:cs="Arial"/>
      <w:sz w:val="24"/>
      <w:szCs w:val="24"/>
    </w:rPr>
  </w:style>
  <w:style w:type="character" w:customStyle="1" w:styleId="23">
    <w:name w:val="Основной текст с отступом 2 Знак"/>
    <w:rsid w:val="00247146"/>
    <w:rPr>
      <w:rFonts w:ascii="Times New Roman" w:eastAsia="Times New Roman" w:hAnsi="Times New Roman" w:cs="Times New Roman"/>
      <w:sz w:val="24"/>
      <w:szCs w:val="24"/>
    </w:rPr>
  </w:style>
  <w:style w:type="character" w:styleId="af4">
    <w:name w:val="FollowedHyperlink"/>
    <w:uiPriority w:val="99"/>
    <w:rsid w:val="00247146"/>
    <w:rPr>
      <w:color w:val="800080"/>
      <w:u w:val="single"/>
    </w:rPr>
  </w:style>
  <w:style w:type="character" w:customStyle="1" w:styleId="af5">
    <w:name w:val="Схема документа Знак"/>
    <w:rsid w:val="00247146"/>
    <w:rPr>
      <w:rFonts w:ascii="Tahoma" w:eastAsia="Times New Roman" w:hAnsi="Tahoma" w:cs="Tahoma"/>
      <w:sz w:val="16"/>
      <w:szCs w:val="16"/>
    </w:rPr>
  </w:style>
  <w:style w:type="character" w:customStyle="1" w:styleId="af6">
    <w:name w:val="Подзаголовок Знак"/>
    <w:rsid w:val="00247146"/>
    <w:rPr>
      <w:rFonts w:ascii="Cambria" w:eastAsia="Times New Roman" w:hAnsi="Cambria" w:cs="Times New Roman"/>
      <w:i/>
      <w:iCs/>
      <w:color w:val="4F81BD"/>
      <w:spacing w:val="15"/>
      <w:sz w:val="24"/>
      <w:szCs w:val="24"/>
    </w:rPr>
  </w:style>
  <w:style w:type="character" w:customStyle="1" w:styleId="af7">
    <w:name w:val="Символ сноски"/>
    <w:rsid w:val="00247146"/>
    <w:rPr>
      <w:vertAlign w:val="superscript"/>
    </w:rPr>
  </w:style>
  <w:style w:type="character" w:customStyle="1" w:styleId="af8">
    <w:name w:val="Гипертекстовая ссылка"/>
    <w:rsid w:val="00247146"/>
    <w:rPr>
      <w:rFonts w:cs="Times New Roman"/>
      <w:b/>
      <w:color w:val="008000"/>
    </w:rPr>
  </w:style>
  <w:style w:type="character" w:customStyle="1" w:styleId="af9">
    <w:name w:val="Цветовое выделение"/>
    <w:rsid w:val="00247146"/>
    <w:rPr>
      <w:b/>
      <w:color w:val="000080"/>
    </w:rPr>
  </w:style>
  <w:style w:type="character" w:styleId="afa">
    <w:name w:val="Strong"/>
    <w:qFormat/>
    <w:rsid w:val="00247146"/>
    <w:rPr>
      <w:b/>
      <w:bCs/>
      <w:color w:val="333333"/>
    </w:rPr>
  </w:style>
  <w:style w:type="character" w:customStyle="1" w:styleId="14">
    <w:name w:val="Знак примечания1"/>
    <w:rsid w:val="00247146"/>
    <w:rPr>
      <w:sz w:val="16"/>
      <w:szCs w:val="16"/>
    </w:rPr>
  </w:style>
  <w:style w:type="character" w:customStyle="1" w:styleId="afb">
    <w:name w:val="Тема примечания Знак"/>
    <w:rsid w:val="00247146"/>
    <w:rPr>
      <w:rFonts w:ascii="Times New Roman" w:eastAsia="Times New Roman" w:hAnsi="Times New Roman" w:cs="Times New Roman"/>
      <w:b/>
      <w:bCs/>
    </w:rPr>
  </w:style>
  <w:style w:type="character" w:customStyle="1" w:styleId="u">
    <w:name w:val="u"/>
    <w:basedOn w:val="13"/>
    <w:rsid w:val="00247146"/>
  </w:style>
  <w:style w:type="character" w:customStyle="1" w:styleId="afc">
    <w:name w:val="Часть Знак"/>
    <w:rsid w:val="00247146"/>
    <w:rPr>
      <w:rFonts w:eastAsia="Calibri"/>
      <w:sz w:val="28"/>
      <w:szCs w:val="24"/>
      <w:lang w:val="ru-RU" w:bidi="ar-SA"/>
    </w:rPr>
  </w:style>
  <w:style w:type="character" w:customStyle="1" w:styleId="afd">
    <w:name w:val="Ссылка указателя"/>
    <w:rsid w:val="00247146"/>
  </w:style>
  <w:style w:type="paragraph" w:customStyle="1" w:styleId="15">
    <w:name w:val="Заголовок1"/>
    <w:basedOn w:val="a"/>
    <w:next w:val="afe"/>
    <w:rsid w:val="00247146"/>
    <w:pPr>
      <w:keepNext/>
      <w:spacing w:before="240" w:after="120" w:line="240" w:lineRule="auto"/>
    </w:pPr>
    <w:rPr>
      <w:rFonts w:ascii="Arial" w:eastAsia="Microsoft YaHei" w:hAnsi="Arial" w:cs="Mangal"/>
      <w:sz w:val="28"/>
      <w:szCs w:val="28"/>
      <w:lang w:eastAsia="zh-CN"/>
    </w:rPr>
  </w:style>
  <w:style w:type="paragraph" w:styleId="afe">
    <w:name w:val="Body Text"/>
    <w:basedOn w:val="a"/>
    <w:link w:val="aff"/>
    <w:rsid w:val="00247146"/>
    <w:pPr>
      <w:spacing w:after="120" w:line="240" w:lineRule="auto"/>
    </w:pPr>
    <w:rPr>
      <w:rFonts w:ascii="Times New Roman" w:eastAsia="Times New Roman" w:hAnsi="Times New Roman" w:cs="Times New Roman"/>
      <w:sz w:val="24"/>
      <w:szCs w:val="24"/>
      <w:lang w:eastAsia="zh-CN"/>
    </w:rPr>
  </w:style>
  <w:style w:type="character" w:customStyle="1" w:styleId="aff">
    <w:name w:val="Основной текст Знак"/>
    <w:basedOn w:val="a0"/>
    <w:link w:val="afe"/>
    <w:rsid w:val="00247146"/>
    <w:rPr>
      <w:rFonts w:ascii="Times New Roman" w:eastAsia="Times New Roman" w:hAnsi="Times New Roman" w:cs="Times New Roman"/>
      <w:sz w:val="24"/>
      <w:szCs w:val="24"/>
      <w:lang w:eastAsia="zh-CN"/>
    </w:rPr>
  </w:style>
  <w:style w:type="paragraph" w:styleId="aff0">
    <w:name w:val="List"/>
    <w:basedOn w:val="afe"/>
    <w:rsid w:val="00247146"/>
    <w:rPr>
      <w:rFonts w:cs="Mangal"/>
    </w:rPr>
  </w:style>
  <w:style w:type="paragraph" w:styleId="aff1">
    <w:name w:val="caption"/>
    <w:basedOn w:val="a"/>
    <w:qFormat/>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34">
    <w:name w:val="Указатель3"/>
    <w:basedOn w:val="a"/>
    <w:rsid w:val="00247146"/>
    <w:pPr>
      <w:suppressLineNumbers/>
      <w:spacing w:after="0" w:line="240" w:lineRule="auto"/>
    </w:pPr>
    <w:rPr>
      <w:rFonts w:ascii="Times New Roman" w:eastAsia="Times New Roman" w:hAnsi="Times New Roman" w:cs="Mangal"/>
      <w:sz w:val="24"/>
      <w:szCs w:val="24"/>
      <w:lang w:eastAsia="zh-CN"/>
    </w:rPr>
  </w:style>
  <w:style w:type="paragraph" w:customStyle="1" w:styleId="24">
    <w:name w:val="Название объекта2"/>
    <w:basedOn w:val="a"/>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25">
    <w:name w:val="Указатель2"/>
    <w:basedOn w:val="a"/>
    <w:rsid w:val="00247146"/>
    <w:pPr>
      <w:suppressLineNumbers/>
      <w:spacing w:after="0" w:line="240" w:lineRule="auto"/>
    </w:pPr>
    <w:rPr>
      <w:rFonts w:ascii="Times New Roman" w:eastAsia="Times New Roman" w:hAnsi="Times New Roman" w:cs="Mangal"/>
      <w:sz w:val="24"/>
      <w:szCs w:val="24"/>
      <w:lang w:eastAsia="zh-CN"/>
    </w:rPr>
  </w:style>
  <w:style w:type="paragraph" w:customStyle="1" w:styleId="16">
    <w:name w:val="Название объекта1"/>
    <w:basedOn w:val="a"/>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17">
    <w:name w:val="Указатель1"/>
    <w:basedOn w:val="a"/>
    <w:rsid w:val="00247146"/>
    <w:pPr>
      <w:suppressLineNumbers/>
      <w:spacing w:after="0" w:line="240" w:lineRule="auto"/>
    </w:pPr>
    <w:rPr>
      <w:rFonts w:ascii="Times New Roman" w:eastAsia="Times New Roman" w:hAnsi="Times New Roman" w:cs="Mangal"/>
      <w:sz w:val="24"/>
      <w:szCs w:val="24"/>
      <w:lang w:eastAsia="zh-CN"/>
    </w:rPr>
  </w:style>
  <w:style w:type="character" w:customStyle="1" w:styleId="18">
    <w:name w:val="Верхний колонтитул Знак1"/>
    <w:basedOn w:val="a0"/>
    <w:rsid w:val="00247146"/>
    <w:rPr>
      <w:rFonts w:ascii="Times New Roman" w:eastAsia="Times New Roman" w:hAnsi="Times New Roman" w:cs="Times New Roman"/>
      <w:sz w:val="24"/>
      <w:szCs w:val="24"/>
      <w:lang w:eastAsia="zh-CN"/>
    </w:rPr>
  </w:style>
  <w:style w:type="character" w:customStyle="1" w:styleId="19">
    <w:name w:val="Нижний колонтитул Знак1"/>
    <w:basedOn w:val="a0"/>
    <w:uiPriority w:val="99"/>
    <w:rsid w:val="00247146"/>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247146"/>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a">
    <w:name w:val="Стиль1"/>
    <w:basedOn w:val="a"/>
    <w:rsid w:val="00247146"/>
    <w:pPr>
      <w:keepNext/>
      <w:keepLines/>
      <w:widowControl w:val="0"/>
      <w:suppressLineNumbers/>
      <w:suppressAutoHyphens/>
      <w:spacing w:after="60" w:line="240" w:lineRule="auto"/>
      <w:ind w:left="432" w:hanging="432"/>
    </w:pPr>
    <w:rPr>
      <w:rFonts w:ascii="Times New Roman" w:eastAsia="Times New Roman" w:hAnsi="Times New Roman" w:cs="Times New Roman"/>
      <w:b/>
      <w:sz w:val="28"/>
      <w:szCs w:val="24"/>
      <w:lang w:eastAsia="zh-CN"/>
    </w:rPr>
  </w:style>
  <w:style w:type="paragraph" w:styleId="26">
    <w:name w:val="List Number 2"/>
    <w:basedOn w:val="a"/>
    <w:rsid w:val="00247146"/>
    <w:pPr>
      <w:spacing w:after="0" w:line="240" w:lineRule="auto"/>
      <w:ind w:left="432" w:hanging="432"/>
    </w:pPr>
    <w:rPr>
      <w:rFonts w:ascii="Times New Roman" w:eastAsia="Times New Roman" w:hAnsi="Times New Roman" w:cs="Times New Roman"/>
      <w:sz w:val="24"/>
      <w:szCs w:val="24"/>
      <w:lang w:eastAsia="zh-CN"/>
    </w:rPr>
  </w:style>
  <w:style w:type="paragraph" w:customStyle="1" w:styleId="27">
    <w:name w:val="Стиль2"/>
    <w:basedOn w:val="26"/>
    <w:rsid w:val="00247146"/>
    <w:pPr>
      <w:keepNext/>
      <w:keepLines/>
      <w:widowControl w:val="0"/>
      <w:suppressLineNumbers/>
      <w:suppressAutoHyphens/>
      <w:spacing w:after="60"/>
      <w:ind w:left="1836" w:hanging="576"/>
      <w:jc w:val="both"/>
    </w:pPr>
    <w:rPr>
      <w:b/>
      <w:szCs w:val="20"/>
    </w:rPr>
  </w:style>
  <w:style w:type="paragraph" w:customStyle="1" w:styleId="211">
    <w:name w:val="Основной текст с отступом 21"/>
    <w:basedOn w:val="a"/>
    <w:rsid w:val="00247146"/>
    <w:pPr>
      <w:spacing w:after="120" w:line="480" w:lineRule="auto"/>
      <w:ind w:left="283"/>
    </w:pPr>
    <w:rPr>
      <w:rFonts w:ascii="Times New Roman" w:eastAsia="Times New Roman" w:hAnsi="Times New Roman" w:cs="Times New Roman"/>
      <w:sz w:val="24"/>
      <w:szCs w:val="24"/>
      <w:lang w:eastAsia="zh-CN"/>
    </w:rPr>
  </w:style>
  <w:style w:type="paragraph" w:customStyle="1" w:styleId="35">
    <w:name w:val="Стиль3"/>
    <w:basedOn w:val="211"/>
    <w:rsid w:val="00247146"/>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247146"/>
    <w:pPr>
      <w:spacing w:after="60" w:line="240" w:lineRule="auto"/>
      <w:jc w:val="both"/>
    </w:pPr>
    <w:rPr>
      <w:rFonts w:ascii="Times New Roman" w:eastAsia="Times New Roman" w:hAnsi="Times New Roman" w:cs="Times New Roman"/>
      <w:sz w:val="24"/>
      <w:szCs w:val="24"/>
      <w:lang w:eastAsia="zh-CN"/>
    </w:rPr>
  </w:style>
  <w:style w:type="paragraph" w:customStyle="1" w:styleId="14063">
    <w:name w:val="Стиль 14 пт полужирный По центру Слева:  063 см"/>
    <w:basedOn w:val="1"/>
    <w:rsid w:val="00247146"/>
    <w:pPr>
      <w:spacing w:before="240" w:after="60"/>
      <w:ind w:left="360"/>
    </w:pPr>
    <w:rPr>
      <w:b/>
      <w:kern w:val="1"/>
      <w:sz w:val="28"/>
      <w:lang w:eastAsia="zh-CN"/>
    </w:rPr>
  </w:style>
  <w:style w:type="paragraph" w:customStyle="1" w:styleId="140">
    <w:name w:val="Стиль 14 пт полужирный По ширине"/>
    <w:basedOn w:val="2"/>
    <w:rsid w:val="00247146"/>
  </w:style>
  <w:style w:type="paragraph" w:customStyle="1" w:styleId="aff2">
    <w:name w:val="Стиль По ширине"/>
    <w:basedOn w:val="2"/>
    <w:rsid w:val="00247146"/>
  </w:style>
  <w:style w:type="paragraph" w:customStyle="1" w:styleId="127">
    <w:name w:val="Стиль По ширине Первая строка:  127 см"/>
    <w:basedOn w:val="2"/>
    <w:rsid w:val="00247146"/>
  </w:style>
  <w:style w:type="paragraph" w:customStyle="1" w:styleId="14127">
    <w:name w:val="Стиль 14 пт полужирный По ширине Первая строка:  127 см"/>
    <w:basedOn w:val="2"/>
    <w:rsid w:val="00247146"/>
  </w:style>
  <w:style w:type="paragraph" w:customStyle="1" w:styleId="145454">
    <w:name w:val="Стиль 14 пт полужирный По центру Перед:  54 пт После:  54 пт"/>
    <w:basedOn w:val="1"/>
    <w:rsid w:val="00247146"/>
    <w:pPr>
      <w:spacing w:before="108" w:after="108"/>
    </w:pPr>
    <w:rPr>
      <w:b/>
      <w:kern w:val="1"/>
      <w:sz w:val="28"/>
      <w:lang w:eastAsia="zh-CN"/>
    </w:rPr>
  </w:style>
  <w:style w:type="paragraph" w:customStyle="1" w:styleId="5454">
    <w:name w:val="Стиль По центру Перед:  54 пт После:  54 пт"/>
    <w:basedOn w:val="1"/>
    <w:rsid w:val="00247146"/>
    <w:pPr>
      <w:spacing w:before="108" w:after="108"/>
    </w:pPr>
    <w:rPr>
      <w:b/>
      <w:bCs/>
      <w:kern w:val="1"/>
      <w:sz w:val="28"/>
      <w:lang w:eastAsia="zh-CN"/>
    </w:rPr>
  </w:style>
  <w:style w:type="paragraph" w:customStyle="1" w:styleId="14095">
    <w:name w:val="Стиль 14 пт полужирный По ширине Первая строка:  095 см"/>
    <w:basedOn w:val="2"/>
    <w:rsid w:val="00247146"/>
  </w:style>
  <w:style w:type="paragraph" w:customStyle="1" w:styleId="140950">
    <w:name w:val="Стиль 14 пт полужирный Первая строка:  095 см"/>
    <w:basedOn w:val="2"/>
    <w:rsid w:val="00247146"/>
  </w:style>
  <w:style w:type="paragraph" w:customStyle="1" w:styleId="095">
    <w:name w:val="Стиль По ширине Первая строка:  095 см"/>
    <w:basedOn w:val="1"/>
    <w:rsid w:val="00247146"/>
    <w:pPr>
      <w:spacing w:before="240" w:after="60"/>
      <w:ind w:firstLine="540"/>
      <w:jc w:val="both"/>
    </w:pPr>
    <w:rPr>
      <w:b/>
      <w:bCs/>
      <w:kern w:val="1"/>
      <w:sz w:val="28"/>
      <w:lang w:eastAsia="zh-CN"/>
    </w:rPr>
  </w:style>
  <w:style w:type="paragraph" w:customStyle="1" w:styleId="141270">
    <w:name w:val="Стиль 14 пт полужирный По центру Первая строка:  127 см"/>
    <w:basedOn w:val="1"/>
    <w:rsid w:val="00247146"/>
    <w:pPr>
      <w:spacing w:before="240" w:after="60"/>
      <w:ind w:firstLine="720"/>
    </w:pPr>
    <w:rPr>
      <w:b/>
      <w:kern w:val="1"/>
      <w:sz w:val="28"/>
      <w:lang w:eastAsia="zh-CN"/>
    </w:rPr>
  </w:style>
  <w:style w:type="paragraph" w:customStyle="1" w:styleId="1b">
    <w:name w:val="Заголовок таблицы ссылок1"/>
    <w:basedOn w:val="1"/>
    <w:next w:val="a"/>
    <w:rsid w:val="00247146"/>
    <w:pPr>
      <w:keepLines/>
      <w:spacing w:before="480" w:line="276" w:lineRule="auto"/>
      <w:jc w:val="left"/>
    </w:pPr>
    <w:rPr>
      <w:rFonts w:ascii="Cambria" w:hAnsi="Cambria" w:cs="Cambria"/>
      <w:b/>
      <w:bCs/>
      <w:color w:val="365F91"/>
      <w:kern w:val="1"/>
      <w:sz w:val="28"/>
      <w:szCs w:val="28"/>
      <w:lang w:eastAsia="zh-CN"/>
    </w:rPr>
  </w:style>
  <w:style w:type="paragraph" w:styleId="1c">
    <w:name w:val="toc 1"/>
    <w:basedOn w:val="a"/>
    <w:next w:val="a"/>
    <w:rsid w:val="00247146"/>
    <w:pPr>
      <w:tabs>
        <w:tab w:val="right" w:leader="dot" w:pos="9356"/>
      </w:tabs>
      <w:spacing w:after="0" w:line="240" w:lineRule="auto"/>
      <w:ind w:firstLine="567"/>
      <w:jc w:val="both"/>
    </w:pPr>
    <w:rPr>
      <w:rFonts w:ascii="Arial Narrow" w:eastAsia="Times New Roman" w:hAnsi="Arial Narrow" w:cs="Arial Narrow"/>
      <w:b/>
      <w:sz w:val="28"/>
      <w:szCs w:val="24"/>
      <w:lang w:eastAsia="ru-RU"/>
    </w:rPr>
  </w:style>
  <w:style w:type="paragraph" w:styleId="28">
    <w:name w:val="toc 2"/>
    <w:basedOn w:val="a"/>
    <w:next w:val="a"/>
    <w:rsid w:val="00247146"/>
    <w:pPr>
      <w:tabs>
        <w:tab w:val="right" w:leader="dot" w:pos="9356"/>
      </w:tabs>
      <w:spacing w:after="0" w:line="240" w:lineRule="auto"/>
      <w:ind w:firstLine="567"/>
      <w:jc w:val="both"/>
    </w:pPr>
    <w:rPr>
      <w:rFonts w:ascii="Arial Narrow" w:eastAsia="Times New Roman" w:hAnsi="Arial Narrow" w:cs="Arial Narrow"/>
      <w:sz w:val="24"/>
      <w:szCs w:val="24"/>
      <w:lang w:eastAsia="ru-RU"/>
    </w:rPr>
  </w:style>
  <w:style w:type="paragraph" w:customStyle="1" w:styleId="140951">
    <w:name w:val="Стиль Стиль 14 пт полужирный Первая строка:  095 см + полужирный П..."/>
    <w:basedOn w:val="2"/>
    <w:rsid w:val="00247146"/>
  </w:style>
  <w:style w:type="paragraph" w:customStyle="1" w:styleId="6">
    <w:name w:val="Стиль Перед:  6 пт"/>
    <w:basedOn w:val="2"/>
    <w:rsid w:val="00247146"/>
  </w:style>
  <w:style w:type="paragraph" w:styleId="aff3">
    <w:name w:val="Revision"/>
    <w:rsid w:val="00247146"/>
    <w:pPr>
      <w:suppressAutoHyphens/>
      <w:spacing w:after="0" w:line="240" w:lineRule="auto"/>
    </w:pPr>
    <w:rPr>
      <w:rFonts w:ascii="Times New Roman" w:eastAsia="Times New Roman" w:hAnsi="Times New Roman" w:cs="Times New Roman"/>
      <w:sz w:val="24"/>
      <w:szCs w:val="24"/>
      <w:lang w:eastAsia="zh-CN"/>
    </w:rPr>
  </w:style>
  <w:style w:type="paragraph" w:customStyle="1" w:styleId="1d">
    <w:name w:val="Схема документа1"/>
    <w:basedOn w:val="a"/>
    <w:rsid w:val="00247146"/>
    <w:pPr>
      <w:spacing w:after="0" w:line="240" w:lineRule="auto"/>
    </w:pPr>
    <w:rPr>
      <w:rFonts w:ascii="Tahoma" w:eastAsia="Times New Roman" w:hAnsi="Tahoma" w:cs="Tahoma"/>
      <w:sz w:val="16"/>
      <w:szCs w:val="16"/>
      <w:lang w:eastAsia="zh-CN"/>
    </w:rPr>
  </w:style>
  <w:style w:type="paragraph" w:customStyle="1" w:styleId="4">
    <w:name w:val="Стиль4"/>
    <w:basedOn w:val="1"/>
    <w:rsid w:val="00247146"/>
    <w:pPr>
      <w:spacing w:before="240" w:after="60"/>
      <w:jc w:val="left"/>
    </w:pPr>
    <w:rPr>
      <w:rFonts w:ascii="Arial Narrow" w:hAnsi="Arial Narrow" w:cs="Arial Narrow"/>
      <w:b/>
      <w:bCs/>
      <w:kern w:val="1"/>
      <w:sz w:val="28"/>
      <w:szCs w:val="32"/>
      <w:lang w:eastAsia="zh-CN"/>
    </w:rPr>
  </w:style>
  <w:style w:type="paragraph" w:customStyle="1" w:styleId="5">
    <w:name w:val="Стиль5"/>
    <w:basedOn w:val="4"/>
    <w:rsid w:val="00247146"/>
    <w:rPr>
      <w:szCs w:val="28"/>
    </w:rPr>
  </w:style>
  <w:style w:type="paragraph" w:styleId="aff4">
    <w:name w:val="Subtitle"/>
    <w:basedOn w:val="a"/>
    <w:next w:val="a"/>
    <w:link w:val="1e"/>
    <w:qFormat/>
    <w:rsid w:val="00247146"/>
    <w:pPr>
      <w:spacing w:after="0" w:line="240" w:lineRule="auto"/>
    </w:pPr>
    <w:rPr>
      <w:rFonts w:ascii="Cambria" w:eastAsia="Times New Roman" w:hAnsi="Cambria" w:cs="Times New Roman"/>
      <w:i/>
      <w:iCs/>
      <w:color w:val="4F81BD"/>
      <w:spacing w:val="15"/>
      <w:sz w:val="24"/>
      <w:szCs w:val="24"/>
      <w:lang w:eastAsia="zh-CN"/>
    </w:rPr>
  </w:style>
  <w:style w:type="character" w:customStyle="1" w:styleId="1e">
    <w:name w:val="Подзаголовок Знак1"/>
    <w:basedOn w:val="a0"/>
    <w:link w:val="aff4"/>
    <w:rsid w:val="00247146"/>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247146"/>
  </w:style>
  <w:style w:type="paragraph" w:styleId="36">
    <w:name w:val="toc 3"/>
    <w:basedOn w:val="a"/>
    <w:next w:val="a"/>
    <w:rsid w:val="00247146"/>
    <w:pPr>
      <w:spacing w:after="100" w:line="276" w:lineRule="auto"/>
      <w:ind w:left="440"/>
    </w:pPr>
    <w:rPr>
      <w:rFonts w:ascii="Calibri" w:eastAsia="Times New Roman" w:hAnsi="Calibri" w:cs="Times New Roman"/>
      <w:lang w:eastAsia="zh-CN"/>
    </w:rPr>
  </w:style>
  <w:style w:type="paragraph" w:styleId="40">
    <w:name w:val="toc 4"/>
    <w:basedOn w:val="a"/>
    <w:next w:val="a"/>
    <w:rsid w:val="00247146"/>
    <w:pPr>
      <w:spacing w:after="100" w:line="276" w:lineRule="auto"/>
      <w:ind w:left="660"/>
    </w:pPr>
    <w:rPr>
      <w:rFonts w:ascii="Calibri" w:eastAsia="Times New Roman" w:hAnsi="Calibri" w:cs="Times New Roman"/>
      <w:lang w:eastAsia="zh-CN"/>
    </w:rPr>
  </w:style>
  <w:style w:type="paragraph" w:styleId="50">
    <w:name w:val="toc 5"/>
    <w:basedOn w:val="a"/>
    <w:next w:val="a"/>
    <w:rsid w:val="00247146"/>
    <w:pPr>
      <w:spacing w:after="100" w:line="276" w:lineRule="auto"/>
      <w:ind w:left="880"/>
    </w:pPr>
    <w:rPr>
      <w:rFonts w:ascii="Calibri" w:eastAsia="Times New Roman" w:hAnsi="Calibri" w:cs="Times New Roman"/>
      <w:lang w:eastAsia="zh-CN"/>
    </w:rPr>
  </w:style>
  <w:style w:type="paragraph" w:styleId="61">
    <w:name w:val="toc 6"/>
    <w:basedOn w:val="a"/>
    <w:next w:val="a"/>
    <w:rsid w:val="00247146"/>
    <w:pPr>
      <w:spacing w:after="100" w:line="276" w:lineRule="auto"/>
      <w:ind w:left="1100"/>
    </w:pPr>
    <w:rPr>
      <w:rFonts w:ascii="Calibri" w:eastAsia="Times New Roman" w:hAnsi="Calibri" w:cs="Times New Roman"/>
      <w:lang w:eastAsia="zh-CN"/>
    </w:rPr>
  </w:style>
  <w:style w:type="paragraph" w:styleId="7">
    <w:name w:val="toc 7"/>
    <w:basedOn w:val="a"/>
    <w:next w:val="a"/>
    <w:rsid w:val="00247146"/>
    <w:pPr>
      <w:spacing w:after="100" w:line="276" w:lineRule="auto"/>
      <w:ind w:left="1320"/>
    </w:pPr>
    <w:rPr>
      <w:rFonts w:ascii="Calibri" w:eastAsia="Times New Roman" w:hAnsi="Calibri" w:cs="Times New Roman"/>
      <w:lang w:eastAsia="zh-CN"/>
    </w:rPr>
  </w:style>
  <w:style w:type="paragraph" w:styleId="8">
    <w:name w:val="toc 8"/>
    <w:basedOn w:val="a"/>
    <w:next w:val="a"/>
    <w:rsid w:val="00247146"/>
    <w:pPr>
      <w:spacing w:after="100" w:line="276" w:lineRule="auto"/>
      <w:ind w:left="1540"/>
    </w:pPr>
    <w:rPr>
      <w:rFonts w:ascii="Calibri" w:eastAsia="Times New Roman" w:hAnsi="Calibri" w:cs="Times New Roman"/>
      <w:lang w:eastAsia="zh-CN"/>
    </w:rPr>
  </w:style>
  <w:style w:type="paragraph" w:styleId="9">
    <w:name w:val="toc 9"/>
    <w:basedOn w:val="a"/>
    <w:next w:val="a"/>
    <w:rsid w:val="00247146"/>
    <w:pPr>
      <w:spacing w:after="100" w:line="276" w:lineRule="auto"/>
      <w:ind w:left="1760"/>
    </w:pPr>
    <w:rPr>
      <w:rFonts w:ascii="Calibri" w:eastAsia="Times New Roman" w:hAnsi="Calibri" w:cs="Times New Roman"/>
      <w:lang w:eastAsia="zh-CN"/>
    </w:rPr>
  </w:style>
  <w:style w:type="paragraph" w:customStyle="1" w:styleId="1f">
    <w:name w:val="Текст примечания1"/>
    <w:basedOn w:val="a"/>
    <w:rsid w:val="00247146"/>
    <w:pPr>
      <w:spacing w:after="0" w:line="240" w:lineRule="auto"/>
    </w:pPr>
    <w:rPr>
      <w:rFonts w:ascii="Times New Roman" w:eastAsia="Times New Roman" w:hAnsi="Times New Roman" w:cs="Times New Roman"/>
      <w:sz w:val="20"/>
      <w:szCs w:val="20"/>
      <w:lang w:eastAsia="zh-CN"/>
    </w:rPr>
  </w:style>
  <w:style w:type="paragraph" w:styleId="aff5">
    <w:name w:val="annotation subject"/>
    <w:basedOn w:val="1f"/>
    <w:next w:val="1f"/>
    <w:link w:val="1f0"/>
    <w:rsid w:val="00247146"/>
    <w:rPr>
      <w:b/>
      <w:bCs/>
    </w:rPr>
  </w:style>
  <w:style w:type="character" w:customStyle="1" w:styleId="1f0">
    <w:name w:val="Тема примечания Знак1"/>
    <w:basedOn w:val="12"/>
    <w:link w:val="aff5"/>
    <w:rsid w:val="00247146"/>
    <w:rPr>
      <w:rFonts w:ascii="Times New Roman" w:eastAsia="Times New Roman" w:hAnsi="Times New Roman" w:cs="Times New Roman"/>
      <w:b/>
      <w:bCs/>
      <w:sz w:val="20"/>
      <w:szCs w:val="20"/>
      <w:lang w:eastAsia="zh-CN"/>
    </w:rPr>
  </w:style>
  <w:style w:type="paragraph" w:styleId="aff6">
    <w:name w:val="Body Text Indent"/>
    <w:basedOn w:val="a"/>
    <w:link w:val="aff7"/>
    <w:rsid w:val="00247146"/>
    <w:pPr>
      <w:spacing w:after="120" w:line="240" w:lineRule="auto"/>
      <w:ind w:left="283"/>
    </w:pPr>
    <w:rPr>
      <w:rFonts w:ascii="Times New Roman" w:eastAsia="Times New Roman" w:hAnsi="Times New Roman" w:cs="Times New Roman"/>
      <w:sz w:val="24"/>
      <w:szCs w:val="24"/>
      <w:lang w:eastAsia="zh-CN"/>
    </w:rPr>
  </w:style>
  <w:style w:type="character" w:customStyle="1" w:styleId="aff7">
    <w:name w:val="Основной текст с отступом Знак"/>
    <w:basedOn w:val="a0"/>
    <w:link w:val="aff6"/>
    <w:rsid w:val="00247146"/>
    <w:rPr>
      <w:rFonts w:ascii="Times New Roman" w:eastAsia="Times New Roman" w:hAnsi="Times New Roman" w:cs="Times New Roman"/>
      <w:sz w:val="24"/>
      <w:szCs w:val="24"/>
      <w:lang w:eastAsia="zh-CN"/>
    </w:rPr>
  </w:style>
  <w:style w:type="paragraph" w:customStyle="1" w:styleId="-6">
    <w:name w:val="пункт-6"/>
    <w:basedOn w:val="a"/>
    <w:rsid w:val="00247146"/>
    <w:pPr>
      <w:tabs>
        <w:tab w:val="left" w:pos="3852"/>
      </w:tabs>
      <w:spacing w:after="0" w:line="288" w:lineRule="auto"/>
      <w:ind w:left="3852" w:hanging="1152"/>
      <w:jc w:val="both"/>
    </w:pPr>
    <w:rPr>
      <w:rFonts w:ascii="Times New Roman" w:eastAsia="Times New Roman" w:hAnsi="Times New Roman" w:cs="Times New Roman"/>
      <w:sz w:val="28"/>
      <w:szCs w:val="28"/>
      <w:lang w:eastAsia="zh-CN"/>
    </w:rPr>
  </w:style>
  <w:style w:type="paragraph" w:customStyle="1" w:styleId="-60">
    <w:name w:val="Пункт-6"/>
    <w:basedOn w:val="a"/>
    <w:rsid w:val="00247146"/>
    <w:pPr>
      <w:tabs>
        <w:tab w:val="left" w:pos="2574"/>
      </w:tabs>
      <w:spacing w:after="0" w:line="288" w:lineRule="auto"/>
      <w:ind w:left="873" w:firstLine="567"/>
      <w:jc w:val="both"/>
    </w:pPr>
    <w:rPr>
      <w:rFonts w:ascii="Times New Roman" w:eastAsia="Times New Roman" w:hAnsi="Times New Roman" w:cs="Times New Roman"/>
      <w:sz w:val="28"/>
      <w:szCs w:val="24"/>
      <w:lang w:eastAsia="zh-CN"/>
    </w:rPr>
  </w:style>
  <w:style w:type="paragraph" w:customStyle="1" w:styleId="37">
    <w:name w:val="Пункт_3"/>
    <w:basedOn w:val="a"/>
    <w:rsid w:val="00247146"/>
    <w:pPr>
      <w:tabs>
        <w:tab w:val="left" w:pos="1694"/>
      </w:tabs>
      <w:spacing w:after="0" w:line="360" w:lineRule="auto"/>
      <w:ind w:left="1694" w:hanging="1133"/>
      <w:jc w:val="both"/>
    </w:pPr>
    <w:rPr>
      <w:rFonts w:ascii="Times New Roman" w:eastAsia="Times New Roman" w:hAnsi="Times New Roman" w:cs="Times New Roman"/>
      <w:sz w:val="28"/>
      <w:szCs w:val="20"/>
      <w:lang w:eastAsia="zh-CN"/>
    </w:rPr>
  </w:style>
  <w:style w:type="paragraph" w:styleId="aff8">
    <w:name w:val="No Spacing"/>
    <w:link w:val="aff9"/>
    <w:uiPriority w:val="99"/>
    <w:qFormat/>
    <w:rsid w:val="00247146"/>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247146"/>
    <w:pPr>
      <w:spacing w:before="280" w:after="280" w:line="240" w:lineRule="auto"/>
    </w:pPr>
    <w:rPr>
      <w:rFonts w:ascii="Times New Roman" w:eastAsia="Times New Roman" w:hAnsi="Times New Roman" w:cs="Times New Roman"/>
      <w:sz w:val="24"/>
      <w:szCs w:val="24"/>
      <w:lang w:eastAsia="zh-CN"/>
    </w:rPr>
  </w:style>
  <w:style w:type="paragraph" w:customStyle="1" w:styleId="affa">
    <w:name w:val="Пункт"/>
    <w:basedOn w:val="a"/>
    <w:rsid w:val="00247146"/>
    <w:pPr>
      <w:tabs>
        <w:tab w:val="left" w:pos="1980"/>
      </w:tabs>
      <w:spacing w:after="0" w:line="240" w:lineRule="auto"/>
      <w:ind w:left="1404" w:hanging="504"/>
      <w:jc w:val="both"/>
    </w:pPr>
    <w:rPr>
      <w:rFonts w:ascii="Times New Roman" w:eastAsia="Times New Roman" w:hAnsi="Times New Roman" w:cs="Times New Roman"/>
      <w:sz w:val="24"/>
      <w:szCs w:val="28"/>
      <w:lang w:eastAsia="zh-CN"/>
    </w:rPr>
  </w:style>
  <w:style w:type="paragraph" w:customStyle="1" w:styleId="ConsPlusNonformat">
    <w:name w:val="ConsPlusNonformat"/>
    <w:rsid w:val="0024714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1">
    <w:name w:val="Абзац списка1"/>
    <w:basedOn w:val="a"/>
    <w:rsid w:val="00247146"/>
    <w:pPr>
      <w:spacing w:after="200" w:line="276" w:lineRule="auto"/>
      <w:ind w:left="720"/>
    </w:pPr>
    <w:rPr>
      <w:rFonts w:ascii="Calibri" w:eastAsia="Times New Roman" w:hAnsi="Calibri" w:cs="Calibri"/>
      <w:lang w:eastAsia="zh-CN"/>
    </w:rPr>
  </w:style>
  <w:style w:type="paragraph" w:customStyle="1" w:styleId="-3">
    <w:name w:val="Пункт-3"/>
    <w:basedOn w:val="a"/>
    <w:rsid w:val="00247146"/>
    <w:pPr>
      <w:spacing w:after="0" w:line="288" w:lineRule="auto"/>
      <w:jc w:val="both"/>
    </w:pPr>
    <w:rPr>
      <w:rFonts w:ascii="Times New Roman" w:eastAsia="Calibri" w:hAnsi="Times New Roman" w:cs="Times New Roman"/>
      <w:sz w:val="28"/>
      <w:szCs w:val="24"/>
      <w:lang w:eastAsia="zh-CN"/>
    </w:rPr>
  </w:style>
  <w:style w:type="paragraph" w:customStyle="1" w:styleId="-4">
    <w:name w:val="Пункт-4"/>
    <w:basedOn w:val="a"/>
    <w:rsid w:val="00247146"/>
    <w:pPr>
      <w:spacing w:after="0" w:line="288" w:lineRule="auto"/>
      <w:jc w:val="both"/>
    </w:pPr>
    <w:rPr>
      <w:rFonts w:ascii="Times New Roman" w:eastAsia="Calibri" w:hAnsi="Times New Roman" w:cs="Times New Roman"/>
      <w:sz w:val="28"/>
      <w:szCs w:val="24"/>
      <w:lang w:eastAsia="zh-CN"/>
    </w:rPr>
  </w:style>
  <w:style w:type="paragraph" w:customStyle="1" w:styleId="affb">
    <w:name w:val="Содержимое таблицы"/>
    <w:basedOn w:val="a"/>
    <w:rsid w:val="00247146"/>
    <w:pPr>
      <w:suppressLineNumbers/>
      <w:spacing w:after="0" w:line="240" w:lineRule="auto"/>
    </w:pPr>
    <w:rPr>
      <w:rFonts w:ascii="Times New Roman" w:eastAsia="Times New Roman" w:hAnsi="Times New Roman" w:cs="Times New Roman"/>
      <w:sz w:val="24"/>
      <w:szCs w:val="24"/>
      <w:lang w:eastAsia="zh-CN"/>
    </w:rPr>
  </w:style>
  <w:style w:type="paragraph" w:customStyle="1" w:styleId="affc">
    <w:name w:val="Заголовок таблицы"/>
    <w:basedOn w:val="affb"/>
    <w:rsid w:val="00247146"/>
    <w:pPr>
      <w:jc w:val="center"/>
    </w:pPr>
    <w:rPr>
      <w:b/>
      <w:bCs/>
    </w:rPr>
  </w:style>
  <w:style w:type="paragraph" w:customStyle="1" w:styleId="100">
    <w:name w:val="Оглавление 10"/>
    <w:basedOn w:val="17"/>
    <w:rsid w:val="00247146"/>
    <w:pPr>
      <w:tabs>
        <w:tab w:val="right" w:leader="dot" w:pos="7091"/>
      </w:tabs>
      <w:ind w:left="2547"/>
    </w:pPr>
  </w:style>
  <w:style w:type="paragraph" w:customStyle="1" w:styleId="affd">
    <w:name w:val="Содержимое врезки"/>
    <w:basedOn w:val="a"/>
    <w:rsid w:val="00247146"/>
    <w:pPr>
      <w:spacing w:after="0" w:line="240" w:lineRule="auto"/>
    </w:pPr>
    <w:rPr>
      <w:rFonts w:ascii="Times New Roman" w:eastAsia="Times New Roman" w:hAnsi="Times New Roman" w:cs="Times New Roman"/>
      <w:sz w:val="24"/>
      <w:szCs w:val="24"/>
      <w:lang w:eastAsia="zh-CN"/>
    </w:rPr>
  </w:style>
  <w:style w:type="table" w:styleId="affe">
    <w:name w:val="Table Grid"/>
    <w:basedOn w:val="a1"/>
    <w:rsid w:val="002471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
    <w:name w:val="f"/>
    <w:rsid w:val="00247146"/>
  </w:style>
  <w:style w:type="table" w:customStyle="1" w:styleId="1f2">
    <w:name w:val="Сетка таблицы1"/>
    <w:basedOn w:val="a1"/>
    <w:next w:val="affe"/>
    <w:rsid w:val="00247146"/>
    <w:pPr>
      <w:spacing w:after="200" w:line="276"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9">
    <w:name w:val="Body Text 2"/>
    <w:basedOn w:val="a"/>
    <w:link w:val="2a"/>
    <w:uiPriority w:val="99"/>
    <w:semiHidden/>
    <w:unhideWhenUsed/>
    <w:rsid w:val="00247146"/>
    <w:pPr>
      <w:spacing w:after="120" w:line="480" w:lineRule="auto"/>
    </w:pPr>
    <w:rPr>
      <w:rFonts w:ascii="Times New Roman" w:eastAsia="Times New Roman" w:hAnsi="Times New Roman" w:cs="Times New Roman"/>
      <w:sz w:val="24"/>
      <w:szCs w:val="24"/>
      <w:lang w:eastAsia="zh-CN"/>
    </w:rPr>
  </w:style>
  <w:style w:type="character" w:customStyle="1" w:styleId="2a">
    <w:name w:val="Основной текст 2 Знак"/>
    <w:basedOn w:val="a0"/>
    <w:link w:val="29"/>
    <w:uiPriority w:val="99"/>
    <w:semiHidden/>
    <w:rsid w:val="00247146"/>
    <w:rPr>
      <w:rFonts w:ascii="Times New Roman" w:eastAsia="Times New Roman" w:hAnsi="Times New Roman" w:cs="Times New Roman"/>
      <w:sz w:val="24"/>
      <w:szCs w:val="24"/>
      <w:lang w:eastAsia="zh-CN"/>
    </w:rPr>
  </w:style>
  <w:style w:type="paragraph" w:styleId="HTML0">
    <w:name w:val="HTML Preformatted"/>
    <w:basedOn w:val="a"/>
    <w:link w:val="HTML1"/>
    <w:rsid w:val="0024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247146"/>
    <w:rPr>
      <w:rFonts w:ascii="Courier New" w:eastAsia="Times New Roman" w:hAnsi="Courier New" w:cs="Courier New"/>
      <w:sz w:val="20"/>
      <w:szCs w:val="20"/>
      <w:lang w:eastAsia="ru-RU"/>
    </w:rPr>
  </w:style>
  <w:style w:type="paragraph" w:customStyle="1" w:styleId="212">
    <w:name w:val="Основной текст 21"/>
    <w:basedOn w:val="a"/>
    <w:rsid w:val="00247146"/>
    <w:pPr>
      <w:spacing w:after="0" w:line="360" w:lineRule="auto"/>
      <w:jc w:val="both"/>
    </w:pPr>
    <w:rPr>
      <w:rFonts w:ascii="Times New Roman" w:eastAsia="Times New Roman" w:hAnsi="Times New Roman" w:cs="Times New Roman"/>
      <w:sz w:val="24"/>
      <w:szCs w:val="20"/>
      <w:lang w:eastAsia="ru-RU"/>
    </w:rPr>
  </w:style>
  <w:style w:type="paragraph" w:customStyle="1" w:styleId="1f3">
    <w:name w:val="Основной текст1"/>
    <w:basedOn w:val="a"/>
    <w:link w:val="afff"/>
    <w:rsid w:val="00247146"/>
    <w:pPr>
      <w:spacing w:after="0" w:line="360" w:lineRule="auto"/>
      <w:jc w:val="center"/>
    </w:pPr>
    <w:rPr>
      <w:rFonts w:ascii="Times New Roman" w:eastAsia="Times New Roman" w:hAnsi="Times New Roman" w:cs="Times New Roman"/>
      <w:b/>
      <w:sz w:val="24"/>
      <w:szCs w:val="20"/>
      <w:lang w:eastAsia="ru-RU"/>
    </w:rPr>
  </w:style>
  <w:style w:type="character" w:customStyle="1" w:styleId="ConsPlusNormal0">
    <w:name w:val="ConsPlusNormal Знак"/>
    <w:link w:val="ConsPlusNormal"/>
    <w:locked/>
    <w:rsid w:val="00247146"/>
    <w:rPr>
      <w:rFonts w:ascii="Arial" w:eastAsia="Times New Roman" w:hAnsi="Arial" w:cs="Arial"/>
      <w:sz w:val="20"/>
      <w:szCs w:val="20"/>
      <w:lang w:eastAsia="zh-CN"/>
    </w:rPr>
  </w:style>
  <w:style w:type="character" w:customStyle="1" w:styleId="afff">
    <w:name w:val="Основной текст_"/>
    <w:link w:val="1f3"/>
    <w:rsid w:val="00247146"/>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247146"/>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247146"/>
    <w:rPr>
      <w:color w:val="605E5C"/>
      <w:shd w:val="clear" w:color="auto" w:fill="E1DFDD"/>
    </w:rPr>
  </w:style>
  <w:style w:type="character" w:customStyle="1" w:styleId="213">
    <w:name w:val="Заголовок 2 Знак1"/>
    <w:basedOn w:val="a0"/>
    <w:uiPriority w:val="9"/>
    <w:semiHidden/>
    <w:rsid w:val="00247146"/>
    <w:rPr>
      <w:rFonts w:asciiTheme="majorHAnsi" w:eastAsiaTheme="majorEastAsia" w:hAnsiTheme="majorHAnsi" w:cstheme="majorBidi"/>
      <w:color w:val="2E74B5" w:themeColor="accent1" w:themeShade="BF"/>
      <w:sz w:val="26"/>
      <w:szCs w:val="26"/>
    </w:rPr>
  </w:style>
  <w:style w:type="numbering" w:customStyle="1" w:styleId="41">
    <w:name w:val="Нет списка4"/>
    <w:next w:val="a2"/>
    <w:uiPriority w:val="99"/>
    <w:semiHidden/>
    <w:unhideWhenUsed/>
    <w:rsid w:val="00247146"/>
  </w:style>
  <w:style w:type="paragraph" w:customStyle="1" w:styleId="ConsPlusTitle">
    <w:name w:val="ConsPlusTitle"/>
    <w:rsid w:val="002471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2471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471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71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7146"/>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30">
    <w:name w:val="Заголовок 3 Знак"/>
    <w:basedOn w:val="a0"/>
    <w:link w:val="3"/>
    <w:rsid w:val="00247146"/>
    <w:rPr>
      <w:rFonts w:ascii="Arial" w:eastAsia="Times New Roman" w:hAnsi="Arial" w:cs="Arial"/>
      <w:b/>
      <w:bCs/>
      <w:sz w:val="26"/>
      <w:szCs w:val="26"/>
      <w:lang w:eastAsia="ru-RU"/>
    </w:rPr>
  </w:style>
  <w:style w:type="numbering" w:customStyle="1" w:styleId="51">
    <w:name w:val="Нет списка5"/>
    <w:next w:val="a2"/>
    <w:uiPriority w:val="99"/>
    <w:semiHidden/>
    <w:unhideWhenUsed/>
    <w:rsid w:val="00247146"/>
  </w:style>
  <w:style w:type="table" w:customStyle="1" w:styleId="2b">
    <w:name w:val="Сетка таблицы2"/>
    <w:basedOn w:val="a1"/>
    <w:next w:val="affe"/>
    <w:rsid w:val="002471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rsid w:val="00247146"/>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247146"/>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24714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247146"/>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2471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2471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2471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24714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2471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247146"/>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247146"/>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24714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2471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24714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471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2471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24714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24714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62">
    <w:name w:val="Нет списка6"/>
    <w:next w:val="a2"/>
    <w:uiPriority w:val="99"/>
    <w:semiHidden/>
    <w:unhideWhenUsed/>
    <w:rsid w:val="00247146"/>
  </w:style>
  <w:style w:type="numbering" w:customStyle="1" w:styleId="70">
    <w:name w:val="Нет списка7"/>
    <w:next w:val="a2"/>
    <w:uiPriority w:val="99"/>
    <w:semiHidden/>
    <w:unhideWhenUsed/>
    <w:rsid w:val="00247146"/>
  </w:style>
  <w:style w:type="numbering" w:customStyle="1" w:styleId="80">
    <w:name w:val="Нет списка8"/>
    <w:next w:val="a2"/>
    <w:uiPriority w:val="99"/>
    <w:semiHidden/>
    <w:unhideWhenUsed/>
    <w:rsid w:val="00247146"/>
  </w:style>
  <w:style w:type="numbering" w:customStyle="1" w:styleId="90">
    <w:name w:val="Нет списка9"/>
    <w:next w:val="a2"/>
    <w:uiPriority w:val="99"/>
    <w:semiHidden/>
    <w:unhideWhenUsed/>
    <w:rsid w:val="00247146"/>
  </w:style>
  <w:style w:type="table" w:customStyle="1" w:styleId="38">
    <w:name w:val="Сетка таблицы3"/>
    <w:basedOn w:val="a1"/>
    <w:next w:val="affe"/>
    <w:rsid w:val="00247146"/>
    <w:pPr>
      <w:spacing w:after="0" w:line="240" w:lineRule="auto"/>
    </w:pPr>
    <w:rPr>
      <w:rFonts w:ascii="Arial" w:eastAsia="Times New Roman" w:hAnsi="Arial" w:cs="Arial"/>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
    <w:name w:val="Сетка таблицы4"/>
    <w:basedOn w:val="a1"/>
    <w:next w:val="affe"/>
    <w:uiPriority w:val="39"/>
    <w:rsid w:val="0024714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1"/>
    <w:next w:val="affe"/>
    <w:uiPriority w:val="59"/>
    <w:rsid w:val="006456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1"/>
    <w:next w:val="affe"/>
    <w:uiPriority w:val="59"/>
    <w:rsid w:val="006456D4"/>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6456D4"/>
  </w:style>
  <w:style w:type="character" w:customStyle="1" w:styleId="2Exact">
    <w:name w:val="Основной текст (2) Exact"/>
    <w:basedOn w:val="a0"/>
    <w:rsid w:val="006456D4"/>
    <w:rPr>
      <w:rFonts w:ascii="Times New Roman" w:eastAsia="Times New Roman" w:hAnsi="Times New Roman" w:cs="Times New Roman"/>
      <w:b w:val="0"/>
      <w:bCs w:val="0"/>
      <w:i w:val="0"/>
      <w:iCs w:val="0"/>
      <w:smallCaps w:val="0"/>
      <w:strike w:val="0"/>
      <w:sz w:val="26"/>
      <w:szCs w:val="26"/>
      <w:u w:val="none"/>
    </w:rPr>
  </w:style>
  <w:style w:type="character" w:customStyle="1" w:styleId="3Exact">
    <w:name w:val="Основной текст (3) Exact"/>
    <w:basedOn w:val="a0"/>
    <w:rsid w:val="006456D4"/>
    <w:rPr>
      <w:rFonts w:ascii="Times New Roman" w:eastAsia="Times New Roman" w:hAnsi="Times New Roman" w:cs="Times New Roman"/>
      <w:b/>
      <w:bCs/>
      <w:i w:val="0"/>
      <w:iCs w:val="0"/>
      <w:smallCaps w:val="0"/>
      <w:strike w:val="0"/>
      <w:sz w:val="26"/>
      <w:szCs w:val="26"/>
      <w:u w:val="none"/>
    </w:rPr>
  </w:style>
  <w:style w:type="character" w:customStyle="1" w:styleId="39">
    <w:name w:val="Основной текст (3)_"/>
    <w:basedOn w:val="a0"/>
    <w:link w:val="3a"/>
    <w:rsid w:val="006456D4"/>
    <w:rPr>
      <w:rFonts w:ascii="Times New Roman" w:eastAsia="Times New Roman" w:hAnsi="Times New Roman" w:cs="Times New Roman"/>
      <w:b/>
      <w:bCs/>
      <w:sz w:val="26"/>
      <w:szCs w:val="26"/>
      <w:shd w:val="clear" w:color="auto" w:fill="FFFFFF"/>
    </w:rPr>
  </w:style>
  <w:style w:type="character" w:customStyle="1" w:styleId="3b">
    <w:name w:val="Основной текст (3) + Малые прописные"/>
    <w:basedOn w:val="39"/>
    <w:rsid w:val="006456D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1f4">
    <w:name w:val="Заголовок №1_"/>
    <w:basedOn w:val="a0"/>
    <w:link w:val="1f5"/>
    <w:rsid w:val="006456D4"/>
    <w:rPr>
      <w:rFonts w:ascii="Times New Roman" w:eastAsia="Times New Roman" w:hAnsi="Times New Roman" w:cs="Times New Roman"/>
      <w:b/>
      <w:bCs/>
      <w:sz w:val="50"/>
      <w:szCs w:val="50"/>
      <w:shd w:val="clear" w:color="auto" w:fill="FFFFFF"/>
    </w:rPr>
  </w:style>
  <w:style w:type="character" w:customStyle="1" w:styleId="2c">
    <w:name w:val="Основной текст (2)_"/>
    <w:basedOn w:val="a0"/>
    <w:link w:val="2d"/>
    <w:rsid w:val="006456D4"/>
    <w:rPr>
      <w:rFonts w:ascii="Times New Roman" w:eastAsia="Times New Roman" w:hAnsi="Times New Roman" w:cs="Times New Roman"/>
      <w:sz w:val="26"/>
      <w:szCs w:val="26"/>
      <w:shd w:val="clear" w:color="auto" w:fill="FFFFFF"/>
    </w:rPr>
  </w:style>
  <w:style w:type="character" w:customStyle="1" w:styleId="2e">
    <w:name w:val="Основной текст (2) + Полужирный"/>
    <w:basedOn w:val="2c"/>
    <w:rsid w:val="006456D4"/>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2d">
    <w:name w:val="Основной текст (2)"/>
    <w:basedOn w:val="a"/>
    <w:link w:val="2c"/>
    <w:rsid w:val="006456D4"/>
    <w:pPr>
      <w:widowControl w:val="0"/>
      <w:shd w:val="clear" w:color="auto" w:fill="FFFFFF"/>
      <w:spacing w:before="420" w:after="240" w:line="302" w:lineRule="exact"/>
    </w:pPr>
    <w:rPr>
      <w:rFonts w:ascii="Times New Roman" w:eastAsia="Times New Roman" w:hAnsi="Times New Roman" w:cs="Times New Roman"/>
      <w:sz w:val="26"/>
      <w:szCs w:val="26"/>
    </w:rPr>
  </w:style>
  <w:style w:type="paragraph" w:customStyle="1" w:styleId="3a">
    <w:name w:val="Основной текст (3)"/>
    <w:basedOn w:val="a"/>
    <w:link w:val="39"/>
    <w:rsid w:val="006456D4"/>
    <w:pPr>
      <w:widowControl w:val="0"/>
      <w:shd w:val="clear" w:color="auto" w:fill="FFFFFF"/>
      <w:spacing w:after="120" w:line="0" w:lineRule="atLeast"/>
      <w:jc w:val="center"/>
    </w:pPr>
    <w:rPr>
      <w:rFonts w:ascii="Times New Roman" w:eastAsia="Times New Roman" w:hAnsi="Times New Roman" w:cs="Times New Roman"/>
      <w:b/>
      <w:bCs/>
      <w:sz w:val="26"/>
      <w:szCs w:val="26"/>
    </w:rPr>
  </w:style>
  <w:style w:type="paragraph" w:customStyle="1" w:styleId="1f5">
    <w:name w:val="Заголовок №1"/>
    <w:basedOn w:val="a"/>
    <w:link w:val="1f4"/>
    <w:rsid w:val="006456D4"/>
    <w:pPr>
      <w:widowControl w:val="0"/>
      <w:shd w:val="clear" w:color="auto" w:fill="FFFFFF"/>
      <w:spacing w:before="420" w:after="420" w:line="0" w:lineRule="atLeast"/>
      <w:jc w:val="center"/>
      <w:outlineLvl w:val="0"/>
    </w:pPr>
    <w:rPr>
      <w:rFonts w:ascii="Times New Roman" w:eastAsia="Times New Roman" w:hAnsi="Times New Roman" w:cs="Times New Roman"/>
      <w:b/>
      <w:bCs/>
      <w:sz w:val="50"/>
      <w:szCs w:val="50"/>
    </w:rPr>
  </w:style>
  <w:style w:type="numbering" w:customStyle="1" w:styleId="120">
    <w:name w:val="Нет списка12"/>
    <w:next w:val="a2"/>
    <w:uiPriority w:val="99"/>
    <w:semiHidden/>
    <w:unhideWhenUsed/>
    <w:rsid w:val="006456D4"/>
  </w:style>
  <w:style w:type="numbering" w:customStyle="1" w:styleId="130">
    <w:name w:val="Нет списка13"/>
    <w:next w:val="a2"/>
    <w:uiPriority w:val="99"/>
    <w:semiHidden/>
    <w:unhideWhenUsed/>
    <w:rsid w:val="00CB1407"/>
  </w:style>
  <w:style w:type="numbering" w:customStyle="1" w:styleId="141">
    <w:name w:val="Нет списка14"/>
    <w:next w:val="a2"/>
    <w:uiPriority w:val="99"/>
    <w:semiHidden/>
    <w:unhideWhenUsed/>
    <w:rsid w:val="005340A1"/>
  </w:style>
  <w:style w:type="numbering" w:customStyle="1" w:styleId="150">
    <w:name w:val="Нет списка15"/>
    <w:next w:val="a2"/>
    <w:uiPriority w:val="99"/>
    <w:semiHidden/>
    <w:unhideWhenUsed/>
    <w:rsid w:val="005340A1"/>
  </w:style>
  <w:style w:type="table" w:customStyle="1" w:styleId="71">
    <w:name w:val="Сетка таблицы7"/>
    <w:basedOn w:val="a1"/>
    <w:next w:val="affe"/>
    <w:rsid w:val="005340A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0">
    <w:name w:val="Нет списка16"/>
    <w:next w:val="a2"/>
    <w:semiHidden/>
    <w:rsid w:val="0066227B"/>
  </w:style>
  <w:style w:type="table" w:customStyle="1" w:styleId="81">
    <w:name w:val="Сетка таблицы8"/>
    <w:basedOn w:val="a1"/>
    <w:next w:val="affe"/>
    <w:rsid w:val="0066227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9">
    <w:name w:val="p9"/>
    <w:basedOn w:val="a"/>
    <w:uiPriority w:val="99"/>
    <w:rsid w:val="0066227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0">
    <w:name w:val="Таблицы (моноширинный)"/>
    <w:basedOn w:val="a"/>
    <w:next w:val="a"/>
    <w:uiPriority w:val="99"/>
    <w:rsid w:val="0066227B"/>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table" w:customStyle="1" w:styleId="214">
    <w:name w:val="Сетка таблицы21"/>
    <w:basedOn w:val="a1"/>
    <w:next w:val="affe"/>
    <w:rsid w:val="0066227B"/>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0">
    <w:name w:val="Нет списка17"/>
    <w:next w:val="a2"/>
    <w:uiPriority w:val="99"/>
    <w:semiHidden/>
    <w:unhideWhenUsed/>
    <w:rsid w:val="0066227B"/>
  </w:style>
  <w:style w:type="table" w:customStyle="1" w:styleId="91">
    <w:name w:val="Сетка таблицы9"/>
    <w:basedOn w:val="a1"/>
    <w:next w:val="affe"/>
    <w:locked/>
    <w:rsid w:val="0066227B"/>
    <w:pPr>
      <w:spacing w:after="0" w:line="240" w:lineRule="auto"/>
    </w:pPr>
    <w:rPr>
      <w:rFonts w:ascii="Arial" w:eastAsia="Times New Roman" w:hAnsi="Arial" w:cs="Arial"/>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80">
    <w:name w:val="Нет списка18"/>
    <w:next w:val="a2"/>
    <w:uiPriority w:val="99"/>
    <w:semiHidden/>
    <w:unhideWhenUsed/>
    <w:rsid w:val="0066227B"/>
  </w:style>
  <w:style w:type="table" w:customStyle="1" w:styleId="102">
    <w:name w:val="Сетка таблицы10"/>
    <w:basedOn w:val="a1"/>
    <w:next w:val="affe"/>
    <w:rsid w:val="0066227B"/>
    <w:pPr>
      <w:spacing w:after="0" w:line="240" w:lineRule="auto"/>
    </w:pPr>
    <w:rPr>
      <w:rFonts w:ascii="Arial" w:eastAsia="Times New Roman" w:hAnsi="Arial" w:cs="Arial"/>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6227B"/>
  </w:style>
  <w:style w:type="numbering" w:customStyle="1" w:styleId="200">
    <w:name w:val="Нет списка20"/>
    <w:next w:val="a2"/>
    <w:uiPriority w:val="99"/>
    <w:semiHidden/>
    <w:unhideWhenUsed/>
    <w:rsid w:val="0066227B"/>
  </w:style>
  <w:style w:type="numbering" w:customStyle="1" w:styleId="215">
    <w:name w:val="Нет списка21"/>
    <w:next w:val="a2"/>
    <w:uiPriority w:val="99"/>
    <w:semiHidden/>
    <w:unhideWhenUsed/>
    <w:rsid w:val="0066227B"/>
  </w:style>
  <w:style w:type="table" w:customStyle="1" w:styleId="111">
    <w:name w:val="Сетка таблицы11"/>
    <w:basedOn w:val="a1"/>
    <w:next w:val="affe"/>
    <w:rsid w:val="0066227B"/>
    <w:pPr>
      <w:spacing w:after="0" w:line="240" w:lineRule="auto"/>
    </w:pPr>
    <w:rPr>
      <w:rFonts w:ascii="Arial" w:eastAsia="Times New Roman" w:hAnsi="Arial" w:cs="Arial"/>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0">
    <w:name w:val="Нет списка22"/>
    <w:next w:val="a2"/>
    <w:uiPriority w:val="99"/>
    <w:semiHidden/>
    <w:unhideWhenUsed/>
    <w:rsid w:val="0066227B"/>
  </w:style>
  <w:style w:type="paragraph" w:customStyle="1" w:styleId="2f">
    <w:name w:val="Абзац списка2"/>
    <w:basedOn w:val="a"/>
    <w:rsid w:val="0066227B"/>
    <w:pPr>
      <w:spacing w:after="120" w:line="360" w:lineRule="auto"/>
      <w:ind w:left="720" w:firstLine="709"/>
      <w:contextualSpacing/>
      <w:jc w:val="both"/>
    </w:pPr>
    <w:rPr>
      <w:rFonts w:ascii="Calibri" w:eastAsia="Times New Roman" w:hAnsi="Calibri" w:cs="Times New Roman"/>
    </w:rPr>
  </w:style>
  <w:style w:type="paragraph" w:customStyle="1" w:styleId="ConsNormal">
    <w:name w:val="ConsNormal"/>
    <w:rsid w:val="0066227B"/>
    <w:pPr>
      <w:widowControl w:val="0"/>
      <w:tabs>
        <w:tab w:val="left" w:pos="708"/>
      </w:tabs>
      <w:autoSpaceDE w:val="0"/>
      <w:autoSpaceDN w:val="0"/>
      <w:adjustRightInd w:val="0"/>
      <w:spacing w:after="0" w:line="240" w:lineRule="auto"/>
      <w:ind w:right="19772" w:firstLine="720"/>
    </w:pPr>
    <w:rPr>
      <w:rFonts w:ascii="Arial" w:eastAsia="Times New Roman" w:hAnsi="Arial" w:cs="Arial"/>
      <w:sz w:val="18"/>
      <w:szCs w:val="18"/>
      <w:lang w:eastAsia="ru-RU"/>
    </w:rPr>
  </w:style>
  <w:style w:type="paragraph" w:customStyle="1" w:styleId="formattext">
    <w:name w:val="formattext"/>
    <w:basedOn w:val="a"/>
    <w:rsid w:val="006622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0pt">
    <w:name w:val="Основной текст (2) + 10 pt"/>
    <w:aliases w:val="Полужирный"/>
    <w:rsid w:val="0066227B"/>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MicrosoftSansSerif">
    <w:name w:val="Основной текст (2) + Microsoft Sans Serif"/>
    <w:aliases w:val="11,5 pt"/>
    <w:rsid w:val="0066227B"/>
    <w:rPr>
      <w:rFonts w:ascii="Microsoft Sans Serif" w:eastAsia="Microsoft Sans Serif" w:hAnsi="Microsoft Sans Serif" w:cs="Microsoft Sans Serif" w:hint="default"/>
      <w:b w:val="0"/>
      <w:bCs w:val="0"/>
      <w:i w:val="0"/>
      <w:iCs w:val="0"/>
      <w:smallCaps w:val="0"/>
      <w:strike w:val="0"/>
      <w:dstrike w:val="0"/>
      <w:color w:val="000000"/>
      <w:spacing w:val="0"/>
      <w:w w:val="100"/>
      <w:position w:val="0"/>
      <w:sz w:val="23"/>
      <w:szCs w:val="23"/>
      <w:u w:val="none"/>
      <w:effect w:val="none"/>
      <w:lang w:val="ru-RU" w:eastAsia="ru-RU" w:bidi="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io.ru/" TargetMode="External"/><Relationship Id="rId13" Type="http://schemas.openxmlformats.org/officeDocument/2006/relationships/hyperlink" Target="consultantplus://offline/ref=8F611DE168919A49C5863816B8693470C992A863D1C090D89BC1CC329203bEI" TargetMode="External"/><Relationship Id="rId18" Type="http://schemas.openxmlformats.org/officeDocument/2006/relationships/hyperlink" Target="http://www.trubech.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22EE46C232508EB53548A917A01E7D91F68E8E6221DEE3BB178CDF703CBD4AC599D38CE8E6A2147ED89C97471B63776E41B80C1245K1c0F" TargetMode="External"/><Relationship Id="rId7" Type="http://schemas.openxmlformats.org/officeDocument/2006/relationships/hyperlink" Target="http://www.torgi.gov.ru/" TargetMode="External"/><Relationship Id="rId12" Type="http://schemas.openxmlformats.org/officeDocument/2006/relationships/hyperlink" Target="http://www.trubech.ru" TargetMode="External"/><Relationship Id="rId17" Type="http://schemas.openxmlformats.org/officeDocument/2006/relationships/hyperlink" Target="consultantplus://offline/ref=F2F0B76EA3B3194C2E9A7047E25617180E25C7CF26D9A750E65FA9F319EF6C1F266D608A1AC37BC72DS3E"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www.trubech.ru" TargetMode="External"/><Relationship Id="rId20" Type="http://schemas.openxmlformats.org/officeDocument/2006/relationships/hyperlink" Target="https://www.consultant.ru/document/cons_doc_LAW_40613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consultantplus://offline/ref=9210B11B23896DF12E0EB3FFA6AC094A0CBB95E68406A8AE74BDF078B020523F3F1E76C59207FF2DEDEE6DU7c5L" TargetMode="External"/><Relationship Id="rId5" Type="http://schemas.openxmlformats.org/officeDocument/2006/relationships/footnotes" Target="footnotes.xml"/><Relationship Id="rId15" Type="http://schemas.openxmlformats.org/officeDocument/2006/relationships/hyperlink" Target="consultantplus://offline/ref=8CE232DBFD75EEA1C96BCF2E6B3F0FEE1333BFDF726AD07A4DDA700D84E3EC29A15E2A3F4CE62CE234ED72CE4CBCwFJ" TargetMode="External"/><Relationship Id="rId23" Type="http://schemas.openxmlformats.org/officeDocument/2006/relationships/hyperlink" Target="http://www.trubech.ru" TargetMode="External"/><Relationship Id="rId10" Type="http://schemas.openxmlformats.org/officeDocument/2006/relationships/hyperlink" Target="http://www.uprio.ru" TargetMode="External"/><Relationship Id="rId19" Type="http://schemas.openxmlformats.org/officeDocument/2006/relationships/hyperlink" Target="http://www.trubech.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hyperlink" Target="consultantplus://offline/ref=8CE232DBFD75EEA1C96BCF2E6B3F0FEE1333BFDF726AD07A4DDA700D84E3EC29A15E2A3F4CE62CE234ED72CE4CBCwFJ" TargetMode="External"/><Relationship Id="rId22" Type="http://schemas.openxmlformats.org/officeDocument/2006/relationships/hyperlink" Target="consultantplus://offline/ref=22EE46C232508EB53548A917A01E7D91F68E8E6221DEE3BB178CDF703CBD4AC599D38CE5E5A9147ED89C97471B63776E41B80C1245K1c0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1</Pages>
  <Words>35729</Words>
  <Characters>203658</Characters>
  <Application>Microsoft Office Word</Application>
  <DocSecurity>0</DocSecurity>
  <Lines>1697</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райсовет</cp:lastModifiedBy>
  <cp:revision>78</cp:revision>
  <cp:lastPrinted>2022-03-05T11:40:00Z</cp:lastPrinted>
  <dcterms:created xsi:type="dcterms:W3CDTF">2022-02-09T06:06:00Z</dcterms:created>
  <dcterms:modified xsi:type="dcterms:W3CDTF">2022-06-02T14:21:00Z</dcterms:modified>
</cp:coreProperties>
</file>