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4E" w:rsidRDefault="00745D4E" w:rsidP="00745D4E"/>
    <w:p w:rsidR="00745D4E" w:rsidRDefault="00745D4E" w:rsidP="00745D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Ежеквартальные сведения</w:t>
      </w:r>
    </w:p>
    <w:p w:rsidR="00745D4E" w:rsidRDefault="00745D4E" w:rsidP="00745D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численности муниципальных служащих </w:t>
      </w:r>
      <w:proofErr w:type="spellStart"/>
      <w:r>
        <w:rPr>
          <w:rFonts w:ascii="Arial" w:hAnsi="Arial" w:cs="Arial"/>
          <w:sz w:val="20"/>
          <w:szCs w:val="20"/>
        </w:rPr>
        <w:t>Белоберезковской</w:t>
      </w:r>
      <w:proofErr w:type="spellEnd"/>
      <w:r>
        <w:rPr>
          <w:rFonts w:ascii="Arial" w:hAnsi="Arial" w:cs="Arial"/>
          <w:sz w:val="20"/>
          <w:szCs w:val="20"/>
        </w:rPr>
        <w:t xml:space="preserve"> поселковой администрации с указанием фактических расходов на оплату их труда</w:t>
      </w:r>
    </w:p>
    <w:p w:rsidR="00745D4E" w:rsidRDefault="00745D4E" w:rsidP="00745D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4 квартал 2016 года</w:t>
      </w:r>
    </w:p>
    <w:p w:rsidR="00745D4E" w:rsidRDefault="00745D4E" w:rsidP="00745D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745D4E" w:rsidTr="00745D4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4E" w:rsidRDefault="0074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муниципальных служащих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Белоберезковской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поселковой администрации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4E" w:rsidRDefault="0074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расходов на оплату труда муниципальных служащих</w:t>
            </w:r>
          </w:p>
        </w:tc>
      </w:tr>
      <w:tr w:rsidR="00745D4E" w:rsidTr="00745D4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4E" w:rsidRDefault="0074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4E" w:rsidRDefault="00745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163658,67</w:t>
            </w:r>
          </w:p>
        </w:tc>
      </w:tr>
    </w:tbl>
    <w:p w:rsidR="00745D4E" w:rsidRDefault="00745D4E" w:rsidP="00745D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45D4E" w:rsidRDefault="00745D4E" w:rsidP="00745D4E"/>
    <w:p w:rsidR="00745D4E" w:rsidRDefault="00745D4E" w:rsidP="00745D4E"/>
    <w:p w:rsidR="00072D57" w:rsidRDefault="00072D57"/>
    <w:sectPr w:rsidR="0007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D4E"/>
    <w:rsid w:val="00072D57"/>
    <w:rsid w:val="0074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2017-01-26T14:20:00Z</dcterms:created>
  <dcterms:modified xsi:type="dcterms:W3CDTF">2017-01-26T14:20:00Z</dcterms:modified>
</cp:coreProperties>
</file>