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36" w:rsidRPr="003C1136" w:rsidRDefault="003C1136" w:rsidP="003C1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136">
        <w:rPr>
          <w:rFonts w:ascii="Times New Roman" w:hAnsi="Times New Roman"/>
          <w:sz w:val="28"/>
          <w:szCs w:val="28"/>
        </w:rPr>
        <w:t>РОССИЙСКАЯ ФЕДЕРАЦИЯ</w:t>
      </w:r>
    </w:p>
    <w:p w:rsidR="003C1136" w:rsidRPr="003C1136" w:rsidRDefault="003C1136" w:rsidP="003C1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136">
        <w:rPr>
          <w:rFonts w:ascii="Times New Roman" w:hAnsi="Times New Roman"/>
          <w:sz w:val="28"/>
          <w:szCs w:val="28"/>
        </w:rPr>
        <w:t>БРЯНСКАЯ ОБЛАСТЬ ТРУБЧЕВСКИЙ РАЙОН</w:t>
      </w:r>
    </w:p>
    <w:p w:rsidR="003C1136" w:rsidRPr="003C1136" w:rsidRDefault="003C1136" w:rsidP="003C1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136">
        <w:rPr>
          <w:rFonts w:ascii="Times New Roman" w:hAnsi="Times New Roman"/>
          <w:sz w:val="28"/>
          <w:szCs w:val="28"/>
        </w:rPr>
        <w:t>БЕЛОБЕРЕЗКОВСКАЯ ПОСЕЛКОВАЯ АДМИНИСТРАЦИЯ</w:t>
      </w:r>
    </w:p>
    <w:p w:rsidR="003C1136" w:rsidRPr="003C1136" w:rsidRDefault="003C1136" w:rsidP="003C1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36" w:rsidRPr="003C1136" w:rsidRDefault="003C1136" w:rsidP="003C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113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113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1136" w:rsidRPr="003C1136" w:rsidRDefault="003C1136" w:rsidP="003C1136">
      <w:pPr>
        <w:jc w:val="center"/>
        <w:rPr>
          <w:sz w:val="28"/>
          <w:szCs w:val="28"/>
        </w:rPr>
      </w:pPr>
    </w:p>
    <w:p w:rsidR="00FD07EC" w:rsidRPr="002A6E8E" w:rsidRDefault="00FD07EC" w:rsidP="002A6E8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7EC" w:rsidRPr="002A6E8E" w:rsidRDefault="00F44E93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21.01.2019г. </w:t>
      </w:r>
      <w:r w:rsidR="00FD07EC" w:rsidRPr="002A6E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9</w:t>
      </w:r>
    </w:p>
    <w:p w:rsidR="00FD07EC" w:rsidRPr="002A6E8E" w:rsidRDefault="003C1136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Белая Березка</w:t>
      </w:r>
    </w:p>
    <w:p w:rsidR="00FD07EC" w:rsidRPr="002A6E8E" w:rsidRDefault="00FD07EC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7EC" w:rsidRPr="002A6E8E" w:rsidRDefault="00FD07EC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E8E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FD07EC" w:rsidRPr="002A6E8E" w:rsidRDefault="003C1136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Белоберезковской поселковой администрации</w:t>
      </w:r>
    </w:p>
    <w:p w:rsidR="00FD07EC" w:rsidRDefault="00FD07EC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E8E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D07EC" w:rsidRPr="00FF7EF6" w:rsidRDefault="00FD07EC" w:rsidP="002A6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E8E">
        <w:rPr>
          <w:rFonts w:ascii="Times New Roman" w:hAnsi="Times New Roman"/>
          <w:sz w:val="26"/>
          <w:szCs w:val="26"/>
          <w:bdr w:val="none" w:sz="0" w:space="0" w:color="auto" w:frame="1"/>
        </w:rPr>
        <w:t>«</w:t>
      </w:r>
      <w:r w:rsidRPr="002A6E8E">
        <w:rPr>
          <w:rFonts w:ascii="Times New Roman" w:hAnsi="Times New Roman"/>
          <w:sz w:val="26"/>
          <w:szCs w:val="26"/>
        </w:rPr>
        <w:t>Выдача</w:t>
      </w:r>
      <w:r>
        <w:rPr>
          <w:rFonts w:ascii="Times New Roman" w:hAnsi="Times New Roman"/>
          <w:sz w:val="26"/>
          <w:szCs w:val="26"/>
        </w:rPr>
        <w:t xml:space="preserve"> ордера</w:t>
      </w:r>
      <w:r w:rsidRPr="002A6E8E">
        <w:rPr>
          <w:rFonts w:ascii="Times New Roman" w:hAnsi="Times New Roman"/>
          <w:sz w:val="26"/>
          <w:szCs w:val="26"/>
        </w:rPr>
        <w:t xml:space="preserve"> на производство земляных работ</w:t>
      </w:r>
      <w:r w:rsidRPr="002A6E8E">
        <w:rPr>
          <w:rFonts w:ascii="Times New Roman" w:hAnsi="Times New Roman"/>
          <w:sz w:val="26"/>
          <w:szCs w:val="26"/>
          <w:bdr w:val="none" w:sz="0" w:space="0" w:color="auto" w:frame="1"/>
        </w:rPr>
        <w:t>»</w:t>
      </w:r>
    </w:p>
    <w:p w:rsidR="00FD07EC" w:rsidRDefault="00FD07EC" w:rsidP="002A6E8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</w:p>
    <w:p w:rsidR="00FD07EC" w:rsidRPr="002A6E8E" w:rsidRDefault="00FD07EC" w:rsidP="002A6E8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</w:p>
    <w:p w:rsidR="00FD07EC" w:rsidRDefault="00FD07EC" w:rsidP="002A6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7"/>
          <w:sz w:val="26"/>
          <w:szCs w:val="26"/>
        </w:rPr>
      </w:pPr>
      <w:r w:rsidRPr="002A6E8E">
        <w:rPr>
          <w:rFonts w:ascii="Times New Roman" w:hAnsi="Times New Roman"/>
          <w:spacing w:val="4"/>
          <w:sz w:val="26"/>
          <w:szCs w:val="26"/>
        </w:rPr>
        <w:t>В соответствии с Федеральным законом от 06.10.2003</w:t>
      </w:r>
      <w:r>
        <w:rPr>
          <w:rFonts w:ascii="Times New Roman" w:hAnsi="Times New Roman"/>
          <w:spacing w:val="4"/>
          <w:sz w:val="26"/>
          <w:szCs w:val="26"/>
        </w:rPr>
        <w:t xml:space="preserve"> г. №</w:t>
      </w:r>
      <w:r w:rsidRPr="002A6E8E">
        <w:rPr>
          <w:rFonts w:ascii="Times New Roman" w:hAnsi="Times New Roman"/>
          <w:spacing w:val="4"/>
          <w:sz w:val="26"/>
          <w:szCs w:val="26"/>
        </w:rPr>
        <w:t xml:space="preserve">131-ФЗ «Об общих принципах организации местного самоуправления в Российской </w:t>
      </w:r>
      <w:r w:rsidRPr="002A6E8E">
        <w:rPr>
          <w:rFonts w:ascii="Times New Roman" w:hAnsi="Times New Roman"/>
          <w:spacing w:val="11"/>
          <w:sz w:val="26"/>
          <w:szCs w:val="26"/>
        </w:rPr>
        <w:t>Федерации», Федеральным законом от 27.07.2010</w:t>
      </w:r>
      <w:r>
        <w:rPr>
          <w:rFonts w:ascii="Times New Roman" w:hAnsi="Times New Roman"/>
          <w:spacing w:val="11"/>
          <w:sz w:val="26"/>
          <w:szCs w:val="26"/>
        </w:rPr>
        <w:t xml:space="preserve"> г. №</w:t>
      </w:r>
      <w:r w:rsidRPr="002A6E8E">
        <w:rPr>
          <w:rFonts w:ascii="Times New Roman" w:hAnsi="Times New Roman"/>
          <w:spacing w:val="11"/>
          <w:sz w:val="26"/>
          <w:szCs w:val="26"/>
        </w:rPr>
        <w:t xml:space="preserve">210-ФЗ «Об </w:t>
      </w:r>
      <w:r w:rsidRPr="002A6E8E">
        <w:rPr>
          <w:rFonts w:ascii="Times New Roman" w:hAnsi="Times New Roman"/>
          <w:spacing w:val="7"/>
          <w:sz w:val="26"/>
          <w:szCs w:val="26"/>
        </w:rPr>
        <w:t>организации предоставления государственных и муниципальных услуг</w:t>
      </w:r>
      <w:r w:rsidR="003C1136">
        <w:rPr>
          <w:rFonts w:ascii="Times New Roman" w:hAnsi="Times New Roman"/>
          <w:spacing w:val="7"/>
          <w:sz w:val="26"/>
          <w:szCs w:val="26"/>
        </w:rPr>
        <w:t xml:space="preserve">». </w:t>
      </w:r>
    </w:p>
    <w:p w:rsidR="003C1136" w:rsidRPr="002A6E8E" w:rsidRDefault="003C1136" w:rsidP="002A6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FD07EC" w:rsidRPr="002A6E8E" w:rsidRDefault="00FD07EC" w:rsidP="002A6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4"/>
          <w:sz w:val="26"/>
          <w:szCs w:val="26"/>
        </w:rPr>
      </w:pPr>
      <w:r w:rsidRPr="002A6E8E">
        <w:rPr>
          <w:rFonts w:ascii="Times New Roman" w:hAnsi="Times New Roman"/>
          <w:spacing w:val="54"/>
          <w:sz w:val="26"/>
          <w:szCs w:val="26"/>
        </w:rPr>
        <w:t>ПОСТАНОВЛЯЮ:</w:t>
      </w:r>
    </w:p>
    <w:p w:rsidR="00FD07EC" w:rsidRPr="002A6E8E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A6E8E">
        <w:rPr>
          <w:rFonts w:ascii="Times New Roman" w:hAnsi="Times New Roman"/>
          <w:spacing w:val="2"/>
          <w:sz w:val="26"/>
          <w:szCs w:val="26"/>
        </w:rPr>
        <w:t>1.</w:t>
      </w:r>
      <w:r>
        <w:rPr>
          <w:rFonts w:ascii="Times New Roman" w:hAnsi="Times New Roman"/>
          <w:spacing w:val="2"/>
          <w:sz w:val="26"/>
          <w:szCs w:val="26"/>
        </w:rPr>
        <w:tab/>
      </w:r>
      <w:r w:rsidRPr="002A6E8E">
        <w:rPr>
          <w:rFonts w:ascii="Times New Roman" w:hAnsi="Times New Roman"/>
          <w:spacing w:val="2"/>
          <w:sz w:val="26"/>
          <w:szCs w:val="26"/>
        </w:rPr>
        <w:t xml:space="preserve">Утвердить прилагаемый административный </w:t>
      </w:r>
      <w:r w:rsidR="003C1136">
        <w:rPr>
          <w:rFonts w:ascii="Times New Roman" w:hAnsi="Times New Roman"/>
          <w:spacing w:val="2"/>
          <w:sz w:val="26"/>
          <w:szCs w:val="26"/>
        </w:rPr>
        <w:t>регламент Белоберезковской поселковой администрации</w:t>
      </w:r>
      <w:r w:rsidRPr="002A6E8E">
        <w:rPr>
          <w:rFonts w:ascii="Times New Roman" w:hAnsi="Times New Roman"/>
          <w:spacing w:val="2"/>
          <w:sz w:val="26"/>
          <w:szCs w:val="26"/>
        </w:rPr>
        <w:t xml:space="preserve"> предоставления </w:t>
      </w:r>
      <w:r w:rsidRPr="002A6E8E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2A6E8E">
        <w:rPr>
          <w:rFonts w:ascii="Times New Roman" w:hAnsi="Times New Roman"/>
          <w:spacing w:val="-6"/>
          <w:sz w:val="26"/>
          <w:szCs w:val="26"/>
        </w:rPr>
        <w:t xml:space="preserve">«Выдача </w:t>
      </w:r>
      <w:r>
        <w:rPr>
          <w:rFonts w:ascii="Times New Roman" w:hAnsi="Times New Roman"/>
          <w:spacing w:val="-6"/>
          <w:sz w:val="26"/>
          <w:szCs w:val="26"/>
        </w:rPr>
        <w:t>ордера на производство земляных работ</w:t>
      </w:r>
      <w:r w:rsidRPr="002A6E8E">
        <w:rPr>
          <w:rFonts w:ascii="Times New Roman" w:hAnsi="Times New Roman"/>
          <w:sz w:val="26"/>
          <w:szCs w:val="26"/>
        </w:rPr>
        <w:t>».</w:t>
      </w:r>
    </w:p>
    <w:p w:rsidR="00FD07EC" w:rsidRPr="002A6E8E" w:rsidRDefault="003C1136" w:rsidP="002A6E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07EC">
        <w:rPr>
          <w:rFonts w:ascii="Times New Roman" w:hAnsi="Times New Roman"/>
          <w:sz w:val="26"/>
          <w:szCs w:val="26"/>
        </w:rPr>
        <w:t>.</w:t>
      </w:r>
      <w:r w:rsidR="00FD07EC">
        <w:rPr>
          <w:rFonts w:ascii="Times New Roman" w:hAnsi="Times New Roman"/>
          <w:sz w:val="26"/>
          <w:szCs w:val="26"/>
        </w:rPr>
        <w:tab/>
      </w:r>
      <w:r w:rsidR="00FD07EC" w:rsidRPr="002A6E8E">
        <w:rPr>
          <w:rFonts w:ascii="Times New Roman" w:hAnsi="Times New Roman"/>
          <w:sz w:val="26"/>
          <w:szCs w:val="26"/>
        </w:rPr>
        <w:t xml:space="preserve">Настоящее постановление опубликовать на официальном сайте администрации Трубчевского муниципального района в сети </w:t>
      </w:r>
      <w:r w:rsidR="00FD07EC">
        <w:rPr>
          <w:rFonts w:ascii="Times New Roman" w:hAnsi="Times New Roman"/>
          <w:sz w:val="26"/>
          <w:szCs w:val="26"/>
        </w:rPr>
        <w:t xml:space="preserve">«Интернет», </w:t>
      </w:r>
      <w:r>
        <w:rPr>
          <w:rFonts w:ascii="Times New Roman" w:hAnsi="Times New Roman"/>
          <w:sz w:val="26"/>
          <w:szCs w:val="26"/>
        </w:rPr>
        <w:t>на странице Белоберезковское городское поселение</w:t>
      </w:r>
      <w:r w:rsidR="00FD07EC" w:rsidRPr="002A6E8E">
        <w:rPr>
          <w:rFonts w:ascii="Times New Roman" w:hAnsi="Times New Roman"/>
          <w:sz w:val="26"/>
          <w:szCs w:val="26"/>
        </w:rPr>
        <w:t>.</w:t>
      </w:r>
    </w:p>
    <w:p w:rsidR="00FD07EC" w:rsidRPr="002A6E8E" w:rsidRDefault="003C1136" w:rsidP="002A6E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D07EC">
        <w:rPr>
          <w:rFonts w:ascii="Times New Roman" w:hAnsi="Times New Roman"/>
          <w:sz w:val="26"/>
          <w:szCs w:val="26"/>
        </w:rPr>
        <w:t>.</w:t>
      </w:r>
      <w:r w:rsidR="00FD07EC">
        <w:rPr>
          <w:rFonts w:ascii="Times New Roman" w:hAnsi="Times New Roman"/>
          <w:sz w:val="26"/>
          <w:szCs w:val="26"/>
        </w:rPr>
        <w:tab/>
      </w:r>
      <w:proofErr w:type="gramStart"/>
      <w:r w:rsidR="00FD07EC" w:rsidRPr="002A6E8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D07EC" w:rsidRPr="002A6E8E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FD07EC" w:rsidRDefault="00FD07EC" w:rsidP="00FF7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07EC" w:rsidRPr="002A6E8E" w:rsidRDefault="00FD07EC" w:rsidP="00FF7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1136" w:rsidRDefault="00FD07EC" w:rsidP="002A6E8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2A6E8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1136">
        <w:rPr>
          <w:rFonts w:ascii="Times New Roman" w:hAnsi="Times New Roman"/>
          <w:b/>
          <w:bCs/>
          <w:sz w:val="26"/>
          <w:szCs w:val="26"/>
        </w:rPr>
        <w:t xml:space="preserve">Белоберезковской </w:t>
      </w:r>
    </w:p>
    <w:p w:rsidR="00FD07EC" w:rsidRDefault="003C1136" w:rsidP="002A6E8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поселковой администрации</w:t>
      </w:r>
      <w:r w:rsidR="00FD07EC" w:rsidRPr="002A6E8E"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  <w:r w:rsidR="00FD07EC"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И.Ф. Садовская</w:t>
      </w:r>
    </w:p>
    <w:p w:rsidR="00FD07EC" w:rsidRDefault="00FD07EC" w:rsidP="004203E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D07EC" w:rsidRDefault="00FD07EC" w:rsidP="004203E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D07EC" w:rsidRPr="00FF7EF6" w:rsidRDefault="00FD07EC" w:rsidP="00FF7EF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D07EC" w:rsidRPr="00F44E93" w:rsidRDefault="00FD07EC" w:rsidP="002A6E8E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УТВЕРЖДЕН</w:t>
      </w:r>
    </w:p>
    <w:p w:rsidR="00FD07EC" w:rsidRPr="00F44E93" w:rsidRDefault="003C1136" w:rsidP="003C1136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постановлением Белоберезковской </w:t>
      </w:r>
    </w:p>
    <w:p w:rsidR="003C1136" w:rsidRPr="00F44E93" w:rsidRDefault="003C1136" w:rsidP="003C1136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поселковой администрации</w:t>
      </w:r>
    </w:p>
    <w:p w:rsidR="00FD07EC" w:rsidRPr="00F44E93" w:rsidRDefault="003C1136" w:rsidP="003C1136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                                                                                  </w:t>
      </w:r>
      <w:r w:rsidR="00F44E93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    от  21.01.2019г. 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№</w:t>
      </w:r>
      <w:r w:rsidR="00F44E93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9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     </w:t>
      </w:r>
    </w:p>
    <w:p w:rsidR="00FD07EC" w:rsidRPr="00F44E93" w:rsidRDefault="00FD07EC" w:rsidP="002A6E8E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</w:p>
    <w:p w:rsidR="00FD07EC" w:rsidRPr="00F44E93" w:rsidRDefault="00FD07EC" w:rsidP="002A6E8E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</w:p>
    <w:p w:rsidR="00FD07EC" w:rsidRPr="00F44E93" w:rsidRDefault="00FD07EC" w:rsidP="002A6E8E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 xml:space="preserve">Административный регламент </w:t>
      </w:r>
      <w:r w:rsidR="003C1136"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Белоберезковской поселковой администрации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 xml:space="preserve"> предоставления муниципальной услуги</w:t>
      </w:r>
    </w:p>
    <w:p w:rsidR="00FD07EC" w:rsidRPr="00F44E93" w:rsidRDefault="00FD07EC" w:rsidP="002A6E8E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>«</w:t>
      </w:r>
      <w:r w:rsidRPr="00F44E93">
        <w:rPr>
          <w:rFonts w:ascii="Times New Roman" w:hAnsi="Times New Roman"/>
          <w:b/>
          <w:color w:val="595959" w:themeColor="text1" w:themeTint="A6"/>
          <w:spacing w:val="-6"/>
          <w:sz w:val="26"/>
          <w:szCs w:val="26"/>
        </w:rPr>
        <w:t>Выдача ордера на производство земляных работ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>»</w:t>
      </w:r>
    </w:p>
    <w:p w:rsidR="00FD07EC" w:rsidRPr="00F44E93" w:rsidRDefault="00FD07EC" w:rsidP="002A6E8E">
      <w:pPr>
        <w:pStyle w:val="1"/>
        <w:keepNext w:val="0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71057A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ОБЩИЕ ПОЛОЖЕНИЯ</w:t>
      </w:r>
    </w:p>
    <w:p w:rsidR="00FD07EC" w:rsidRPr="00F44E93" w:rsidRDefault="00FD07EC" w:rsidP="00626F67">
      <w:pPr>
        <w:spacing w:after="0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FF7EF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Предмет регулирования регламента</w:t>
      </w:r>
    </w:p>
    <w:p w:rsidR="00FD07EC" w:rsidRPr="00F44E93" w:rsidRDefault="00FD07EC" w:rsidP="00626F67">
      <w:pPr>
        <w:pStyle w:val="a3"/>
        <w:spacing w:after="0"/>
        <w:ind w:firstLine="709"/>
        <w:jc w:val="both"/>
        <w:rPr>
          <w:color w:val="595959" w:themeColor="text1" w:themeTint="A6"/>
          <w:sz w:val="26"/>
          <w:szCs w:val="26"/>
        </w:rPr>
      </w:pPr>
      <w:proofErr w:type="gramStart"/>
      <w:r w:rsidRPr="00F44E93">
        <w:rPr>
          <w:color w:val="595959" w:themeColor="text1" w:themeTint="A6"/>
          <w:sz w:val="26"/>
          <w:szCs w:val="26"/>
        </w:rPr>
        <w:t xml:space="preserve">Настоящий административный регламент </w:t>
      </w:r>
      <w:r w:rsidR="003C1136" w:rsidRPr="00F44E93">
        <w:rPr>
          <w:color w:val="595959" w:themeColor="text1" w:themeTint="A6"/>
          <w:sz w:val="26"/>
          <w:szCs w:val="26"/>
        </w:rPr>
        <w:t>Белоберезковской поселковой администрации</w:t>
      </w:r>
      <w:r w:rsidRPr="00F44E93">
        <w:rPr>
          <w:color w:val="595959" w:themeColor="text1" w:themeTint="A6"/>
          <w:spacing w:val="2"/>
          <w:sz w:val="26"/>
          <w:szCs w:val="26"/>
        </w:rPr>
        <w:t xml:space="preserve"> предоставления </w:t>
      </w:r>
      <w:r w:rsidRPr="00F44E93">
        <w:rPr>
          <w:color w:val="595959" w:themeColor="text1" w:themeTint="A6"/>
          <w:sz w:val="26"/>
          <w:szCs w:val="26"/>
        </w:rPr>
        <w:t xml:space="preserve">муниципальной услуги </w:t>
      </w:r>
      <w:r w:rsidRPr="00F44E93">
        <w:rPr>
          <w:color w:val="595959" w:themeColor="text1" w:themeTint="A6"/>
          <w:spacing w:val="-6"/>
          <w:sz w:val="26"/>
          <w:szCs w:val="26"/>
        </w:rPr>
        <w:t>«Выдача ордера на производство земляных работ</w:t>
      </w:r>
      <w:r w:rsidRPr="00F44E93">
        <w:rPr>
          <w:color w:val="595959" w:themeColor="text1" w:themeTint="A6"/>
          <w:sz w:val="26"/>
          <w:szCs w:val="26"/>
        </w:rPr>
        <w:t>» (далее административный регламент, муниципальная услуга) разработан в соответствии с Федеральным законом от 27 июля 2010 года №210-ФЗ «Об организации предоставления государственных и муниципальных услуг» в целях повышения качества предоставления и доступности результата данной услуги и определяет последовательность и сроки действий должностных лиц при осуществлении полномочий</w:t>
      </w:r>
      <w:proofErr w:type="gramEnd"/>
      <w:r w:rsidRPr="00F44E93">
        <w:rPr>
          <w:color w:val="595959" w:themeColor="text1" w:themeTint="A6"/>
          <w:sz w:val="26"/>
          <w:szCs w:val="26"/>
        </w:rPr>
        <w:t xml:space="preserve">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услуги, доступности результатов предоставления данной муниципальной услуги.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C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Круг заявителей</w:t>
      </w:r>
    </w:p>
    <w:p w:rsidR="00FD07EC" w:rsidRPr="00F44E93" w:rsidRDefault="00FD07EC" w:rsidP="004C49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1.2.1.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</w:t>
      </w:r>
      <w:r w:rsidR="003C1136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обратившиеся в Белоберезковскую поселковую администрацию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за предоставлением муниципальной услуги.</w:t>
      </w:r>
    </w:p>
    <w:p w:rsidR="00FD07EC" w:rsidRPr="00F44E93" w:rsidRDefault="00FD07EC" w:rsidP="004C49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1.2.2.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Представитель заявителя предъявляет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</w:t>
      </w:r>
    </w:p>
    <w:p w:rsidR="00FD07EC" w:rsidRPr="00F44E93" w:rsidRDefault="00FD07EC" w:rsidP="004C49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C493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FD07EC" w:rsidRPr="00F44E93" w:rsidRDefault="00FD07EC" w:rsidP="004C4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pacing w:val="-7"/>
          <w:sz w:val="26"/>
          <w:szCs w:val="26"/>
        </w:rPr>
        <w:t>1.3.1.</w:t>
      </w:r>
      <w:r w:rsidRPr="00F44E93">
        <w:rPr>
          <w:rFonts w:ascii="Times New Roman" w:hAnsi="Times New Roman"/>
          <w:color w:val="595959" w:themeColor="text1" w:themeTint="A6"/>
          <w:spacing w:val="-7"/>
          <w:sz w:val="26"/>
          <w:szCs w:val="26"/>
        </w:rPr>
        <w:tab/>
        <w:t xml:space="preserve">Предоставление муниципальной услуги </w:t>
      </w:r>
      <w:r w:rsidRPr="00F44E93">
        <w:rPr>
          <w:rFonts w:ascii="Times New Roman" w:hAnsi="Times New Roman"/>
          <w:color w:val="595959" w:themeColor="text1" w:themeTint="A6"/>
          <w:spacing w:val="-6"/>
          <w:sz w:val="26"/>
          <w:szCs w:val="26"/>
        </w:rPr>
        <w:t>«Выдача ордера на производство земляных работ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» </w:t>
      </w:r>
      <w:r w:rsidR="003C1136" w:rsidRPr="00F44E93">
        <w:rPr>
          <w:rFonts w:ascii="Times New Roman" w:hAnsi="Times New Roman"/>
          <w:color w:val="595959" w:themeColor="text1" w:themeTint="A6"/>
          <w:sz w:val="26"/>
          <w:szCs w:val="26"/>
        </w:rPr>
        <w:t>осуществляет  Белоберезковская поселковая администрация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(далее - Администрация). </w:t>
      </w:r>
    </w:p>
    <w:p w:rsidR="00FD07EC" w:rsidRPr="00F44E93" w:rsidRDefault="00FD07EC" w:rsidP="004C493A">
      <w:pPr>
        <w:pStyle w:val="a3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</w:rPr>
        <w:t>1.3.2.</w:t>
      </w:r>
      <w:r w:rsidRPr="00F44E93">
        <w:rPr>
          <w:color w:val="595959" w:themeColor="text1" w:themeTint="A6"/>
          <w:sz w:val="26"/>
          <w:szCs w:val="26"/>
        </w:rPr>
        <w:tab/>
        <w:t>Информация о месте нахождения и графике работы организаций, участвующих в предоставлении муниципальной услуги, обращение в которые необходимо для получения муниципальной услуги:</w:t>
      </w:r>
    </w:p>
    <w:p w:rsidR="00FD07EC" w:rsidRPr="00F44E93" w:rsidRDefault="00FD07EC" w:rsidP="002A6E8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Сведения о местонахождении органа, предоставляющего муниципальную услугу, контактных телефонах, интернет - адресах, адресах электронной почты: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а) Администрация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адрес: 24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225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0, Брянская область, 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Трубчевский район, пгт. Белая Березка, ул. Дзержинского д. 4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  <w:bdr w:val="none" w:sz="0" w:space="0" w:color="auto" w:frame="1"/>
        </w:rPr>
        <w:t xml:space="preserve"> 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адрес электронной почты: </w:t>
      </w:r>
      <w:proofErr w:type="spellStart"/>
      <w:r w:rsidR="00360419" w:rsidRPr="00F44E93">
        <w:rPr>
          <w:color w:val="595959" w:themeColor="text1" w:themeTint="A6"/>
          <w:sz w:val="28"/>
          <w:szCs w:val="28"/>
          <w:lang w:val="en-US"/>
        </w:rPr>
        <w:t>berezka</w:t>
      </w:r>
      <w:proofErr w:type="spellEnd"/>
      <w:r w:rsidR="00360419" w:rsidRPr="00F44E93">
        <w:rPr>
          <w:color w:val="595959" w:themeColor="text1" w:themeTint="A6"/>
          <w:sz w:val="28"/>
          <w:szCs w:val="28"/>
        </w:rPr>
        <w:t>@</w:t>
      </w:r>
      <w:proofErr w:type="spellStart"/>
      <w:r w:rsidR="00360419" w:rsidRPr="00F44E93">
        <w:rPr>
          <w:color w:val="595959" w:themeColor="text1" w:themeTint="A6"/>
          <w:sz w:val="28"/>
          <w:szCs w:val="28"/>
          <w:lang w:val="en-US"/>
        </w:rPr>
        <w:t>trubech</w:t>
      </w:r>
      <w:proofErr w:type="spellEnd"/>
      <w:r w:rsidR="00360419" w:rsidRPr="00F44E93">
        <w:rPr>
          <w:color w:val="595959" w:themeColor="text1" w:themeTint="A6"/>
          <w:sz w:val="28"/>
          <w:szCs w:val="28"/>
        </w:rPr>
        <w:t>.</w:t>
      </w:r>
      <w:proofErr w:type="spellStart"/>
      <w:r w:rsidR="00360419" w:rsidRPr="00F44E93">
        <w:rPr>
          <w:color w:val="595959" w:themeColor="text1" w:themeTint="A6"/>
          <w:sz w:val="28"/>
          <w:szCs w:val="28"/>
          <w:lang w:val="en-US"/>
        </w:rPr>
        <w:t>ru</w:t>
      </w:r>
      <w:proofErr w:type="spellEnd"/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lastRenderedPageBreak/>
        <w:t>телефон: (48352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) 9-62-53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график работы: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 - 08.30-17.45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вторник-08.30-17.45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среда-08.30-17.45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четверг-08.30-17.45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пятница-08.30-16.30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перерыв- 13.00-14.00 ежедневно.</w:t>
      </w:r>
    </w:p>
    <w:p w:rsidR="00FD07EC" w:rsidRPr="00F44E93" w:rsidRDefault="00882FED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б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) Белоберезковское отделение МУП «Жилкомсервис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» г. Трубчевск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адрес:</w:t>
      </w:r>
      <w:r w:rsidRPr="00F44E93">
        <w:rPr>
          <w:rStyle w:val="ad"/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="00360419"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24225</w:t>
      </w:r>
      <w:r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0,</w:t>
      </w:r>
      <w:r w:rsidR="00360419"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пгт. Белая Березка, ул. Дзержинского д. 7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адрес электронной почты: </w:t>
      </w:r>
      <w:r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  <w:shd w:val="clear" w:color="auto" w:fill="FFFFFF"/>
        </w:rPr>
        <w:t>mup-vodokanal-servis@yandex.ru</w:t>
      </w:r>
    </w:p>
    <w:p w:rsidR="00FD07EC" w:rsidRPr="00F44E93" w:rsidRDefault="00FD07EC" w:rsidP="004C493A">
      <w:pPr>
        <w:tabs>
          <w:tab w:val="left" w:pos="4279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телефон: (48352) 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9-62-06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график работы:</w:t>
      </w:r>
    </w:p>
    <w:p w:rsidR="00FD07EC" w:rsidRPr="00F44E93" w:rsidRDefault="00360419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 - 08.00-17.0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0</w:t>
      </w:r>
    </w:p>
    <w:p w:rsidR="00FD07EC" w:rsidRPr="00F44E93" w:rsidRDefault="00360419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вторник-08.00-17.0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0</w:t>
      </w:r>
    </w:p>
    <w:p w:rsidR="00FD07EC" w:rsidRPr="00F44E93" w:rsidRDefault="00360419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среда-08.00-17.0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0</w:t>
      </w:r>
    </w:p>
    <w:p w:rsidR="00FD07EC" w:rsidRPr="00F44E93" w:rsidRDefault="00360419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четверг-08.00-17.0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0</w:t>
      </w:r>
    </w:p>
    <w:p w:rsidR="00FD07EC" w:rsidRPr="00F44E93" w:rsidRDefault="00360419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пятница-08.00-17.0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0</w:t>
      </w:r>
    </w:p>
    <w:p w:rsidR="00FD07EC" w:rsidRPr="00F44E93" w:rsidRDefault="00360419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перерыв- 12.00-13.0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0 ежедневно.</w:t>
      </w:r>
    </w:p>
    <w:p w:rsidR="00FD07EC" w:rsidRPr="00F44E93" w:rsidRDefault="00882FED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) Филиал 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«Газпром газораспределение Брянск» в </w:t>
      </w:r>
      <w:proofErr w:type="gramStart"/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>г</w:t>
      </w:r>
      <w:proofErr w:type="gramEnd"/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>. Трубчевск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Белоберезковский участок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адрес:</w:t>
      </w:r>
      <w:r w:rsidRPr="00F44E93">
        <w:rPr>
          <w:rStyle w:val="ad"/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="00360419"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24225</w:t>
      </w:r>
      <w:r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 xml:space="preserve">0, </w:t>
      </w:r>
      <w:r w:rsidR="00360419"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пгт. Белая Березка, ул. Советская д. 101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телефон: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(48352) 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</w:rPr>
        <w:t>9-61-04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график работы: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перерыв - 13.00-14.00 ежедневно.</w:t>
      </w:r>
    </w:p>
    <w:p w:rsidR="00FD07EC" w:rsidRPr="00F44E93" w:rsidRDefault="00882FED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г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>) Трубчевское СП ГУП «Брянсккоммунэнерго»</w:t>
      </w:r>
      <w:r w:rsidR="0036041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="00BC09FC" w:rsidRPr="00F44E93">
        <w:rPr>
          <w:rFonts w:ascii="Times New Roman" w:hAnsi="Times New Roman"/>
          <w:color w:val="595959" w:themeColor="text1" w:themeTint="A6"/>
          <w:sz w:val="26"/>
          <w:szCs w:val="26"/>
        </w:rPr>
        <w:t>Белоберезковский участок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адрес:</w:t>
      </w:r>
      <w:r w:rsidRPr="00F44E93">
        <w:rPr>
          <w:rStyle w:val="ad"/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="00360419"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24225</w:t>
      </w:r>
      <w:r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 xml:space="preserve">0, </w:t>
      </w:r>
      <w:r w:rsidR="00882FED" w:rsidRPr="00F44E93">
        <w:rPr>
          <w:rStyle w:val="ad"/>
          <w:rFonts w:ascii="Times New Roman" w:hAnsi="Times New Roman"/>
          <w:b w:val="0"/>
          <w:color w:val="595959" w:themeColor="text1" w:themeTint="A6"/>
          <w:sz w:val="26"/>
          <w:szCs w:val="26"/>
        </w:rPr>
        <w:t>пгт. Белая Березка, ул. Дзержинского</w:t>
      </w:r>
    </w:p>
    <w:p w:rsidR="00882FED" w:rsidRPr="00F44E93" w:rsidRDefault="00882FED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тел. (48352) 9-62-28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график работы: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 - 08.00-17.00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 - 08.00-15.45</w:t>
      </w:r>
    </w:p>
    <w:p w:rsidR="00FD07EC" w:rsidRPr="00F44E93" w:rsidRDefault="00FD07EC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highlight w:val="yellow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перерыв - 12.00-12.45 ежедневно.</w:t>
      </w:r>
    </w:p>
    <w:p w:rsidR="00FD07EC" w:rsidRPr="00F44E93" w:rsidRDefault="00882FED" w:rsidP="004C493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д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) Трубчевское СП филиал ООО «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Брянскэлектро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» Белоберезковский участок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 xml:space="preserve">адрес: 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24225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0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, пгт. Белая Березка, ул. Дзержинского д. 1</w:t>
      </w:r>
    </w:p>
    <w:p w:rsidR="00882FED" w:rsidRPr="00F44E93" w:rsidRDefault="00882FED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тел. (48352)9-61-05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график работы: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 - 08.00-17.00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 - 08.00-17.00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 - 08.00-17.00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 - 08.00-17.00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 - 08.00-16.00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перерыв - 13.00-14.00 ежедневно.</w:t>
      </w:r>
    </w:p>
    <w:p w:rsidR="00FD07EC" w:rsidRPr="00F44E93" w:rsidRDefault="00882FED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е</w:t>
      </w:r>
      <w:r w:rsidR="00BC09F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) 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МЦТЭТ Брянского филиала ОАО «</w:t>
      </w:r>
      <w:proofErr w:type="spellStart"/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>Ростелеком</w:t>
      </w:r>
      <w:proofErr w:type="spellEnd"/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>»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Белоберезковское отделение</w:t>
      </w:r>
    </w:p>
    <w:p w:rsidR="00FD07EC" w:rsidRPr="00F44E93" w:rsidRDefault="00FD07EC" w:rsidP="00882FE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 xml:space="preserve">адрес: 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24225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 xml:space="preserve">0, 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  <w:shd w:val="clear" w:color="auto" w:fill="FFFFFF"/>
        </w:rPr>
        <w:t>пгт. Белая Березка ул. Ленина д. 2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lastRenderedPageBreak/>
        <w:t>телефон: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(48352) 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</w:rPr>
        <w:t>9-61-11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график работы: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понедельник, воскресенье – выходной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 - 09.00-19.00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 - 09.00-19.00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 - 09.00-19.00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 - 09.00-19.00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суббота – 09.00-13.00.</w:t>
      </w:r>
    </w:p>
    <w:p w:rsidR="00FD07EC" w:rsidRPr="00F44E93" w:rsidRDefault="00882FED" w:rsidP="002A7100">
      <w:pPr>
        <w:pStyle w:val="a3"/>
        <w:shd w:val="clear" w:color="auto" w:fill="FFFFFF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  <w:bdr w:val="none" w:sz="0" w:space="0" w:color="auto" w:frame="1"/>
        </w:rPr>
        <w:t>ё</w:t>
      </w:r>
      <w:r w:rsidR="00FD07EC" w:rsidRPr="00F44E93">
        <w:rPr>
          <w:color w:val="595959" w:themeColor="text1" w:themeTint="A6"/>
          <w:sz w:val="26"/>
          <w:szCs w:val="26"/>
          <w:bdr w:val="none" w:sz="0" w:space="0" w:color="auto" w:frame="1"/>
        </w:rPr>
        <w:t xml:space="preserve">) </w:t>
      </w:r>
      <w:r w:rsidR="00FD07EC" w:rsidRPr="00F44E93">
        <w:rPr>
          <w:rStyle w:val="ad"/>
          <w:b w:val="0"/>
          <w:color w:val="595959" w:themeColor="text1" w:themeTint="A6"/>
          <w:sz w:val="26"/>
          <w:szCs w:val="26"/>
        </w:rPr>
        <w:t>ОГИБДД МО МВД России «ТРУБЧЕВСКИЙ»</w:t>
      </w:r>
    </w:p>
    <w:p w:rsidR="00FD07EC" w:rsidRPr="00F44E93" w:rsidRDefault="00FD07EC" w:rsidP="002A7100">
      <w:pPr>
        <w:pStyle w:val="a3"/>
        <w:shd w:val="clear" w:color="auto" w:fill="FFFFFF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rStyle w:val="ad"/>
          <w:b w:val="0"/>
          <w:color w:val="595959" w:themeColor="text1" w:themeTint="A6"/>
          <w:sz w:val="26"/>
          <w:szCs w:val="26"/>
        </w:rPr>
        <w:t>адрес:</w:t>
      </w:r>
      <w:r w:rsidRPr="00F44E93">
        <w:rPr>
          <w:rStyle w:val="apple-converted-space"/>
          <w:color w:val="595959" w:themeColor="text1" w:themeTint="A6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42220, г"/>
        </w:smartTagPr>
        <w:r w:rsidRPr="00F44E93">
          <w:rPr>
            <w:color w:val="595959" w:themeColor="text1" w:themeTint="A6"/>
            <w:sz w:val="26"/>
            <w:szCs w:val="26"/>
            <w:shd w:val="clear" w:color="auto" w:fill="FFFFFF"/>
          </w:rPr>
          <w:t>242220</w:t>
        </w:r>
        <w:r w:rsidRPr="00F44E93">
          <w:rPr>
            <w:color w:val="595959" w:themeColor="text1" w:themeTint="A6"/>
            <w:sz w:val="26"/>
            <w:szCs w:val="26"/>
          </w:rPr>
          <w:t>, г</w:t>
        </w:r>
      </w:smartTag>
      <w:r w:rsidRPr="00F44E93">
        <w:rPr>
          <w:color w:val="595959" w:themeColor="text1" w:themeTint="A6"/>
          <w:sz w:val="26"/>
          <w:szCs w:val="26"/>
        </w:rPr>
        <w:t>. Трубчевск, ул. Луначарского, д. 106</w:t>
      </w:r>
    </w:p>
    <w:p w:rsidR="00FD07EC" w:rsidRPr="00F44E93" w:rsidRDefault="00FD07EC" w:rsidP="002A7100">
      <w:pPr>
        <w:pStyle w:val="a3"/>
        <w:shd w:val="clear" w:color="auto" w:fill="FFFFFF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rStyle w:val="ad"/>
          <w:b w:val="0"/>
          <w:color w:val="595959" w:themeColor="text1" w:themeTint="A6"/>
          <w:sz w:val="26"/>
          <w:szCs w:val="26"/>
        </w:rPr>
        <w:t>телефон:</w:t>
      </w:r>
      <w:r w:rsidRPr="00F44E93">
        <w:rPr>
          <w:rStyle w:val="apple-converted-space"/>
          <w:color w:val="595959" w:themeColor="text1" w:themeTint="A6"/>
          <w:sz w:val="26"/>
          <w:szCs w:val="26"/>
        </w:rPr>
        <w:t xml:space="preserve"> </w:t>
      </w:r>
      <w:r w:rsidRPr="00F44E93">
        <w:rPr>
          <w:color w:val="595959" w:themeColor="text1" w:themeTint="A6"/>
          <w:sz w:val="26"/>
          <w:szCs w:val="26"/>
        </w:rPr>
        <w:t>(48352) 2-24-55</w:t>
      </w:r>
    </w:p>
    <w:p w:rsidR="00FD07EC" w:rsidRPr="00F44E93" w:rsidRDefault="00FD07EC" w:rsidP="002A7100">
      <w:pPr>
        <w:pStyle w:val="a3"/>
        <w:shd w:val="clear" w:color="auto" w:fill="FFFFFF"/>
        <w:spacing w:after="0"/>
        <w:jc w:val="both"/>
        <w:rPr>
          <w:color w:val="595959" w:themeColor="text1" w:themeTint="A6"/>
        </w:rPr>
      </w:pPr>
      <w:r w:rsidRPr="00F44E93">
        <w:rPr>
          <w:color w:val="595959" w:themeColor="text1" w:themeTint="A6"/>
          <w:sz w:val="26"/>
          <w:szCs w:val="26"/>
          <w:bdr w:val="none" w:sz="0" w:space="0" w:color="auto" w:frame="1"/>
        </w:rPr>
        <w:t xml:space="preserve">адрес сайта: </w:t>
      </w:r>
      <w:hyperlink r:id="rId5" w:tgtFrame="_blank" w:tooltip="ОГИБДД МО МВД России Трубчевский" w:history="1">
        <w:r w:rsidRPr="00F44E93">
          <w:rPr>
            <w:rStyle w:val="a4"/>
            <w:color w:val="595959" w:themeColor="text1" w:themeTint="A6"/>
            <w:sz w:val="26"/>
            <w:szCs w:val="26"/>
            <w:shd w:val="clear" w:color="auto" w:fill="EFF1F2"/>
          </w:rPr>
          <w:t>http://32.gibdd.ru</w:t>
        </w:r>
      </w:hyperlink>
    </w:p>
    <w:p w:rsidR="00FD07EC" w:rsidRPr="00F44E93" w:rsidRDefault="00FD07EC" w:rsidP="002A7100">
      <w:pPr>
        <w:pStyle w:val="a3"/>
        <w:shd w:val="clear" w:color="auto" w:fill="FFFFFF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rStyle w:val="ad"/>
          <w:b w:val="0"/>
          <w:color w:val="595959" w:themeColor="text1" w:themeTint="A6"/>
          <w:sz w:val="26"/>
          <w:szCs w:val="26"/>
        </w:rPr>
        <w:t>график работы: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понедельник – 9.00-18.00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вторник-9.00-18.00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среда-9.00-18.00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четверг-9.00-18.00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пятница-9.00-18.00</w:t>
      </w:r>
    </w:p>
    <w:p w:rsidR="00FD07EC" w:rsidRPr="00F44E93" w:rsidRDefault="00FD07EC" w:rsidP="002A7100">
      <w:pPr>
        <w:pStyle w:val="a3"/>
        <w:shd w:val="clear" w:color="auto" w:fill="FFFFFF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  <w:bdr w:val="none" w:sz="0" w:space="0" w:color="auto" w:frame="1"/>
        </w:rPr>
        <w:t>перерыв- 13.00-14.00 ежедневно.</w:t>
      </w:r>
    </w:p>
    <w:p w:rsidR="00FD07EC" w:rsidRPr="00F44E93" w:rsidRDefault="00FD07EC" w:rsidP="002A71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1.3.3.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Сведения о месте нахождения Администрации,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на официальн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</w:rPr>
        <w:t>ом интернет-сайте Трубчевского муниципального района, на странице Белоберезковское городское поселение</w:t>
      </w:r>
    </w:p>
    <w:p w:rsidR="00FD07EC" w:rsidRPr="00F44E93" w:rsidRDefault="00FD07EC" w:rsidP="002A71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1.3.4.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Информирование заинтересованных лиц о муниципальной услуге осуществляется следующим образом:</w:t>
      </w:r>
    </w:p>
    <w:p w:rsidR="00FD07EC" w:rsidRPr="00F44E93" w:rsidRDefault="00FD07EC" w:rsidP="004203E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индивидуальное информирование;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публичное информирование.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Информирование проводится в форме: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устного информирования;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- размещения информации на </w:t>
      </w:r>
      <w:r w:rsidR="00882FED" w:rsidRPr="00F44E93">
        <w:rPr>
          <w:rFonts w:ascii="Times New Roman" w:hAnsi="Times New Roman"/>
          <w:color w:val="595959" w:themeColor="text1" w:themeTint="A6"/>
          <w:sz w:val="26"/>
          <w:szCs w:val="26"/>
        </w:rPr>
        <w:t>официальном сайте Трубчевского муниципального района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на странице Белоберезковского городского поселения.</w:t>
      </w:r>
    </w:p>
    <w:p w:rsidR="00FD07EC" w:rsidRPr="00F44E93" w:rsidRDefault="00FD07EC" w:rsidP="002A7100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Информация по процедуре предоставления муниципальной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услуги размещается на сайте Трубчевского муниципального района (на странице Белоберезковское городское поселение)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на стенд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ах (вывесках).</w:t>
      </w:r>
    </w:p>
    <w:p w:rsidR="00FD07EC" w:rsidRPr="00F44E93" w:rsidRDefault="00FD07EC" w:rsidP="002A710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1.3.5.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Индивидуальное устное информирование о муниципальной услуге обе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спечивается специалистами Белоберезковской поселковой администрации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осуществляющими предоставление муниципальной услуги, посредством консультирования лично, либо по телефону.</w:t>
      </w:r>
    </w:p>
    <w:p w:rsidR="00FD07EC" w:rsidRPr="00F44E93" w:rsidRDefault="00FD07EC" w:rsidP="0071057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Посредством устного консультирования заинтересованным лицам предоставляется информация о: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месте нахождения, справочных телефонах, факсах, Интернет-сайте, адресах электронной почты администрации, работниками администрации, местах приема письменных обращений, запросов о предоставлении муниципальной услуги, местах устного информирования;</w:t>
      </w:r>
      <w:proofErr w:type="gramEnd"/>
    </w:p>
    <w:p w:rsidR="00FD07EC" w:rsidRPr="00F44E93" w:rsidRDefault="00FD07EC" w:rsidP="00710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перечне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FD07EC" w:rsidRPr="00F44E93" w:rsidRDefault="00FD07EC" w:rsidP="00710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порядке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обжалования действий (бездействий) и решений, осуществляемых и принимаемых в ходе предоставления муниципальной услуги;</w:t>
      </w:r>
    </w:p>
    <w:p w:rsidR="00FD07EC" w:rsidRPr="00F44E93" w:rsidRDefault="00FD07EC" w:rsidP="00710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сроках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предоставления муниципальной услуги.</w:t>
      </w:r>
    </w:p>
    <w:p w:rsidR="00FD07EC" w:rsidRPr="00F44E93" w:rsidRDefault="00FD07EC" w:rsidP="00395105">
      <w:pPr>
        <w:shd w:val="clear" w:color="auto" w:fill="FFFFFF"/>
        <w:tabs>
          <w:tab w:val="left" w:pos="567"/>
          <w:tab w:val="left" w:pos="709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Заявителям дополнительно предоставляется информация о комплектности (достаточности) представленных документов.</w:t>
      </w:r>
    </w:p>
    <w:p w:rsidR="00FD07EC" w:rsidRPr="00F44E93" w:rsidRDefault="00FD07EC" w:rsidP="002A6E8E">
      <w:pPr>
        <w:shd w:val="clear" w:color="auto" w:fill="FFFFFF"/>
        <w:tabs>
          <w:tab w:val="left" w:pos="567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При устном информирован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ии по телефону специалист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FD07EC" w:rsidRPr="00F44E93" w:rsidRDefault="00DF3B49" w:rsidP="002A6E8E">
      <w:pPr>
        <w:shd w:val="clear" w:color="auto" w:fill="FFFFFF"/>
        <w:tabs>
          <w:tab w:val="left" w:pos="567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Специалист администрации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при общении с заинтересованными лицами (лично или по телефону) должен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FD07EC" w:rsidRPr="00F44E93" w:rsidRDefault="00FD07EC" w:rsidP="002A6E8E">
      <w:pPr>
        <w:shd w:val="clear" w:color="auto" w:fill="FFFFFF"/>
        <w:tabs>
          <w:tab w:val="left" w:pos="567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Завершая конс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ультирование, специалист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Администрацию, путем направления ответа почтовым отправлением или по адресу электронной почты (при наличии в данном заявлении сведений о таком адресе).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1.3.6.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Информация о процедуре предоставления муниципальной услуги сообщается: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 номерам телефонов для справок (консультаций);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размещается в информационно-телекоммуникационных сетях общего пользования (в том числе в сети Интернет);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 информационных стендах;</w:t>
      </w:r>
    </w:p>
    <w:p w:rsidR="00FD07EC" w:rsidRPr="00F44E93" w:rsidRDefault="00FD07EC" w:rsidP="002A6E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текст административного регламента с приложениями (извлечения);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блок-схема (приложение №1 к административному регламенту) и краткое описание порядка предоставления услуги;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образцы оформления документов, необходимых для предоставления муниципальной услуги;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основания отказа в предоставлении муниципальной услуги.</w:t>
      </w:r>
    </w:p>
    <w:p w:rsidR="00FD07EC" w:rsidRPr="00F44E93" w:rsidRDefault="00FD07EC" w:rsidP="0071057A">
      <w:pPr>
        <w:shd w:val="clear" w:color="auto" w:fill="FFFFFF"/>
        <w:tabs>
          <w:tab w:val="left" w:pos="567"/>
          <w:tab w:val="left" w:pos="1507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395105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2. СТАНДАРТ ПРЕДОСТАВЛЕНИЯ МУНИЦИПАЛЬНОЙ УСЛУГИ</w:t>
      </w:r>
    </w:p>
    <w:p w:rsidR="00FD07EC" w:rsidRPr="00F44E93" w:rsidRDefault="00FD07EC" w:rsidP="0071057A">
      <w:pPr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1842C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Наименование муниципальной услуги</w:t>
      </w:r>
    </w:p>
    <w:p w:rsidR="00FD07EC" w:rsidRPr="00F44E93" w:rsidRDefault="00FD07EC" w:rsidP="002A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Наименование муниципальной услуги – «</w:t>
      </w:r>
      <w:r w:rsidRPr="00F44E93">
        <w:rPr>
          <w:rFonts w:ascii="Times New Roman" w:hAnsi="Times New Roman"/>
          <w:color w:val="595959" w:themeColor="text1" w:themeTint="A6"/>
          <w:spacing w:val="-6"/>
          <w:sz w:val="26"/>
          <w:szCs w:val="26"/>
        </w:rPr>
        <w:t>Выдача ордера на производство земляных работ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».</w:t>
      </w:r>
    </w:p>
    <w:p w:rsidR="00FD07EC" w:rsidRPr="00F44E93" w:rsidRDefault="00FD07EC" w:rsidP="0071057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Наименование органа, предоставляющего муниципальную услугу:</w:t>
      </w:r>
    </w:p>
    <w:p w:rsidR="00FD07EC" w:rsidRPr="00F44E93" w:rsidRDefault="00FD07EC" w:rsidP="007105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2.2.1.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Муниципальную услугу предоставляет Администрация.</w:t>
      </w:r>
    </w:p>
    <w:p w:rsidR="00FD07EC" w:rsidRPr="00F44E93" w:rsidRDefault="00FD07EC" w:rsidP="0071057A">
      <w:pPr>
        <w:pStyle w:val="a3"/>
        <w:tabs>
          <w:tab w:val="left" w:pos="567"/>
        </w:tabs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  <w:bdr w:val="none" w:sz="0" w:space="0" w:color="auto" w:frame="1"/>
        </w:rPr>
        <w:t>2.2.3.</w:t>
      </w:r>
      <w:r w:rsidRPr="00F44E93">
        <w:rPr>
          <w:color w:val="595959" w:themeColor="text1" w:themeTint="A6"/>
          <w:sz w:val="26"/>
          <w:szCs w:val="26"/>
          <w:bdr w:val="none" w:sz="0" w:space="0" w:color="auto" w:frame="1"/>
        </w:rPr>
        <w:tab/>
      </w:r>
      <w:r w:rsidRPr="00F44E93">
        <w:rPr>
          <w:color w:val="595959" w:themeColor="text1" w:themeTint="A6"/>
          <w:sz w:val="26"/>
          <w:szCs w:val="26"/>
        </w:rPr>
        <w:t>Организации, обращение в которые необходимо для получения муниципальной услуги:</w:t>
      </w:r>
    </w:p>
    <w:p w:rsidR="00FD07EC" w:rsidRPr="00F44E93" w:rsidRDefault="00FD07EC" w:rsidP="007105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МУП 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«Жилкомсервис» г. Трубчевск, Белоберезковский участок</w:t>
      </w:r>
    </w:p>
    <w:p w:rsidR="00FD07EC" w:rsidRPr="00F44E93" w:rsidRDefault="00DF3B49" w:rsidP="007105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Филиал 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«Газпром газорасп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ределение Брянск» пгт. Белая Березка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>;</w:t>
      </w:r>
    </w:p>
    <w:p w:rsidR="00FD07EC" w:rsidRPr="00F44E93" w:rsidRDefault="00FD07EC" w:rsidP="00DF3B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Трубчевское СП ГУП «Брянсккоммунэнерго»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Белоберезковский участок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;</w:t>
      </w:r>
    </w:p>
    <w:p w:rsidR="00FD07EC" w:rsidRPr="00F44E93" w:rsidRDefault="00FD07EC" w:rsidP="007105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Трубчевское СП филиа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л</w:t>
      </w:r>
      <w:proofErr w:type="gramStart"/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а ООО</w:t>
      </w:r>
      <w:proofErr w:type="gramEnd"/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«</w:t>
      </w:r>
      <w:proofErr w:type="spellStart"/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Брянскэлектро</w:t>
      </w:r>
      <w:proofErr w:type="spellEnd"/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» пгт. Белая Березка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;</w:t>
      </w:r>
    </w:p>
    <w:p w:rsidR="00FD07EC" w:rsidRPr="00F44E93" w:rsidRDefault="00FD07EC" w:rsidP="007105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ЛТЦ г. Трубчевск МЦТЭТ Брянского филиала ОАО «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Ростелеком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»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пгт. Белая Березка</w:t>
      </w:r>
      <w:proofErr w:type="gramStart"/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;</w:t>
      </w:r>
      <w:proofErr w:type="gramEnd"/>
    </w:p>
    <w:p w:rsidR="00FD07EC" w:rsidRPr="00F44E93" w:rsidRDefault="00FD07EC" w:rsidP="007105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ОГИБДД МО МВД России «Трубчевский»;</w:t>
      </w:r>
    </w:p>
    <w:p w:rsidR="00FD07EC" w:rsidRPr="00F44E93" w:rsidRDefault="00FD07EC" w:rsidP="007105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2.2.4.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В соответствии со статьей 7 Федерального закона от 27 июля 2010 года №210-ФЗ «Об организации предоставления государственных и муниципальных услуг» запрещается требовать от заявителя:</w:t>
      </w:r>
    </w:p>
    <w:p w:rsidR="00FD07EC" w:rsidRPr="00F44E93" w:rsidRDefault="00FD07EC" w:rsidP="002A754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7EC" w:rsidRPr="00F44E93" w:rsidRDefault="00FD07EC" w:rsidP="002A754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07EC" w:rsidRPr="00F44E93" w:rsidRDefault="00FD07EC" w:rsidP="002A754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</w:t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</w:rPr>
        <w:t>ия муниципальных услуг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.</w:t>
      </w:r>
    </w:p>
    <w:p w:rsidR="00FD07EC" w:rsidRPr="00F44E93" w:rsidRDefault="00FD07EC" w:rsidP="002A75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Описание результата предоставления муниципальной услуги</w:t>
      </w:r>
    </w:p>
    <w:p w:rsidR="00FD07EC" w:rsidRPr="00F44E93" w:rsidRDefault="00FD07EC" w:rsidP="002A75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pacing w:val="-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2.3.1.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Результатами предоставления муниципальной услуги являются</w:t>
      </w:r>
      <w:r w:rsidRPr="00F44E93">
        <w:rPr>
          <w:rFonts w:ascii="Times New Roman" w:hAnsi="Times New Roman"/>
          <w:color w:val="595959" w:themeColor="text1" w:themeTint="A6"/>
          <w:spacing w:val="-6"/>
          <w:sz w:val="26"/>
          <w:szCs w:val="26"/>
        </w:rPr>
        <w:t>: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pacing w:val="-6"/>
          <w:sz w:val="26"/>
          <w:szCs w:val="26"/>
        </w:rPr>
        <w:t>- выдача ордера на производство земляных работ;</w:t>
      </w:r>
    </w:p>
    <w:p w:rsidR="00FD07EC" w:rsidRPr="00F44E93" w:rsidRDefault="00FD07EC" w:rsidP="004203E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письменное уведомление об отказе в выдаче ордера на производство земляных работ.</w:t>
      </w:r>
    </w:p>
    <w:p w:rsidR="00FD07EC" w:rsidRPr="00F44E93" w:rsidRDefault="00FD07EC" w:rsidP="002A754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Срок предоставления муниципальной услуги</w:t>
      </w:r>
    </w:p>
    <w:p w:rsidR="00FD07EC" w:rsidRPr="00F44E93" w:rsidRDefault="00FD07EC" w:rsidP="002A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Муниципальная услуга предоставляется в срок не позднее 5 рабочих дней с момента регистрации заявления о выдаче разрешения на производство земляных работ.</w:t>
      </w:r>
    </w:p>
    <w:p w:rsidR="00FD07EC" w:rsidRPr="00F44E93" w:rsidRDefault="00FD07EC" w:rsidP="002A754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2.5.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Предоставление муниципальной услуги осуществляется на основании:</w:t>
      </w:r>
    </w:p>
    <w:p w:rsidR="00FD07EC" w:rsidRPr="00F44E93" w:rsidRDefault="00FD07EC" w:rsidP="002A754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Конституции Российской Федерации (принята всенародным голосованием 12.12.1993) // «Российская газета», 2009 г., №7;</w:t>
      </w:r>
    </w:p>
    <w:p w:rsidR="00FD07EC" w:rsidRPr="00F44E93" w:rsidRDefault="00FD07EC" w:rsidP="002A754C">
      <w:pPr>
        <w:pStyle w:val="ConsPlusNormal"/>
        <w:ind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Жилищного кодекса Российской Федерации от 29.12.2004 г. №188-ФЗ //»Собрание законодательства РФ», 03.01.2005 г., №1 (часть 1), ст. 14, «Российская газета», №1, 12.01.2005 г., «Парламентская газета», №7-8, 15.01.2005 г.</w:t>
      </w:r>
    </w:p>
    <w:p w:rsidR="00FD07EC" w:rsidRPr="00F44E93" w:rsidRDefault="00FD07EC" w:rsidP="002A754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ab/>
      </w:r>
      <w:hyperlink r:id="rId6" w:history="1">
        <w:r w:rsidRPr="00F44E93">
          <w:rPr>
            <w:rStyle w:val="a9"/>
            <w:rFonts w:ascii="Times New Roman" w:hAnsi="Times New Roman"/>
            <w:b w:val="0"/>
            <w:bCs/>
            <w:color w:val="595959" w:themeColor="text1" w:themeTint="A6"/>
            <w:sz w:val="26"/>
            <w:szCs w:val="26"/>
          </w:rPr>
          <w:t>Федерального закона</w:t>
        </w:r>
      </w:hyperlink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от 27 июля 2010 года №210-ФЗ «Об организации предоставления государственных и муниципальных услуг» // «Российская газета», 30.07.2010 г., №168;</w:t>
      </w:r>
    </w:p>
    <w:p w:rsidR="00FD07EC" w:rsidRPr="00F44E93" w:rsidRDefault="00FD07EC" w:rsidP="00C41F07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Федерального закона от 06 октября 2003 года №131-ФЗ «Об общих принципах организации местного самоуправления в Российской Федерации»// «Российская газета» 08.10.2003 г., №202;</w:t>
      </w:r>
    </w:p>
    <w:p w:rsidR="00FD07EC" w:rsidRPr="00F44E93" w:rsidRDefault="00FD07EC" w:rsidP="00C41F07">
      <w:pPr>
        <w:pStyle w:val="s16"/>
        <w:shd w:val="clear" w:color="auto" w:fill="FFFFFF"/>
        <w:spacing w:before="0" w:beforeAutospacing="0" w:after="0" w:afterAutospacing="0"/>
        <w:jc w:val="both"/>
        <w:rPr>
          <w:bCs/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</w:rPr>
        <w:t>-</w:t>
      </w:r>
      <w:r w:rsidRPr="00F44E93">
        <w:rPr>
          <w:color w:val="595959" w:themeColor="text1" w:themeTint="A6"/>
          <w:sz w:val="26"/>
          <w:szCs w:val="26"/>
        </w:rPr>
        <w:tab/>
        <w:t>Федерального закона от 27 июля 2006 года №152-ФЗ «О персональных данных»// «</w:t>
      </w:r>
      <w:r w:rsidRPr="00F44E93">
        <w:rPr>
          <w:bCs/>
          <w:color w:val="595959" w:themeColor="text1" w:themeTint="A6"/>
          <w:sz w:val="26"/>
          <w:szCs w:val="26"/>
        </w:rPr>
        <w:t>Собрание законодательства Российской Федерации», 2006 г., №31 (часть I) ст. 345;</w:t>
      </w:r>
    </w:p>
    <w:p w:rsidR="00FD07EC" w:rsidRPr="00F44E93" w:rsidRDefault="00FD07EC" w:rsidP="00C41F07">
      <w:pPr>
        <w:spacing w:after="0" w:line="240" w:lineRule="auto"/>
        <w:jc w:val="both"/>
        <w:textAlignment w:val="baseline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ab/>
        <w:t>Федерального закона от 02 мая 2006 года №59-ФЗ «О порядке рассмотрения обращений граждан Российской Федерации» // «Собрание законодательства Российской Федерации», 2006 г, №19, ст. 2060;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ab/>
      </w:r>
      <w:hyperlink r:id="rId7" w:history="1">
        <w:r w:rsidRPr="00F44E93">
          <w:rPr>
            <w:rStyle w:val="a9"/>
            <w:rFonts w:ascii="Times New Roman" w:hAnsi="Times New Roman"/>
            <w:b w:val="0"/>
            <w:bCs/>
            <w:color w:val="595959" w:themeColor="text1" w:themeTint="A6"/>
            <w:sz w:val="26"/>
            <w:szCs w:val="26"/>
          </w:rPr>
          <w:t>Постановления</w:t>
        </w:r>
      </w:hyperlink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2011 г., №22, ст. 3169; 2011 г., №35, ст. 5092; 2012 г., №28, ст. 3908; 2012 г., №36, ст. 4903; 2012 г., №50 (ч. 6), ст. 7070;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2012 г., №52, ст. 7507;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ab/>
      </w:r>
      <w:hyperlink r:id="rId8" w:history="1">
        <w:r w:rsidRPr="00F44E93">
          <w:rPr>
            <w:rStyle w:val="a9"/>
            <w:rFonts w:ascii="Times New Roman" w:hAnsi="Times New Roman"/>
            <w:b w:val="0"/>
            <w:bCs/>
            <w:color w:val="595959" w:themeColor="text1" w:themeTint="A6"/>
            <w:sz w:val="26"/>
            <w:szCs w:val="26"/>
          </w:rPr>
          <w:t>Постановления</w:t>
        </w:r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Правительства Российской Федерации от 25 июня 2012 года №634 «О видах электронной подписи, использование которых допускается при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обращении за получением государственных и муниципальных услуг» // «Собрание законодательства Российской Федерации», 2012 г., №27, ст. 3744;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ab/>
      </w:r>
      <w:hyperlink r:id="rId9" w:history="1">
        <w:r w:rsidRPr="00F44E93">
          <w:rPr>
            <w:rStyle w:val="a9"/>
            <w:rFonts w:ascii="Times New Roman" w:hAnsi="Times New Roman"/>
            <w:b w:val="0"/>
            <w:bCs/>
            <w:color w:val="595959" w:themeColor="text1" w:themeTint="A6"/>
            <w:sz w:val="26"/>
            <w:szCs w:val="26"/>
          </w:rPr>
          <w:t>Постановления</w:t>
        </w:r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«Собрание законодательства Российской Федерации», 2012 г. №36, ст. 4903;</w:t>
      </w:r>
    </w:p>
    <w:p w:rsidR="00DF3B49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ab/>
      </w:r>
      <w:r w:rsidR="00DF3B49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Устава МО «Белоберезковского городского поселения», принят решением Белоберезковского Совета народных депутатов от 22.05.2009 № 1-152, внесенные изменения и дополнения в Устав приняты Белоберезковского Совета народных депутатов от 19.06.2015 № 3-70, от 16.06.2017г. № 3-168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иных нормативных правовых актов Российской Федерации, Брянской области, муниципальных правовых актов;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настоящего административного регламента.</w:t>
      </w:r>
    </w:p>
    <w:p w:rsidR="00FD07EC" w:rsidRPr="00F44E93" w:rsidRDefault="00FD07EC" w:rsidP="006776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2.6.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Исчерпывающий перечень документов, необходимых для предоставления муниципальной услуги</w:t>
      </w:r>
    </w:p>
    <w:p w:rsidR="00FD07EC" w:rsidRPr="00F44E93" w:rsidRDefault="00FD07EC" w:rsidP="006776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2.6.1.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Для предоставления муниципальной услуги заявитель предъявляет следующие документы:</w:t>
      </w:r>
    </w:p>
    <w:p w:rsidR="00FD07EC" w:rsidRPr="00F44E93" w:rsidRDefault="00FD07EC" w:rsidP="004203E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документ, удостоверяющий личность заявителя;</w:t>
      </w:r>
    </w:p>
    <w:p w:rsidR="00FD07EC" w:rsidRPr="00F44E93" w:rsidRDefault="00FD07EC" w:rsidP="004203EF">
      <w:pPr>
        <w:pStyle w:val="ConsPlusNonformat"/>
        <w:widowControl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копии Устава и свидетельства о государственной регистрации юридического лица (для юридического лица),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D07EC" w:rsidRPr="00F44E93" w:rsidRDefault="00FD07EC" w:rsidP="004203E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FD07EC" w:rsidRPr="00F44E93" w:rsidRDefault="00FD07EC" w:rsidP="006776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2.6.2.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Для получения муниципальной услуги заявитель предоставляет:</w:t>
      </w:r>
    </w:p>
    <w:p w:rsidR="00FD07EC" w:rsidRPr="00F44E93" w:rsidRDefault="00FD07EC" w:rsidP="004203E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</w:rPr>
        <w:t xml:space="preserve">- </w:t>
      </w:r>
      <w:hyperlink r:id="rId10" w:history="1">
        <w:r w:rsidRPr="00F44E93">
          <w:rPr>
            <w:rFonts w:ascii="Times New Roman" w:hAnsi="Times New Roman"/>
            <w:color w:val="595959" w:themeColor="text1" w:themeTint="A6"/>
            <w:sz w:val="26"/>
            <w:szCs w:val="26"/>
          </w:rPr>
          <w:t>заявление</w:t>
        </w:r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 выдаче ордера на производство земляных работ (далее - заявление) (приложение № 2 к административному регламенту);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- свидетельство, выданное 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саморегулируемой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организацией,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календарный график с указанием даты начала и окончания каждого этапа работ в пределах запрашиваемого срока действия ордера на проведение земляных работ, утвержденный заявителем;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рабочий проект (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выкопировка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для выполнения 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схему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ГИБДД;</w:t>
      </w:r>
      <w:proofErr w:type="gramEnd"/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-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производящей восстановительные работы (в случае выполнения ремонтных работ подрядными организациями).</w:t>
      </w:r>
    </w:p>
    <w:p w:rsidR="00FD07EC" w:rsidRPr="00F44E93" w:rsidRDefault="00FD07EC" w:rsidP="006A7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2.6.3.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FD07EC" w:rsidRPr="00F44E93" w:rsidRDefault="00FD07EC" w:rsidP="002A6E8E">
      <w:pPr>
        <w:pStyle w:val="a7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2.6.4.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Документы, представляемые заявителем, должны соответствовать следующим требованиям:</w:t>
      </w:r>
    </w:p>
    <w:p w:rsidR="00FD07EC" w:rsidRPr="00F44E93" w:rsidRDefault="00FD07EC" w:rsidP="002A6E8E">
      <w:pPr>
        <w:pStyle w:val="a7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1)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тексты документов написаны разборчиво;</w:t>
      </w:r>
    </w:p>
    <w:p w:rsidR="00FD07EC" w:rsidRPr="00F44E93" w:rsidRDefault="00FD07EC" w:rsidP="002A6E8E">
      <w:pPr>
        <w:pStyle w:val="a7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2)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FD07EC" w:rsidRPr="00F44E93" w:rsidRDefault="00FD07EC" w:rsidP="002A6E8E">
      <w:pPr>
        <w:pStyle w:val="a7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3)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в документах нет подчисток, приписок, зачеркнутых слов и иных неоговоренных исправлений;</w:t>
      </w:r>
    </w:p>
    <w:p w:rsidR="00FD07EC" w:rsidRPr="00F44E93" w:rsidRDefault="00FD07EC" w:rsidP="002A6E8E">
      <w:pPr>
        <w:pStyle w:val="a7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4)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документы не исполнены карандашом;</w:t>
      </w:r>
    </w:p>
    <w:p w:rsidR="00FD07EC" w:rsidRPr="00F44E93" w:rsidRDefault="00FD07EC" w:rsidP="002A6E8E">
      <w:pPr>
        <w:pStyle w:val="a7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5)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документы не имеют серьезных повреждений, наличие которых допускает многозначность истолкования содержания.</w:t>
      </w:r>
    </w:p>
    <w:p w:rsidR="00FD07EC" w:rsidRPr="00F44E93" w:rsidRDefault="00FD07EC" w:rsidP="002A6E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2.7.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разрешение на строительство объекта;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разрешение на вырубку зеленых насаждений (при вырубке зеленых насаждений).</w:t>
      </w:r>
    </w:p>
    <w:p w:rsidR="00FD07EC" w:rsidRPr="00F44E93" w:rsidRDefault="00FD07EC" w:rsidP="0067764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2.8.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От заявителей запрещается требовать: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FD07EC" w:rsidRPr="00F44E93" w:rsidRDefault="00FD07EC" w:rsidP="002A6E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2.9.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07EC" w:rsidRPr="00F44E93" w:rsidRDefault="00FD07EC" w:rsidP="002A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является несоответствие заявления и представленных документов требованиям п. 2.6. административного регламента.</w:t>
      </w:r>
    </w:p>
    <w:p w:rsidR="00FD07EC" w:rsidRPr="00F44E93" w:rsidRDefault="00FD07EC" w:rsidP="002A6E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2.10.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FD07EC" w:rsidRPr="00F44E93" w:rsidRDefault="00FD07EC" w:rsidP="00901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Основания для приостановления муниципальной услуги законодательством Российской Федерации и настоящим административным регламентом не предусмотрены.</w:t>
      </w:r>
    </w:p>
    <w:p w:rsidR="00FD07EC" w:rsidRPr="00F44E93" w:rsidRDefault="00FD07EC" w:rsidP="00901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- обращение (в письменном виде) заявителя с просьбой о прекращении подготовки запрашиваемого им документа;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отсутствие права у заявителя на получение муниципальной услуги;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предоставление заявителем недостоверной, неполной или неактуальной информации;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предоставление заявителем подложных документов или сообщение заведомо ложных сведений;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изменение законодательства либо наступление форс-мажорных обстоятельств;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некачественное выполнение или невыполнение  в установленный срок работ по ранее выданным ордерам.</w:t>
      </w:r>
    </w:p>
    <w:p w:rsidR="00FD07EC" w:rsidRPr="00F44E93" w:rsidRDefault="00FD07EC" w:rsidP="00A62D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Во всех перечисленных случаях заявитель уведомляется об отказе в предоставлении муниципальной услуги.</w:t>
      </w:r>
    </w:p>
    <w:p w:rsidR="00FD07EC" w:rsidRPr="00F44E93" w:rsidRDefault="00FD07EC" w:rsidP="002A6E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2.11.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D07EC" w:rsidRPr="00F44E93" w:rsidRDefault="00FD07EC" w:rsidP="004203E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разрешение на вырубку зеленых насаждений (при наличии зеленых насаждений в зоне производства земляных работ и необходимости их сноса);</w:t>
      </w:r>
    </w:p>
    <w:p w:rsidR="00FD07EC" w:rsidRPr="00F44E93" w:rsidRDefault="00FD07EC" w:rsidP="004203E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разрешение на строительство объекта;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календарный график с указанием даты начала и окончания каждого этапа работ в пределах запрашиваемого срока действия ордера на проведение земляных работ;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рабочий проект (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выкопировка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для выполнения 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организациями).</w:t>
      </w:r>
    </w:p>
    <w:p w:rsidR="00FD07EC" w:rsidRPr="00F44E93" w:rsidRDefault="00FD07EC" w:rsidP="002A6E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07EC" w:rsidRPr="00F44E93" w:rsidRDefault="00FD07EC" w:rsidP="00C4423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Муниципальная услуга предоставляется бесплатно.</w:t>
      </w:r>
    </w:p>
    <w:p w:rsidR="00FD07EC" w:rsidRPr="00F44E93" w:rsidRDefault="00FD07EC" w:rsidP="002A6E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FD07EC" w:rsidRPr="00F44E93" w:rsidRDefault="00FD07EC" w:rsidP="00C44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D07EC" w:rsidRPr="00F44E93" w:rsidRDefault="00FD07EC" w:rsidP="00C44233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Срок и порядок регистрации запроса заявителя 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При поступлении заявления с пакетом документов почтовым отправлением, либо в ходе личного приема заявителя регистрация заявления о предоставлении муниципальной услуги осуществляется в день приема (поступления) заявления. Срок регистрации заявления о предоставлении муниципальной услуги не должен превышать 15 минут с момента его поступления.</w:t>
      </w:r>
    </w:p>
    <w:p w:rsidR="00FD07EC" w:rsidRPr="00F44E93" w:rsidRDefault="00FD07EC" w:rsidP="00C44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2.15.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FD07EC" w:rsidRPr="00F44E93" w:rsidRDefault="00FD07EC" w:rsidP="002A6E8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Двери помещений для должностных лиц Администрации, представляющих муниципальную услугу, должны снабжаться табличками с указанием номе</w:t>
      </w:r>
      <w:r w:rsidR="00796C70" w:rsidRPr="00F44E93">
        <w:rPr>
          <w:rFonts w:ascii="Times New Roman" w:hAnsi="Times New Roman"/>
          <w:color w:val="595959" w:themeColor="text1" w:themeTint="A6"/>
          <w:sz w:val="26"/>
          <w:szCs w:val="26"/>
        </w:rPr>
        <w:t>ра кабинета.</w:t>
      </w:r>
    </w:p>
    <w:p w:rsidR="00FD07EC" w:rsidRPr="00F44E93" w:rsidRDefault="00FD07EC" w:rsidP="00C44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2.15.1.Помещения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Помещения для ожидания и приема граждан, в том числе места для заполнения запросов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 помещениях для приема граждан обеспечивается: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комфортное расположение гражданина и должностного лица;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возможность и удобство написания гражданами обращений;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телефонная связь;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возможность копирования документов;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-доступ к основным нормативным правовым актам, регламентирующим предоставление муниципальной услуги.</w:t>
      </w:r>
    </w:p>
    <w:p w:rsidR="00FD07EC" w:rsidRPr="00F44E93" w:rsidRDefault="00FD07EC" w:rsidP="00C44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2.15.2.К информационным стендам должен быть обеспечен свободный доступ посетителей.</w:t>
      </w:r>
    </w:p>
    <w:p w:rsidR="00FD07EC" w:rsidRPr="00F44E93" w:rsidRDefault="00FD07EC" w:rsidP="00C4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На информационных стендах, а также на официальном сайте Администрации в сети «Интернет» размещается следующая информация: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 месте нахождения, справочных телефонах, факсах, Интернет-сайте, адресах электронной почты Администрации;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 режиме работы Администрации и графике личного приема посетителей должностными лицами Администрации;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 местах приема письменных обращений, запросов о предоставлении муниципальной услуги, местах устного информирования, а также о должностных лицах Администрации, осуществляющих прием и информирование, в том числе номера кабинетов, фамилии, имена, отчества и должности;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образцы оформления заявлений;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исчерпывающий перечень документов, необходимых для предоставления муниципальной услуги;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FD07EC" w:rsidRPr="00F44E93" w:rsidRDefault="00FD07EC" w:rsidP="007E37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2.15.3.Требования к обеспеченности доступности для инвалидов:</w:t>
      </w:r>
    </w:p>
    <w:p w:rsidR="00FD07EC" w:rsidRPr="00F44E93" w:rsidRDefault="00FD07EC" w:rsidP="007E37FB">
      <w:pPr>
        <w:pStyle w:val="ConsPlusNormal"/>
        <w:ind w:firstLine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оказание помощи инвалидам в  посадке в транспортное средство и высадке из него перед входом в помещение, в котором предоставляется муниципальная услуга;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- допуск в помещения, в которых оказывается муниципальная услуга, 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сурдопереводчика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и 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тифлосурдопереводчика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;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1" w:history="1">
        <w:r w:rsidRPr="00F44E93">
          <w:rPr>
            <w:rFonts w:ascii="Times New Roman" w:hAnsi="Times New Roman"/>
            <w:color w:val="595959" w:themeColor="text1" w:themeTint="A6"/>
            <w:sz w:val="26"/>
            <w:szCs w:val="26"/>
          </w:rPr>
          <w:t>форме</w:t>
        </w:r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и в </w:t>
      </w:r>
      <w:hyperlink r:id="rId12" w:history="1">
        <w:r w:rsidRPr="00F44E93">
          <w:rPr>
            <w:rFonts w:ascii="Times New Roman" w:hAnsi="Times New Roman"/>
            <w:color w:val="595959" w:themeColor="text1" w:themeTint="A6"/>
            <w:sz w:val="26"/>
            <w:szCs w:val="26"/>
          </w:rPr>
          <w:t>порядке</w:t>
        </w:r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FD07EC" w:rsidRPr="00F44E93" w:rsidRDefault="00FD07EC" w:rsidP="007E37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государственных услуг наравне с другими лицами.</w:t>
      </w:r>
    </w:p>
    <w:p w:rsidR="00FD07EC" w:rsidRPr="00F44E93" w:rsidRDefault="00FD07EC" w:rsidP="002A6E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lang w:eastAsia="en-US"/>
        </w:rPr>
        <w:t>2.16.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lang w:eastAsia="en-US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</w:t>
      </w:r>
      <w:r w:rsidR="00796C70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услуги и их продолжительность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  <w:lang w:eastAsia="en-US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lang w:eastAsia="en-US"/>
        </w:rPr>
        <w:t>Показателями доступности и качества муниципальной услуги являются: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lang w:eastAsia="en-US"/>
        </w:rPr>
        <w:t>-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- 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транспортная доступность к месту предоставления муниципальной услуги;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 xml:space="preserve">-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сроки предоставления муниципальной услуги;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- условия ожидания приема;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доступность по времени и месту приема заявителей;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обоснованность отказов в предоставлении муниципальной услуги;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отсутствие избыточных административных действий;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соответствие должностных инструкций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возможность установления персональной ответственности должностных лиц, участвующих в предоставлении муниципальной услуги, за выполнение конкретных  административных процедур или административных действий при предоставлении муниципальной услуги;</w:t>
      </w:r>
    </w:p>
    <w:p w:rsidR="00FD07EC" w:rsidRPr="00F44E93" w:rsidRDefault="00FD07EC" w:rsidP="004203EF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  <w:lang w:eastAsia="en-US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возможность досудебного (внесудебного) обжалования решений и действий (бездействия) Администрации, а также должностных лиц Администрации.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2.17.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Иные требования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.</w:t>
      </w:r>
    </w:p>
    <w:p w:rsidR="00FD07EC" w:rsidRPr="00F44E93" w:rsidRDefault="00FD07EC" w:rsidP="002A6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  <w:lang w:eastAsia="ar-SA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lang w:eastAsia="ar-SA"/>
        </w:rPr>
        <w:t>Заявление может быть направлены в форме электронных документов с использованием информационно-телекоммуникационной сети «Интернет» на адрес электронной почты Администрации.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Заявление, поданное в форме электронного документа, должно соответствовать требованиям, предъявляемым к заявлениям в простой письменной форме.</w:t>
      </w:r>
    </w:p>
    <w:p w:rsidR="00FD07EC" w:rsidRPr="00F44E93" w:rsidRDefault="00FD07EC" w:rsidP="007E37FB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Заявление, поступившее в Администрацию в форме электронного документа, подлежит рассмотрению в порядке, установленном разделом 3 настоящего административного регламента</w:t>
      </w:r>
    </w:p>
    <w:p w:rsidR="00FD07EC" w:rsidRPr="00F44E93" w:rsidRDefault="00FD07EC" w:rsidP="002A6E8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Обеспечение возможности получения заявителями информации о предоставляемой муниципальной услуге на официальном сайте Администрации и на едином портале государственных и муниципальных услуг (функций).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7E37FB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lang w:val="en-US"/>
        </w:rPr>
        <w:t>III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. СОСТАВ, ПОСЛЕДОВАТЕЛЬНОСТЬ И СРОКИ ВЫПОЛНЕНИЯ</w:t>
      </w:r>
    </w:p>
    <w:p w:rsidR="00FD07EC" w:rsidRPr="00F44E93" w:rsidRDefault="00FD07EC" w:rsidP="007E37FB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07EC" w:rsidRPr="00F44E93" w:rsidRDefault="00FD07EC" w:rsidP="007E37F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7E37FB">
      <w:pPr>
        <w:pStyle w:val="Style7"/>
        <w:widowControl/>
        <w:suppressAutoHyphens/>
        <w:spacing w:line="240" w:lineRule="auto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</w:rPr>
        <w:t>3.1.</w:t>
      </w:r>
      <w:r w:rsidRPr="00F44E93">
        <w:rPr>
          <w:color w:val="595959" w:themeColor="text1" w:themeTint="A6"/>
          <w:sz w:val="26"/>
          <w:szCs w:val="26"/>
        </w:rPr>
        <w:tab/>
        <w:t>Порядок предоставление муниципальной услуги включает в себя следующие административные процедуры: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Прием и регистрация заявления на выдачу ордера на производство земляных работ;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Рассмотрение заявления на выдачу ордера на производство земляных работ и принятие решения о предоставлении либо отказе в предоставлении заявителю ордера на производство земляных работ;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Выдача заявителю ордера на производство земляных работ либо решения об отказе в выдаче ордера на производство земляных работ.</w:t>
      </w:r>
    </w:p>
    <w:p w:rsidR="00FD07EC" w:rsidRPr="00F44E93" w:rsidRDefault="00FD07EC" w:rsidP="00E575C3">
      <w:pPr>
        <w:pStyle w:val="Style7"/>
        <w:widowControl/>
        <w:suppressAutoHyphens/>
        <w:spacing w:line="240" w:lineRule="auto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</w:rPr>
        <w:t>3.1.1.</w:t>
      </w:r>
      <w:r w:rsidRPr="00F44E93">
        <w:rPr>
          <w:color w:val="595959" w:themeColor="text1" w:themeTint="A6"/>
          <w:sz w:val="26"/>
          <w:szCs w:val="26"/>
        </w:rPr>
        <w:tab/>
        <w:t xml:space="preserve">Последовательность действий при предоставлении муниципальной услуги  отражена в блок - схеме в приложении № 1 к настоящему административному регламенту. </w:t>
      </w:r>
    </w:p>
    <w:p w:rsidR="00FD07EC" w:rsidRPr="00F44E93" w:rsidRDefault="00FD07EC" w:rsidP="002A6E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Прием и регистрация документов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3.2.1.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 xml:space="preserve">Основанием для начала административной процедуры приема и регистрации документов заявителя, является личное обращение заявителя или его представителя в 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lastRenderedPageBreak/>
        <w:t>Администрацию с заявлением о предоставлении муниципальной услуги и документами.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3.2.2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>. Специалист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ответственный за прием и регистрацию документов заявителя: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1)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устанавливает предмет обращения;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2)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FD07EC" w:rsidRPr="00F44E93" w:rsidRDefault="00FD07EC" w:rsidP="00E575C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3)</w:t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ab/>
        <w:t>проверяет соответствие представленных документов требованиям, установленным настоящим административным регламентом;</w:t>
      </w:r>
    </w:p>
    <w:p w:rsidR="00FD07EC" w:rsidRPr="00F44E93" w:rsidRDefault="00FD07EC" w:rsidP="00E575C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4)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регистрирует поступившее заявление в соответствии с установленными правилами делопроизводства;</w:t>
      </w:r>
    </w:p>
    <w:p w:rsidR="00FD07EC" w:rsidRPr="00F44E93" w:rsidRDefault="00FD07EC" w:rsidP="00E575C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сообщает заявителю номер и дату регистрации заявления;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bCs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6)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bCs/>
          <w:color w:val="595959" w:themeColor="text1" w:themeTint="A6"/>
          <w:sz w:val="26"/>
          <w:szCs w:val="26"/>
        </w:rPr>
        <w:t>в случае,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заявителю.</w:t>
      </w:r>
    </w:p>
    <w:p w:rsidR="00FD07EC" w:rsidRPr="00F44E93" w:rsidRDefault="00FD07EC" w:rsidP="00E57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7)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при приеме заявления путем почтовой связи проверяет правильность его адресации и доставки, целостность конвертов и, после вскрытия, наличие приложений к заявлению, количество листов приложений. При отсутствии в заявлении адреса отправителя конверт прилагается к документу. Ошибочно доставленная корреспонденция пересылается отправителю или по назначению.</w:t>
      </w:r>
    </w:p>
    <w:p w:rsidR="00FD07EC" w:rsidRPr="00F44E93" w:rsidRDefault="00FD07EC" w:rsidP="00F624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При обнаружении отсутствия документов или их повреждений, если невозможно оперативное устранение повреждений (мятые, подмоченные, рваные), составляется акт, один экземпляр которого направляется отправителю, другой - приобщается к поступившему документу.</w:t>
      </w:r>
    </w:p>
    <w:p w:rsidR="00FD07EC" w:rsidRPr="00F44E93" w:rsidRDefault="00FD07EC" w:rsidP="00E575C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3.2.3.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Критерии принятия решения: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обращение за получением муниципальной услуги соответствующего лица;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полнота предоставленного пакета документов;</w:t>
      </w:r>
    </w:p>
    <w:p w:rsidR="00FD07EC" w:rsidRPr="00F44E93" w:rsidRDefault="00FD07EC" w:rsidP="004203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достоверность поданных документов.</w:t>
      </w:r>
    </w:p>
    <w:p w:rsidR="00FD07EC" w:rsidRPr="00F44E93" w:rsidRDefault="00FD07EC" w:rsidP="00E575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3.2.4.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Сп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ециалистом администрации,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заявление регистрируется в журнале регистрации и рассмотрения заявлений граждан о предоставлении муниципальной услуги (приложение № 3 к административному регламенту).</w:t>
      </w:r>
    </w:p>
    <w:p w:rsidR="00FD07EC" w:rsidRPr="00F44E93" w:rsidRDefault="00FD07EC" w:rsidP="00E57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 специалистом:</w:t>
      </w:r>
    </w:p>
    <w:p w:rsidR="00FD07EC" w:rsidRPr="00F44E93" w:rsidRDefault="00FD07EC" w:rsidP="00E575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 сроке предоставления муниципальной услуги;</w:t>
      </w:r>
    </w:p>
    <w:p w:rsidR="00FD07EC" w:rsidRPr="00F44E93" w:rsidRDefault="00FD07EC" w:rsidP="00E575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 возможности отказа в предоставлении муниципальной услуги.</w:t>
      </w:r>
    </w:p>
    <w:p w:rsidR="00FD07EC" w:rsidRPr="00F44E93" w:rsidRDefault="00FD07EC" w:rsidP="00E575C3">
      <w:pPr>
        <w:pStyle w:val="a3"/>
        <w:spacing w:after="0"/>
        <w:jc w:val="both"/>
        <w:rPr>
          <w:color w:val="595959" w:themeColor="text1" w:themeTint="A6"/>
          <w:sz w:val="26"/>
          <w:szCs w:val="26"/>
        </w:rPr>
      </w:pPr>
      <w:r w:rsidRPr="00F44E93">
        <w:rPr>
          <w:color w:val="595959" w:themeColor="text1" w:themeTint="A6"/>
          <w:sz w:val="26"/>
          <w:szCs w:val="26"/>
        </w:rPr>
        <w:t>3.2.5.</w:t>
      </w:r>
      <w:r w:rsidRPr="00F44E93">
        <w:rPr>
          <w:color w:val="595959" w:themeColor="text1" w:themeTint="A6"/>
          <w:sz w:val="26"/>
          <w:szCs w:val="26"/>
        </w:rPr>
        <w:tab/>
        <w:t>Результатом административной процедуры является принятие (отказ в принятии) от заявителя заявления и прилагаемых к нему документов. Максимальный срок исполнения данной административной процедуры составляет 1 рабочий день.</w:t>
      </w:r>
    </w:p>
    <w:p w:rsidR="00FD07EC" w:rsidRPr="00F44E93" w:rsidRDefault="00FD07EC" w:rsidP="00E575C3">
      <w:pPr>
        <w:pStyle w:val="3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3.3.</w:t>
      </w:r>
      <w:r w:rsidRPr="00F44E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Рассмотрение заявления на выдачу ордера на производство земляных работ и принятие решения о предоставлении либо отказе в предоставлении заявителю ордера на производство земляных работ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3.3.1.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 xml:space="preserve">Основанием для начала процедуры является поступление заявления с прилагаемым 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пакетом документов в администрацию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3.3.2.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>Специалист администрации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в течение 1 рабочего дня, следующего за днем регистрации поступившего заявления, осуществляет проверку наличия представленных документов согласно перечню, указанному в п. 2.6. настоящего административного регламента.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3.3.3.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 результатам проверки документов в течение 2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рабочих дней специалист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готовит проект: 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ордера на производство земляных работ;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письменного отказа в выдаче ордера с указанием оснований отказа.</w:t>
      </w:r>
    </w:p>
    <w:p w:rsidR="00FD07EC" w:rsidRPr="00F44E93" w:rsidRDefault="00FD07EC" w:rsidP="00E7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Проект ордера на производство земляных работ готовится по форме согласно приложению №4 к настоящему административному регламенту.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3.3.4.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 xml:space="preserve">Подготовленный проект ордера (проект отказа в выдаче ордера) направляется 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>Главе Белоберезковской поселковой администрации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для подписания.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3.3.5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Результатом административной процедуры являются подготовленный в установленном порядке ордер на производство земляных работ либо отказ в выдаче ордера с указанием оснований.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3.3.6.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Общий максимальный срок выполнения административной процедуры не должен превышать 4 рабочих дней.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Выдача заявителю ордера на производство земляных работ либо решения об отказе в выдаче ордера на производство земляных работ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3.4.1.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Подготовленный в установленном порядке ордер на производство земляных работ либо отказ в выдаче ордера с указанием оснований подлежит выдаче заявителю лично или направлению почтовым отправлением на адрес, указанный заявителем.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3.4.2.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Критериями принятия решения по выдаче ордера на производство земляных работ либо отказ в выдаче ордера является наличие у заявителя документа, удостоверяющего его личность или документа, подтверждающего полномочия представителя заявителя, действовать от его имени при получении данного документа.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3.4.3.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Результатом административной процедуры является направление ордера на производство земляных работ (письменного отказа в выдаче ордера с указанием оснований отказа) заявителю по почте или выдача ее заявителю лично.</w:t>
      </w:r>
    </w:p>
    <w:p w:rsidR="00FD07EC" w:rsidRPr="00F44E93" w:rsidRDefault="00FD07EC" w:rsidP="00E5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3.4.5.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 xml:space="preserve">Копия ордера в течение 3 рабочих дней со дня выдачи направляется в 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Белоберезковский участок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МУП «Жилкомсервис г. Трубчевск» для проведения проверки комплексного восстановления территории после проведения земляных работ.</w:t>
      </w:r>
    </w:p>
    <w:p w:rsidR="00FD07EC" w:rsidRPr="00F44E93" w:rsidRDefault="00FD07EC" w:rsidP="00E575C3">
      <w:pPr>
        <w:pStyle w:val="a7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3.4.6.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Общий срок административной процедуры «Выдача заявителю ордера на производство земляных работ либо решения об отказе в выдаче  ордера на производство земляных работ» не должен превышать 1 рабочего дня.</w:t>
      </w:r>
    </w:p>
    <w:p w:rsidR="00FD07EC" w:rsidRPr="00F44E93" w:rsidRDefault="00FD07EC" w:rsidP="00E575C3">
      <w:pPr>
        <w:pStyle w:val="a3"/>
        <w:spacing w:after="0"/>
        <w:jc w:val="both"/>
        <w:rPr>
          <w:color w:val="595959" w:themeColor="text1" w:themeTint="A6"/>
          <w:sz w:val="26"/>
          <w:szCs w:val="26"/>
        </w:rPr>
      </w:pPr>
    </w:p>
    <w:p w:rsidR="00FD07EC" w:rsidRPr="00F44E93" w:rsidRDefault="00FD07EC" w:rsidP="002D37CC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 xml:space="preserve">IV. Формы </w:t>
      </w:r>
      <w:proofErr w:type="gramStart"/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>контроля за</w:t>
      </w:r>
      <w:proofErr w:type="gramEnd"/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 xml:space="preserve"> исполнением регламента</w:t>
      </w:r>
    </w:p>
    <w:p w:rsidR="00FD07EC" w:rsidRPr="00F44E93" w:rsidRDefault="00FD07EC" w:rsidP="00E575C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</w:p>
    <w:p w:rsidR="00FD07EC" w:rsidRPr="00F44E93" w:rsidRDefault="00FD07EC" w:rsidP="00E575C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4.1.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ab/>
        <w:t xml:space="preserve">Порядок осуществления текущего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контроля за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соблюдением и исполнением должностными лицами положений административного регламента, а также принятием им решений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Текущий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контроль за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вляется Главой Белоберезковской поселковой администрации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ответственным за организацию работы по предоставлению муниципальной услуги.</w:t>
      </w:r>
    </w:p>
    <w:p w:rsidR="00FD07EC" w:rsidRPr="00F44E93" w:rsidRDefault="00FD07EC" w:rsidP="00E575C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4.2.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ab/>
        <w:t xml:space="preserve">Порядок и периодичность осуществления плановых и внеплановых проверок полноты и качества предоставления муниципальной услуги, в том числе порядок и формы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контроля за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полнотой и качеством предоставления муниципальной услуги.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Плановые проверки полноты и качества предоставления муниципальной услуги проводятся в соответствии с планом работы Администрации.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4.3.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ab/>
        <w:t>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 систематическое, грубое нарушение положений настоящего административного регламента и иных нормативных правовых актов должностные лица администрации привлекаются к ответственности в соответствии с законодательством Российской Федерации.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4.4.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 xml:space="preserve">Положения, характеризующие требования к порядку и формам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контроля за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Контроль за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актов, в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форме проведения общественного мониторинга.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Предложения и замечания предоставляются непосредственно в администрацию либо с использованием средств теле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фонной и почтовой связи, а также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в сети  Интернет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.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</w:p>
    <w:p w:rsidR="00FD07EC" w:rsidRPr="00F44E93" w:rsidRDefault="00FD07EC" w:rsidP="002D37C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>V. Досудебный (внесудебный) порядок обжалования  решений и действий (бездействия) органа, предоставляющего муниципальную услугу,</w:t>
      </w:r>
    </w:p>
    <w:p w:rsidR="00FD07EC" w:rsidRPr="00F44E93" w:rsidRDefault="00FD07EC" w:rsidP="002D37C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bdr w:val="none" w:sz="0" w:space="0" w:color="auto" w:frame="1"/>
        </w:rPr>
        <w:t>а также должностных лиц</w:t>
      </w:r>
    </w:p>
    <w:p w:rsidR="00FD07EC" w:rsidRPr="00F44E93" w:rsidRDefault="00FD07EC" w:rsidP="007B7E8B">
      <w:pPr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7B7E8B">
      <w:pPr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Информация для заявителя о его праве подать жалобу  на решение и (или) действие (бездействие) органа и его должностных лиц при предоставлении муниципальной услуги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Администрации, должностного лица Администрации либо муниципальных служащих.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в сети интернет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на информационном стен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де, размещенном по адресу: 242250, Брянская область Трубчевский район, пгт. Белая Березка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, ул. 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Дзержинского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, д. </w:t>
      </w:r>
      <w:r w:rsidR="007D5B07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4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, приемная главы Администрации, 2 этаж, по электронной почте 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  <w:lang w:val="en-US"/>
        </w:rPr>
        <w:t>berezka</w:t>
      </w:r>
      <w:proofErr w:type="spellEnd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@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  <w:lang w:val="en-US"/>
        </w:rPr>
        <w:t>trubech</w:t>
      </w:r>
      <w:proofErr w:type="spellEnd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.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  <w:lang w:val="en-US"/>
        </w:rPr>
        <w:t>ru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а так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же по адресу: 242250, Брянская область Трубчевский район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, 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пгт. Белая Березка, ул. Дзержинского д. 4 кабинет № 6, 2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этаж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.</w:t>
      </w:r>
    </w:p>
    <w:p w:rsidR="00FD07EC" w:rsidRPr="00F44E93" w:rsidRDefault="00FD07EC" w:rsidP="007B7E8B">
      <w:pPr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5.2.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Предмет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Предметом досудебного (внесудебного) обжалования являются действия (бездействия) Администрации, должностного лица Администрации либо муниципального служащего и принятые (осуществляемые) им решения в ходе предоставления муниципальной услуги.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Заявитель может обратиться с жалобой, в том числе, в следующих случаях: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нарушение срока регистрации запроса заявителя о предоставлении муниципальной услуги;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2)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нарушение срока предоставления муниципальной услуги;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4)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6)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D07EC" w:rsidRPr="00F44E93" w:rsidRDefault="00FD07EC" w:rsidP="007B7E8B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7)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отказ органа, предоставляющего муниципального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07EC" w:rsidRPr="00F44E93" w:rsidRDefault="00FD07EC" w:rsidP="007B7E8B">
      <w:pPr>
        <w:spacing w:after="0" w:line="240" w:lineRule="auto"/>
        <w:jc w:val="both"/>
        <w:outlineLvl w:val="0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5.3.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Органы и уполномоченные на рассмотрение жалобы должностные лица, которым может быть направлена жалоба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 досудебном (внесудебном) порядке заявители могут обжаловать действия (бездействие) должностных лиц по подведомственности: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структурного подразделения Администрации – главе Администрации;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отраслевого органа Администрации – руководителю отраслевого органа Администрации;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руководителя отраслевого органа Администрации – главе Администрации;</w:t>
      </w:r>
    </w:p>
    <w:p w:rsidR="00FD07EC" w:rsidRPr="00F44E93" w:rsidRDefault="00FD07EC" w:rsidP="004203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- главы Адми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</w:rPr>
        <w:t>нистрации – Белоберезковский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Совет народных депутатов.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Жалоба может быть подана в орган, предоставляющий муниципальную услугу, в письменной форме на бу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мажном носителе по адресу: 242250, Брянская область, Трубчевский район, пгт. Белая Березка, ул. Дзержинского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д. 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4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приемная главы Администрации, 2 этаж, по электронной почте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 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  <w:lang w:val="en-US"/>
        </w:rPr>
        <w:t>berezka</w:t>
      </w:r>
      <w:proofErr w:type="spellEnd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@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  <w:lang w:val="en-US"/>
        </w:rPr>
        <w:t>trubech</w:t>
      </w:r>
      <w:proofErr w:type="spellEnd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.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  <w:lang w:val="en-US"/>
        </w:rPr>
        <w:t>ru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а также по адресу: 24225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0, Брянская область, 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Трубчевский район, пгт. Белая Березка, ул. Дзержинского д. 4 кабинет № 6.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по адресу: 242220, Брянская область,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г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. Трубчевск, ул. Брянская, д. 59, по электронной почте </w:t>
      </w:r>
      <w:hyperlink r:id="rId13" w:history="1">
        <w:r w:rsidRPr="00F44E93">
          <w:rPr>
            <w:rStyle w:val="a4"/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</w:rPr>
          <w:t>adm</w:t>
        </w:r>
        <w:r w:rsidRPr="00F44E93">
          <w:rPr>
            <w:rStyle w:val="a4"/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  <w:lang w:val="en-US"/>
          </w:rPr>
          <w:t>trub</w:t>
        </w:r>
        <w:r w:rsidRPr="00F44E93">
          <w:rPr>
            <w:rStyle w:val="a4"/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</w:rPr>
          <w:t>@</w:t>
        </w:r>
        <w:r w:rsidRPr="00F44E93">
          <w:rPr>
            <w:rStyle w:val="a4"/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  <w:lang w:val="en-US"/>
          </w:rPr>
          <w:t>yandex</w:t>
        </w:r>
        <w:r w:rsidRPr="00F44E93">
          <w:rPr>
            <w:rStyle w:val="a4"/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</w:rPr>
          <w:t>.ru</w:t>
        </w:r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а также в электронном виде, в том числе на официальный сайт (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www</w:t>
      </w:r>
      <w:proofErr w:type="spellEnd"/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.</w:t>
      </w:r>
      <w:hyperlink r:id="rId14" w:history="1">
        <w:proofErr w:type="spellStart"/>
        <w:r w:rsidRPr="00F44E93">
          <w:rPr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  <w:lang w:val="en-US"/>
          </w:rPr>
          <w:t>trubech</w:t>
        </w:r>
        <w:proofErr w:type="spellEnd"/>
        <w:r w:rsidRPr="00F44E93">
          <w:rPr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</w:rPr>
          <w:t>.</w:t>
        </w:r>
        <w:proofErr w:type="spellStart"/>
        <w:r w:rsidRPr="00F44E93">
          <w:rPr>
            <w:rFonts w:ascii="Times New Roman" w:hAnsi="Times New Roman"/>
            <w:color w:val="595959" w:themeColor="text1" w:themeTint="A6"/>
            <w:sz w:val="26"/>
            <w:szCs w:val="26"/>
            <w:bdr w:val="none" w:sz="0" w:space="0" w:color="auto" w:frame="1"/>
          </w:rPr>
          <w:t>ru</w:t>
        </w:r>
        <w:proofErr w:type="spellEnd"/>
      </w:hyperlink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).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Жалоба может быть принята при личном приеме заявителя.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Личный прием проводится главо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й Администрации по адресу: 242250, Брянская </w:t>
      </w:r>
      <w:proofErr w:type="spell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область</w:t>
      </w:r>
      <w:proofErr w:type="gramStart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,т</w:t>
      </w:r>
      <w:proofErr w:type="gramEnd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рубчевский</w:t>
      </w:r>
      <w:proofErr w:type="spellEnd"/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 xml:space="preserve"> район, пгт. Белая Березка, ул. Дзержинского д. 4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bdr w:val="none" w:sz="0" w:space="0" w:color="auto" w:frame="1"/>
        </w:rPr>
        <w:t>, приемная главы Администрации, часы приема: с 14.00 до 17.00 часов; среда, с 14-00 до 16-00;</w:t>
      </w:r>
    </w:p>
    <w:p w:rsidR="00FD07EC" w:rsidRPr="00F44E93" w:rsidRDefault="00FD07EC" w:rsidP="008E37B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5.4.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Порядок подачи и рассмотрения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Основанием для начала процедуры досудебного (внесудебного) обжалования является жалоба на действия (бездействия) Администрации, должностного лица администрации либо муниципального служащего и принятых (осуществляемых) им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решений в ходе предоставления муниципальной услуги, поступившая в Администрацию.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Жалоба подается в письменной форме на бумажном носителе или в форме электронного документа.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Жалоба может быть направлена по почте, с использованием информационно-телекоммуникац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</w:rPr>
        <w:t>ионной сети «Интернет»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а также может быть принята при личном приеме заявителя.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Жалоба должна содержать:</w:t>
      </w:r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3)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4)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2784" w:rsidRPr="00F44E93" w:rsidRDefault="00FD07EC" w:rsidP="00D42784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Жалоба заявителя на действия (бездействие) Администрации, должностного лица Администрации либо муниципального служащего, а также принимаемые им решения при предоставлении муниципальной услуги может быть направлена главе Администрации. Жалобы на решения, принятые главой Администрации, подаю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</w:rPr>
        <w:t>тся в Белоберезковский Совет народных депутатов: 242250, Брянская область, Трубчевский район, пгт. Белая Березка, ул. Дзержинского д. 4</w:t>
      </w:r>
    </w:p>
    <w:p w:rsidR="00FD07EC" w:rsidRPr="00F44E93" w:rsidRDefault="00FD07EC" w:rsidP="00D2134E">
      <w:pPr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bookmarkStart w:id="0" w:name="Par530"/>
      <w:bookmarkEnd w:id="0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5.5.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Сроки рассмотрения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5.6.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Перечень оснований для приостановления рассмотрения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Основания для приостановления рассмотрения жалобы отсутствуют.</w:t>
      </w:r>
    </w:p>
    <w:p w:rsidR="00FD07EC" w:rsidRPr="00F44E93" w:rsidRDefault="00FD07EC" w:rsidP="00D2134E">
      <w:pPr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6"/>
          <w:szCs w:val="26"/>
        </w:rPr>
      </w:pPr>
      <w:bookmarkStart w:id="1" w:name="Par535"/>
      <w:bookmarkEnd w:id="1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5.7.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Результат рассмотрения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bookmarkStart w:id="2" w:name="Par537"/>
      <w:bookmarkEnd w:id="2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1)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2)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отказывает в удовлетворении жалобы.</w:t>
      </w:r>
    </w:p>
    <w:p w:rsidR="00FD07EC" w:rsidRPr="00F44E93" w:rsidRDefault="00FD07EC" w:rsidP="00D2134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5.8.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Порядок информирования заявителя о результатах рассмотрения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lastRenderedPageBreak/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по жалобе.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7EC" w:rsidRPr="00F44E93" w:rsidRDefault="00FD07EC" w:rsidP="00D2134E">
      <w:pPr>
        <w:spacing w:after="0" w:line="240" w:lineRule="auto"/>
        <w:jc w:val="both"/>
        <w:outlineLvl w:val="0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5.9.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Порядок обжалования решения по жалобе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 случае если заявитель не удовлетворен решением, принятым в ходе рассмотрения жалобы должностными лицами администрации,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FD07EC" w:rsidRPr="00F44E93" w:rsidRDefault="00FD07EC" w:rsidP="00D2134E">
      <w:pPr>
        <w:spacing w:after="0" w:line="240" w:lineRule="auto"/>
        <w:jc w:val="both"/>
        <w:outlineLvl w:val="0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5.10.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:rsidR="00FD07EC" w:rsidRPr="00F44E93" w:rsidRDefault="00FD07EC" w:rsidP="002D37C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D07EC" w:rsidRPr="00F44E93" w:rsidRDefault="00FD07EC" w:rsidP="00D2134E">
      <w:pPr>
        <w:spacing w:after="0" w:line="240" w:lineRule="auto"/>
        <w:jc w:val="both"/>
        <w:outlineLvl w:val="0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5.11.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Способы информирования заявителей о порядке подачи и рассмотрения жалобы</w:t>
      </w:r>
    </w:p>
    <w:p w:rsidR="00FD07EC" w:rsidRPr="00F44E93" w:rsidRDefault="00FD07EC" w:rsidP="00D2134E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Информация о порядке подачи и рассмотрения жалобы размещается на</w:t>
      </w:r>
      <w:r w:rsidR="00D42784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официальном сайте Трубчевского муниципального района на странице Белоберезковского городского поселения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FD07EC" w:rsidRPr="00F44E93" w:rsidRDefault="00FD07EC" w:rsidP="00D2134E">
      <w:pPr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br w:type="page"/>
      </w:r>
    </w:p>
    <w:p w:rsidR="00FD07EC" w:rsidRPr="00F44E93" w:rsidRDefault="00FD07EC" w:rsidP="00CC31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>Приложение №1</w:t>
      </w:r>
    </w:p>
    <w:p w:rsidR="00FD07EC" w:rsidRPr="00F44E93" w:rsidRDefault="00FD07EC" w:rsidP="00CC31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 xml:space="preserve">к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административному регламенту предоставления </w:t>
      </w:r>
    </w:p>
    <w:p w:rsidR="009959A5" w:rsidRPr="00F44E93" w:rsidRDefault="00FD07EC" w:rsidP="00CC31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муниципальной ус</w:t>
      </w:r>
      <w:r w:rsidR="009959A5"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луги Белоберезковской </w:t>
      </w:r>
    </w:p>
    <w:p w:rsidR="00FD07EC" w:rsidRPr="00F44E93" w:rsidRDefault="009959A5" w:rsidP="00CC31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поселковой администрации</w:t>
      </w:r>
    </w:p>
    <w:p w:rsidR="00FD07EC" w:rsidRPr="00F44E93" w:rsidRDefault="00FD07EC" w:rsidP="00304D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«Выдача ордера</w:t>
      </w:r>
    </w:p>
    <w:p w:rsidR="00FD07EC" w:rsidRPr="00F44E93" w:rsidRDefault="00FD07EC" w:rsidP="00304D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на производство земляных работ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»</w:t>
      </w:r>
    </w:p>
    <w:p w:rsidR="00FD07EC" w:rsidRPr="00F44E93" w:rsidRDefault="00FD07EC" w:rsidP="00CC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БЛОК-СХЕМА</w:t>
      </w:r>
    </w:p>
    <w:p w:rsidR="00FD07EC" w:rsidRPr="00F44E93" w:rsidRDefault="00FD07EC" w:rsidP="00D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D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i/>
          <w:color w:val="595959" w:themeColor="text1" w:themeTint="A6"/>
          <w:sz w:val="26"/>
          <w:szCs w:val="26"/>
        </w:rPr>
        <w:t>последовательности административных процедур при оказании муниципальной услуги по выдаче ордера  на производство земляных работ</w:t>
      </w:r>
    </w:p>
    <w:p w:rsidR="00FD07EC" w:rsidRPr="00F44E93" w:rsidRDefault="00FD07EC" w:rsidP="00CC3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C3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</w:tblGrid>
      <w:tr w:rsidR="00FD07EC" w:rsidRPr="00F44E93" w:rsidTr="00CC3116">
        <w:tc>
          <w:tcPr>
            <w:tcW w:w="7088" w:type="dxa"/>
          </w:tcPr>
          <w:p w:rsidR="00FD07EC" w:rsidRPr="00F44E93" w:rsidRDefault="00FD07EC" w:rsidP="006E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Прием и регистрация заявления на выдачу ордера на производство земляных работ</w:t>
            </w:r>
          </w:p>
        </w:tc>
      </w:tr>
    </w:tbl>
    <w:p w:rsidR="00FD07EC" w:rsidRPr="00F44E93" w:rsidRDefault="00C4537A" w:rsidP="00C6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noProof/>
          <w:color w:val="595959" w:themeColor="text1" w:themeTint="A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9pt;margin-top:1.4pt;width:0;height:40.85pt;z-index:1;mso-position-horizontal-relative:text;mso-position-vertical-relative:text" o:connectortype="straight">
            <v:stroke endarrow="block"/>
          </v:shape>
        </w:pict>
      </w:r>
    </w:p>
    <w:p w:rsidR="00FD07EC" w:rsidRPr="00F44E93" w:rsidRDefault="00FD07EC" w:rsidP="00C6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6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</w:tblGrid>
      <w:tr w:rsidR="00FD07EC" w:rsidRPr="00F44E93" w:rsidTr="00CC3116">
        <w:tc>
          <w:tcPr>
            <w:tcW w:w="7088" w:type="dxa"/>
          </w:tcPr>
          <w:p w:rsidR="00FD07EC" w:rsidRPr="00F44E93" w:rsidRDefault="00FD07EC" w:rsidP="0061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Рассмотрение заявления на выдачу ордера на производство земляных работ и принятие решения о предоставлении либо отказе в предоставлении заявителю ордера на производство земляных работ</w:t>
            </w:r>
          </w:p>
        </w:tc>
      </w:tr>
    </w:tbl>
    <w:p w:rsidR="00FD07EC" w:rsidRPr="00F44E93" w:rsidRDefault="00C4537A" w:rsidP="00CC3116">
      <w:pPr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noProof/>
          <w:color w:val="595959" w:themeColor="text1" w:themeTint="A6"/>
        </w:rPr>
        <w:pict>
          <v:shape id="_x0000_s1028" type="#_x0000_t32" style="position:absolute;margin-left:241.9pt;margin-top:2.25pt;width:0;height:41.4pt;z-index:2;mso-position-horizontal-relative:text;mso-position-vertical-relative:text" o:connectortype="straight">
            <v:stroke endarrow="block"/>
          </v:shape>
        </w:pict>
      </w:r>
    </w:p>
    <w:p w:rsidR="00FD07EC" w:rsidRPr="00F44E93" w:rsidRDefault="00FD07EC" w:rsidP="00CC3116">
      <w:pPr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304D16">
      <w:pPr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</w:tblGrid>
      <w:tr w:rsidR="00FD07EC" w:rsidRPr="00F44E93" w:rsidTr="00CC3116">
        <w:tc>
          <w:tcPr>
            <w:tcW w:w="7088" w:type="dxa"/>
          </w:tcPr>
          <w:p w:rsidR="00FD07EC" w:rsidRPr="00F44E93" w:rsidRDefault="00FD07EC" w:rsidP="006E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Выдача заявителю ордера на производство земляных работ либо решения об отказе в выдаче ордера на производство земляных работ</w:t>
            </w:r>
          </w:p>
        </w:tc>
      </w:tr>
    </w:tbl>
    <w:p w:rsidR="00FD07EC" w:rsidRPr="00F44E93" w:rsidRDefault="00FD07EC" w:rsidP="00D2134E">
      <w:pPr>
        <w:pStyle w:val="ConsPlusTitle"/>
        <w:rPr>
          <w:rFonts w:ascii="Times New Roman" w:hAnsi="Times New Roman" w:cs="Times New Roman"/>
          <w:b w:val="0"/>
          <w:color w:val="595959" w:themeColor="text1" w:themeTint="A6"/>
          <w:szCs w:val="22"/>
        </w:rPr>
      </w:pPr>
    </w:p>
    <w:p w:rsidR="00FD07EC" w:rsidRPr="00F44E93" w:rsidRDefault="00FD07EC" w:rsidP="00D2134E">
      <w:pPr>
        <w:rPr>
          <w:rFonts w:ascii="Times New Roman" w:hAnsi="Times New Roman"/>
          <w:color w:val="595959" w:themeColor="text1" w:themeTint="A6"/>
        </w:rPr>
      </w:pPr>
      <w:r w:rsidRPr="00F44E93">
        <w:rPr>
          <w:b/>
          <w:color w:val="595959" w:themeColor="text1" w:themeTint="A6"/>
        </w:rPr>
        <w:br w:type="page"/>
      </w:r>
    </w:p>
    <w:p w:rsidR="00FD07EC" w:rsidRPr="00F44E93" w:rsidRDefault="00FD07EC" w:rsidP="00304D16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 xml:space="preserve">Приложение </w:t>
      </w:r>
      <w:r w:rsidR="009959A5"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>№2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 xml:space="preserve">к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административному регламенту предоставления 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муниципальной услуги Белоберезковской 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поселковой администрации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«Выдача ордера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на производство земляных работ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»</w:t>
      </w:r>
    </w:p>
    <w:p w:rsidR="00FD07EC" w:rsidRPr="00F44E93" w:rsidRDefault="00FD07EC" w:rsidP="002B6310">
      <w:pPr>
        <w:spacing w:after="0" w:line="240" w:lineRule="auto"/>
        <w:ind w:firstLine="5580"/>
        <w:jc w:val="right"/>
        <w:rPr>
          <w:rFonts w:ascii="Times New Roman" w:hAnsi="Times New Roman"/>
          <w:color w:val="595959" w:themeColor="text1" w:themeTint="A6"/>
        </w:rPr>
      </w:pPr>
    </w:p>
    <w:p w:rsidR="00FD07EC" w:rsidRPr="00F44E93" w:rsidRDefault="00FD07EC" w:rsidP="002B6310">
      <w:pPr>
        <w:spacing w:after="0" w:line="240" w:lineRule="auto"/>
        <w:ind w:firstLine="5580"/>
        <w:jc w:val="right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Главе администрации </w:t>
      </w:r>
    </w:p>
    <w:p w:rsidR="00FD07EC" w:rsidRPr="00F44E93" w:rsidRDefault="00FD07EC" w:rsidP="002B6310">
      <w:pPr>
        <w:spacing w:after="0" w:line="240" w:lineRule="auto"/>
        <w:ind w:firstLine="5580"/>
        <w:jc w:val="right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пос. Белая Березка</w:t>
      </w:r>
    </w:p>
    <w:p w:rsidR="00FD07EC" w:rsidRPr="00F44E93" w:rsidRDefault="00FD07EC" w:rsidP="002B6310">
      <w:pPr>
        <w:spacing w:after="0" w:line="240" w:lineRule="auto"/>
        <w:ind w:firstLine="5580"/>
        <w:jc w:val="right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И.Ф. Садовской</w:t>
      </w:r>
    </w:p>
    <w:p w:rsidR="00FD07EC" w:rsidRPr="00F44E93" w:rsidRDefault="00FD07EC" w:rsidP="002B6310">
      <w:pPr>
        <w:spacing w:after="0" w:line="240" w:lineRule="auto"/>
        <w:ind w:firstLine="5580"/>
        <w:jc w:val="right"/>
        <w:rPr>
          <w:rFonts w:ascii="Times New Roman" w:hAnsi="Times New Roman"/>
          <w:color w:val="595959" w:themeColor="text1" w:themeTint="A6"/>
        </w:rPr>
      </w:pPr>
    </w:p>
    <w:p w:rsidR="00FD07EC" w:rsidRPr="00F44E93" w:rsidRDefault="00FD07EC" w:rsidP="002B631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2B631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2B6310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gramStart"/>
      <w:r w:rsidRPr="00F44E93">
        <w:rPr>
          <w:rFonts w:ascii="Times New Roman" w:hAnsi="Times New Roman"/>
          <w:b/>
          <w:color w:val="595959" w:themeColor="text1" w:themeTint="A6"/>
          <w:sz w:val="28"/>
          <w:szCs w:val="28"/>
        </w:rPr>
        <w:t>З</w:t>
      </w:r>
      <w:proofErr w:type="gramEnd"/>
      <w:r w:rsidRPr="00F44E93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А Я В Л Е Н И Е</w:t>
      </w:r>
    </w:p>
    <w:p w:rsidR="00FD07EC" w:rsidRPr="00F44E93" w:rsidRDefault="00FD07EC" w:rsidP="002B631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>просит выдать ордер с ______________по_____________201__ г. на производство работ</w:t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(характер работ)</w:t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>по улице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  <w:t xml:space="preserve">на участке от ул.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  <w:t xml:space="preserve">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до ул.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Вид и объем вскрываемого покрова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(проезжая часть, тротуаров, озеленение)</w:t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proofErr w:type="gramStart"/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Гарантируем наличие материалов, рабочей силы, механизмов, автотранспорта, необходимого количества щитов для ограждения, пешеходных мостиков, предупреждающих средств безопасности (красные фонари, дорожные знаки) для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proofErr w:type="gramEnd"/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(строительство, ремонт, прокладка)</w:t>
      </w:r>
    </w:p>
    <w:p w:rsidR="00FD07EC" w:rsidRPr="00F44E93" w:rsidRDefault="00FD07EC" w:rsidP="00C67F68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и восстановление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(дорожные покрытия и благоустройства территории)</w:t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>после окончания работ.</w:t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Ответственное лицо за выполнение работ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</w:t>
      </w: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(должность, фамилия, имя, отчество)</w:t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Адрес организации (место жительства)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 xml:space="preserve">Телефон </w:t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ab/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дата                                                                                                                                      подпись</w:t>
      </w:r>
    </w:p>
    <w:p w:rsidR="00FD07EC" w:rsidRPr="00F44E93" w:rsidRDefault="00FD07EC" w:rsidP="009959A5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br w:type="page"/>
      </w: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 </w:t>
      </w:r>
    </w:p>
    <w:p w:rsidR="00FD07EC" w:rsidRPr="00F44E93" w:rsidRDefault="00FD07EC" w:rsidP="00C67F68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b/>
          <w:color w:val="595959" w:themeColor="text1" w:themeTint="A6"/>
          <w:sz w:val="24"/>
          <w:szCs w:val="24"/>
        </w:rPr>
        <w:t>Производство указанных работ согласовано</w:t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b/>
          <w:color w:val="595959" w:themeColor="text1" w:themeTint="A6"/>
          <w:sz w:val="24"/>
          <w:szCs w:val="24"/>
        </w:rPr>
        <w:t>со следующими организациями:</w:t>
      </w:r>
    </w:p>
    <w:p w:rsidR="00FD07EC" w:rsidRPr="00F44E93" w:rsidRDefault="00FD07EC" w:rsidP="00C67F68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86"/>
        <w:gridCol w:w="1366"/>
        <w:gridCol w:w="3119"/>
      </w:tblGrid>
      <w:tr w:rsidR="00FD07EC" w:rsidRPr="00F44E93" w:rsidTr="00C67F68">
        <w:tc>
          <w:tcPr>
            <w:tcW w:w="560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spellEnd"/>
            <w:proofErr w:type="gramEnd"/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Организация</w:t>
            </w:r>
          </w:p>
        </w:tc>
        <w:tc>
          <w:tcPr>
            <w:tcW w:w="136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Отметка о согласовании (дата)</w:t>
            </w:r>
          </w:p>
        </w:tc>
      </w:tr>
      <w:tr w:rsidR="00FD07EC" w:rsidRPr="00F44E93" w:rsidTr="00C67F68">
        <w:trPr>
          <w:trHeight w:val="1633"/>
        </w:trPr>
        <w:tc>
          <w:tcPr>
            <w:tcW w:w="560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 w:rsidR="00FD07EC" w:rsidRPr="00F44E93" w:rsidRDefault="00FD07EC" w:rsidP="00BC09FC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МУП «Водоканал »  пос</w:t>
            </w:r>
            <w:proofErr w:type="gramStart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елая Березка</w:t>
            </w:r>
          </w:p>
        </w:tc>
        <w:tc>
          <w:tcPr>
            <w:tcW w:w="136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9-62-06</w:t>
            </w:r>
          </w:p>
        </w:tc>
        <w:tc>
          <w:tcPr>
            <w:tcW w:w="3119" w:type="dxa"/>
          </w:tcPr>
          <w:p w:rsidR="00FD07EC" w:rsidRPr="00F44E93" w:rsidRDefault="00FD07EC" w:rsidP="00C67F6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FD07EC" w:rsidRPr="00F44E93" w:rsidTr="00C67F68">
        <w:trPr>
          <w:trHeight w:val="1685"/>
        </w:trPr>
        <w:tc>
          <w:tcPr>
            <w:tcW w:w="560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 w:rsidR="00FD07EC" w:rsidRPr="00F44E93" w:rsidRDefault="00FD07EC" w:rsidP="00BC09FC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«Газпром газораспределение Брянск филиал Восточный» </w:t>
            </w:r>
          </w:p>
          <w:p w:rsidR="00FD07EC" w:rsidRPr="00F44E93" w:rsidRDefault="00FD07EC" w:rsidP="00BC09FC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Белоберезковский участок</w:t>
            </w:r>
          </w:p>
        </w:tc>
        <w:tc>
          <w:tcPr>
            <w:tcW w:w="136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9-61-04</w:t>
            </w:r>
          </w:p>
        </w:tc>
        <w:tc>
          <w:tcPr>
            <w:tcW w:w="3119" w:type="dxa"/>
          </w:tcPr>
          <w:p w:rsidR="00FD07EC" w:rsidRPr="00F44E93" w:rsidRDefault="00FD07EC" w:rsidP="00C67F6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FD07EC" w:rsidRPr="00F44E93" w:rsidTr="00C67F68">
        <w:trPr>
          <w:trHeight w:val="1695"/>
        </w:trPr>
        <w:tc>
          <w:tcPr>
            <w:tcW w:w="560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 w:rsidR="00FD07EC" w:rsidRPr="00F44E93" w:rsidRDefault="00FD07EC" w:rsidP="00BC09FC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Трубчевское СП филиал ООО «</w:t>
            </w:r>
            <w:proofErr w:type="spellStart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Брянскэлектро</w:t>
            </w:r>
            <w:proofErr w:type="spellEnd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 пос</w:t>
            </w:r>
            <w:proofErr w:type="gramStart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елая Березка</w:t>
            </w:r>
          </w:p>
        </w:tc>
        <w:tc>
          <w:tcPr>
            <w:tcW w:w="136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9-61-05</w:t>
            </w:r>
          </w:p>
        </w:tc>
        <w:tc>
          <w:tcPr>
            <w:tcW w:w="3119" w:type="dxa"/>
          </w:tcPr>
          <w:p w:rsidR="00FD07EC" w:rsidRPr="00F44E93" w:rsidRDefault="00FD07EC" w:rsidP="00C67F6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FD07EC" w:rsidRPr="00F44E93" w:rsidTr="00C67F68">
        <w:trPr>
          <w:trHeight w:val="1833"/>
        </w:trPr>
        <w:tc>
          <w:tcPr>
            <w:tcW w:w="560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 w:rsidR="00FD07EC" w:rsidRPr="00F44E93" w:rsidRDefault="00FD07EC" w:rsidP="00BC09FC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Трубчевский участок ГУП «Брянсккоммунэнерго»пос</w:t>
            </w:r>
            <w:proofErr w:type="gramStart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елая Березка</w:t>
            </w:r>
          </w:p>
        </w:tc>
        <w:tc>
          <w:tcPr>
            <w:tcW w:w="136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9-62-28</w:t>
            </w:r>
          </w:p>
        </w:tc>
        <w:tc>
          <w:tcPr>
            <w:tcW w:w="3119" w:type="dxa"/>
          </w:tcPr>
          <w:p w:rsidR="00FD07EC" w:rsidRPr="00F44E93" w:rsidRDefault="00FD07EC" w:rsidP="00C67F6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FD07EC" w:rsidRPr="00F44E93" w:rsidTr="00C67F68">
        <w:trPr>
          <w:trHeight w:val="1831"/>
        </w:trPr>
        <w:tc>
          <w:tcPr>
            <w:tcW w:w="560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986" w:type="dxa"/>
            <w:vAlign w:val="center"/>
          </w:tcPr>
          <w:p w:rsidR="00FD07EC" w:rsidRPr="00F44E93" w:rsidRDefault="00FD07EC" w:rsidP="00BC09FC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МЦТЭТ Брянского филиала ОАО «</w:t>
            </w:r>
            <w:proofErr w:type="spellStart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Ростелеком</w:t>
            </w:r>
            <w:proofErr w:type="spellEnd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 пос</w:t>
            </w:r>
            <w:proofErr w:type="gramStart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елая Березка</w:t>
            </w:r>
          </w:p>
        </w:tc>
        <w:tc>
          <w:tcPr>
            <w:tcW w:w="1366" w:type="dxa"/>
            <w:vAlign w:val="center"/>
          </w:tcPr>
          <w:p w:rsidR="00FD07EC" w:rsidRPr="00F44E93" w:rsidRDefault="00FD07EC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9-61-11</w:t>
            </w:r>
          </w:p>
        </w:tc>
        <w:tc>
          <w:tcPr>
            <w:tcW w:w="3119" w:type="dxa"/>
          </w:tcPr>
          <w:p w:rsidR="00FD07EC" w:rsidRPr="00F44E93" w:rsidRDefault="00FD07EC" w:rsidP="00C67F6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82FED" w:rsidRPr="00F44E93" w:rsidTr="00C67F68">
        <w:trPr>
          <w:trHeight w:val="1831"/>
        </w:trPr>
        <w:tc>
          <w:tcPr>
            <w:tcW w:w="560" w:type="dxa"/>
            <w:vAlign w:val="center"/>
          </w:tcPr>
          <w:p w:rsidR="00882FED" w:rsidRPr="00F44E93" w:rsidRDefault="00882FED" w:rsidP="00C67F68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 w:rsidR="00882FED" w:rsidRPr="00F44E93" w:rsidRDefault="00882FED" w:rsidP="00882FED">
            <w:pPr>
              <w:pStyle w:val="a3"/>
              <w:shd w:val="clear" w:color="auto" w:fill="FFFFFF"/>
              <w:spacing w:after="0"/>
              <w:jc w:val="both"/>
              <w:rPr>
                <w:color w:val="595959" w:themeColor="text1" w:themeTint="A6"/>
              </w:rPr>
            </w:pPr>
            <w:r w:rsidRPr="00F44E93">
              <w:rPr>
                <w:rStyle w:val="ad"/>
                <w:b w:val="0"/>
                <w:color w:val="595959" w:themeColor="text1" w:themeTint="A6"/>
              </w:rPr>
              <w:t>ОГИБДД МО МВД России «ТРУБЧЕВСКИЙ»</w:t>
            </w:r>
          </w:p>
          <w:p w:rsidR="00882FED" w:rsidRPr="00F44E93" w:rsidRDefault="00882FED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82FED" w:rsidRPr="00F44E93" w:rsidRDefault="00882FED" w:rsidP="00C67F6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44E93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2-24-55</w:t>
            </w:r>
          </w:p>
        </w:tc>
        <w:tc>
          <w:tcPr>
            <w:tcW w:w="3119" w:type="dxa"/>
          </w:tcPr>
          <w:p w:rsidR="00882FED" w:rsidRPr="00F44E93" w:rsidRDefault="00882FED" w:rsidP="00C67F6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D07EC" w:rsidRPr="00F44E93" w:rsidRDefault="00FD07EC" w:rsidP="00C67F68">
      <w:pPr>
        <w:pStyle w:val="ConsPlusTitle"/>
        <w:rPr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</w:pPr>
    </w:p>
    <w:p w:rsidR="00FD07EC" w:rsidRPr="00F44E93" w:rsidRDefault="00FD07EC" w:rsidP="00C67F68">
      <w:pPr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b/>
          <w:color w:val="595959" w:themeColor="text1" w:themeTint="A6"/>
          <w:sz w:val="24"/>
          <w:szCs w:val="24"/>
        </w:rPr>
        <w:br w:type="page"/>
      </w:r>
    </w:p>
    <w:p w:rsidR="00FD07EC" w:rsidRPr="00F44E93" w:rsidRDefault="00FD07EC" w:rsidP="004A333F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>Приложение №3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 xml:space="preserve">к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административному регламенту предоставления 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муниципальной услуги Белоберезковской 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поселковой администрации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«Выдача ордера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на производство земляных работ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»</w:t>
      </w:r>
    </w:p>
    <w:p w:rsidR="00FD07EC" w:rsidRPr="00F44E93" w:rsidRDefault="00FD07EC" w:rsidP="00C6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6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6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6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C6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44E93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Ж У </w:t>
      </w:r>
      <w:proofErr w:type="gramStart"/>
      <w:r w:rsidRPr="00F44E93">
        <w:rPr>
          <w:rFonts w:ascii="Times New Roman" w:hAnsi="Times New Roman"/>
          <w:b/>
          <w:color w:val="595959" w:themeColor="text1" w:themeTint="A6"/>
          <w:sz w:val="28"/>
          <w:szCs w:val="28"/>
        </w:rPr>
        <w:t>Р</w:t>
      </w:r>
      <w:proofErr w:type="gramEnd"/>
      <w:r w:rsidRPr="00F44E93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Н А Л</w:t>
      </w: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регистрации заявления на выдачу ордера</w:t>
      </w: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на производство земляных работ</w:t>
      </w:r>
    </w:p>
    <w:p w:rsidR="009959A5" w:rsidRPr="00F44E93" w:rsidRDefault="009959A5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Белоберезковской поселковой администрации</w:t>
      </w:r>
    </w:p>
    <w:p w:rsidR="00FD07EC" w:rsidRPr="00F44E93" w:rsidRDefault="009959A5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16"/>
          <w:szCs w:val="16"/>
        </w:rPr>
        <w:t xml:space="preserve"> </w:t>
      </w:r>
      <w:r w:rsidR="00FD07EC" w:rsidRPr="00F44E93">
        <w:rPr>
          <w:rFonts w:ascii="Times New Roman" w:hAnsi="Times New Roman"/>
          <w:color w:val="595959" w:themeColor="text1" w:themeTint="A6"/>
          <w:sz w:val="16"/>
          <w:szCs w:val="16"/>
        </w:rPr>
        <w:t>(наименование органа местного самоуправления)</w:t>
      </w: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A07672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Начат: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>«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  <w:t>»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  <w:t xml:space="preserve"> 20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  <w:t>г.</w:t>
      </w:r>
    </w:p>
    <w:p w:rsidR="00FD07EC" w:rsidRPr="00F44E93" w:rsidRDefault="00FD07EC" w:rsidP="00A07672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Окончен: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ab/>
        <w:t xml:space="preserve"> 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>«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  <w:t>»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  <w:t xml:space="preserve"> 20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  <w:t>г.</w:t>
      </w:r>
    </w:p>
    <w:p w:rsidR="00FD07EC" w:rsidRPr="00F44E93" w:rsidRDefault="00FD07EC" w:rsidP="00A07672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 xml:space="preserve">На </w:t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 xml:space="preserve"> листах</w:t>
      </w: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FD07EC" w:rsidRPr="00F44E93" w:rsidRDefault="00FD07EC" w:rsidP="004A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tbl>
      <w:tblPr>
        <w:tblW w:w="10207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425"/>
        <w:gridCol w:w="1487"/>
        <w:gridCol w:w="1633"/>
        <w:gridCol w:w="2478"/>
        <w:gridCol w:w="1701"/>
        <w:gridCol w:w="782"/>
        <w:gridCol w:w="1202"/>
        <w:gridCol w:w="499"/>
      </w:tblGrid>
      <w:tr w:rsidR="00FD07EC" w:rsidRPr="00F44E93" w:rsidTr="00BF7A64">
        <w:trPr>
          <w:cantSplit/>
          <w:trHeight w:val="2149"/>
        </w:trPr>
        <w:tc>
          <w:tcPr>
            <w:tcW w:w="425" w:type="dxa"/>
            <w:textDirection w:val="btLr"/>
            <w:vAlign w:val="center"/>
          </w:tcPr>
          <w:p w:rsidR="00FD07EC" w:rsidRPr="00F44E93" w:rsidRDefault="00FD07EC" w:rsidP="00BF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/</w:t>
            </w:r>
            <w:proofErr w:type="spellStart"/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п</w:t>
            </w:r>
            <w:proofErr w:type="spellEnd"/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 дата</w:t>
            </w:r>
          </w:p>
        </w:tc>
        <w:tc>
          <w:tcPr>
            <w:tcW w:w="1487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Организация, Ф.И.О. заявителя</w:t>
            </w:r>
          </w:p>
        </w:tc>
        <w:tc>
          <w:tcPr>
            <w:tcW w:w="1633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Период выдачи ордера</w:t>
            </w:r>
          </w:p>
        </w:tc>
        <w:tc>
          <w:tcPr>
            <w:tcW w:w="2478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Должность, Ф.И.О. лица, выдавшего ордер</w:t>
            </w:r>
          </w:p>
        </w:tc>
        <w:tc>
          <w:tcPr>
            <w:tcW w:w="1701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Производство работ по улице</w:t>
            </w:r>
          </w:p>
        </w:tc>
        <w:tc>
          <w:tcPr>
            <w:tcW w:w="782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Вид работ</w:t>
            </w:r>
          </w:p>
        </w:tc>
        <w:tc>
          <w:tcPr>
            <w:tcW w:w="1202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Ответственное лицо за выполнение работ</w:t>
            </w:r>
          </w:p>
        </w:tc>
        <w:tc>
          <w:tcPr>
            <w:tcW w:w="499" w:type="dxa"/>
            <w:textDirection w:val="btLr"/>
            <w:vAlign w:val="center"/>
          </w:tcPr>
          <w:p w:rsidR="00FD07EC" w:rsidRPr="00F44E93" w:rsidRDefault="00FD07EC" w:rsidP="00BF7A64">
            <w:pPr>
              <w:spacing w:after="0" w:line="240" w:lineRule="auto"/>
              <w:ind w:left="55" w:right="113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Примечание</w:t>
            </w:r>
          </w:p>
        </w:tc>
      </w:tr>
      <w:tr w:rsidR="00FD07EC" w:rsidRPr="00F44E93" w:rsidTr="00BF7A64">
        <w:tc>
          <w:tcPr>
            <w:tcW w:w="425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7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3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78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2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2" w:type="dxa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9" w:type="dxa"/>
            <w:vAlign w:val="center"/>
          </w:tcPr>
          <w:p w:rsidR="00FD07EC" w:rsidRPr="00F44E93" w:rsidRDefault="00FD07EC" w:rsidP="00BF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F44E93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en-US"/>
              </w:rPr>
              <w:t>8</w:t>
            </w:r>
          </w:p>
        </w:tc>
      </w:tr>
    </w:tbl>
    <w:p w:rsidR="00FD07EC" w:rsidRPr="00F44E93" w:rsidRDefault="00FD07EC" w:rsidP="001465DD">
      <w:pPr>
        <w:pStyle w:val="ConsPlusTitle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</w:p>
    <w:p w:rsidR="00FD07EC" w:rsidRPr="00F44E93" w:rsidRDefault="00FD07EC" w:rsidP="001465DD">
      <w:pPr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br w:type="page"/>
      </w:r>
    </w:p>
    <w:p w:rsidR="00FD07EC" w:rsidRPr="00F44E93" w:rsidRDefault="00FD07EC" w:rsidP="006E47BE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2"/>
          <w:sz w:val="24"/>
          <w:szCs w:val="24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4"/>
          <w:szCs w:val="24"/>
        </w:rPr>
        <w:t>Приложение №4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2"/>
          <w:sz w:val="26"/>
          <w:szCs w:val="26"/>
        </w:rPr>
        <w:t xml:space="preserve">к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административному регламенту предоставления 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муниципальной услуги Белоберезковской 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поселковой администрации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«Выдача ордера</w:t>
      </w:r>
    </w:p>
    <w:p w:rsidR="009959A5" w:rsidRPr="00F44E93" w:rsidRDefault="009959A5" w:rsidP="009959A5">
      <w:pPr>
        <w:pStyle w:val="ConsPlusTitle"/>
        <w:jc w:val="right"/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 w:cs="Times New Roman"/>
          <w:b w:val="0"/>
          <w:color w:val="595959" w:themeColor="text1" w:themeTint="A6"/>
          <w:spacing w:val="-6"/>
          <w:sz w:val="26"/>
          <w:szCs w:val="26"/>
        </w:rPr>
        <w:t>на производство земляных работ</w:t>
      </w:r>
      <w:r w:rsidRPr="00F44E93">
        <w:rPr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»</w:t>
      </w:r>
    </w:p>
    <w:p w:rsidR="009959A5" w:rsidRPr="00F44E93" w:rsidRDefault="009959A5" w:rsidP="001465DD">
      <w:pPr>
        <w:spacing w:after="0" w:line="36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Белоберезковская поселковая администрация</w:t>
      </w:r>
    </w:p>
    <w:p w:rsidR="00FD07EC" w:rsidRPr="00F44E93" w:rsidRDefault="00FD07EC" w:rsidP="001465DD">
      <w:pPr>
        <w:spacing w:after="0" w:line="36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 xml:space="preserve">О </w:t>
      </w:r>
      <w:proofErr w:type="gramStart"/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Р</w:t>
      </w:r>
      <w:proofErr w:type="gramEnd"/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 xml:space="preserve"> Д Е Р</w:t>
      </w:r>
    </w:p>
    <w:p w:rsidR="00FD07EC" w:rsidRPr="00F44E93" w:rsidRDefault="00FD07EC" w:rsidP="001465DD">
      <w:pPr>
        <w:spacing w:after="0" w:line="36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b/>
          <w:color w:val="595959" w:themeColor="text1" w:themeTint="A6"/>
          <w:sz w:val="26"/>
          <w:szCs w:val="26"/>
        </w:rPr>
        <w:t>на проведение земляных работ</w:t>
      </w:r>
    </w:p>
    <w:p w:rsidR="00FD07EC" w:rsidRPr="00F44E93" w:rsidRDefault="00FD07EC" w:rsidP="001465DD">
      <w:pPr>
        <w:spacing w:after="0" w:line="360" w:lineRule="auto"/>
        <w:jc w:val="both"/>
        <w:rPr>
          <w:rFonts w:ascii="Times New Roman" w:hAnsi="Times New Roman"/>
          <w:color w:val="595959" w:themeColor="text1" w:themeTint="A6"/>
        </w:rPr>
      </w:pPr>
    </w:p>
    <w:p w:rsidR="00FD07EC" w:rsidRPr="00F44E93" w:rsidRDefault="009959A5" w:rsidP="001465DD">
      <w:pPr>
        <w:spacing w:after="0" w:line="360" w:lineRule="auto"/>
        <w:ind w:right="-2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пгт. Белая Березка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                                                     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  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  «____» ______________ 201__ г.</w:t>
      </w:r>
    </w:p>
    <w:p w:rsidR="00FD07EC" w:rsidRPr="00F44E93" w:rsidRDefault="00FD07EC" w:rsidP="001465DD">
      <w:pPr>
        <w:spacing w:after="0" w:line="360" w:lineRule="auto"/>
        <w:ind w:right="-2"/>
        <w:jc w:val="both"/>
        <w:rPr>
          <w:rFonts w:ascii="Times New Roman" w:hAnsi="Times New Roman"/>
          <w:color w:val="595959" w:themeColor="text1" w:themeTint="A6"/>
        </w:rPr>
      </w:pPr>
    </w:p>
    <w:p w:rsidR="00FD07EC" w:rsidRPr="00F44E93" w:rsidRDefault="00FD07EC" w:rsidP="00D275FA">
      <w:pPr>
        <w:spacing w:after="0"/>
        <w:ind w:right="-2"/>
        <w:rPr>
          <w:rFonts w:ascii="Times New Roman" w:hAnsi="Times New Roman"/>
          <w:color w:val="595959" w:themeColor="text1" w:themeTint="A6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Выдан</w:t>
      </w:r>
      <w:r w:rsidRPr="00F44E93">
        <w:rPr>
          <w:rFonts w:ascii="Times New Roman" w:hAnsi="Times New Roman"/>
          <w:color w:val="595959" w:themeColor="text1" w:themeTint="A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F44E93">
        <w:rPr>
          <w:rFonts w:ascii="Times New Roman" w:hAnsi="Times New Roman"/>
          <w:color w:val="595959" w:themeColor="text1" w:themeTint="A6"/>
          <w:sz w:val="18"/>
          <w:szCs w:val="18"/>
        </w:rPr>
        <w:t>(наименование организации, юридический адрес, телефон, ФИО заявителя)</w:t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u w:val="single"/>
        </w:rPr>
      </w:pP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</w:p>
    <w:p w:rsidR="00FD07EC" w:rsidRPr="00F44E93" w:rsidRDefault="00FD07EC" w:rsidP="00D275FA">
      <w:pPr>
        <w:spacing w:after="0"/>
        <w:ind w:right="-2" w:firstLine="709"/>
        <w:rPr>
          <w:rFonts w:ascii="Times New Roman" w:hAnsi="Times New Roman"/>
          <w:color w:val="595959" w:themeColor="text1" w:themeTint="A6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Вид работ</w:t>
      </w:r>
      <w:r w:rsidRPr="00F44E93">
        <w:rPr>
          <w:rFonts w:ascii="Times New Roman" w:hAnsi="Times New Roman"/>
          <w:color w:val="595959" w:themeColor="text1" w:themeTint="A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F44E93">
        <w:rPr>
          <w:rFonts w:ascii="Times New Roman" w:hAnsi="Times New Roman"/>
          <w:color w:val="595959" w:themeColor="text1" w:themeTint="A6"/>
          <w:sz w:val="18"/>
          <w:szCs w:val="18"/>
        </w:rPr>
        <w:t>(указать характер произведенных земляных работ)</w:t>
      </w:r>
    </w:p>
    <w:p w:rsidR="00FD07EC" w:rsidRPr="00F44E93" w:rsidRDefault="00FD07EC" w:rsidP="00D275FA">
      <w:pPr>
        <w:spacing w:after="0"/>
        <w:ind w:right="-2"/>
        <w:rPr>
          <w:rFonts w:ascii="Times New Roman" w:hAnsi="Times New Roman"/>
          <w:color w:val="595959" w:themeColor="text1" w:themeTint="A6"/>
          <w:u w:val="single"/>
        </w:rPr>
      </w:pP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 адресу (местоположение):</w:t>
      </w:r>
      <w:r w:rsidRPr="00F44E93">
        <w:rPr>
          <w:rFonts w:ascii="Times New Roman" w:hAnsi="Times New Roman"/>
          <w:color w:val="595959" w:themeColor="text1" w:themeTint="A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F44E93">
        <w:rPr>
          <w:rFonts w:ascii="Times New Roman" w:hAnsi="Times New Roman"/>
          <w:color w:val="595959" w:themeColor="text1" w:themeTint="A6"/>
          <w:sz w:val="18"/>
          <w:szCs w:val="18"/>
        </w:rPr>
        <w:t>(указать адрес или адресные ориентиры)</w:t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u w:val="single"/>
        </w:rPr>
      </w:pP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u w:val="single"/>
        </w:rPr>
        <w:tab/>
      </w:r>
    </w:p>
    <w:p w:rsidR="00FD07EC" w:rsidRPr="00F44E93" w:rsidRDefault="00FD07EC" w:rsidP="00D275FA">
      <w:pPr>
        <w:spacing w:after="0"/>
        <w:ind w:right="-2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Начало работ: «___» __________ 201__ г.</w:t>
      </w:r>
    </w:p>
    <w:p w:rsidR="00FD07EC" w:rsidRPr="00F44E93" w:rsidRDefault="00FD07EC" w:rsidP="00D275FA">
      <w:pPr>
        <w:spacing w:after="0"/>
        <w:ind w:right="-2" w:firstLine="709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Окончание работ: «___» __________ 201__ г.</w:t>
      </w:r>
    </w:p>
    <w:p w:rsidR="00FD07EC" w:rsidRPr="00F44E93" w:rsidRDefault="00FD07EC" w:rsidP="00D275FA">
      <w:pPr>
        <w:spacing w:after="0"/>
        <w:ind w:right="-2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Срок восстановления нарушенного благоустройства в месте проведения земляных работ: до «___» __________ 201__ г.</w:t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>Порядок и условия проведения земляных работ указаны на оборотной стороне ордера.</w:t>
      </w:r>
    </w:p>
    <w:p w:rsidR="00FD07EC" w:rsidRPr="00F44E93" w:rsidRDefault="00FD07EC" w:rsidP="00D275FA">
      <w:pPr>
        <w:spacing w:after="0"/>
        <w:ind w:right="-2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Способ проведения земляных работ: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ab/>
        <w:t xml:space="preserve">Особые условия при проведении земляных работ: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</w:p>
    <w:p w:rsidR="00FD07EC" w:rsidRPr="00F44E93" w:rsidRDefault="00FD07EC" w:rsidP="00D275FA">
      <w:pPr>
        <w:spacing w:after="0"/>
        <w:ind w:right="-2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Ответственное лицо за проведение работ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F44E93">
        <w:rPr>
          <w:rFonts w:ascii="Times New Roman" w:hAnsi="Times New Roman"/>
          <w:color w:val="595959" w:themeColor="text1" w:themeTint="A6"/>
          <w:sz w:val="18"/>
          <w:szCs w:val="18"/>
        </w:rPr>
        <w:t>(подпись)                                            (ФИО)</w:t>
      </w:r>
    </w:p>
    <w:p w:rsidR="009959A5" w:rsidRPr="00F44E93" w:rsidRDefault="009959A5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Глава Белоберезковской</w:t>
      </w:r>
    </w:p>
    <w:p w:rsidR="00FD07EC" w:rsidRPr="00F44E93" w:rsidRDefault="009959A5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поселковой администрации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="00FD07EC"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 xml:space="preserve">   И.Ф. Садовская</w:t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F44E93">
        <w:rPr>
          <w:rFonts w:ascii="Times New Roman" w:hAnsi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(подпись)                                  (ФИО)</w:t>
      </w:r>
    </w:p>
    <w:p w:rsidR="00FD07EC" w:rsidRPr="00F44E93" w:rsidRDefault="00FD07EC" w:rsidP="00D275FA">
      <w:pPr>
        <w:spacing w:after="0"/>
        <w:ind w:right="-2"/>
        <w:rPr>
          <w:rFonts w:ascii="Times New Roman" w:hAnsi="Times New Roman"/>
          <w:color w:val="595959" w:themeColor="text1" w:themeTint="A6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М.П.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                                                                                </w:t>
      </w:r>
      <w:r w:rsidRPr="00F44E93">
        <w:rPr>
          <w:rFonts w:ascii="Times New Roman" w:hAnsi="Times New Roman"/>
          <w:color w:val="595959" w:themeColor="text1" w:themeTint="A6"/>
        </w:rPr>
        <w:t>«____» ________________ 2016 г.</w:t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  <w:r w:rsidRPr="00F44E93">
        <w:rPr>
          <w:rFonts w:ascii="Arial Unicode MS" w:eastAsia="Arial Unicode MS" w:hAnsi="Arial Unicode MS" w:cs="Arial Unicode MS" w:hint="eastAsia"/>
          <w:b/>
          <w:color w:val="595959" w:themeColor="text1" w:themeTint="A6"/>
        </w:rPr>
        <w:t>✏✏✏✏✏✏✏✏✏✏✏✏✏✏✏✏✏✏✏✏✏✏✏✏✏✏✏✏✏✏✏✏✏✏✏✏✏✏✏✏✏✏✏</w:t>
      </w:r>
    </w:p>
    <w:p w:rsidR="00FD07EC" w:rsidRPr="00F44E93" w:rsidRDefault="00FD07EC" w:rsidP="00D275FA">
      <w:pPr>
        <w:spacing w:after="0"/>
        <w:ind w:right="-2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Ордер продлен до «___» __________ 201__ г. в связи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с</w:t>
      </w:r>
      <w:proofErr w:type="gramEnd"/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ab/>
      </w:r>
    </w:p>
    <w:p w:rsidR="00FD07EC" w:rsidRPr="00F44E93" w:rsidRDefault="00FD07EC" w:rsidP="00D275FA">
      <w:pPr>
        <w:spacing w:after="0"/>
        <w:ind w:right="-2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F44E93">
        <w:rPr>
          <w:rFonts w:ascii="Times New Roman" w:hAnsi="Times New Roman"/>
          <w:color w:val="595959" w:themeColor="text1" w:themeTint="A6"/>
          <w:sz w:val="18"/>
          <w:szCs w:val="18"/>
        </w:rPr>
        <w:t>(причина продления)</w:t>
      </w:r>
    </w:p>
    <w:p w:rsidR="009959A5" w:rsidRPr="00F44E93" w:rsidRDefault="009959A5" w:rsidP="009959A5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Глава Белоберезковской</w:t>
      </w:r>
    </w:p>
    <w:p w:rsidR="00FD07EC" w:rsidRPr="00F44E93" w:rsidRDefault="009959A5" w:rsidP="00995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F44E93">
        <w:rPr>
          <w:rFonts w:ascii="Times New Roman" w:hAnsi="Times New Roman"/>
          <w:color w:val="595959" w:themeColor="text1" w:themeTint="A6"/>
          <w:sz w:val="26"/>
          <w:szCs w:val="26"/>
        </w:rPr>
        <w:t>поселковой администрации  ___________________</w:t>
      </w:r>
      <w:r w:rsidR="008E1242" w:rsidRPr="00F44E93">
        <w:rPr>
          <w:rFonts w:ascii="Times New Roman" w:hAnsi="Times New Roman"/>
          <w:color w:val="595959" w:themeColor="text1" w:themeTint="A6"/>
          <w:sz w:val="26"/>
          <w:szCs w:val="26"/>
        </w:rPr>
        <w:t xml:space="preserve">    </w:t>
      </w:r>
      <w:r w:rsidRPr="00F44E93">
        <w:rPr>
          <w:rFonts w:ascii="Times New Roman" w:hAnsi="Times New Roman"/>
          <w:color w:val="595959" w:themeColor="text1" w:themeTint="A6"/>
          <w:sz w:val="26"/>
          <w:szCs w:val="26"/>
          <w:u w:val="single"/>
        </w:rPr>
        <w:t xml:space="preserve">   И.Ф.Садовская</w:t>
      </w:r>
    </w:p>
    <w:p w:rsidR="00FD07EC" w:rsidRPr="00F44E93" w:rsidRDefault="00FD07EC" w:rsidP="00D275FA">
      <w:pPr>
        <w:spacing w:after="0"/>
        <w:ind w:right="-2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                               </w:t>
      </w:r>
      <w:r w:rsidR="009959A5"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</w:t>
      </w: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(подпись)                                  (ФИО)</w:t>
      </w:r>
    </w:p>
    <w:p w:rsidR="00FD07EC" w:rsidRPr="00F44E93" w:rsidRDefault="00FD07EC" w:rsidP="00CB5FAF">
      <w:pPr>
        <w:spacing w:after="0"/>
        <w:ind w:right="-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color w:val="595959" w:themeColor="text1" w:themeTint="A6"/>
          <w:sz w:val="24"/>
          <w:szCs w:val="24"/>
        </w:rPr>
        <w:t>М.П.                                                                                  «____» ________________ 201__ г.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lastRenderedPageBreak/>
        <w:t>Порядок и условия проведения земляных работ.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1. До начала производства работ по разрытию установить дорожные знаки в соответствии с согласованной ОГИБДД МО МВД России «Трубчевский» схемой.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3" w:name="dst100651"/>
      <w:bookmarkEnd w:id="3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4" w:name="dst100652"/>
      <w:bookmarkEnd w:id="4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</w:t>
      </w:r>
      <w:bookmarkStart w:id="5" w:name="dst100653"/>
      <w:bookmarkEnd w:id="5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Ограждение рекомендуется выполнять </w:t>
      </w:r>
      <w:proofErr w:type="gramStart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сплошным</w:t>
      </w:r>
      <w:proofErr w:type="gramEnd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и надежным, предотвращающим попадание посторонних на стройплощадку. </w:t>
      </w:r>
      <w:bookmarkStart w:id="6" w:name="dst100654"/>
      <w:bookmarkEnd w:id="6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7" w:name="dst100655"/>
      <w:bookmarkEnd w:id="7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8" w:name="dst100656"/>
      <w:bookmarkEnd w:id="8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4. Оформлять при необходимости в установленном порядке и осуществлять снос или пересадку зеленых насаждений. </w:t>
      </w:r>
      <w:bookmarkStart w:id="9" w:name="dst100657"/>
      <w:bookmarkEnd w:id="9"/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5. Ордер на проведение работ следует хранить на месте работ и предъявлять по первому требованию лиц, осуществляющих контроль.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0" w:name="dst100658"/>
      <w:bookmarkEnd w:id="10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6. До начала земляных работ производителю работ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  <w:bookmarkStart w:id="11" w:name="dst100660"/>
      <w:bookmarkEnd w:id="11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Особые условия подлежат неукоснительному соблюдению организацией, производящей земляные работы.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2" w:name="dst100661"/>
      <w:bookmarkEnd w:id="12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7.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топооснове</w:t>
      </w:r>
      <w:proofErr w:type="spellEnd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3" w:name="dst100662"/>
      <w:bookmarkEnd w:id="13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8.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 </w:t>
      </w:r>
      <w:bookmarkStart w:id="14" w:name="dst100663"/>
      <w:bookmarkEnd w:id="14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Бордюр разбирается, складируется на месте производства работ для дальнейшей установки. </w:t>
      </w:r>
      <w:bookmarkStart w:id="15" w:name="dst100664"/>
      <w:bookmarkEnd w:id="15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При производстве работ на улицах, застроенных территориях грунт рекомендуется немедленно вывозить. </w:t>
      </w:r>
      <w:bookmarkStart w:id="16" w:name="dst100665"/>
      <w:bookmarkEnd w:id="16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>При необходимости производитель работ может обеспечивать планировку грунта на отвале.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7" w:name="dst100666"/>
      <w:bookmarkEnd w:id="17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9.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8" w:name="dst100667"/>
      <w:bookmarkEnd w:id="18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9" w:name="dst100668"/>
      <w:bookmarkEnd w:id="19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10.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20" w:name="dst100670"/>
      <w:bookmarkEnd w:id="20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11.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E1242" w:rsidRPr="00F44E93" w:rsidRDefault="008E1242" w:rsidP="008E124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21" w:name="dst100671"/>
      <w:bookmarkEnd w:id="21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12. Провалы, просадки грунта или дорожного покрытия, рекомендуется устранять организациям, получившим ордер на производство работ, в течение суток со дня обнаружения.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22" w:name="dst100672"/>
      <w:bookmarkStart w:id="23" w:name="dst100673"/>
      <w:bookmarkEnd w:id="22"/>
      <w:bookmarkEnd w:id="23"/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13.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F44E93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14.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лицами, получившими разрешение на производство работ, в сроки, согласованные с администрацией Трубчевского муниципального района.</w:t>
      </w:r>
    </w:p>
    <w:p w:rsidR="008E1242" w:rsidRPr="00F44E93" w:rsidRDefault="008E1242" w:rsidP="008E1242">
      <w:pPr>
        <w:spacing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F44E93">
        <w:rPr>
          <w:rFonts w:ascii="Times New Roman" w:hAnsi="Times New Roman"/>
          <w:color w:val="595959" w:themeColor="text1" w:themeTint="A6"/>
        </w:rPr>
        <w:t xml:space="preserve">Подпись </w:t>
      </w:r>
      <w:proofErr w:type="gramStart"/>
      <w:r w:rsidRPr="00F44E93">
        <w:rPr>
          <w:rFonts w:ascii="Times New Roman" w:hAnsi="Times New Roman"/>
          <w:color w:val="595959" w:themeColor="text1" w:themeTint="A6"/>
        </w:rPr>
        <w:t>ответственного</w:t>
      </w:r>
      <w:proofErr w:type="gramEnd"/>
      <w:r w:rsidRPr="00F44E93">
        <w:rPr>
          <w:rFonts w:ascii="Times New Roman" w:hAnsi="Times New Roman"/>
          <w:color w:val="595959" w:themeColor="text1" w:themeTint="A6"/>
        </w:rPr>
        <w:t xml:space="preserve"> по ордеру         _________________  _______________________ </w:t>
      </w:r>
    </w:p>
    <w:p w:rsidR="008E1242" w:rsidRPr="00F44E93" w:rsidRDefault="008E1242" w:rsidP="008E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F44E93">
        <w:rPr>
          <w:rFonts w:ascii="Times New Roman" w:hAnsi="Times New Roman"/>
          <w:color w:val="595959" w:themeColor="text1" w:themeTint="A6"/>
        </w:rPr>
        <w:t xml:space="preserve">                                                                                       (подпись)                              (ФИО)</w:t>
      </w:r>
    </w:p>
    <w:p w:rsidR="008E1242" w:rsidRPr="00F44E93" w:rsidRDefault="008E1242" w:rsidP="008E1242">
      <w:pPr>
        <w:spacing w:after="0" w:line="240" w:lineRule="auto"/>
        <w:ind w:right="-2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44E93">
        <w:rPr>
          <w:rFonts w:ascii="Times New Roman" w:hAnsi="Times New Roman"/>
          <w:color w:val="595959" w:themeColor="text1" w:themeTint="A6"/>
        </w:rPr>
        <w:t>«____» _______________ 201__ г.</w:t>
      </w:r>
    </w:p>
    <w:sectPr w:rsidR="008E1242" w:rsidRPr="00F44E93" w:rsidSect="004C493A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AC5"/>
    <w:multiLevelType w:val="hybridMultilevel"/>
    <w:tmpl w:val="59A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A40"/>
    <w:multiLevelType w:val="hybridMultilevel"/>
    <w:tmpl w:val="99B43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75E6"/>
    <w:multiLevelType w:val="multilevel"/>
    <w:tmpl w:val="3026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13FF"/>
    <w:multiLevelType w:val="hybridMultilevel"/>
    <w:tmpl w:val="4E42B7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2802"/>
    <w:multiLevelType w:val="hybridMultilevel"/>
    <w:tmpl w:val="3CF29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31DB"/>
    <w:multiLevelType w:val="hybridMultilevel"/>
    <w:tmpl w:val="CCBCD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6544B"/>
    <w:multiLevelType w:val="hybridMultilevel"/>
    <w:tmpl w:val="511E63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E6C47"/>
    <w:multiLevelType w:val="hybridMultilevel"/>
    <w:tmpl w:val="364C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5D39"/>
    <w:multiLevelType w:val="hybridMultilevel"/>
    <w:tmpl w:val="3DC8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596D"/>
    <w:multiLevelType w:val="hybridMultilevel"/>
    <w:tmpl w:val="4B881472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6DB054F2"/>
    <w:multiLevelType w:val="hybridMultilevel"/>
    <w:tmpl w:val="2A86A1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7A0B98"/>
    <w:multiLevelType w:val="hybridMultilevel"/>
    <w:tmpl w:val="CBD2AB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174F4"/>
    <w:multiLevelType w:val="hybridMultilevel"/>
    <w:tmpl w:val="20EC8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22C2A"/>
    <w:multiLevelType w:val="multilevel"/>
    <w:tmpl w:val="FD28B5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8E"/>
    <w:rsid w:val="000008DB"/>
    <w:rsid w:val="000227A2"/>
    <w:rsid w:val="00060F36"/>
    <w:rsid w:val="00097EB7"/>
    <w:rsid w:val="000C0D5C"/>
    <w:rsid w:val="000E7400"/>
    <w:rsid w:val="001236D5"/>
    <w:rsid w:val="00127D1A"/>
    <w:rsid w:val="001465DD"/>
    <w:rsid w:val="001842CC"/>
    <w:rsid w:val="001A02B8"/>
    <w:rsid w:val="001C7EA4"/>
    <w:rsid w:val="001F3C31"/>
    <w:rsid w:val="001F3DBB"/>
    <w:rsid w:val="00281B39"/>
    <w:rsid w:val="0029552E"/>
    <w:rsid w:val="002A6E8E"/>
    <w:rsid w:val="002A7100"/>
    <w:rsid w:val="002A754C"/>
    <w:rsid w:val="002B6310"/>
    <w:rsid w:val="002D37CC"/>
    <w:rsid w:val="002E43DC"/>
    <w:rsid w:val="002E7BD2"/>
    <w:rsid w:val="002F1F94"/>
    <w:rsid w:val="0030344D"/>
    <w:rsid w:val="00304D16"/>
    <w:rsid w:val="00312175"/>
    <w:rsid w:val="00360419"/>
    <w:rsid w:val="00395105"/>
    <w:rsid w:val="003C1136"/>
    <w:rsid w:val="003E05D1"/>
    <w:rsid w:val="003E6BC9"/>
    <w:rsid w:val="004053F1"/>
    <w:rsid w:val="004123DE"/>
    <w:rsid w:val="004203EF"/>
    <w:rsid w:val="00430E2D"/>
    <w:rsid w:val="004501BD"/>
    <w:rsid w:val="0046755F"/>
    <w:rsid w:val="00472387"/>
    <w:rsid w:val="004A333F"/>
    <w:rsid w:val="004A5CC0"/>
    <w:rsid w:val="004C29CE"/>
    <w:rsid w:val="004C493A"/>
    <w:rsid w:val="0052639D"/>
    <w:rsid w:val="00534466"/>
    <w:rsid w:val="005352BF"/>
    <w:rsid w:val="00540776"/>
    <w:rsid w:val="00541CBD"/>
    <w:rsid w:val="00544FF4"/>
    <w:rsid w:val="0057788E"/>
    <w:rsid w:val="005B32C6"/>
    <w:rsid w:val="005D08FA"/>
    <w:rsid w:val="005D63B9"/>
    <w:rsid w:val="006030FB"/>
    <w:rsid w:val="006148BA"/>
    <w:rsid w:val="00626F67"/>
    <w:rsid w:val="006617AD"/>
    <w:rsid w:val="0067213A"/>
    <w:rsid w:val="0067764D"/>
    <w:rsid w:val="00697D4E"/>
    <w:rsid w:val="006A72D7"/>
    <w:rsid w:val="006B053C"/>
    <w:rsid w:val="006C1D08"/>
    <w:rsid w:val="006E19DE"/>
    <w:rsid w:val="006E47BE"/>
    <w:rsid w:val="0071057A"/>
    <w:rsid w:val="00712CC9"/>
    <w:rsid w:val="00735B42"/>
    <w:rsid w:val="007928B6"/>
    <w:rsid w:val="00796C70"/>
    <w:rsid w:val="007B7E8B"/>
    <w:rsid w:val="007D29CC"/>
    <w:rsid w:val="007D5B07"/>
    <w:rsid w:val="007E37FB"/>
    <w:rsid w:val="00801B73"/>
    <w:rsid w:val="00823C93"/>
    <w:rsid w:val="00833448"/>
    <w:rsid w:val="0084102D"/>
    <w:rsid w:val="00845D6D"/>
    <w:rsid w:val="00875CDB"/>
    <w:rsid w:val="00882FED"/>
    <w:rsid w:val="0088597B"/>
    <w:rsid w:val="008B0BFB"/>
    <w:rsid w:val="008E1242"/>
    <w:rsid w:val="008E37B8"/>
    <w:rsid w:val="00901256"/>
    <w:rsid w:val="009172CA"/>
    <w:rsid w:val="00931A22"/>
    <w:rsid w:val="00961960"/>
    <w:rsid w:val="00972A0E"/>
    <w:rsid w:val="00977E18"/>
    <w:rsid w:val="009829AC"/>
    <w:rsid w:val="009959A5"/>
    <w:rsid w:val="009A3200"/>
    <w:rsid w:val="009C5E8C"/>
    <w:rsid w:val="009E039B"/>
    <w:rsid w:val="00A07672"/>
    <w:rsid w:val="00A16E27"/>
    <w:rsid w:val="00A521C6"/>
    <w:rsid w:val="00A62D92"/>
    <w:rsid w:val="00A965C7"/>
    <w:rsid w:val="00AB1184"/>
    <w:rsid w:val="00AC583C"/>
    <w:rsid w:val="00AD3C7A"/>
    <w:rsid w:val="00AD702D"/>
    <w:rsid w:val="00AE3B11"/>
    <w:rsid w:val="00AF7B72"/>
    <w:rsid w:val="00B23CA5"/>
    <w:rsid w:val="00B32A9D"/>
    <w:rsid w:val="00B57865"/>
    <w:rsid w:val="00B7641A"/>
    <w:rsid w:val="00BA0BB9"/>
    <w:rsid w:val="00BC09FC"/>
    <w:rsid w:val="00BC1839"/>
    <w:rsid w:val="00BF5812"/>
    <w:rsid w:val="00BF7A64"/>
    <w:rsid w:val="00C41F07"/>
    <w:rsid w:val="00C44233"/>
    <w:rsid w:val="00C4537A"/>
    <w:rsid w:val="00C67F68"/>
    <w:rsid w:val="00C80B6B"/>
    <w:rsid w:val="00CB1054"/>
    <w:rsid w:val="00CB5FAF"/>
    <w:rsid w:val="00CC3116"/>
    <w:rsid w:val="00CD5482"/>
    <w:rsid w:val="00CE38F6"/>
    <w:rsid w:val="00CF5B30"/>
    <w:rsid w:val="00D00937"/>
    <w:rsid w:val="00D02334"/>
    <w:rsid w:val="00D2134E"/>
    <w:rsid w:val="00D275FA"/>
    <w:rsid w:val="00D35014"/>
    <w:rsid w:val="00D41B92"/>
    <w:rsid w:val="00D42784"/>
    <w:rsid w:val="00D46DB3"/>
    <w:rsid w:val="00D53FB4"/>
    <w:rsid w:val="00D82C19"/>
    <w:rsid w:val="00D92C16"/>
    <w:rsid w:val="00DA56F6"/>
    <w:rsid w:val="00DC061D"/>
    <w:rsid w:val="00DD2BE9"/>
    <w:rsid w:val="00DF3B49"/>
    <w:rsid w:val="00E00A7A"/>
    <w:rsid w:val="00E21795"/>
    <w:rsid w:val="00E41E1D"/>
    <w:rsid w:val="00E575C3"/>
    <w:rsid w:val="00E7381A"/>
    <w:rsid w:val="00E751F7"/>
    <w:rsid w:val="00E94040"/>
    <w:rsid w:val="00EB67C4"/>
    <w:rsid w:val="00EB7A9C"/>
    <w:rsid w:val="00EF5B3F"/>
    <w:rsid w:val="00F2069C"/>
    <w:rsid w:val="00F44D90"/>
    <w:rsid w:val="00F44E93"/>
    <w:rsid w:val="00F45142"/>
    <w:rsid w:val="00F624A9"/>
    <w:rsid w:val="00F7295F"/>
    <w:rsid w:val="00F81524"/>
    <w:rsid w:val="00F929EB"/>
    <w:rsid w:val="00FB7C3A"/>
    <w:rsid w:val="00FD07EC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6E8E"/>
    <w:pPr>
      <w:keepNext/>
      <w:snapToGri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E8E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2A6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2A6E8E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2A6E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A6E8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A6E8E"/>
    <w:rPr>
      <w:rFonts w:ascii="Arial" w:hAnsi="Arial"/>
      <w:sz w:val="22"/>
      <w:szCs w:val="22"/>
      <w:lang w:val="ru-RU" w:eastAsia="ru-RU" w:bidi="ar-SA"/>
    </w:rPr>
  </w:style>
  <w:style w:type="character" w:customStyle="1" w:styleId="a5">
    <w:name w:val="Цветовое выделение"/>
    <w:uiPriority w:val="99"/>
    <w:rsid w:val="002A6E8E"/>
    <w:rPr>
      <w:b/>
      <w:color w:val="000080"/>
      <w:sz w:val="20"/>
    </w:rPr>
  </w:style>
  <w:style w:type="paragraph" w:styleId="a6">
    <w:name w:val="List Paragraph"/>
    <w:basedOn w:val="a"/>
    <w:uiPriority w:val="99"/>
    <w:qFormat/>
    <w:rsid w:val="002A6E8E"/>
    <w:pPr>
      <w:ind w:left="720"/>
      <w:contextualSpacing/>
    </w:pPr>
    <w:rPr>
      <w:lang w:eastAsia="en-US"/>
    </w:rPr>
  </w:style>
  <w:style w:type="paragraph" w:customStyle="1" w:styleId="Style7">
    <w:name w:val="Style7"/>
    <w:basedOn w:val="a"/>
    <w:uiPriority w:val="99"/>
    <w:rsid w:val="002A6E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uiPriority w:val="99"/>
    <w:rsid w:val="002A6E8E"/>
    <w:pPr>
      <w:keepNext/>
      <w:tabs>
        <w:tab w:val="left" w:pos="1134"/>
        <w:tab w:val="right" w:leader="dot" w:pos="9072"/>
      </w:tabs>
      <w:spacing w:before="120" w:after="80" w:line="240" w:lineRule="auto"/>
      <w:ind w:left="1134" w:right="1134" w:hanging="567"/>
    </w:pPr>
    <w:rPr>
      <w:rFonts w:cs="Calibri"/>
      <w:b/>
      <w:noProof/>
      <w:sz w:val="24"/>
    </w:rPr>
  </w:style>
  <w:style w:type="paragraph" w:styleId="a7">
    <w:name w:val="No Spacing"/>
    <w:link w:val="a8"/>
    <w:uiPriority w:val="99"/>
    <w:qFormat/>
    <w:rsid w:val="002A6E8E"/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2A6E8E"/>
    <w:rPr>
      <w:sz w:val="22"/>
      <w:szCs w:val="22"/>
      <w:lang w:val="ru-RU" w:eastAsia="ru-RU" w:bidi="ar-SA"/>
    </w:rPr>
  </w:style>
  <w:style w:type="character" w:customStyle="1" w:styleId="a9">
    <w:name w:val="Гипертекстовая ссылка"/>
    <w:uiPriority w:val="99"/>
    <w:rsid w:val="002A6E8E"/>
    <w:rPr>
      <w:b/>
      <w:color w:val="008000"/>
    </w:rPr>
  </w:style>
  <w:style w:type="character" w:customStyle="1" w:styleId="apple-style-span">
    <w:name w:val="apple-style-span"/>
    <w:uiPriority w:val="99"/>
    <w:rsid w:val="002A6E8E"/>
  </w:style>
  <w:style w:type="paragraph" w:customStyle="1" w:styleId="aa">
    <w:name w:val="Нумерованный Список"/>
    <w:basedOn w:val="a"/>
    <w:uiPriority w:val="99"/>
    <w:rsid w:val="002A6E8E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2A6E8E"/>
    <w:pPr>
      <w:suppressAutoHyphens/>
    </w:pPr>
    <w:rPr>
      <w:rFonts w:cs="Calibri"/>
      <w:sz w:val="22"/>
      <w:szCs w:val="22"/>
      <w:lang w:eastAsia="ar-SA"/>
    </w:rPr>
  </w:style>
  <w:style w:type="paragraph" w:customStyle="1" w:styleId="s16">
    <w:name w:val="s_16"/>
    <w:basedOn w:val="a"/>
    <w:uiPriority w:val="99"/>
    <w:rsid w:val="002A6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6E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3116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9E039B"/>
    <w:rPr>
      <w:rFonts w:cs="Times New Roman"/>
    </w:rPr>
  </w:style>
  <w:style w:type="character" w:styleId="ad">
    <w:name w:val="Strong"/>
    <w:basedOn w:val="a0"/>
    <w:uiPriority w:val="99"/>
    <w:qFormat/>
    <w:rsid w:val="009E039B"/>
    <w:rPr>
      <w:rFonts w:cs="Times New Roman"/>
      <w:b/>
      <w:bCs/>
    </w:rPr>
  </w:style>
  <w:style w:type="character" w:customStyle="1" w:styleId="small">
    <w:name w:val="small"/>
    <w:basedOn w:val="a0"/>
    <w:uiPriority w:val="99"/>
    <w:rsid w:val="00AF7B72"/>
    <w:rPr>
      <w:rFonts w:cs="Times New Roman"/>
    </w:rPr>
  </w:style>
  <w:style w:type="character" w:customStyle="1" w:styleId="header-user-name">
    <w:name w:val="header-user-name"/>
    <w:basedOn w:val="a0"/>
    <w:uiPriority w:val="99"/>
    <w:rsid w:val="00F2069C"/>
    <w:rPr>
      <w:rFonts w:cs="Times New Roman"/>
    </w:rPr>
  </w:style>
  <w:style w:type="table" w:styleId="ae">
    <w:name w:val="Table Grid"/>
    <w:basedOn w:val="a1"/>
    <w:uiPriority w:val="99"/>
    <w:rsid w:val="00A0767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915">
              <w:marLeft w:val="95"/>
              <w:marRight w:val="95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5918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mailto:admtru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hyperlink" Target="http://32.gibd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5ABD7A40597B99C7D41AE1BBA6062DAE1FC83278D8F7F3529EA53BB0616D392D9C4BBC3452383C19A033U1B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4" Type="http://schemas.openxmlformats.org/officeDocument/2006/relationships/hyperlink" Target="http://adm-ussurii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10</cp:revision>
  <cp:lastPrinted>2019-01-23T06:53:00Z</cp:lastPrinted>
  <dcterms:created xsi:type="dcterms:W3CDTF">2017-10-09T06:20:00Z</dcterms:created>
  <dcterms:modified xsi:type="dcterms:W3CDTF">2019-01-23T06:59:00Z</dcterms:modified>
</cp:coreProperties>
</file>