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91C" w:rsidRDefault="00C7691C" w:rsidP="00C7691C">
      <w:pPr>
        <w:spacing w:line="24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РОССИЙСКАЯ  ФЕДЕРАЦИЯ</w:t>
      </w:r>
    </w:p>
    <w:p w:rsidR="00C7691C" w:rsidRDefault="00C7691C" w:rsidP="00C7691C">
      <w:pPr>
        <w:spacing w:line="24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БРЯНСКАЯ ОБЛАСТЬ ТРУБЧЕВСКИЙ РАЙОН</w:t>
      </w:r>
    </w:p>
    <w:p w:rsidR="00C7691C" w:rsidRDefault="00C7691C" w:rsidP="00C7691C">
      <w:pPr>
        <w:spacing w:line="240" w:lineRule="atLeast"/>
        <w:jc w:val="center"/>
        <w:rPr>
          <w:color w:val="000000"/>
        </w:rPr>
      </w:pPr>
      <w:r>
        <w:rPr>
          <w:color w:val="000000"/>
          <w:sz w:val="28"/>
          <w:szCs w:val="28"/>
        </w:rPr>
        <w:t xml:space="preserve">БЕЛОБЕРЕЗКОВСКАЯ ПОСЕЛКОВАЯ АДМИНИСТРАЦИЯ </w:t>
      </w:r>
    </w:p>
    <w:p w:rsidR="00C7691C" w:rsidRDefault="00C7691C" w:rsidP="00C7691C">
      <w:pPr>
        <w:spacing w:line="240" w:lineRule="atLeast"/>
        <w:jc w:val="center"/>
        <w:rPr>
          <w:color w:val="000000"/>
        </w:rPr>
      </w:pPr>
    </w:p>
    <w:p w:rsidR="00C7691C" w:rsidRDefault="00C7691C" w:rsidP="00C7691C">
      <w:pPr>
        <w:spacing w:line="240" w:lineRule="atLeast"/>
        <w:jc w:val="center"/>
        <w:rPr>
          <w:color w:val="000000"/>
        </w:rPr>
      </w:pPr>
    </w:p>
    <w:p w:rsidR="00C7691C" w:rsidRDefault="00C7691C" w:rsidP="00C7691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 О С Т А Н О В Л Е Н И Е</w:t>
      </w:r>
    </w:p>
    <w:p w:rsidR="00C7691C" w:rsidRDefault="00C7691C" w:rsidP="00C7691C">
      <w:pPr>
        <w:rPr>
          <w:rFonts w:ascii="Arial" w:hAnsi="Arial" w:cs="Arial"/>
          <w:b/>
          <w:color w:val="000000"/>
        </w:rPr>
      </w:pPr>
    </w:p>
    <w:p w:rsidR="00C7691C" w:rsidRPr="00A32E16" w:rsidRDefault="00C7691C" w:rsidP="00C7691C">
      <w:pPr>
        <w:pStyle w:val="a3"/>
        <w:jc w:val="left"/>
        <w:rPr>
          <w:sz w:val="24"/>
        </w:rPr>
      </w:pPr>
      <w:r w:rsidRPr="00A32E16">
        <w:rPr>
          <w:sz w:val="24"/>
        </w:rPr>
        <w:t>от "</w:t>
      </w:r>
      <w:r w:rsidR="005075D4">
        <w:rPr>
          <w:sz w:val="24"/>
        </w:rPr>
        <w:t xml:space="preserve"> 01</w:t>
      </w:r>
      <w:r>
        <w:rPr>
          <w:sz w:val="24"/>
        </w:rPr>
        <w:t xml:space="preserve"> </w:t>
      </w:r>
      <w:r w:rsidRPr="00A32E16">
        <w:rPr>
          <w:sz w:val="24"/>
        </w:rPr>
        <w:t>"</w:t>
      </w:r>
      <w:r w:rsidR="00DF605F">
        <w:rPr>
          <w:sz w:val="24"/>
        </w:rPr>
        <w:t>0</w:t>
      </w:r>
      <w:r w:rsidR="005075D4">
        <w:rPr>
          <w:sz w:val="24"/>
        </w:rPr>
        <w:t>9</w:t>
      </w:r>
      <w:r>
        <w:rPr>
          <w:sz w:val="24"/>
        </w:rPr>
        <w:t>.</w:t>
      </w:r>
      <w:r w:rsidRPr="00A32E16">
        <w:rPr>
          <w:sz w:val="24"/>
        </w:rPr>
        <w:t xml:space="preserve"> 202</w:t>
      </w:r>
      <w:r>
        <w:rPr>
          <w:sz w:val="24"/>
        </w:rPr>
        <w:t>3</w:t>
      </w:r>
      <w:r w:rsidRPr="00A32E16">
        <w:rPr>
          <w:sz w:val="24"/>
        </w:rPr>
        <w:t xml:space="preserve"> г. №</w:t>
      </w:r>
      <w:r w:rsidR="0041162B">
        <w:rPr>
          <w:sz w:val="24"/>
        </w:rPr>
        <w:t xml:space="preserve"> </w:t>
      </w:r>
      <w:r w:rsidR="005075D4">
        <w:rPr>
          <w:sz w:val="24"/>
        </w:rPr>
        <w:t>68</w:t>
      </w:r>
    </w:p>
    <w:p w:rsidR="00C7691C" w:rsidRPr="00A32E16" w:rsidRDefault="00C7691C" w:rsidP="00C7691C">
      <w:pPr>
        <w:rPr>
          <w:color w:val="000000"/>
        </w:rPr>
      </w:pPr>
      <w:r w:rsidRPr="00A32E16">
        <w:rPr>
          <w:color w:val="000000"/>
        </w:rPr>
        <w:t>пгт. Белая Березка</w:t>
      </w:r>
    </w:p>
    <w:p w:rsidR="00C7691C" w:rsidRDefault="00C7691C" w:rsidP="00C7691C">
      <w:pPr>
        <w:jc w:val="both"/>
        <w:rPr>
          <w:sz w:val="28"/>
          <w:szCs w:val="28"/>
        </w:rPr>
      </w:pPr>
    </w:p>
    <w:p w:rsidR="00C7691C" w:rsidRDefault="00C7691C" w:rsidP="00C7691C">
      <w:pPr>
        <w:ind w:left="-540" w:firstLine="540"/>
      </w:pPr>
      <w:r>
        <w:t>«О создании комиссии Белоберезковской поселковой</w:t>
      </w:r>
    </w:p>
    <w:p w:rsidR="00C7691C" w:rsidRDefault="00C7691C" w:rsidP="00C7691C">
      <w:pPr>
        <w:ind w:left="-540" w:firstLine="540"/>
      </w:pPr>
      <w:r>
        <w:t>администрации по установлению степени повреждения</w:t>
      </w:r>
    </w:p>
    <w:p w:rsidR="005075D4" w:rsidRDefault="00C7691C" w:rsidP="00C7691C">
      <w:pPr>
        <w:ind w:left="-540" w:firstLine="540"/>
      </w:pPr>
      <w:r>
        <w:t>(разрушения) пострадавших объектов, находящихся в зоне</w:t>
      </w:r>
    </w:p>
    <w:p w:rsidR="00C7691C" w:rsidRDefault="005075D4" w:rsidP="00C7691C">
      <w:pPr>
        <w:ind w:left="-540" w:firstLine="540"/>
      </w:pPr>
      <w:r>
        <w:t>взрывов взрывоопасных предметов</w:t>
      </w:r>
      <w:r w:rsidR="00C7691C">
        <w:t>»</w:t>
      </w:r>
    </w:p>
    <w:p w:rsidR="00C7691C" w:rsidRDefault="00C7691C" w:rsidP="00C7691C">
      <w:pPr>
        <w:ind w:right="5046"/>
      </w:pPr>
      <w:bookmarkStart w:id="0" w:name="_GoBack"/>
      <w:bookmarkEnd w:id="0"/>
    </w:p>
    <w:p w:rsidR="00CD42FD" w:rsidRDefault="006B643E" w:rsidP="00CD42FD">
      <w:pPr>
        <w:spacing w:before="120"/>
        <w:ind w:firstLine="720"/>
        <w:jc w:val="both"/>
      </w:pPr>
      <w:r>
        <w:t xml:space="preserve"> </w:t>
      </w:r>
      <w:r w:rsidR="005075D4">
        <w:t>В связи с событием связанным с взрывами взрывоопасных предметов на территории пгт Белая Березка 24.08.2023 года</w:t>
      </w:r>
    </w:p>
    <w:p w:rsidR="00C7691C" w:rsidRDefault="00C7691C" w:rsidP="00C7691C">
      <w:pPr>
        <w:spacing w:before="120"/>
        <w:ind w:firstLine="720"/>
        <w:jc w:val="both"/>
      </w:pPr>
    </w:p>
    <w:p w:rsidR="00C7691C" w:rsidRDefault="00C7691C" w:rsidP="00C7691C">
      <w:pPr>
        <w:spacing w:before="60"/>
        <w:jc w:val="both"/>
        <w:rPr>
          <w:b/>
          <w:spacing w:val="20"/>
        </w:rPr>
      </w:pPr>
      <w:r>
        <w:rPr>
          <w:b/>
          <w:spacing w:val="20"/>
        </w:rPr>
        <w:t>ПОСТАНОВЛЯЮ:</w:t>
      </w:r>
    </w:p>
    <w:p w:rsidR="00C7691C" w:rsidRDefault="00C7691C" w:rsidP="00C7691C">
      <w:pPr>
        <w:spacing w:before="60"/>
        <w:jc w:val="both"/>
      </w:pPr>
      <w:r>
        <w:rPr>
          <w:b/>
        </w:rPr>
        <w:t xml:space="preserve"> </w:t>
      </w:r>
      <w:r>
        <w:t xml:space="preserve"> 1.С целью проведения  комиссионного обследования образовать комиссию  </w:t>
      </w:r>
    </w:p>
    <w:p w:rsidR="00C7691C" w:rsidRDefault="00C7691C" w:rsidP="00C7691C">
      <w:r>
        <w:t>Белоберезковской  поселковой администрации по установлению степени повреждения</w:t>
      </w:r>
    </w:p>
    <w:p w:rsidR="00C7691C" w:rsidRDefault="00C7691C" w:rsidP="00C7691C">
      <w:pPr>
        <w:tabs>
          <w:tab w:val="left" w:pos="284"/>
        </w:tabs>
      </w:pPr>
      <w:r>
        <w:t xml:space="preserve">(разрушения) пострадавших объектов, находящихся в зоне </w:t>
      </w:r>
      <w:r w:rsidR="005075D4">
        <w:t>взрывов взрывоопасных предметов</w:t>
      </w:r>
      <w:r>
        <w:t xml:space="preserve">, в результате </w:t>
      </w:r>
      <w:r w:rsidR="005075D4">
        <w:t>взрывов взрывоопасных предметов</w:t>
      </w:r>
      <w:r>
        <w:t xml:space="preserve"> на территории Белоберезковского городского поселения в следующем составе:</w:t>
      </w:r>
    </w:p>
    <w:p w:rsidR="00C7691C" w:rsidRDefault="00C7691C" w:rsidP="00C7691C">
      <w:pPr>
        <w:tabs>
          <w:tab w:val="left" w:pos="284"/>
        </w:tabs>
      </w:pPr>
      <w:r>
        <w:t xml:space="preserve">    Садовская И.Ф. – глава Белоберезковской поселковой  администрации,</w:t>
      </w:r>
    </w:p>
    <w:p w:rsidR="00C7691C" w:rsidRDefault="00C7691C" w:rsidP="00C7691C">
      <w:pPr>
        <w:tabs>
          <w:tab w:val="left" w:pos="284"/>
        </w:tabs>
      </w:pPr>
      <w:r>
        <w:t xml:space="preserve">    председатель комиссии</w:t>
      </w:r>
      <w:r w:rsidR="004D309D">
        <w:t>:</w:t>
      </w:r>
    </w:p>
    <w:p w:rsidR="00C7691C" w:rsidRDefault="00C7691C" w:rsidP="00C7691C">
      <w:pPr>
        <w:tabs>
          <w:tab w:val="left" w:pos="284"/>
        </w:tabs>
      </w:pPr>
      <w:r>
        <w:t xml:space="preserve">    члены комиссии:</w:t>
      </w:r>
    </w:p>
    <w:p w:rsidR="00E14A67" w:rsidRDefault="00E14A67" w:rsidP="00C7691C">
      <w:pPr>
        <w:tabs>
          <w:tab w:val="left" w:pos="284"/>
        </w:tabs>
      </w:pPr>
      <w:proofErr w:type="spellStart"/>
      <w:r>
        <w:t>Клищенко</w:t>
      </w:r>
      <w:proofErr w:type="spellEnd"/>
      <w:r>
        <w:t xml:space="preserve"> Е.А. –</w:t>
      </w:r>
      <w:r w:rsidRPr="004D309D">
        <w:t xml:space="preserve"> </w:t>
      </w:r>
      <w:r>
        <w:t>депутат Белоберезковского поселкового Совета народных депутатов,</w:t>
      </w:r>
      <w:r w:rsidRPr="00E14A67">
        <w:t xml:space="preserve"> </w:t>
      </w:r>
      <w:r>
        <w:t>председатель комитета по социальным вопросам;</w:t>
      </w:r>
    </w:p>
    <w:p w:rsidR="00C7691C" w:rsidRDefault="005075D4" w:rsidP="00C7691C">
      <w:pPr>
        <w:tabs>
          <w:tab w:val="left" w:pos="284"/>
        </w:tabs>
      </w:pPr>
      <w:r>
        <w:t>Шаповалов А.П.</w:t>
      </w:r>
      <w:r w:rsidR="004D309D">
        <w:t xml:space="preserve"> </w:t>
      </w:r>
      <w:r w:rsidR="00C7691C">
        <w:t xml:space="preserve"> – депутат Белоберезковского поселкового Со</w:t>
      </w:r>
      <w:r w:rsidR="004D309D">
        <w:t>вета народных депутатов</w:t>
      </w:r>
      <w:r w:rsidR="00E14A67">
        <w:t>;</w:t>
      </w:r>
      <w:r w:rsidR="004D309D">
        <w:t xml:space="preserve">    </w:t>
      </w:r>
      <w:r w:rsidR="00E14A67">
        <w:t xml:space="preserve"> </w:t>
      </w:r>
    </w:p>
    <w:p w:rsidR="00E14A67" w:rsidRDefault="00E14A67" w:rsidP="00C7691C">
      <w:pPr>
        <w:tabs>
          <w:tab w:val="left" w:pos="284"/>
        </w:tabs>
      </w:pPr>
      <w:r>
        <w:t>Горбань Е.И. –  инспектор Белоберезковской поселковой администрации;</w:t>
      </w:r>
    </w:p>
    <w:p w:rsidR="005075D4" w:rsidRDefault="005075D4" w:rsidP="00C7691C">
      <w:pPr>
        <w:tabs>
          <w:tab w:val="left" w:pos="284"/>
        </w:tabs>
      </w:pPr>
      <w:r>
        <w:t>Соломатина Т.Т. – житель улицы Советская, представитель общественного мнения;</w:t>
      </w:r>
    </w:p>
    <w:p w:rsidR="00C7691C" w:rsidRDefault="00C7691C" w:rsidP="00C7691C">
      <w:pPr>
        <w:tabs>
          <w:tab w:val="left" w:pos="284"/>
        </w:tabs>
        <w:spacing w:before="60"/>
      </w:pPr>
      <w:r>
        <w:t xml:space="preserve"> </w:t>
      </w:r>
      <w:r w:rsidR="0041162B">
        <w:t xml:space="preserve"> 2</w:t>
      </w:r>
      <w:r>
        <w:t>. Настоящее постановление разместить на официально</w:t>
      </w:r>
      <w:r w:rsidR="0041162B">
        <w:t xml:space="preserve">м сайте Трубчевского района на </w:t>
      </w:r>
      <w:r>
        <w:t>странице Белоберезковского городского поселения.</w:t>
      </w:r>
    </w:p>
    <w:p w:rsidR="00C7691C" w:rsidRDefault="0041162B" w:rsidP="00C7691C">
      <w:pPr>
        <w:tabs>
          <w:tab w:val="left" w:pos="284"/>
        </w:tabs>
        <w:spacing w:before="60"/>
      </w:pPr>
      <w:r>
        <w:t xml:space="preserve">  3</w:t>
      </w:r>
      <w:r w:rsidR="00C7691C">
        <w:t>.Контроль за исполнением настоящего постановления оставляю за собой.</w:t>
      </w:r>
    </w:p>
    <w:p w:rsidR="00C7691C" w:rsidRDefault="00C7691C" w:rsidP="00C7691C">
      <w:pPr>
        <w:tabs>
          <w:tab w:val="left" w:pos="284"/>
        </w:tabs>
        <w:spacing w:before="60"/>
      </w:pPr>
    </w:p>
    <w:p w:rsidR="00C7691C" w:rsidRDefault="00C7691C" w:rsidP="00C7691C">
      <w:pPr>
        <w:tabs>
          <w:tab w:val="left" w:pos="284"/>
        </w:tabs>
        <w:spacing w:before="60"/>
      </w:pPr>
    </w:p>
    <w:p w:rsidR="00B851EC" w:rsidRDefault="00C7691C" w:rsidP="00C7691C">
      <w:pPr>
        <w:jc w:val="both"/>
      </w:pPr>
      <w:r>
        <w:t xml:space="preserve"> </w:t>
      </w:r>
    </w:p>
    <w:p w:rsidR="00B851EC" w:rsidRDefault="00B851EC" w:rsidP="00C7691C">
      <w:pPr>
        <w:jc w:val="both"/>
      </w:pPr>
    </w:p>
    <w:p w:rsidR="00B851EC" w:rsidRDefault="00B851EC" w:rsidP="00C7691C">
      <w:pPr>
        <w:jc w:val="both"/>
        <w:rPr>
          <w:b/>
          <w:sz w:val="26"/>
          <w:szCs w:val="26"/>
        </w:rPr>
      </w:pPr>
    </w:p>
    <w:p w:rsidR="00C7691C" w:rsidRDefault="00C7691C" w:rsidP="00C7691C">
      <w:pPr>
        <w:jc w:val="both"/>
      </w:pPr>
      <w:r>
        <w:t>Глава Белоберезковской</w:t>
      </w:r>
    </w:p>
    <w:p w:rsidR="00B503F1" w:rsidRDefault="00C7691C" w:rsidP="00380841">
      <w:pPr>
        <w:ind w:left="-540"/>
        <w:jc w:val="both"/>
      </w:pPr>
      <w:r>
        <w:t xml:space="preserve">         поселковой  администрации                                                          И.Ф.Садовская</w:t>
      </w:r>
    </w:p>
    <w:sectPr w:rsidR="00B503F1" w:rsidSect="002F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B18"/>
    <w:rsid w:val="000142BE"/>
    <w:rsid w:val="000C1E37"/>
    <w:rsid w:val="00145CA8"/>
    <w:rsid w:val="001F69B5"/>
    <w:rsid w:val="002B585E"/>
    <w:rsid w:val="002D077C"/>
    <w:rsid w:val="002D5C2D"/>
    <w:rsid w:val="002F3FC7"/>
    <w:rsid w:val="00300B18"/>
    <w:rsid w:val="00380841"/>
    <w:rsid w:val="0041162B"/>
    <w:rsid w:val="0046520F"/>
    <w:rsid w:val="00466560"/>
    <w:rsid w:val="004D309D"/>
    <w:rsid w:val="005075D4"/>
    <w:rsid w:val="00517C13"/>
    <w:rsid w:val="005237C2"/>
    <w:rsid w:val="00536550"/>
    <w:rsid w:val="005855B1"/>
    <w:rsid w:val="00602DCF"/>
    <w:rsid w:val="00680E2B"/>
    <w:rsid w:val="006B643E"/>
    <w:rsid w:val="007C23D5"/>
    <w:rsid w:val="00821F65"/>
    <w:rsid w:val="00904825"/>
    <w:rsid w:val="00A32E16"/>
    <w:rsid w:val="00B83537"/>
    <w:rsid w:val="00B851EC"/>
    <w:rsid w:val="00C7691C"/>
    <w:rsid w:val="00CD0CD7"/>
    <w:rsid w:val="00CD42FD"/>
    <w:rsid w:val="00D01109"/>
    <w:rsid w:val="00D06182"/>
    <w:rsid w:val="00D87CF6"/>
    <w:rsid w:val="00DF605F"/>
    <w:rsid w:val="00E020DD"/>
    <w:rsid w:val="00E11559"/>
    <w:rsid w:val="00E14A67"/>
    <w:rsid w:val="00EA0D8F"/>
    <w:rsid w:val="00FC0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0B1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00B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32E1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084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08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2023-10-16T14:31:00Z</cp:lastPrinted>
  <dcterms:created xsi:type="dcterms:W3CDTF">2022-12-14T12:47:00Z</dcterms:created>
  <dcterms:modified xsi:type="dcterms:W3CDTF">2023-10-16T14:32:00Z</dcterms:modified>
</cp:coreProperties>
</file>