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0F" w:rsidRDefault="00C27C0F" w:rsidP="00C2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C27C0F" w:rsidRDefault="00C27C0F" w:rsidP="00C27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ТРУБЧЕВСКИЙ РАЙОН</w:t>
      </w:r>
    </w:p>
    <w:p w:rsidR="00C27C0F" w:rsidRDefault="00C27C0F" w:rsidP="00C27C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БЕЛОБЕРЕЗКОВСКАЯ ПОСЕЛКОВАЯ АДМИНИСТРАЦИЯ</w:t>
      </w:r>
    </w:p>
    <w:p w:rsidR="00C27C0F" w:rsidRDefault="00C27C0F" w:rsidP="00C27C0F">
      <w:pPr>
        <w:jc w:val="center"/>
        <w:rPr>
          <w:sz w:val="28"/>
          <w:szCs w:val="28"/>
        </w:rPr>
      </w:pPr>
    </w:p>
    <w:p w:rsidR="00C27C0F" w:rsidRDefault="00C27C0F" w:rsidP="00C27C0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РАСПОРЯЖЕНИЕ</w:t>
      </w:r>
    </w:p>
    <w:p w:rsidR="00C27C0F" w:rsidRDefault="00C27C0F" w:rsidP="00C27C0F">
      <w:pPr>
        <w:jc w:val="both"/>
        <w:rPr>
          <w:sz w:val="16"/>
          <w:szCs w:val="16"/>
        </w:rPr>
      </w:pPr>
    </w:p>
    <w:p w:rsidR="00C27C0F" w:rsidRPr="000E1B1F" w:rsidRDefault="00C27C0F" w:rsidP="00C27C0F">
      <w:pPr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D46169">
        <w:rPr>
          <w:sz w:val="26"/>
          <w:szCs w:val="26"/>
          <w:u w:val="single"/>
        </w:rPr>
        <w:t xml:space="preserve">  </w:t>
      </w:r>
      <w:r w:rsidR="00F45BA3">
        <w:rPr>
          <w:sz w:val="26"/>
          <w:szCs w:val="26"/>
          <w:u w:val="single"/>
        </w:rPr>
        <w:t>28</w:t>
      </w:r>
      <w:r w:rsidR="00D46169">
        <w:rPr>
          <w:sz w:val="26"/>
          <w:szCs w:val="26"/>
          <w:u w:val="single"/>
        </w:rPr>
        <w:t>.</w:t>
      </w:r>
      <w:r w:rsidR="00F45BA3">
        <w:rPr>
          <w:sz w:val="26"/>
          <w:szCs w:val="26"/>
          <w:u w:val="single"/>
        </w:rPr>
        <w:t>01</w:t>
      </w:r>
      <w:r w:rsidR="00D46169">
        <w:rPr>
          <w:sz w:val="26"/>
          <w:szCs w:val="26"/>
          <w:u w:val="single"/>
        </w:rPr>
        <w:t>.</w:t>
      </w:r>
      <w:r w:rsidR="000E1B1F">
        <w:rPr>
          <w:sz w:val="26"/>
          <w:szCs w:val="26"/>
          <w:u w:val="single"/>
        </w:rPr>
        <w:t>202</w:t>
      </w:r>
      <w:r w:rsidR="00F45BA3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>г</w:t>
      </w:r>
      <w:r>
        <w:rPr>
          <w:sz w:val="26"/>
          <w:szCs w:val="26"/>
        </w:rPr>
        <w:t xml:space="preserve">. № </w:t>
      </w:r>
      <w:r w:rsidR="00D46169">
        <w:rPr>
          <w:sz w:val="26"/>
          <w:szCs w:val="26"/>
          <w:u w:val="single"/>
        </w:rPr>
        <w:t>1</w:t>
      </w:r>
      <w:r w:rsidR="00F45BA3">
        <w:rPr>
          <w:sz w:val="26"/>
          <w:szCs w:val="26"/>
          <w:u w:val="single"/>
        </w:rPr>
        <w:t>2-р</w:t>
      </w:r>
      <w:r w:rsidR="000E1B1F">
        <w:rPr>
          <w:sz w:val="26"/>
          <w:szCs w:val="26"/>
        </w:rPr>
        <w:tab/>
      </w:r>
    </w:p>
    <w:p w:rsidR="00C27C0F" w:rsidRDefault="00C27C0F" w:rsidP="00C27C0F">
      <w:pPr>
        <w:jc w:val="both"/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:rsidR="00C27C0F" w:rsidRDefault="00C27C0F" w:rsidP="00C27C0F">
      <w:pPr>
        <w:jc w:val="both"/>
        <w:rPr>
          <w:sz w:val="26"/>
          <w:szCs w:val="26"/>
        </w:rPr>
      </w:pPr>
    </w:p>
    <w:p w:rsidR="00C27C0F" w:rsidRDefault="00C27C0F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О выявлении правообладателя ранее</w:t>
      </w:r>
    </w:p>
    <w:p w:rsidR="00C27C0F" w:rsidRDefault="00C27C0F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учтенного объекта недвижимости с </w:t>
      </w:r>
      <w:proofErr w:type="gramStart"/>
      <w:r>
        <w:rPr>
          <w:bCs/>
          <w:sz w:val="26"/>
          <w:szCs w:val="26"/>
        </w:rPr>
        <w:t>кадастровым</w:t>
      </w:r>
      <w:proofErr w:type="gramEnd"/>
    </w:p>
    <w:p w:rsidR="00C27C0F" w:rsidRDefault="00C27C0F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номером 32:26:0210101: </w:t>
      </w:r>
      <w:r w:rsidR="00EB7452">
        <w:rPr>
          <w:bCs/>
          <w:sz w:val="26"/>
          <w:szCs w:val="26"/>
        </w:rPr>
        <w:t>745</w:t>
      </w:r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>расположенного</w:t>
      </w:r>
      <w:proofErr w:type="gramEnd"/>
      <w:r>
        <w:rPr>
          <w:bCs/>
          <w:sz w:val="26"/>
          <w:szCs w:val="26"/>
        </w:rPr>
        <w:t xml:space="preserve"> по адресу:</w:t>
      </w:r>
    </w:p>
    <w:p w:rsidR="00C27C0F" w:rsidRDefault="00C27C0F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Брянская область, Трубчевский район,</w:t>
      </w:r>
    </w:p>
    <w:p w:rsidR="00C27C0F" w:rsidRDefault="00EB7452" w:rsidP="00C27C0F">
      <w:pPr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пгт. Белая Березка, ул. Пионерская</w:t>
      </w:r>
      <w:r w:rsidR="00C27C0F">
        <w:rPr>
          <w:bCs/>
          <w:sz w:val="26"/>
          <w:szCs w:val="26"/>
        </w:rPr>
        <w:t xml:space="preserve">, д. </w:t>
      </w:r>
      <w:r>
        <w:rPr>
          <w:bCs/>
          <w:sz w:val="26"/>
          <w:szCs w:val="26"/>
        </w:rPr>
        <w:t>18</w:t>
      </w:r>
    </w:p>
    <w:p w:rsidR="00C27C0F" w:rsidRDefault="00C27C0F" w:rsidP="00C27C0F">
      <w:pPr>
        <w:pStyle w:val="ConsPlusTitle"/>
        <w:widowControl/>
        <w:rPr>
          <w:b w:val="0"/>
          <w:sz w:val="16"/>
          <w:szCs w:val="16"/>
        </w:rPr>
      </w:pPr>
    </w:p>
    <w:p w:rsidR="00C27C0F" w:rsidRDefault="00C27C0F" w:rsidP="00C27C0F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27C0F" w:rsidRDefault="00C27C0F" w:rsidP="00C27C0F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C27C0F" w:rsidRDefault="00C27C0F" w:rsidP="00C27C0F">
      <w:pPr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 Федеральным законом от 30.12.2020 г. №518-ФЗ «О внесении изменений в отдельные законодательные акты Российской Федерации», в целях выявления правообладателей ранее учтенных объектов недвижимо</w:t>
      </w:r>
      <w:r w:rsidR="00EB7452">
        <w:rPr>
          <w:sz w:val="26"/>
          <w:szCs w:val="26"/>
        </w:rPr>
        <w:t>сти, на основании  договора от 25 августа 1992 года</w:t>
      </w:r>
      <w:r>
        <w:rPr>
          <w:sz w:val="26"/>
          <w:szCs w:val="26"/>
        </w:rPr>
        <w:t xml:space="preserve">, </w:t>
      </w:r>
      <w:r w:rsidR="00EB7452">
        <w:rPr>
          <w:sz w:val="26"/>
          <w:szCs w:val="26"/>
        </w:rPr>
        <w:t xml:space="preserve">удостоверенного </w:t>
      </w:r>
      <w:proofErr w:type="spellStart"/>
      <w:r w:rsidR="00EB7452">
        <w:rPr>
          <w:sz w:val="26"/>
          <w:szCs w:val="26"/>
        </w:rPr>
        <w:t>Гуленок</w:t>
      </w:r>
      <w:proofErr w:type="spellEnd"/>
      <w:r w:rsidR="00EB7452">
        <w:rPr>
          <w:sz w:val="26"/>
          <w:szCs w:val="26"/>
        </w:rPr>
        <w:t xml:space="preserve"> Марией Николаевной, секретарем исполкома Белоберезковского поселкового Совета народных депутатов Трубчевского  района Брянской области, за регистрированный в реестре за № 72</w:t>
      </w:r>
      <w:proofErr w:type="gramEnd"/>
    </w:p>
    <w:p w:rsidR="00C27C0F" w:rsidRDefault="00C27C0F" w:rsidP="00C27C0F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1.Признать правообладателем ранее учтенного объекта недвижимости - жилого дома, расположенного по адресу: Российская Федерация, Брянская область, Трубчевский район,  Белоберезковское городское поселение, пгт. Белая Березка, ул. </w:t>
      </w:r>
      <w:r w:rsidR="00EB7452">
        <w:rPr>
          <w:sz w:val="26"/>
          <w:szCs w:val="26"/>
        </w:rPr>
        <w:t>Пионерская</w:t>
      </w:r>
      <w:r>
        <w:rPr>
          <w:sz w:val="26"/>
          <w:szCs w:val="26"/>
        </w:rPr>
        <w:t xml:space="preserve">, д. </w:t>
      </w:r>
      <w:r w:rsidR="00EB7452">
        <w:rPr>
          <w:sz w:val="26"/>
          <w:szCs w:val="26"/>
        </w:rPr>
        <w:t>18</w:t>
      </w:r>
      <w:r>
        <w:rPr>
          <w:sz w:val="26"/>
          <w:szCs w:val="26"/>
        </w:rPr>
        <w:t>, кадастровый номер 32:26:0210101:</w:t>
      </w:r>
      <w:r w:rsidR="00EB7452">
        <w:rPr>
          <w:sz w:val="26"/>
          <w:szCs w:val="26"/>
        </w:rPr>
        <w:t>745</w:t>
      </w:r>
      <w:r>
        <w:rPr>
          <w:sz w:val="26"/>
          <w:szCs w:val="26"/>
        </w:rPr>
        <w:t xml:space="preserve">, площадью </w:t>
      </w:r>
      <w:r w:rsidR="002F01F6">
        <w:rPr>
          <w:sz w:val="26"/>
          <w:szCs w:val="26"/>
        </w:rPr>
        <w:t>27</w:t>
      </w:r>
      <w:r w:rsidR="00EB7452">
        <w:rPr>
          <w:sz w:val="26"/>
          <w:szCs w:val="26"/>
        </w:rPr>
        <w:t>.</w:t>
      </w:r>
      <w:r w:rsidR="002F01F6">
        <w:rPr>
          <w:sz w:val="26"/>
          <w:szCs w:val="26"/>
        </w:rPr>
        <w:t>2</w:t>
      </w:r>
      <w:r>
        <w:rPr>
          <w:sz w:val="26"/>
          <w:szCs w:val="26"/>
        </w:rPr>
        <w:t xml:space="preserve"> кв.м., </w:t>
      </w:r>
      <w:r w:rsidR="00EB7452">
        <w:rPr>
          <w:sz w:val="26"/>
          <w:szCs w:val="26"/>
        </w:rPr>
        <w:t>Кошель Владимира Николаевича</w:t>
      </w:r>
      <w:r>
        <w:rPr>
          <w:sz w:val="26"/>
          <w:szCs w:val="26"/>
        </w:rPr>
        <w:t xml:space="preserve">, </w:t>
      </w:r>
      <w:r w:rsidR="00EB7452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EB7452">
        <w:rPr>
          <w:sz w:val="26"/>
          <w:szCs w:val="26"/>
        </w:rPr>
        <w:t>4</w:t>
      </w:r>
      <w:r>
        <w:rPr>
          <w:sz w:val="26"/>
          <w:szCs w:val="26"/>
        </w:rPr>
        <w:t>.19</w:t>
      </w:r>
      <w:r w:rsidR="00EB7452">
        <w:rPr>
          <w:sz w:val="26"/>
          <w:szCs w:val="26"/>
        </w:rPr>
        <w:t>59</w:t>
      </w:r>
      <w:r>
        <w:rPr>
          <w:sz w:val="26"/>
          <w:szCs w:val="26"/>
        </w:rPr>
        <w:t xml:space="preserve"> года рожден</w:t>
      </w:r>
      <w:r w:rsidR="00EB7452">
        <w:rPr>
          <w:sz w:val="26"/>
          <w:szCs w:val="26"/>
        </w:rPr>
        <w:t xml:space="preserve">ия, место рождения </w:t>
      </w:r>
      <w:proofErr w:type="gramStart"/>
      <w:r w:rsidR="00EB7452">
        <w:rPr>
          <w:sz w:val="26"/>
          <w:szCs w:val="26"/>
        </w:rPr>
        <w:t>с</w:t>
      </w:r>
      <w:proofErr w:type="gramEnd"/>
      <w:r w:rsidR="00EB7452">
        <w:rPr>
          <w:sz w:val="26"/>
          <w:szCs w:val="26"/>
        </w:rPr>
        <w:t xml:space="preserve">. </w:t>
      </w:r>
      <w:proofErr w:type="gramStart"/>
      <w:r w:rsidR="00EB7452">
        <w:rPr>
          <w:sz w:val="26"/>
          <w:szCs w:val="26"/>
        </w:rPr>
        <w:t>Витемля</w:t>
      </w:r>
      <w:proofErr w:type="gramEnd"/>
      <w:r w:rsidR="007D5FFD">
        <w:rPr>
          <w:sz w:val="26"/>
          <w:szCs w:val="26"/>
        </w:rPr>
        <w:t xml:space="preserve"> Погарского</w:t>
      </w:r>
      <w:r>
        <w:rPr>
          <w:sz w:val="26"/>
          <w:szCs w:val="26"/>
        </w:rPr>
        <w:t xml:space="preserve"> района Брянской области, паспорт 15 </w:t>
      </w:r>
      <w:r w:rsidR="00EB7452">
        <w:rPr>
          <w:sz w:val="26"/>
          <w:szCs w:val="26"/>
        </w:rPr>
        <w:t>04 № 284573</w:t>
      </w:r>
      <w:r w:rsidR="003877D0">
        <w:rPr>
          <w:sz w:val="26"/>
          <w:szCs w:val="26"/>
        </w:rPr>
        <w:t>, выдан Отделом внутренних дел Трубчевского муниципального района Брянской области</w:t>
      </w:r>
      <w:r>
        <w:rPr>
          <w:sz w:val="26"/>
          <w:szCs w:val="26"/>
        </w:rPr>
        <w:t xml:space="preserve"> </w:t>
      </w:r>
      <w:r w:rsidR="003877D0">
        <w:rPr>
          <w:sz w:val="26"/>
          <w:szCs w:val="26"/>
        </w:rPr>
        <w:t>16</w:t>
      </w:r>
      <w:r>
        <w:rPr>
          <w:sz w:val="26"/>
          <w:szCs w:val="26"/>
        </w:rPr>
        <w:t>.0</w:t>
      </w:r>
      <w:r w:rsidR="003877D0">
        <w:rPr>
          <w:sz w:val="26"/>
          <w:szCs w:val="26"/>
        </w:rPr>
        <w:t>8</w:t>
      </w:r>
      <w:r>
        <w:rPr>
          <w:sz w:val="26"/>
          <w:szCs w:val="26"/>
        </w:rPr>
        <w:t>.20</w:t>
      </w:r>
      <w:r w:rsidR="003877D0">
        <w:rPr>
          <w:sz w:val="26"/>
          <w:szCs w:val="26"/>
        </w:rPr>
        <w:t>04</w:t>
      </w:r>
      <w:r>
        <w:rPr>
          <w:sz w:val="26"/>
          <w:szCs w:val="26"/>
        </w:rPr>
        <w:t xml:space="preserve">. СНИЛС: </w:t>
      </w:r>
      <w:r w:rsidR="003877D0">
        <w:rPr>
          <w:sz w:val="26"/>
          <w:szCs w:val="26"/>
        </w:rPr>
        <w:t>131-381</w:t>
      </w:r>
      <w:r>
        <w:rPr>
          <w:sz w:val="26"/>
          <w:szCs w:val="26"/>
        </w:rPr>
        <w:t>-</w:t>
      </w:r>
      <w:r w:rsidR="003877D0">
        <w:rPr>
          <w:sz w:val="26"/>
          <w:szCs w:val="26"/>
        </w:rPr>
        <w:t>365</w:t>
      </w:r>
      <w:r>
        <w:rPr>
          <w:sz w:val="26"/>
          <w:szCs w:val="26"/>
        </w:rPr>
        <w:t xml:space="preserve"> </w:t>
      </w:r>
      <w:r w:rsidR="003877D0">
        <w:rPr>
          <w:sz w:val="26"/>
          <w:szCs w:val="26"/>
        </w:rPr>
        <w:t>27</w:t>
      </w:r>
      <w:r>
        <w:rPr>
          <w:sz w:val="26"/>
          <w:szCs w:val="26"/>
        </w:rPr>
        <w:t>, адрес регистрации Брянская область, Трубчевский район</w:t>
      </w:r>
      <w:r w:rsidR="003877D0">
        <w:rPr>
          <w:sz w:val="26"/>
          <w:szCs w:val="26"/>
        </w:rPr>
        <w:t>, пгт. Белая Березка, ул. Пионерская</w:t>
      </w:r>
      <w:r>
        <w:rPr>
          <w:sz w:val="26"/>
          <w:szCs w:val="26"/>
        </w:rPr>
        <w:t xml:space="preserve">, д. </w:t>
      </w:r>
      <w:r w:rsidR="003877D0">
        <w:rPr>
          <w:sz w:val="26"/>
          <w:szCs w:val="26"/>
        </w:rPr>
        <w:t>18</w:t>
      </w:r>
      <w:r>
        <w:rPr>
          <w:sz w:val="26"/>
          <w:szCs w:val="26"/>
        </w:rPr>
        <w:t>.</w:t>
      </w:r>
    </w:p>
    <w:p w:rsidR="00C27C0F" w:rsidRDefault="00C27C0F" w:rsidP="00C27C0F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2.Старшему инспектору Белоберезковской поселковой администрации  в течение пяти рабочих дней проект настоящего распоряжения разместить на официальном сайте администрации Трубчевского муниципального района на странице муниципального образования «Белоберезковское городское поселение»,  направить заказным письмом с уведомлением или  вручить с распиской в получен</w:t>
      </w:r>
      <w:r w:rsidR="00547144">
        <w:rPr>
          <w:sz w:val="26"/>
          <w:szCs w:val="26"/>
        </w:rPr>
        <w:t xml:space="preserve">ии </w:t>
      </w:r>
      <w:r w:rsidR="003877D0">
        <w:rPr>
          <w:sz w:val="26"/>
          <w:szCs w:val="26"/>
        </w:rPr>
        <w:t>Кошель Владимиру Николаевичу</w:t>
      </w:r>
      <w:r>
        <w:rPr>
          <w:sz w:val="26"/>
          <w:szCs w:val="26"/>
        </w:rPr>
        <w:t>.</w:t>
      </w:r>
    </w:p>
    <w:p w:rsidR="00C27C0F" w:rsidRDefault="00C27C0F" w:rsidP="00C27C0F">
      <w:pPr>
        <w:jc w:val="both"/>
      </w:pPr>
      <w:r>
        <w:rPr>
          <w:rStyle w:val="FontStyle11"/>
          <w:i w:val="0"/>
          <w:sz w:val="28"/>
          <w:szCs w:val="28"/>
        </w:rPr>
        <w:t xml:space="preserve"> </w:t>
      </w:r>
      <w:r>
        <w:rPr>
          <w:sz w:val="26"/>
          <w:szCs w:val="26"/>
        </w:rPr>
        <w:t xml:space="preserve">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27C0F" w:rsidRDefault="00C27C0F" w:rsidP="00C27C0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27C0F" w:rsidRDefault="00C27C0F" w:rsidP="00C27C0F">
      <w:pPr>
        <w:rPr>
          <w:b/>
          <w:sz w:val="26"/>
          <w:szCs w:val="26"/>
        </w:rPr>
      </w:pPr>
    </w:p>
    <w:p w:rsidR="00C27C0F" w:rsidRDefault="00C27C0F" w:rsidP="00C27C0F">
      <w:pPr>
        <w:rPr>
          <w:b/>
          <w:sz w:val="26"/>
          <w:szCs w:val="26"/>
        </w:rPr>
      </w:pPr>
    </w:p>
    <w:p w:rsidR="00C27C0F" w:rsidRDefault="00C27C0F" w:rsidP="00C27C0F">
      <w:pPr>
        <w:rPr>
          <w:b/>
          <w:sz w:val="26"/>
          <w:szCs w:val="26"/>
        </w:rPr>
      </w:pPr>
    </w:p>
    <w:p w:rsidR="00C27C0F" w:rsidRDefault="00C27C0F" w:rsidP="00C27C0F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Глава Белоберезковской</w:t>
      </w:r>
    </w:p>
    <w:p w:rsidR="00C27C0F" w:rsidRDefault="00C27C0F" w:rsidP="00C27C0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поселковой администрации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И.Ф. Садовская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503F1" w:rsidRDefault="007D5FFD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C0F"/>
    <w:rsid w:val="00004E83"/>
    <w:rsid w:val="000E1B1F"/>
    <w:rsid w:val="00123BE9"/>
    <w:rsid w:val="001F69B5"/>
    <w:rsid w:val="00291A40"/>
    <w:rsid w:val="002F01F6"/>
    <w:rsid w:val="002F3FC7"/>
    <w:rsid w:val="003877D0"/>
    <w:rsid w:val="00547144"/>
    <w:rsid w:val="00680E2B"/>
    <w:rsid w:val="007C23D5"/>
    <w:rsid w:val="007D5FFD"/>
    <w:rsid w:val="00B83537"/>
    <w:rsid w:val="00C27C0F"/>
    <w:rsid w:val="00D46169"/>
    <w:rsid w:val="00DD35E3"/>
    <w:rsid w:val="00E11559"/>
    <w:rsid w:val="00EA643B"/>
    <w:rsid w:val="00EB7452"/>
    <w:rsid w:val="00F14D31"/>
    <w:rsid w:val="00F4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7C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C27C0F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2022-10-17T12:44:00Z</cp:lastPrinted>
  <dcterms:created xsi:type="dcterms:W3CDTF">2022-10-17T12:46:00Z</dcterms:created>
  <dcterms:modified xsi:type="dcterms:W3CDTF">2023-01-30T08:28:00Z</dcterms:modified>
</cp:coreProperties>
</file>