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34" w:rsidRDefault="00DF5D34" w:rsidP="00DF5D34"/>
    <w:p w:rsidR="00DF5D34" w:rsidRPr="00BB168F" w:rsidRDefault="00DF5D34" w:rsidP="00DF5D34">
      <w:pPr>
        <w:jc w:val="center"/>
        <w:rPr>
          <w:b/>
          <w:sz w:val="28"/>
          <w:szCs w:val="28"/>
        </w:rPr>
      </w:pPr>
      <w:r w:rsidRPr="00BB168F">
        <w:rPr>
          <w:b/>
          <w:sz w:val="28"/>
          <w:szCs w:val="28"/>
        </w:rPr>
        <w:t>БРЯНСКАЯ ОБЛАСТЬ ТРУБЧЕВСКИЙ РАЙОН</w:t>
      </w:r>
    </w:p>
    <w:p w:rsidR="00DF5D34" w:rsidRPr="00BB168F" w:rsidRDefault="00DF5D34" w:rsidP="00DF5D34">
      <w:pPr>
        <w:jc w:val="center"/>
        <w:rPr>
          <w:b/>
          <w:sz w:val="28"/>
          <w:szCs w:val="28"/>
        </w:rPr>
      </w:pPr>
      <w:r w:rsidRPr="00BB168F">
        <w:rPr>
          <w:b/>
          <w:sz w:val="28"/>
          <w:szCs w:val="28"/>
        </w:rPr>
        <w:t>БЕЛОБЕРЕЗКОВСКАЯ ПОСЕЛКОВАЯ АДМИНИСТРАЦИЯ</w:t>
      </w:r>
    </w:p>
    <w:p w:rsidR="00DF5D34" w:rsidRPr="00BB168F" w:rsidRDefault="00DF5D34" w:rsidP="00DF5D34">
      <w:pPr>
        <w:jc w:val="center"/>
        <w:rPr>
          <w:b/>
          <w:sz w:val="28"/>
          <w:szCs w:val="28"/>
        </w:rPr>
      </w:pPr>
    </w:p>
    <w:p w:rsidR="00DF5D34" w:rsidRPr="00BB168F" w:rsidRDefault="00DF5D34" w:rsidP="00DF5D34">
      <w:pPr>
        <w:jc w:val="center"/>
        <w:rPr>
          <w:b/>
          <w:sz w:val="28"/>
          <w:szCs w:val="28"/>
        </w:rPr>
      </w:pPr>
      <w:r w:rsidRPr="00BB168F">
        <w:rPr>
          <w:b/>
          <w:sz w:val="28"/>
          <w:szCs w:val="28"/>
        </w:rPr>
        <w:t>РАСПОРЯЖЕНИЕ</w:t>
      </w:r>
    </w:p>
    <w:p w:rsidR="00DF5D34" w:rsidRPr="00BB168F" w:rsidRDefault="00DF5D34" w:rsidP="00DF5D34">
      <w:pPr>
        <w:jc w:val="center"/>
        <w:rPr>
          <w:spacing w:val="-1"/>
          <w:sz w:val="28"/>
          <w:szCs w:val="28"/>
        </w:rPr>
      </w:pPr>
    </w:p>
    <w:p w:rsidR="00DF5D34" w:rsidRPr="00BB168F" w:rsidRDefault="00DF5D34" w:rsidP="00DF5D34">
      <w:pPr>
        <w:shd w:val="clear" w:color="auto" w:fill="FFFFFF"/>
        <w:spacing w:before="259"/>
        <w:ind w:left="24"/>
        <w:rPr>
          <w:spacing w:val="-1"/>
          <w:sz w:val="28"/>
          <w:szCs w:val="28"/>
        </w:rPr>
      </w:pPr>
      <w:r>
        <w:rPr>
          <w:spacing w:val="8"/>
          <w:sz w:val="28"/>
          <w:szCs w:val="28"/>
        </w:rPr>
        <w:t xml:space="preserve">10.03.2022 </w:t>
      </w:r>
      <w:r w:rsidRPr="00BB168F">
        <w:rPr>
          <w:spacing w:val="8"/>
          <w:sz w:val="28"/>
          <w:szCs w:val="28"/>
        </w:rPr>
        <w:t>г. №</w:t>
      </w:r>
      <w:r w:rsidRPr="00BB168F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25</w:t>
      </w:r>
    </w:p>
    <w:p w:rsidR="00DF5D34" w:rsidRPr="00BB168F" w:rsidRDefault="00DF5D34" w:rsidP="00DF5D34">
      <w:pPr>
        <w:shd w:val="clear" w:color="auto" w:fill="FFFFFF"/>
        <w:spacing w:before="259"/>
        <w:ind w:left="24"/>
        <w:rPr>
          <w:sz w:val="28"/>
          <w:szCs w:val="28"/>
        </w:rPr>
      </w:pPr>
      <w:proofErr w:type="spellStart"/>
      <w:r w:rsidRPr="00BB168F">
        <w:rPr>
          <w:spacing w:val="-1"/>
          <w:sz w:val="28"/>
          <w:szCs w:val="28"/>
        </w:rPr>
        <w:t>п.г.т</w:t>
      </w:r>
      <w:proofErr w:type="spellEnd"/>
      <w:r w:rsidRPr="00BB168F">
        <w:rPr>
          <w:spacing w:val="-1"/>
          <w:sz w:val="28"/>
          <w:szCs w:val="28"/>
        </w:rPr>
        <w:t xml:space="preserve">. Белая Березка </w:t>
      </w:r>
    </w:p>
    <w:p w:rsidR="00DF5D34" w:rsidRPr="00BB168F" w:rsidRDefault="00DF5D34" w:rsidP="00DF5D34">
      <w:pPr>
        <w:shd w:val="clear" w:color="auto" w:fill="FFFFFF"/>
        <w:tabs>
          <w:tab w:val="left" w:pos="5952"/>
          <w:tab w:val="left" w:pos="7066"/>
          <w:tab w:val="left" w:pos="9101"/>
        </w:tabs>
        <w:rPr>
          <w:sz w:val="28"/>
          <w:szCs w:val="28"/>
        </w:rPr>
      </w:pPr>
    </w:p>
    <w:p w:rsidR="00DF5D34" w:rsidRDefault="00DF5D34" w:rsidP="00DF5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запрете выхода людей </w:t>
      </w:r>
    </w:p>
    <w:p w:rsidR="00DF5D34" w:rsidRDefault="00DF5D34" w:rsidP="00DF5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весенний</w:t>
      </w:r>
    </w:p>
    <w:p w:rsidR="00DF5D34" w:rsidRPr="00BB168F" w:rsidRDefault="00DF5D34" w:rsidP="00DF5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2022 году</w:t>
      </w:r>
    </w:p>
    <w:p w:rsidR="00DF5D34" w:rsidRPr="00BB168F" w:rsidRDefault="00DF5D34" w:rsidP="00DF5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D34" w:rsidRDefault="00DF5D34" w:rsidP="00DF5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24 части 1 статьи  15 Федерального закона от 16.10.2003 № 131- ФЗ «Об общих принципах организации местного самоуправления в Российской Федерации», статьями 6, 27 и 41 Водного кодекса Российской Федерации, постановлением администрации Брянской области от 15.02.2006 № 101 «Об утверждении Правил охраны жизни людей на водных объектах Брянской области»: </w:t>
      </w:r>
      <w:proofErr w:type="gramEnd"/>
    </w:p>
    <w:p w:rsidR="00DF5D34" w:rsidRDefault="00DF5D34" w:rsidP="00DF5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 связи с интенсивным таянием снега, установлением тонкого ледового покрытие на водных объектов, запретить выход людей на лед водных объектов.</w:t>
      </w:r>
    </w:p>
    <w:p w:rsidR="00DF5D34" w:rsidRDefault="00DF5D34" w:rsidP="00DF5D3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местах возможного выхода на лед водных объектов установить запрещающие знаки.</w:t>
      </w:r>
    </w:p>
    <w:p w:rsidR="00DF5D34" w:rsidRDefault="00DF5D34" w:rsidP="00DF5D3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общеобразовательных учреждений и учреждений культуры провести разъяснительную работу среди детей и подростков, руководителем предприятий и организаций независимо от форм собственности,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Белоберезковского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довести настоящие распоряжение до трудовых коллективов и принять меры, направленные на предотвращение случаев гибели людей на водоемах в весенний период.</w:t>
      </w:r>
    </w:p>
    <w:p w:rsidR="00DF5D34" w:rsidRPr="00BB168F" w:rsidRDefault="00DF5D34" w:rsidP="00DF5D34">
      <w:pPr>
        <w:pStyle w:val="ConsPlusNormal"/>
        <w:widowControl/>
        <w:ind w:left="54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Настоящие распоряжение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странице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Белоберезковского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F5D34" w:rsidRPr="00BB168F" w:rsidRDefault="00DF5D34" w:rsidP="00DF5D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Контроль </w:t>
      </w:r>
      <w:r w:rsidRPr="00BB168F">
        <w:rPr>
          <w:sz w:val="28"/>
          <w:szCs w:val="28"/>
        </w:rPr>
        <w:t>за</w:t>
      </w:r>
      <w:proofErr w:type="gramEnd"/>
      <w:r w:rsidRPr="00BB168F">
        <w:rPr>
          <w:sz w:val="28"/>
          <w:szCs w:val="28"/>
        </w:rPr>
        <w:t xml:space="preserve"> исполнением данного распоряжения оставляю за собой.</w:t>
      </w:r>
    </w:p>
    <w:p w:rsidR="00DF5D34" w:rsidRPr="00BB168F" w:rsidRDefault="00DF5D34" w:rsidP="00DF5D34">
      <w:pPr>
        <w:spacing w:line="276" w:lineRule="auto"/>
        <w:jc w:val="center"/>
        <w:rPr>
          <w:b/>
          <w:sz w:val="28"/>
          <w:szCs w:val="28"/>
        </w:rPr>
      </w:pPr>
    </w:p>
    <w:p w:rsidR="00DF5D34" w:rsidRPr="00BB168F" w:rsidRDefault="00DF5D34" w:rsidP="00DF5D34">
      <w:pPr>
        <w:spacing w:line="276" w:lineRule="auto"/>
        <w:rPr>
          <w:b/>
          <w:sz w:val="28"/>
          <w:szCs w:val="28"/>
        </w:rPr>
      </w:pPr>
    </w:p>
    <w:p w:rsidR="00DF5D34" w:rsidRPr="00BB168F" w:rsidRDefault="00DF5D34" w:rsidP="00DF5D34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sz w:val="28"/>
          <w:szCs w:val="28"/>
        </w:rPr>
      </w:pPr>
      <w:r w:rsidRPr="00BB168F">
        <w:rPr>
          <w:sz w:val="28"/>
          <w:szCs w:val="28"/>
        </w:rPr>
        <w:t xml:space="preserve">Глава    </w:t>
      </w:r>
      <w:proofErr w:type="spellStart"/>
      <w:r w:rsidRPr="00BB168F">
        <w:rPr>
          <w:sz w:val="28"/>
          <w:szCs w:val="28"/>
        </w:rPr>
        <w:t>Белоберезковской</w:t>
      </w:r>
      <w:proofErr w:type="spellEnd"/>
    </w:p>
    <w:p w:rsidR="00DF5D34" w:rsidRDefault="00DF5D34" w:rsidP="00DF5D34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sz w:val="28"/>
          <w:szCs w:val="28"/>
        </w:rPr>
      </w:pPr>
      <w:r w:rsidRPr="00BB168F">
        <w:rPr>
          <w:sz w:val="28"/>
          <w:szCs w:val="28"/>
        </w:rPr>
        <w:t xml:space="preserve">поселковой администрации                                                    </w:t>
      </w:r>
      <w:proofErr w:type="spellStart"/>
      <w:r w:rsidRPr="00BB168F">
        <w:rPr>
          <w:sz w:val="28"/>
          <w:szCs w:val="28"/>
        </w:rPr>
        <w:t>И.Ф.Садовская</w:t>
      </w:r>
      <w:proofErr w:type="spellEnd"/>
    </w:p>
    <w:p w:rsidR="00DF5D34" w:rsidRDefault="00DF5D34" w:rsidP="00DF5D34">
      <w:pPr>
        <w:rPr>
          <w:sz w:val="28"/>
          <w:szCs w:val="28"/>
        </w:rPr>
      </w:pPr>
    </w:p>
    <w:p w:rsidR="00DF5D34" w:rsidRDefault="00DF5D34" w:rsidP="00DF5D34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Исполнитель:</w:t>
      </w:r>
    </w:p>
    <w:p w:rsidR="00DF5D34" w:rsidRDefault="00DF5D34" w:rsidP="00DF5D34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Инспектор </w:t>
      </w:r>
      <w:proofErr w:type="spellStart"/>
      <w:r>
        <w:rPr>
          <w:color w:val="000000"/>
          <w:sz w:val="18"/>
          <w:szCs w:val="18"/>
        </w:rPr>
        <w:t>Кулаго</w:t>
      </w:r>
      <w:proofErr w:type="spellEnd"/>
      <w:r>
        <w:rPr>
          <w:color w:val="000000"/>
          <w:sz w:val="18"/>
          <w:szCs w:val="18"/>
        </w:rPr>
        <w:t xml:space="preserve"> И.</w:t>
      </w:r>
      <w:proofErr w:type="gramStart"/>
      <w:r>
        <w:rPr>
          <w:color w:val="000000"/>
          <w:sz w:val="18"/>
          <w:szCs w:val="18"/>
        </w:rPr>
        <w:t>Р</w:t>
      </w:r>
      <w:proofErr w:type="gramEnd"/>
    </w:p>
    <w:p w:rsidR="00DF5D34" w:rsidRDefault="00DF5D34" w:rsidP="00DF5D34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8(48352)9-62-53</w:t>
      </w:r>
    </w:p>
    <w:p w:rsidR="00B37CB2" w:rsidRDefault="00B37CB2">
      <w:bookmarkStart w:id="0" w:name="_GoBack"/>
      <w:bookmarkEnd w:id="0"/>
    </w:p>
    <w:sectPr w:rsidR="00B3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D5"/>
    <w:rsid w:val="000763D5"/>
    <w:rsid w:val="00B37CB2"/>
    <w:rsid w:val="00D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2022-03-10T11:37:00Z</dcterms:created>
  <dcterms:modified xsi:type="dcterms:W3CDTF">2022-03-10T11:38:00Z</dcterms:modified>
</cp:coreProperties>
</file>