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AD" w:rsidRDefault="000657AD" w:rsidP="000657AD">
      <w:pPr>
        <w:tabs>
          <w:tab w:val="left" w:pos="259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657AD" w:rsidRDefault="000657AD" w:rsidP="0006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 ОБЛАСТЬ ТРУБЧЕВСКИЙ РАЙОН</w:t>
      </w:r>
    </w:p>
    <w:p w:rsidR="000657AD" w:rsidRDefault="000657AD" w:rsidP="0006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БЕЛОБЕРЕЗКОВСКИЙ ПОСЕЛКОВЫЙ СОВЕТ НАРОДНЫХ ДЕПУТАТОВ</w:t>
      </w:r>
    </w:p>
    <w:p w:rsidR="000657AD" w:rsidRDefault="000657AD" w:rsidP="000657AD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110490</wp:posOffset>
                </wp:positionV>
                <wp:extent cx="5651500" cy="0"/>
                <wp:effectExtent l="0" t="38100" r="63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8.7pt" to="46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0657AD" w:rsidRDefault="000657AD" w:rsidP="00065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57AD" w:rsidRDefault="000657AD" w:rsidP="0006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0657AD" w:rsidRDefault="000657AD" w:rsidP="0006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  </w:t>
      </w:r>
      <w:r w:rsidR="00DA104D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   </w:t>
      </w:r>
      <w:r w:rsidR="00DA104D"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г. № </w:t>
      </w:r>
      <w:r w:rsidR="00DA104D">
        <w:rPr>
          <w:rFonts w:ascii="Times New Roman" w:eastAsia="Times New Roman" w:hAnsi="Times New Roman" w:cs="Times New Roman"/>
          <w:sz w:val="24"/>
          <w:szCs w:val="24"/>
        </w:rPr>
        <w:t>4-116</w:t>
      </w:r>
      <w:bookmarkStart w:id="0" w:name="_GoBack"/>
      <w:bookmarkEnd w:id="0"/>
    </w:p>
    <w:p w:rsidR="000657AD" w:rsidRDefault="000657AD" w:rsidP="0006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 Белая Березка </w:t>
      </w: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 передаче части полномочий по решению вопросов</w:t>
      </w: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местного значения органов местного самоуправления</w:t>
      </w: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Белоберезковское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городское поселение» </w:t>
      </w: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органом местного самоуправления муниципального образования</w:t>
      </w: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proofErr w:type="spellStart"/>
      <w:r>
        <w:rPr>
          <w:rFonts w:ascii="Times New Roman" w:hAnsi="Times New Roman"/>
          <w:b w:val="0"/>
          <w:sz w:val="26"/>
          <w:szCs w:val="26"/>
        </w:rPr>
        <w:t>Трубчевского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муниципального района».</w:t>
      </w: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статьями 265,  269.2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Белоберезковский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поселковый Совет народных депутатов </w:t>
      </w: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 w:firstLine="709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РЕШИЛ:</w:t>
      </w: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 Передать на период с 1 янв</w:t>
      </w:r>
      <w:r w:rsidR="008C7245">
        <w:rPr>
          <w:rFonts w:ascii="Times New Roman" w:hAnsi="Times New Roman"/>
          <w:b w:val="0"/>
          <w:sz w:val="26"/>
          <w:szCs w:val="26"/>
        </w:rPr>
        <w:t>аря 2023 года по 31 декабря 2025</w:t>
      </w:r>
      <w:r>
        <w:rPr>
          <w:rFonts w:ascii="Times New Roman" w:hAnsi="Times New Roman"/>
          <w:b w:val="0"/>
          <w:sz w:val="26"/>
          <w:szCs w:val="26"/>
        </w:rPr>
        <w:t xml:space="preserve"> года органам местного самоуправления муниципального образования «Трубчевский муниципальный район» осуществление части полномочий </w:t>
      </w:r>
      <w:r w:rsidR="0045260C">
        <w:rPr>
          <w:rFonts w:ascii="Times New Roman" w:hAnsi="Times New Roman"/>
          <w:b w:val="0"/>
          <w:sz w:val="26"/>
          <w:szCs w:val="26"/>
        </w:rPr>
        <w:t>органов</w:t>
      </w:r>
      <w:r>
        <w:rPr>
          <w:rFonts w:ascii="Times New Roman" w:hAnsi="Times New Roman"/>
          <w:b w:val="0"/>
          <w:sz w:val="26"/>
          <w:szCs w:val="26"/>
        </w:rPr>
        <w:t xml:space="preserve"> местного самоуправления муниципального образования «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Бело</w:t>
      </w:r>
      <w:r w:rsidR="0045260C">
        <w:rPr>
          <w:rFonts w:ascii="Times New Roman" w:hAnsi="Times New Roman"/>
          <w:b w:val="0"/>
          <w:sz w:val="26"/>
          <w:szCs w:val="26"/>
        </w:rPr>
        <w:t>березковское</w:t>
      </w:r>
      <w:proofErr w:type="spellEnd"/>
      <w:r w:rsidR="0045260C">
        <w:rPr>
          <w:rFonts w:ascii="Times New Roman" w:hAnsi="Times New Roman"/>
          <w:b w:val="0"/>
          <w:sz w:val="26"/>
          <w:szCs w:val="26"/>
        </w:rPr>
        <w:t xml:space="preserve"> городское поселение</w:t>
      </w:r>
      <w:r>
        <w:rPr>
          <w:rFonts w:ascii="Times New Roman" w:hAnsi="Times New Roman"/>
          <w:b w:val="0"/>
          <w:sz w:val="26"/>
          <w:szCs w:val="26"/>
        </w:rPr>
        <w:t>»</w:t>
      </w:r>
      <w:r w:rsidR="0045260C">
        <w:rPr>
          <w:rFonts w:ascii="Times New Roman" w:hAnsi="Times New Roman"/>
          <w:b w:val="0"/>
          <w:sz w:val="26"/>
          <w:szCs w:val="26"/>
        </w:rPr>
        <w:t xml:space="preserve"> по внутреннему муниципальному финансовому контролю.</w:t>
      </w:r>
    </w:p>
    <w:p w:rsidR="000657AD" w:rsidRDefault="000657AD" w:rsidP="0045260C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2. </w:t>
      </w:r>
      <w:r w:rsidR="0045260C">
        <w:rPr>
          <w:rFonts w:ascii="Times New Roman" w:hAnsi="Times New Roman"/>
          <w:b w:val="0"/>
          <w:sz w:val="26"/>
          <w:szCs w:val="26"/>
        </w:rPr>
        <w:t xml:space="preserve">Главе Белоберезковского городского поселения заключить соглашение с Главой </w:t>
      </w:r>
      <w:proofErr w:type="spellStart"/>
      <w:r w:rsidR="0045260C">
        <w:rPr>
          <w:rFonts w:ascii="Times New Roman" w:hAnsi="Times New Roman"/>
          <w:b w:val="0"/>
          <w:sz w:val="26"/>
          <w:szCs w:val="26"/>
        </w:rPr>
        <w:t>Трубчевского</w:t>
      </w:r>
      <w:proofErr w:type="spellEnd"/>
      <w:r w:rsidR="0045260C">
        <w:rPr>
          <w:rFonts w:ascii="Times New Roman" w:hAnsi="Times New Roman"/>
          <w:b w:val="0"/>
          <w:sz w:val="26"/>
          <w:szCs w:val="26"/>
        </w:rPr>
        <w:t xml:space="preserve"> муниципального района о передаче осуществления части полномочий по решению вопросов местного значения согласно пункту 1 настоящего решения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0657AD" w:rsidRDefault="0045260C" w:rsidP="000657AD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3. Настоящие решение вступает в силу с момента его официального опубликования (обнародования).</w:t>
      </w: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4. </w:t>
      </w:r>
      <w:r w:rsidR="0045260C">
        <w:rPr>
          <w:rFonts w:ascii="Times New Roman" w:hAnsi="Times New Roman"/>
          <w:b w:val="0"/>
          <w:sz w:val="26"/>
          <w:szCs w:val="26"/>
        </w:rPr>
        <w:t xml:space="preserve">Настоящие решение подлежит обнародованию и размещению на официальном сайте </w:t>
      </w:r>
      <w:proofErr w:type="spellStart"/>
      <w:r w:rsidR="0045260C">
        <w:rPr>
          <w:rFonts w:ascii="Times New Roman" w:hAnsi="Times New Roman"/>
          <w:b w:val="0"/>
          <w:sz w:val="26"/>
          <w:szCs w:val="26"/>
        </w:rPr>
        <w:t>Трубчевского</w:t>
      </w:r>
      <w:proofErr w:type="spellEnd"/>
      <w:r w:rsidR="0045260C">
        <w:rPr>
          <w:rFonts w:ascii="Times New Roman" w:hAnsi="Times New Roman"/>
          <w:b w:val="0"/>
          <w:sz w:val="26"/>
          <w:szCs w:val="26"/>
        </w:rPr>
        <w:t xml:space="preserve"> муниципального района на странице Белоберезковского городского поселения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5. Контроль за исполнением настоящего решения</w:t>
      </w:r>
      <w:r w:rsidR="0045260C">
        <w:rPr>
          <w:rFonts w:ascii="Times New Roman" w:hAnsi="Times New Roman"/>
          <w:b w:val="0"/>
          <w:sz w:val="26"/>
          <w:szCs w:val="26"/>
        </w:rPr>
        <w:t xml:space="preserve"> оставляю за собой</w:t>
      </w:r>
      <w:r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0657AD" w:rsidRDefault="000657AD" w:rsidP="000657AD">
      <w:pPr>
        <w:pStyle w:val="100"/>
        <w:widowControl w:val="0"/>
        <w:shd w:val="clear" w:color="auto" w:fill="auto"/>
        <w:spacing w:before="0" w:line="240" w:lineRule="auto"/>
        <w:ind w:right="40"/>
        <w:jc w:val="both"/>
        <w:rPr>
          <w:rFonts w:ascii="Times New Roman" w:hAnsi="Times New Roman"/>
          <w:b w:val="0"/>
          <w:sz w:val="26"/>
          <w:szCs w:val="26"/>
        </w:rPr>
      </w:pPr>
    </w:p>
    <w:p w:rsidR="000657AD" w:rsidRDefault="000657AD" w:rsidP="000657AD">
      <w:pPr>
        <w:tabs>
          <w:tab w:val="left" w:pos="77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AD" w:rsidRDefault="000657AD" w:rsidP="000657AD">
      <w:pPr>
        <w:tabs>
          <w:tab w:val="left" w:pos="77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Белоберезковского</w:t>
      </w:r>
    </w:p>
    <w:p w:rsidR="000657AD" w:rsidRDefault="000657AD" w:rsidP="000657AD">
      <w:pPr>
        <w:tabs>
          <w:tab w:val="left" w:pos="7719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С.И. Буренкова</w:t>
      </w:r>
    </w:p>
    <w:p w:rsidR="00353C96" w:rsidRDefault="00353C96"/>
    <w:sectPr w:rsidR="0035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1A"/>
    <w:rsid w:val="0003221A"/>
    <w:rsid w:val="000657AD"/>
    <w:rsid w:val="00353C96"/>
    <w:rsid w:val="0045260C"/>
    <w:rsid w:val="008C7245"/>
    <w:rsid w:val="00D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0657AD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657AD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0657AD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657AD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2022-12-01T13:24:00Z</cp:lastPrinted>
  <dcterms:created xsi:type="dcterms:W3CDTF">2022-11-11T08:45:00Z</dcterms:created>
  <dcterms:modified xsi:type="dcterms:W3CDTF">2022-12-07T07:39:00Z</dcterms:modified>
</cp:coreProperties>
</file>