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B" w:rsidRDefault="006474CB" w:rsidP="006474CB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6474CB" w:rsidRDefault="006474CB" w:rsidP="006474CB">
      <w:pPr>
        <w:spacing w:line="240" w:lineRule="atLeast"/>
        <w:jc w:val="center"/>
        <w:rPr>
          <w:color w:val="000000"/>
          <w:sz w:val="28"/>
          <w:szCs w:val="28"/>
        </w:rPr>
      </w:pPr>
    </w:p>
    <w:p w:rsidR="006474CB" w:rsidRDefault="006474CB" w:rsidP="006474CB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6474CB" w:rsidRDefault="006474CB" w:rsidP="006474CB">
      <w:pPr>
        <w:spacing w:line="240" w:lineRule="atLeast"/>
        <w:jc w:val="center"/>
        <w:rPr>
          <w:color w:val="000000"/>
          <w:sz w:val="28"/>
          <w:szCs w:val="28"/>
        </w:rPr>
      </w:pPr>
    </w:p>
    <w:p w:rsidR="006474CB" w:rsidRDefault="006474CB" w:rsidP="006474CB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6474CB" w:rsidRDefault="006474CB" w:rsidP="006474CB">
      <w:pPr>
        <w:spacing w:line="240" w:lineRule="atLeast"/>
        <w:jc w:val="center"/>
        <w:rPr>
          <w:color w:val="000000"/>
        </w:rPr>
      </w:pPr>
    </w:p>
    <w:p w:rsidR="006474CB" w:rsidRDefault="006474CB" w:rsidP="006474CB">
      <w:pPr>
        <w:spacing w:line="240" w:lineRule="atLeast"/>
        <w:jc w:val="center"/>
        <w:rPr>
          <w:color w:val="000000"/>
        </w:rPr>
      </w:pPr>
    </w:p>
    <w:p w:rsidR="006474CB" w:rsidRDefault="006474CB" w:rsidP="006474C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6474CB" w:rsidRDefault="006474CB" w:rsidP="006474CB">
      <w:pPr>
        <w:pStyle w:val="a3"/>
        <w:jc w:val="left"/>
      </w:pPr>
    </w:p>
    <w:p w:rsidR="006474CB" w:rsidRDefault="006474CB" w:rsidP="006474CB">
      <w:pPr>
        <w:pStyle w:val="a3"/>
        <w:jc w:val="left"/>
      </w:pPr>
    </w:p>
    <w:p w:rsidR="006474CB" w:rsidRDefault="006474CB" w:rsidP="006474C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от 19.04.2022г.  № 38</w:t>
      </w:r>
    </w:p>
    <w:p w:rsidR="006474CB" w:rsidRDefault="006474CB" w:rsidP="006474C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пгт. Белая Березка</w:t>
      </w:r>
    </w:p>
    <w:p w:rsidR="006474CB" w:rsidRDefault="006474CB" w:rsidP="006474CB">
      <w:pPr>
        <w:pStyle w:val="a5"/>
        <w:rPr>
          <w:sz w:val="26"/>
          <w:szCs w:val="26"/>
        </w:rPr>
      </w:pPr>
    </w:p>
    <w:p w:rsidR="006474CB" w:rsidRDefault="006474CB" w:rsidP="006474CB">
      <w:pPr>
        <w:pStyle w:val="a5"/>
        <w:tabs>
          <w:tab w:val="left" w:pos="3960"/>
        </w:tabs>
        <w:spacing w:line="216" w:lineRule="auto"/>
        <w:ind w:right="5272"/>
        <w:rPr>
          <w:sz w:val="22"/>
          <w:szCs w:val="22"/>
        </w:rPr>
      </w:pPr>
    </w:p>
    <w:p w:rsidR="006474CB" w:rsidRDefault="006474CB" w:rsidP="006474CB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 отмене постановления </w:t>
      </w:r>
    </w:p>
    <w:p w:rsidR="006474CB" w:rsidRDefault="006474CB" w:rsidP="006474CB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>Белоберезковской поселковой администрации от 11.09.2018г. № 150</w:t>
      </w:r>
    </w:p>
    <w:p w:rsidR="006474CB" w:rsidRDefault="006474CB" w:rsidP="006474CB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 административного регламента исполнения муниципальной функции «Осуществление муниципального  контроля  в области торговой деятельности на территории </w:t>
      </w:r>
    </w:p>
    <w:p w:rsidR="006474CB" w:rsidRPr="0070784F" w:rsidRDefault="006474CB" w:rsidP="006474CB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>Белоберезковской поселковой администрации»</w:t>
      </w:r>
    </w:p>
    <w:p w:rsidR="006474CB" w:rsidRDefault="006474CB" w:rsidP="006474CB">
      <w:pPr>
        <w:autoSpaceDE w:val="0"/>
        <w:autoSpaceDN w:val="0"/>
        <w:adjustRightInd w:val="0"/>
        <w:jc w:val="both"/>
      </w:pPr>
    </w:p>
    <w:p w:rsidR="006474CB" w:rsidRDefault="006474CB" w:rsidP="006474CB">
      <w:pPr>
        <w:autoSpaceDE w:val="0"/>
        <w:autoSpaceDN w:val="0"/>
        <w:adjustRightInd w:val="0"/>
        <w:jc w:val="both"/>
      </w:pPr>
    </w:p>
    <w:p w:rsidR="006474CB" w:rsidRDefault="006474CB" w:rsidP="006474CB">
      <w:pPr>
        <w:autoSpaceDE w:val="0"/>
        <w:autoSpaceDN w:val="0"/>
        <w:adjustRightInd w:val="0"/>
        <w:ind w:firstLine="709"/>
        <w:jc w:val="both"/>
      </w:pPr>
      <w:r>
        <w:t>В целях приведения нормативно правовых актов в соответствии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</w:t>
      </w:r>
    </w:p>
    <w:p w:rsidR="006474CB" w:rsidRDefault="006474CB" w:rsidP="006474CB">
      <w:pPr>
        <w:autoSpaceDE w:val="0"/>
        <w:autoSpaceDN w:val="0"/>
        <w:adjustRightInd w:val="0"/>
        <w:spacing w:before="120"/>
        <w:ind w:firstLine="426"/>
        <w:jc w:val="both"/>
      </w:pPr>
      <w:r>
        <w:rPr>
          <w:b/>
          <w:bCs/>
          <w:spacing w:val="60"/>
        </w:rPr>
        <w:t>ПОСТАНОВЛЯЮ</w:t>
      </w:r>
      <w:r>
        <w:t>:</w:t>
      </w:r>
    </w:p>
    <w:p w:rsidR="006474CB" w:rsidRPr="0002498E" w:rsidRDefault="006474CB" w:rsidP="006474CB">
      <w:pPr>
        <w:rPr>
          <w:sz w:val="26"/>
          <w:szCs w:val="26"/>
        </w:rPr>
      </w:pPr>
      <w:r>
        <w:t xml:space="preserve">       </w:t>
      </w:r>
      <w:r w:rsidRPr="0002498E">
        <w:rPr>
          <w:sz w:val="26"/>
          <w:szCs w:val="26"/>
        </w:rPr>
        <w:t>1.Отменить постановление  Белоберезковской поселковой администрации от 1</w:t>
      </w:r>
      <w:r>
        <w:rPr>
          <w:sz w:val="26"/>
          <w:szCs w:val="26"/>
        </w:rPr>
        <w:t>1</w:t>
      </w:r>
      <w:r w:rsidRPr="0002498E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2498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02498E">
        <w:rPr>
          <w:sz w:val="26"/>
          <w:szCs w:val="26"/>
        </w:rPr>
        <w:t xml:space="preserve">г. № </w:t>
      </w:r>
      <w:r>
        <w:rPr>
          <w:sz w:val="26"/>
          <w:szCs w:val="26"/>
        </w:rPr>
        <w:t>150</w:t>
      </w:r>
      <w:r w:rsidRPr="0002498E">
        <w:rPr>
          <w:sz w:val="26"/>
          <w:szCs w:val="26"/>
        </w:rPr>
        <w:t xml:space="preserve"> «Об утверждении  административного регламента </w:t>
      </w:r>
      <w:r>
        <w:rPr>
          <w:sz w:val="26"/>
          <w:szCs w:val="26"/>
        </w:rPr>
        <w:t>исполнения</w:t>
      </w:r>
      <w:r w:rsidRPr="0002498E">
        <w:rPr>
          <w:sz w:val="26"/>
          <w:szCs w:val="26"/>
        </w:rPr>
        <w:t xml:space="preserve"> муниципальной функции «Осущес</w:t>
      </w:r>
      <w:r>
        <w:rPr>
          <w:sz w:val="26"/>
          <w:szCs w:val="26"/>
        </w:rPr>
        <w:t xml:space="preserve">твление муниципального  контроля в области торговой деятельности </w:t>
      </w:r>
      <w:r w:rsidRPr="0002498E">
        <w:rPr>
          <w:sz w:val="26"/>
          <w:szCs w:val="26"/>
        </w:rPr>
        <w:t>территории Белоберезковско</w:t>
      </w:r>
      <w:r>
        <w:rPr>
          <w:sz w:val="26"/>
          <w:szCs w:val="26"/>
        </w:rPr>
        <w:t>й поселковой администрации</w:t>
      </w:r>
      <w:r w:rsidRPr="0002498E">
        <w:rPr>
          <w:sz w:val="26"/>
          <w:szCs w:val="26"/>
        </w:rPr>
        <w:t>»</w:t>
      </w:r>
    </w:p>
    <w:p w:rsidR="006474CB" w:rsidRPr="0002498E" w:rsidRDefault="006474CB" w:rsidP="006474CB">
      <w:pPr>
        <w:rPr>
          <w:sz w:val="26"/>
          <w:szCs w:val="26"/>
        </w:rPr>
      </w:pPr>
      <w:r w:rsidRPr="0002498E">
        <w:rPr>
          <w:sz w:val="26"/>
          <w:szCs w:val="26"/>
        </w:rPr>
        <w:t xml:space="preserve">      2.</w:t>
      </w:r>
      <w:proofErr w:type="gramStart"/>
      <w:r w:rsidRPr="0002498E">
        <w:rPr>
          <w:sz w:val="26"/>
          <w:szCs w:val="26"/>
        </w:rPr>
        <w:t>Контроль за</w:t>
      </w:r>
      <w:proofErr w:type="gramEnd"/>
      <w:r w:rsidRPr="0002498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74CB" w:rsidRPr="0002498E" w:rsidRDefault="006474CB" w:rsidP="006474CB">
      <w:pPr>
        <w:rPr>
          <w:sz w:val="26"/>
          <w:szCs w:val="26"/>
        </w:rPr>
      </w:pPr>
    </w:p>
    <w:p w:rsidR="006474CB" w:rsidRDefault="006474CB" w:rsidP="006474CB">
      <w:pPr>
        <w:rPr>
          <w:b/>
        </w:rPr>
      </w:pPr>
    </w:p>
    <w:p w:rsidR="006474CB" w:rsidRDefault="006474CB" w:rsidP="006474CB"/>
    <w:p w:rsidR="006474CB" w:rsidRDefault="006474CB" w:rsidP="006474CB">
      <w:pPr>
        <w:rPr>
          <w:bCs/>
          <w:sz w:val="26"/>
          <w:szCs w:val="26"/>
        </w:rPr>
      </w:pPr>
      <w:r>
        <w:t>Г</w:t>
      </w:r>
      <w:r>
        <w:rPr>
          <w:bCs/>
          <w:sz w:val="26"/>
          <w:szCs w:val="26"/>
        </w:rPr>
        <w:t>лава Белоберезковской</w:t>
      </w:r>
    </w:p>
    <w:p w:rsidR="006474CB" w:rsidRDefault="006474CB" w:rsidP="006474C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поселковой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И.Ф. Садовская</w:t>
      </w:r>
    </w:p>
    <w:p w:rsidR="006474CB" w:rsidRDefault="006474CB" w:rsidP="006474CB">
      <w:pPr>
        <w:tabs>
          <w:tab w:val="left" w:pos="1800"/>
        </w:tabs>
        <w:rPr>
          <w:i/>
          <w:iCs/>
          <w:sz w:val="20"/>
          <w:szCs w:val="20"/>
        </w:rPr>
      </w:pPr>
    </w:p>
    <w:p w:rsidR="006474CB" w:rsidRDefault="006474CB" w:rsidP="006474CB"/>
    <w:p w:rsidR="006474CB" w:rsidRDefault="006474CB" w:rsidP="006474CB"/>
    <w:p w:rsidR="006474CB" w:rsidRDefault="006474CB" w:rsidP="006474CB"/>
    <w:p w:rsidR="006474CB" w:rsidRDefault="006474CB" w:rsidP="006474CB"/>
    <w:p w:rsidR="006474CB" w:rsidRDefault="006474CB" w:rsidP="006474CB"/>
    <w:p w:rsidR="00B503F1" w:rsidRDefault="006474CB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CB"/>
    <w:rsid w:val="001F69B5"/>
    <w:rsid w:val="002F3FC7"/>
    <w:rsid w:val="003C2010"/>
    <w:rsid w:val="006474CB"/>
    <w:rsid w:val="00680E2B"/>
    <w:rsid w:val="007C23D5"/>
    <w:rsid w:val="00B83537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74C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474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74CB"/>
    <w:pPr>
      <w:ind w:right="485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74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2022-04-19T13:12:00Z</dcterms:created>
  <dcterms:modified xsi:type="dcterms:W3CDTF">2022-04-19T13:13:00Z</dcterms:modified>
</cp:coreProperties>
</file>