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41" w:rsidRDefault="00221041" w:rsidP="00221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221041" w:rsidRDefault="00221041" w:rsidP="00221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 ТРУБЧЕВСКИЙ РАЙОН</w:t>
      </w:r>
    </w:p>
    <w:p w:rsidR="00221041" w:rsidRDefault="00221041" w:rsidP="002210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БЕЛОБЕРЕЗКОВСКАЯ ПОСЕЛКОВАЯ АДМИНИСТРАЦИЯ</w:t>
      </w:r>
    </w:p>
    <w:p w:rsidR="00221041" w:rsidRDefault="00221041" w:rsidP="00221041">
      <w:pPr>
        <w:jc w:val="center"/>
        <w:rPr>
          <w:sz w:val="28"/>
          <w:szCs w:val="28"/>
        </w:rPr>
      </w:pPr>
    </w:p>
    <w:p w:rsidR="00221041" w:rsidRDefault="00221041" w:rsidP="0022104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221041" w:rsidRDefault="00221041" w:rsidP="00221041">
      <w:pPr>
        <w:jc w:val="both"/>
        <w:rPr>
          <w:sz w:val="16"/>
          <w:szCs w:val="16"/>
        </w:rPr>
      </w:pPr>
    </w:p>
    <w:p w:rsidR="00221041" w:rsidRPr="00221041" w:rsidRDefault="00221041" w:rsidP="0022104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от</w:t>
      </w:r>
      <w:r>
        <w:rPr>
          <w:sz w:val="26"/>
          <w:szCs w:val="26"/>
          <w:u w:val="single"/>
        </w:rPr>
        <w:t xml:space="preserve">  </w:t>
      </w:r>
      <w:r w:rsidR="00755E3D">
        <w:rPr>
          <w:sz w:val="26"/>
          <w:szCs w:val="26"/>
          <w:u w:val="single"/>
        </w:rPr>
        <w:t xml:space="preserve"> 17.10.</w:t>
      </w:r>
      <w:r>
        <w:rPr>
          <w:sz w:val="26"/>
          <w:szCs w:val="26"/>
          <w:u w:val="single"/>
        </w:rPr>
        <w:t>2022г</w:t>
      </w:r>
      <w:r>
        <w:rPr>
          <w:sz w:val="26"/>
          <w:szCs w:val="26"/>
        </w:rPr>
        <w:t xml:space="preserve">. </w:t>
      </w:r>
      <w:r w:rsidR="00755E3D">
        <w:rPr>
          <w:sz w:val="26"/>
          <w:szCs w:val="26"/>
        </w:rPr>
        <w:t xml:space="preserve">№ </w:t>
      </w:r>
      <w:r w:rsidR="00755E3D" w:rsidRPr="00755E3D">
        <w:rPr>
          <w:sz w:val="26"/>
          <w:szCs w:val="26"/>
          <w:u w:val="single"/>
        </w:rPr>
        <w:t>109-р</w:t>
      </w:r>
      <w:r w:rsidRPr="00755E3D">
        <w:rPr>
          <w:sz w:val="26"/>
          <w:szCs w:val="26"/>
          <w:u w:val="single"/>
        </w:rPr>
        <w:tab/>
      </w:r>
    </w:p>
    <w:p w:rsidR="00221041" w:rsidRDefault="00221041" w:rsidP="00221041">
      <w:pPr>
        <w:jc w:val="both"/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:rsidR="00221041" w:rsidRDefault="00221041" w:rsidP="00221041">
      <w:pPr>
        <w:jc w:val="both"/>
        <w:rPr>
          <w:sz w:val="26"/>
          <w:szCs w:val="26"/>
        </w:rPr>
      </w:pPr>
    </w:p>
    <w:p w:rsidR="00221041" w:rsidRDefault="00221041" w:rsidP="00221041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О выявлении правообладателя ранее</w:t>
      </w:r>
    </w:p>
    <w:p w:rsidR="00221041" w:rsidRDefault="00221041" w:rsidP="00221041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учтенного объекта недвижимости с </w:t>
      </w:r>
      <w:proofErr w:type="gramStart"/>
      <w:r>
        <w:rPr>
          <w:bCs/>
          <w:sz w:val="26"/>
          <w:szCs w:val="26"/>
        </w:rPr>
        <w:t>кадастровым</w:t>
      </w:r>
      <w:proofErr w:type="gramEnd"/>
    </w:p>
    <w:p w:rsidR="00221041" w:rsidRDefault="00AB2A9E" w:rsidP="00221041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номером 32:26:0210101: 548</w:t>
      </w:r>
      <w:r w:rsidR="00221041">
        <w:rPr>
          <w:bCs/>
          <w:sz w:val="26"/>
          <w:szCs w:val="26"/>
        </w:rPr>
        <w:t xml:space="preserve">, </w:t>
      </w:r>
      <w:proofErr w:type="gramStart"/>
      <w:r w:rsidR="00221041">
        <w:rPr>
          <w:bCs/>
          <w:sz w:val="26"/>
          <w:szCs w:val="26"/>
        </w:rPr>
        <w:t>расположенного</w:t>
      </w:r>
      <w:proofErr w:type="gramEnd"/>
      <w:r w:rsidR="00221041">
        <w:rPr>
          <w:bCs/>
          <w:sz w:val="26"/>
          <w:szCs w:val="26"/>
        </w:rPr>
        <w:t xml:space="preserve"> по адресу:</w:t>
      </w:r>
    </w:p>
    <w:p w:rsidR="00221041" w:rsidRDefault="00221041" w:rsidP="00221041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Брянская область, Трубчевский район,</w:t>
      </w:r>
    </w:p>
    <w:p w:rsidR="00221041" w:rsidRDefault="00221041" w:rsidP="00221041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пгт. Белая Березка, ул. Зеленая, д. 36</w:t>
      </w:r>
    </w:p>
    <w:p w:rsidR="00221041" w:rsidRDefault="00221041" w:rsidP="00221041">
      <w:pPr>
        <w:pStyle w:val="ConsPlusTitle"/>
        <w:widowControl/>
        <w:rPr>
          <w:b w:val="0"/>
          <w:sz w:val="16"/>
          <w:szCs w:val="16"/>
        </w:rPr>
      </w:pPr>
    </w:p>
    <w:p w:rsidR="00221041" w:rsidRDefault="00221041" w:rsidP="00221041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221041" w:rsidRDefault="00221041" w:rsidP="00221041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221041" w:rsidRDefault="00221041" w:rsidP="00221041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с Федеральным законом от 30.12.2020 г. №518-ФЗ «О внесении изменений в отдельные законодательные акты Российской Федерации», в целях выявления правообладателей ранее учтенных объектов недвижимости, на основании  типового договора № 6 от 10.04.1989 года, выданного Белоберезковским поселковым Советом народных депутатов, заверенный нотариусом  </w:t>
      </w:r>
      <w:proofErr w:type="spellStart"/>
      <w:r>
        <w:rPr>
          <w:sz w:val="26"/>
          <w:szCs w:val="26"/>
        </w:rPr>
        <w:t>Трубчевской</w:t>
      </w:r>
      <w:proofErr w:type="spellEnd"/>
      <w:r>
        <w:rPr>
          <w:sz w:val="26"/>
          <w:szCs w:val="26"/>
        </w:rPr>
        <w:t xml:space="preserve"> Государственной нотариальной конторы от имени Белоберезковского поселкового Совета народных депутатов Крюковым М.Л. и зарегистрированного в реестре</w:t>
      </w:r>
      <w:proofErr w:type="gramEnd"/>
      <w:r>
        <w:rPr>
          <w:sz w:val="26"/>
          <w:szCs w:val="26"/>
        </w:rPr>
        <w:t xml:space="preserve"> за № 1100.</w:t>
      </w:r>
    </w:p>
    <w:p w:rsidR="00221041" w:rsidRDefault="00221041" w:rsidP="00221041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1.Признать правообладателем ранее учтенного объекта недвижимости - жилого дома, расположенного по адресу: Российская Федерация, Брянская область, Трубчевский район,  Белоберезковское городское поселение, пгт. Белая Березка, ул. Зеленая, д. 36, кадастровый номер 32:26:0210101:</w:t>
      </w:r>
      <w:r w:rsidR="00770D7A">
        <w:rPr>
          <w:sz w:val="26"/>
          <w:szCs w:val="26"/>
        </w:rPr>
        <w:t>548</w:t>
      </w:r>
      <w:r>
        <w:rPr>
          <w:sz w:val="26"/>
          <w:szCs w:val="26"/>
        </w:rPr>
        <w:t xml:space="preserve">, площадью </w:t>
      </w:r>
      <w:r w:rsidR="00E0127B">
        <w:rPr>
          <w:sz w:val="26"/>
          <w:szCs w:val="26"/>
        </w:rPr>
        <w:t>49</w:t>
      </w:r>
      <w:r>
        <w:rPr>
          <w:sz w:val="26"/>
          <w:szCs w:val="26"/>
        </w:rPr>
        <w:t>.</w:t>
      </w:r>
      <w:r w:rsidR="00E0127B">
        <w:rPr>
          <w:sz w:val="26"/>
          <w:szCs w:val="26"/>
        </w:rPr>
        <w:t>5</w:t>
      </w:r>
      <w:r>
        <w:rPr>
          <w:sz w:val="26"/>
          <w:szCs w:val="26"/>
        </w:rPr>
        <w:t xml:space="preserve"> кв.м., </w:t>
      </w:r>
      <w:proofErr w:type="spellStart"/>
      <w:r>
        <w:rPr>
          <w:sz w:val="26"/>
          <w:szCs w:val="26"/>
        </w:rPr>
        <w:t>Голенок</w:t>
      </w:r>
      <w:proofErr w:type="spellEnd"/>
      <w:r>
        <w:rPr>
          <w:sz w:val="26"/>
          <w:szCs w:val="26"/>
        </w:rPr>
        <w:t xml:space="preserve"> Андрея Петровича, 04.11.1965 года рождения, место рождения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Красная</w:t>
      </w:r>
      <w:proofErr w:type="gramEnd"/>
      <w:r>
        <w:rPr>
          <w:sz w:val="26"/>
          <w:szCs w:val="26"/>
        </w:rPr>
        <w:t xml:space="preserve"> Ель Трубчевского р-на Брянской обл., паспорт 15 10 № 904035, выдан Территориальным пунктом УФМС России по Брянской области в Трубчевском районе 17.11.2010. СНИЛС: 038-805-009 56, адрес регистрации Брянская область, Трубчевский район, пгт. Белая Березка, ул. Зеленая, д. 36.</w:t>
      </w:r>
    </w:p>
    <w:p w:rsidR="00221041" w:rsidRDefault="00221041" w:rsidP="0022104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2.Старшему инспектору Белоберезковской поселковой администрации  в течение пяти рабочих дней проект настоящего распоряжения разместить на официальном сайте администрации Трубчевского муниципального района на странице муниципального образования «Белоберезковское городское поселение»,  направить заказным письмом с уведомлением или  вручить с распиской в получении </w:t>
      </w:r>
      <w:proofErr w:type="spellStart"/>
      <w:r>
        <w:rPr>
          <w:sz w:val="26"/>
          <w:szCs w:val="26"/>
        </w:rPr>
        <w:t>Голенок</w:t>
      </w:r>
      <w:proofErr w:type="spellEnd"/>
      <w:r>
        <w:rPr>
          <w:sz w:val="26"/>
          <w:szCs w:val="26"/>
        </w:rPr>
        <w:t xml:space="preserve"> Андрею Петровичу.</w:t>
      </w:r>
    </w:p>
    <w:p w:rsidR="00221041" w:rsidRDefault="00221041" w:rsidP="00221041">
      <w:pPr>
        <w:jc w:val="both"/>
      </w:pPr>
      <w:r>
        <w:rPr>
          <w:rStyle w:val="FontStyle11"/>
          <w:i w:val="0"/>
          <w:sz w:val="28"/>
          <w:szCs w:val="28"/>
        </w:rPr>
        <w:t xml:space="preserve"> </w:t>
      </w:r>
      <w:r>
        <w:rPr>
          <w:sz w:val="26"/>
          <w:szCs w:val="26"/>
        </w:rPr>
        <w:t xml:space="preserve">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221041" w:rsidRDefault="00221041" w:rsidP="0022104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21041" w:rsidRDefault="00221041" w:rsidP="00221041">
      <w:pPr>
        <w:rPr>
          <w:b/>
          <w:sz w:val="26"/>
          <w:szCs w:val="26"/>
        </w:rPr>
      </w:pPr>
    </w:p>
    <w:p w:rsidR="00221041" w:rsidRDefault="00221041" w:rsidP="00221041">
      <w:pPr>
        <w:rPr>
          <w:b/>
          <w:sz w:val="26"/>
          <w:szCs w:val="26"/>
        </w:rPr>
      </w:pPr>
    </w:p>
    <w:p w:rsidR="00221041" w:rsidRDefault="00221041" w:rsidP="00221041">
      <w:pPr>
        <w:rPr>
          <w:b/>
          <w:sz w:val="26"/>
          <w:szCs w:val="26"/>
        </w:rPr>
      </w:pPr>
    </w:p>
    <w:p w:rsidR="00221041" w:rsidRDefault="00221041" w:rsidP="00221041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Белоберезковской</w:t>
      </w:r>
    </w:p>
    <w:p w:rsidR="00221041" w:rsidRDefault="00221041" w:rsidP="0022104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поселковой администрации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И.Ф. Садовская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221041" w:rsidRDefault="00221041" w:rsidP="00221041"/>
    <w:p w:rsidR="00B503F1" w:rsidRDefault="00E0127B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41"/>
    <w:rsid w:val="001F69B5"/>
    <w:rsid w:val="00221041"/>
    <w:rsid w:val="002F3FC7"/>
    <w:rsid w:val="00500EBB"/>
    <w:rsid w:val="006465F6"/>
    <w:rsid w:val="0066257A"/>
    <w:rsid w:val="00680E2B"/>
    <w:rsid w:val="00755E3D"/>
    <w:rsid w:val="00770D7A"/>
    <w:rsid w:val="007C23D5"/>
    <w:rsid w:val="00A638D4"/>
    <w:rsid w:val="00AB2A9E"/>
    <w:rsid w:val="00B83537"/>
    <w:rsid w:val="00E0127B"/>
    <w:rsid w:val="00E11559"/>
    <w:rsid w:val="00F4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1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221041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2022-10-25T07:42:00Z</dcterms:created>
  <dcterms:modified xsi:type="dcterms:W3CDTF">2022-11-07T07:05:00Z</dcterms:modified>
</cp:coreProperties>
</file>