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C" w:rsidRPr="00C34900" w:rsidRDefault="00DD477C" w:rsidP="00DD477C">
      <w:pPr>
        <w:jc w:val="center"/>
        <w:rPr>
          <w:b/>
        </w:rPr>
      </w:pPr>
      <w:r w:rsidRPr="00C34900">
        <w:rPr>
          <w:b/>
        </w:rPr>
        <w:t>РОССИЙСКАЯ ФЕДЕРАЦИЯ</w:t>
      </w:r>
    </w:p>
    <w:p w:rsidR="00DD477C" w:rsidRPr="00C34900" w:rsidRDefault="00DD477C" w:rsidP="00DD477C">
      <w:pPr>
        <w:jc w:val="center"/>
        <w:rPr>
          <w:b/>
        </w:rPr>
      </w:pPr>
      <w:r w:rsidRPr="00C34900">
        <w:rPr>
          <w:b/>
        </w:rPr>
        <w:t>БРЯНСКАЯ ОБЛАСТЬ ТРУБЧЕВСКИЙ РАЙОН</w:t>
      </w:r>
    </w:p>
    <w:p w:rsidR="00DD477C" w:rsidRPr="00C34900" w:rsidRDefault="00DD477C" w:rsidP="00DD477C">
      <w:pPr>
        <w:jc w:val="center"/>
      </w:pPr>
      <w:r w:rsidRPr="00C34900">
        <w:rPr>
          <w:b/>
        </w:rPr>
        <w:t>БЕЛОБЕРЕЗКОВСКАЯ ПОСЕЛКОВАЯ АДМИНИСТРАЦИЯ</w:t>
      </w:r>
    </w:p>
    <w:p w:rsidR="00DD477C" w:rsidRPr="00C34900" w:rsidRDefault="00DD477C" w:rsidP="00DD477C">
      <w:pPr>
        <w:jc w:val="center"/>
      </w:pPr>
    </w:p>
    <w:p w:rsidR="00DD477C" w:rsidRPr="00C34900" w:rsidRDefault="00DD477C" w:rsidP="00DD477C">
      <w:pPr>
        <w:jc w:val="center"/>
        <w:rPr>
          <w:b/>
        </w:rPr>
      </w:pPr>
      <w:r w:rsidRPr="00C34900">
        <w:rPr>
          <w:b/>
        </w:rPr>
        <w:t>П О С Т А Н О В Л Е Н И Е</w:t>
      </w:r>
    </w:p>
    <w:p w:rsidR="00DD477C" w:rsidRPr="00C34900" w:rsidRDefault="00DD477C" w:rsidP="00DD477C">
      <w:pPr>
        <w:jc w:val="center"/>
      </w:pPr>
    </w:p>
    <w:p w:rsidR="00DD477C" w:rsidRPr="00C34900" w:rsidRDefault="00742D70" w:rsidP="00DD477C">
      <w:r>
        <w:t>от 26.08.2021 г.  № 56</w:t>
      </w:r>
    </w:p>
    <w:p w:rsidR="00DD477C" w:rsidRPr="00C34900" w:rsidRDefault="00DD477C" w:rsidP="00DD477C">
      <w:proofErr w:type="spellStart"/>
      <w:r w:rsidRPr="00C34900">
        <w:t>пгт</w:t>
      </w:r>
      <w:proofErr w:type="spellEnd"/>
      <w:r w:rsidRPr="00C34900">
        <w:t>. Белая Березка</w:t>
      </w:r>
    </w:p>
    <w:p w:rsidR="00460A35" w:rsidRPr="00DD477C" w:rsidRDefault="00460A35" w:rsidP="00DF15AA">
      <w:pPr>
        <w:jc w:val="both"/>
        <w:rPr>
          <w:sz w:val="26"/>
          <w:szCs w:val="26"/>
        </w:rPr>
      </w:pPr>
    </w:p>
    <w:p w:rsidR="0056420A" w:rsidRPr="00DD477C" w:rsidRDefault="0056420A" w:rsidP="00F60B64">
      <w:pPr>
        <w:ind w:right="3962"/>
        <w:jc w:val="both"/>
        <w:rPr>
          <w:sz w:val="26"/>
          <w:szCs w:val="26"/>
        </w:rPr>
      </w:pPr>
      <w:bookmarkStart w:id="0" w:name="_GoBack"/>
      <w:r w:rsidRPr="00DD477C">
        <w:rPr>
          <w:sz w:val="26"/>
          <w:szCs w:val="26"/>
        </w:rPr>
        <w:t xml:space="preserve">Об утверждении </w:t>
      </w:r>
      <w:r w:rsidR="00704388">
        <w:rPr>
          <w:sz w:val="26"/>
          <w:szCs w:val="26"/>
        </w:rPr>
        <w:t>П</w:t>
      </w:r>
      <w:r w:rsidRPr="00DD477C">
        <w:rPr>
          <w:sz w:val="26"/>
          <w:szCs w:val="26"/>
        </w:rPr>
        <w:t>еречня муниципального</w:t>
      </w:r>
      <w:r w:rsidR="00F60B64"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имущества, свободного от прав третьих лиц</w:t>
      </w:r>
      <w:r w:rsidR="00F60B64"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(за исключением имущественных прав</w:t>
      </w:r>
      <w:r w:rsidR="00F60B64"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субъектов малого и среднего предпринимательства),</w:t>
      </w:r>
      <w:r w:rsidR="00F60B64">
        <w:rPr>
          <w:sz w:val="26"/>
          <w:szCs w:val="26"/>
        </w:rPr>
        <w:t xml:space="preserve"> </w:t>
      </w:r>
      <w:r w:rsidR="00EA7236">
        <w:rPr>
          <w:sz w:val="26"/>
          <w:szCs w:val="26"/>
        </w:rPr>
        <w:t>предназначенного для предоставления во владение и (или) в пользование</w:t>
      </w:r>
      <w:r w:rsidRPr="00DD477C">
        <w:rPr>
          <w:sz w:val="26"/>
          <w:szCs w:val="26"/>
        </w:rPr>
        <w:t xml:space="preserve"> на</w:t>
      </w:r>
      <w:r w:rsidR="00F60B64"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долгосрочной основе субъектам малого и</w:t>
      </w:r>
      <w:r w:rsidR="00F60B64"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среднего предпринимательства</w:t>
      </w:r>
      <w:r w:rsidR="00E0687F" w:rsidRPr="00DD477C">
        <w:rPr>
          <w:sz w:val="26"/>
          <w:szCs w:val="26"/>
        </w:rPr>
        <w:t xml:space="preserve"> и организациям,</w:t>
      </w:r>
      <w:r w:rsidR="00F60B64">
        <w:rPr>
          <w:sz w:val="26"/>
          <w:szCs w:val="26"/>
        </w:rPr>
        <w:t xml:space="preserve"> </w:t>
      </w:r>
      <w:r w:rsidR="00E0687F" w:rsidRPr="00DD477C">
        <w:rPr>
          <w:sz w:val="26"/>
          <w:szCs w:val="26"/>
        </w:rPr>
        <w:t xml:space="preserve">образующим инфраструктуру поддержки </w:t>
      </w:r>
      <w:r w:rsidR="00F60B64">
        <w:rPr>
          <w:sz w:val="26"/>
          <w:szCs w:val="26"/>
        </w:rPr>
        <w:t xml:space="preserve"> </w:t>
      </w:r>
      <w:r w:rsidR="00E0687F" w:rsidRPr="00DD477C">
        <w:rPr>
          <w:sz w:val="26"/>
          <w:szCs w:val="26"/>
        </w:rPr>
        <w:t>субъектов малого и среднего предпринимательства,</w:t>
      </w:r>
      <w:r w:rsidR="00F60B64">
        <w:rPr>
          <w:sz w:val="26"/>
          <w:szCs w:val="26"/>
        </w:rPr>
        <w:t xml:space="preserve"> </w:t>
      </w:r>
      <w:r w:rsidR="00E0687F" w:rsidRPr="00DD477C">
        <w:rPr>
          <w:sz w:val="26"/>
          <w:szCs w:val="26"/>
        </w:rPr>
        <w:t>физическим лицам, не являющимся индивидуальными</w:t>
      </w:r>
      <w:r w:rsidR="00F60B64">
        <w:rPr>
          <w:sz w:val="26"/>
          <w:szCs w:val="26"/>
        </w:rPr>
        <w:t xml:space="preserve"> </w:t>
      </w:r>
      <w:r w:rsidR="00E0687F" w:rsidRPr="00DD477C">
        <w:rPr>
          <w:sz w:val="26"/>
          <w:szCs w:val="26"/>
        </w:rPr>
        <w:t>предпринимателями и применяющим специальный</w:t>
      </w:r>
      <w:r w:rsidR="00F60B64">
        <w:rPr>
          <w:sz w:val="26"/>
          <w:szCs w:val="26"/>
        </w:rPr>
        <w:t xml:space="preserve"> </w:t>
      </w:r>
      <w:r w:rsidR="00E0687F" w:rsidRPr="00DD477C">
        <w:rPr>
          <w:sz w:val="26"/>
          <w:szCs w:val="26"/>
        </w:rPr>
        <w:t>налоговый режим «Налог на профессиональный доход»</w:t>
      </w:r>
    </w:p>
    <w:bookmarkEnd w:id="0"/>
    <w:p w:rsidR="00DF15AA" w:rsidRPr="00DD477C" w:rsidRDefault="00DF15AA" w:rsidP="00DF15AA">
      <w:pPr>
        <w:jc w:val="both"/>
        <w:rPr>
          <w:sz w:val="26"/>
          <w:szCs w:val="26"/>
        </w:rPr>
      </w:pPr>
    </w:p>
    <w:p w:rsidR="00DD477C" w:rsidRPr="00DD477C" w:rsidRDefault="0056420A" w:rsidP="00DD477C">
      <w:pPr>
        <w:ind w:firstLine="709"/>
        <w:jc w:val="both"/>
        <w:rPr>
          <w:sz w:val="26"/>
          <w:szCs w:val="26"/>
        </w:rPr>
      </w:pPr>
      <w:r w:rsidRPr="00DD477C">
        <w:rPr>
          <w:rStyle w:val="20"/>
          <w:sz w:val="26"/>
          <w:szCs w:val="26"/>
        </w:rPr>
        <w:t xml:space="preserve">Руководствуясь Федеральным законом от 06.10.2003 </w:t>
      </w:r>
      <w:r w:rsidRPr="00DD477C">
        <w:rPr>
          <w:rStyle w:val="20"/>
          <w:sz w:val="26"/>
          <w:szCs w:val="26"/>
          <w:lang w:val="en-US" w:eastAsia="en-US" w:bidi="en-US"/>
        </w:rPr>
        <w:t>N</w:t>
      </w:r>
      <w:r w:rsidRPr="00DD477C">
        <w:rPr>
          <w:rStyle w:val="20"/>
          <w:sz w:val="26"/>
          <w:szCs w:val="26"/>
          <w:lang w:eastAsia="en-US" w:bidi="en-US"/>
        </w:rPr>
        <w:t xml:space="preserve"> </w:t>
      </w:r>
      <w:r w:rsidRPr="00DD477C">
        <w:rPr>
          <w:rStyle w:val="20"/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 w:rsidR="00E0687F" w:rsidRPr="00DD477C">
        <w:rPr>
          <w:sz w:val="26"/>
          <w:szCs w:val="26"/>
        </w:rPr>
        <w:t>Федеральным З</w:t>
      </w:r>
      <w:r w:rsidR="00DD477C" w:rsidRPr="00DD477C">
        <w:rPr>
          <w:sz w:val="26"/>
          <w:szCs w:val="26"/>
        </w:rPr>
        <w:t>аконом от 24.07.2007 № 209-ФЗ «</w:t>
      </w:r>
      <w:r w:rsidR="00E0687F" w:rsidRPr="00DD477C">
        <w:rPr>
          <w:sz w:val="26"/>
          <w:szCs w:val="26"/>
        </w:rPr>
        <w:t>О развитии малого и среднего предпринимательства в Российской Федерации»</w:t>
      </w:r>
      <w:r w:rsidRPr="00DD477C">
        <w:rPr>
          <w:rStyle w:val="20"/>
          <w:sz w:val="26"/>
          <w:szCs w:val="26"/>
        </w:rPr>
        <w:t xml:space="preserve">, </w:t>
      </w:r>
    </w:p>
    <w:p w:rsidR="00DD477C" w:rsidRPr="00C34900" w:rsidRDefault="00DD477C" w:rsidP="00DD477C">
      <w:pPr>
        <w:jc w:val="both"/>
      </w:pPr>
      <w:r w:rsidRPr="00C34900">
        <w:t xml:space="preserve">ПОСТАНОВЛЯЮ:   </w:t>
      </w:r>
      <w:r w:rsidRPr="00C34900">
        <w:rPr>
          <w:b/>
        </w:rPr>
        <w:t xml:space="preserve">  </w:t>
      </w:r>
    </w:p>
    <w:p w:rsidR="00DD477C" w:rsidRPr="00DD477C" w:rsidRDefault="00DD477C" w:rsidP="00DD477C">
      <w:pPr>
        <w:jc w:val="both"/>
        <w:rPr>
          <w:sz w:val="26"/>
          <w:szCs w:val="26"/>
        </w:rPr>
      </w:pPr>
      <w:r w:rsidRPr="00DD477C">
        <w:rPr>
          <w:sz w:val="26"/>
          <w:szCs w:val="26"/>
        </w:rPr>
        <w:t xml:space="preserve">1.Считать утратившим силу постановление </w:t>
      </w:r>
      <w:proofErr w:type="spellStart"/>
      <w:r w:rsidRPr="00DD477C">
        <w:rPr>
          <w:sz w:val="26"/>
          <w:szCs w:val="26"/>
        </w:rPr>
        <w:t>Белоберезковской</w:t>
      </w:r>
      <w:proofErr w:type="spellEnd"/>
      <w:r w:rsidRPr="00DD477C">
        <w:rPr>
          <w:sz w:val="26"/>
          <w:szCs w:val="26"/>
        </w:rPr>
        <w:t xml:space="preserve"> поселковой администрации от 14.06.2017г. № 164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 пользование на долгосрочной основе субъектам малого и среднего предпринимательства</w:t>
      </w:r>
      <w:r>
        <w:rPr>
          <w:sz w:val="26"/>
          <w:szCs w:val="26"/>
        </w:rPr>
        <w:t>».</w:t>
      </w:r>
    </w:p>
    <w:p w:rsidR="00DD477C" w:rsidRPr="00DD477C" w:rsidRDefault="00DD477C" w:rsidP="00DD477C">
      <w:pPr>
        <w:jc w:val="both"/>
        <w:rPr>
          <w:sz w:val="26"/>
          <w:szCs w:val="26"/>
        </w:rPr>
      </w:pPr>
      <w:r w:rsidRPr="00DD477C">
        <w:rPr>
          <w:rStyle w:val="20"/>
          <w:sz w:val="26"/>
          <w:szCs w:val="26"/>
        </w:rPr>
        <w:t>2</w:t>
      </w:r>
      <w:r w:rsidR="00A42055" w:rsidRPr="00DD477C">
        <w:rPr>
          <w:rStyle w:val="20"/>
          <w:sz w:val="26"/>
          <w:szCs w:val="26"/>
        </w:rPr>
        <w:t xml:space="preserve">. </w:t>
      </w:r>
      <w:r w:rsidR="0056420A" w:rsidRPr="00DD477C">
        <w:rPr>
          <w:rStyle w:val="20"/>
          <w:sz w:val="26"/>
          <w:szCs w:val="26"/>
        </w:rPr>
        <w:t xml:space="preserve">Утвердить Перечень муниципального имущества, </w:t>
      </w:r>
      <w:r w:rsidRPr="00DD477C">
        <w:rPr>
          <w:sz w:val="26"/>
          <w:szCs w:val="26"/>
        </w:rPr>
        <w:t>свободного от прав третьих лиц</w:t>
      </w:r>
    </w:p>
    <w:p w:rsidR="0056420A" w:rsidRPr="00DD477C" w:rsidRDefault="00DD477C" w:rsidP="00DD477C">
      <w:pPr>
        <w:jc w:val="both"/>
        <w:rPr>
          <w:rStyle w:val="20"/>
          <w:sz w:val="26"/>
          <w:szCs w:val="26"/>
        </w:rPr>
      </w:pPr>
      <w:r w:rsidRPr="00DD477C">
        <w:rPr>
          <w:sz w:val="26"/>
          <w:szCs w:val="26"/>
        </w:rPr>
        <w:t>(за исключением имущественных прав</w:t>
      </w:r>
      <w:r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субъектов малого и среднего предпринимательства),</w:t>
      </w:r>
      <w:r>
        <w:rPr>
          <w:sz w:val="26"/>
          <w:szCs w:val="26"/>
        </w:rPr>
        <w:t xml:space="preserve"> </w:t>
      </w:r>
      <w:r w:rsidR="00EA7236">
        <w:rPr>
          <w:sz w:val="26"/>
          <w:szCs w:val="26"/>
        </w:rPr>
        <w:t>предназначенного для предоставления во владение и (или) в пользование</w:t>
      </w:r>
      <w:r w:rsidR="00EA7236" w:rsidRPr="00DD477C"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долгосрочной основе субъектам малого и</w:t>
      </w:r>
      <w:r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среднего предпринимательства и организациям,</w:t>
      </w:r>
      <w:r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обра</w:t>
      </w:r>
      <w:r>
        <w:rPr>
          <w:sz w:val="26"/>
          <w:szCs w:val="26"/>
        </w:rPr>
        <w:t xml:space="preserve">зующим инфраструктуру поддержки </w:t>
      </w:r>
      <w:r w:rsidRPr="00DD477C">
        <w:rPr>
          <w:sz w:val="26"/>
          <w:szCs w:val="26"/>
        </w:rPr>
        <w:t>субъектов малого и среднего предпринимательства,</w:t>
      </w:r>
      <w:r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физическим лицам, не являющимся индивидуальными</w:t>
      </w:r>
      <w:r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предпринимателями и применяющим специальный</w:t>
      </w:r>
      <w:r>
        <w:rPr>
          <w:sz w:val="26"/>
          <w:szCs w:val="26"/>
        </w:rPr>
        <w:t xml:space="preserve"> </w:t>
      </w:r>
      <w:r w:rsidRPr="00DD477C">
        <w:rPr>
          <w:sz w:val="26"/>
          <w:szCs w:val="26"/>
        </w:rPr>
        <w:t>налоговый режим «Налог на профессиональный доход»</w:t>
      </w:r>
      <w:r w:rsidR="0056420A" w:rsidRPr="00DD477C">
        <w:rPr>
          <w:rStyle w:val="20"/>
          <w:sz w:val="26"/>
          <w:szCs w:val="26"/>
        </w:rPr>
        <w:t>, согласно приложению</w:t>
      </w:r>
      <w:r w:rsidR="00A42055" w:rsidRPr="00DD477C">
        <w:rPr>
          <w:rStyle w:val="20"/>
          <w:sz w:val="26"/>
          <w:szCs w:val="26"/>
        </w:rPr>
        <w:t>.</w:t>
      </w:r>
    </w:p>
    <w:p w:rsidR="00A42055" w:rsidRPr="00DD477C" w:rsidRDefault="00DD477C" w:rsidP="00A42055">
      <w:pPr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>3</w:t>
      </w:r>
      <w:r w:rsidR="00A42055" w:rsidRPr="00DD477C">
        <w:rPr>
          <w:rStyle w:val="20"/>
          <w:sz w:val="26"/>
          <w:szCs w:val="26"/>
        </w:rPr>
        <w:t xml:space="preserve">. Постановление вступает в силу со дня его официального опубликования на сайте администрации </w:t>
      </w:r>
      <w:proofErr w:type="spellStart"/>
      <w:r w:rsidR="00A42055" w:rsidRPr="00DD477C">
        <w:rPr>
          <w:rStyle w:val="20"/>
          <w:sz w:val="26"/>
          <w:szCs w:val="26"/>
        </w:rPr>
        <w:t>Трубчевского</w:t>
      </w:r>
      <w:proofErr w:type="spellEnd"/>
      <w:r w:rsidR="00A42055" w:rsidRPr="00DD477C">
        <w:rPr>
          <w:rStyle w:val="20"/>
          <w:sz w:val="26"/>
          <w:szCs w:val="26"/>
        </w:rPr>
        <w:t xml:space="preserve"> муниципального района на странице </w:t>
      </w:r>
      <w:proofErr w:type="spellStart"/>
      <w:r w:rsidR="00A42055" w:rsidRPr="00DD477C">
        <w:rPr>
          <w:rStyle w:val="20"/>
          <w:sz w:val="26"/>
          <w:szCs w:val="26"/>
        </w:rPr>
        <w:t>Белоберезковской</w:t>
      </w:r>
      <w:proofErr w:type="spellEnd"/>
      <w:r w:rsidR="00A42055" w:rsidRPr="00DD477C">
        <w:rPr>
          <w:rStyle w:val="20"/>
          <w:sz w:val="26"/>
          <w:szCs w:val="26"/>
        </w:rPr>
        <w:t xml:space="preserve"> городской администрации.</w:t>
      </w:r>
    </w:p>
    <w:p w:rsidR="00A42055" w:rsidRPr="00DD477C" w:rsidRDefault="00DD477C" w:rsidP="00A42055">
      <w:pPr>
        <w:rPr>
          <w:sz w:val="26"/>
          <w:szCs w:val="26"/>
        </w:rPr>
      </w:pPr>
      <w:r>
        <w:rPr>
          <w:rStyle w:val="20"/>
          <w:sz w:val="26"/>
          <w:szCs w:val="26"/>
        </w:rPr>
        <w:t>4</w:t>
      </w:r>
      <w:r w:rsidR="00A42055" w:rsidRPr="00DD477C">
        <w:rPr>
          <w:rStyle w:val="20"/>
          <w:sz w:val="26"/>
          <w:szCs w:val="26"/>
        </w:rPr>
        <w:t>. Контроль за исполнением данного постановления оставляю за собой.</w:t>
      </w:r>
    </w:p>
    <w:p w:rsidR="00A42055" w:rsidRPr="00DD477C" w:rsidRDefault="00A42055" w:rsidP="00A42055">
      <w:pPr>
        <w:jc w:val="both"/>
        <w:rPr>
          <w:sz w:val="26"/>
          <w:szCs w:val="26"/>
        </w:rPr>
      </w:pPr>
    </w:p>
    <w:p w:rsidR="00DD477C" w:rsidRPr="00EA7E22" w:rsidRDefault="00DD477C" w:rsidP="00DD477C">
      <w:pPr>
        <w:jc w:val="both"/>
        <w:rPr>
          <w:sz w:val="26"/>
          <w:szCs w:val="26"/>
        </w:rPr>
      </w:pPr>
      <w:r w:rsidRPr="00EA7E22">
        <w:rPr>
          <w:sz w:val="26"/>
          <w:szCs w:val="26"/>
        </w:rPr>
        <w:t xml:space="preserve">Глава </w:t>
      </w:r>
      <w:proofErr w:type="spellStart"/>
      <w:r w:rsidRPr="00EA7E22">
        <w:rPr>
          <w:sz w:val="26"/>
          <w:szCs w:val="26"/>
        </w:rPr>
        <w:t>Белоберезковской</w:t>
      </w:r>
      <w:proofErr w:type="spellEnd"/>
    </w:p>
    <w:p w:rsidR="00DD477C" w:rsidRPr="00EA7E22" w:rsidRDefault="00DD477C" w:rsidP="00DD477C">
      <w:pPr>
        <w:jc w:val="both"/>
        <w:rPr>
          <w:sz w:val="26"/>
          <w:szCs w:val="26"/>
        </w:rPr>
      </w:pPr>
      <w:r w:rsidRPr="00EA7E22">
        <w:rPr>
          <w:sz w:val="26"/>
          <w:szCs w:val="26"/>
        </w:rPr>
        <w:t xml:space="preserve">поселковой администрации                                    </w:t>
      </w:r>
      <w:proofErr w:type="gramStart"/>
      <w:r w:rsidRPr="00EA7E22">
        <w:rPr>
          <w:sz w:val="26"/>
          <w:szCs w:val="26"/>
        </w:rPr>
        <w:tab/>
        <w:t xml:space="preserve">  </w:t>
      </w:r>
      <w:r w:rsidRPr="00EA7E22">
        <w:rPr>
          <w:sz w:val="26"/>
          <w:szCs w:val="26"/>
        </w:rPr>
        <w:tab/>
      </w:r>
      <w:proofErr w:type="gramEnd"/>
      <w:r w:rsidRPr="00EA7E22">
        <w:rPr>
          <w:sz w:val="26"/>
          <w:szCs w:val="26"/>
        </w:rPr>
        <w:tab/>
        <w:t xml:space="preserve">    И.Ф. Садовская</w:t>
      </w:r>
    </w:p>
    <w:p w:rsidR="00DD477C" w:rsidRDefault="00DD477C" w:rsidP="00DD477C">
      <w:pPr>
        <w:jc w:val="both"/>
        <w:rPr>
          <w:sz w:val="20"/>
          <w:szCs w:val="20"/>
        </w:rPr>
      </w:pPr>
    </w:p>
    <w:p w:rsidR="00DD477C" w:rsidRPr="00EA7E22" w:rsidRDefault="00DD477C" w:rsidP="00DD477C">
      <w:pPr>
        <w:jc w:val="both"/>
        <w:rPr>
          <w:sz w:val="20"/>
          <w:szCs w:val="20"/>
        </w:rPr>
      </w:pPr>
      <w:r w:rsidRPr="00EA7E22">
        <w:rPr>
          <w:sz w:val="20"/>
          <w:szCs w:val="20"/>
        </w:rPr>
        <w:t>Буренкова Е.В.</w:t>
      </w:r>
    </w:p>
    <w:p w:rsidR="00DD477C" w:rsidRPr="00EA7E22" w:rsidRDefault="00DD477C" w:rsidP="00DD477C">
      <w:pPr>
        <w:jc w:val="both"/>
        <w:rPr>
          <w:sz w:val="20"/>
          <w:szCs w:val="20"/>
        </w:rPr>
      </w:pPr>
      <w:r w:rsidRPr="00EA7E22">
        <w:rPr>
          <w:sz w:val="20"/>
          <w:szCs w:val="20"/>
        </w:rPr>
        <w:t>8(48352)9-62-53</w:t>
      </w:r>
    </w:p>
    <w:p w:rsidR="00E0687F" w:rsidRPr="00DD477C" w:rsidRDefault="00E0687F" w:rsidP="00DF15AA">
      <w:pPr>
        <w:rPr>
          <w:sz w:val="26"/>
          <w:szCs w:val="26"/>
        </w:rPr>
        <w:sectPr w:rsidR="00E0687F" w:rsidRPr="00DD477C" w:rsidSect="00F60B64">
          <w:pgSz w:w="11900" w:h="16840"/>
          <w:pgMar w:top="567" w:right="567" w:bottom="284" w:left="1701" w:header="0" w:footer="6" w:gutter="0"/>
          <w:cols w:space="720"/>
          <w:noEndnote/>
          <w:docGrid w:linePitch="360"/>
        </w:sectPr>
      </w:pPr>
    </w:p>
    <w:p w:rsidR="006C58F5" w:rsidRPr="00DD477C" w:rsidRDefault="006C58F5" w:rsidP="006C58F5">
      <w:pPr>
        <w:tabs>
          <w:tab w:val="left" w:pos="11751"/>
          <w:tab w:val="left" w:pos="12865"/>
        </w:tabs>
        <w:ind w:left="10700"/>
        <w:rPr>
          <w:rStyle w:val="60"/>
          <w:sz w:val="26"/>
          <w:szCs w:val="26"/>
        </w:rPr>
      </w:pPr>
      <w:r w:rsidRPr="00DD477C">
        <w:rPr>
          <w:rStyle w:val="60"/>
          <w:sz w:val="26"/>
          <w:szCs w:val="26"/>
        </w:rPr>
        <w:lastRenderedPageBreak/>
        <w:t xml:space="preserve">Приложение к постановлению </w:t>
      </w:r>
      <w:proofErr w:type="spellStart"/>
      <w:r w:rsidRPr="00DD477C">
        <w:rPr>
          <w:rStyle w:val="60"/>
          <w:sz w:val="26"/>
          <w:szCs w:val="26"/>
        </w:rPr>
        <w:t>Белоберезковской</w:t>
      </w:r>
      <w:proofErr w:type="spellEnd"/>
      <w:r w:rsidRPr="00DD477C">
        <w:rPr>
          <w:rStyle w:val="60"/>
          <w:sz w:val="26"/>
          <w:szCs w:val="26"/>
        </w:rPr>
        <w:t xml:space="preserve"> поселковой</w:t>
      </w:r>
    </w:p>
    <w:p w:rsidR="006C58F5" w:rsidRDefault="006C58F5" w:rsidP="006C58F5">
      <w:pPr>
        <w:tabs>
          <w:tab w:val="left" w:pos="11751"/>
          <w:tab w:val="left" w:pos="12865"/>
        </w:tabs>
        <w:ind w:left="10700"/>
        <w:rPr>
          <w:rStyle w:val="60"/>
          <w:sz w:val="26"/>
          <w:szCs w:val="26"/>
        </w:rPr>
      </w:pPr>
      <w:r w:rsidRPr="00DD477C">
        <w:rPr>
          <w:rStyle w:val="60"/>
          <w:sz w:val="26"/>
          <w:szCs w:val="26"/>
        </w:rPr>
        <w:t xml:space="preserve">администрации  от </w:t>
      </w:r>
      <w:r w:rsidR="00742D70">
        <w:rPr>
          <w:rStyle w:val="60"/>
          <w:sz w:val="26"/>
          <w:szCs w:val="26"/>
        </w:rPr>
        <w:t>26.08.2021 г. № 56</w:t>
      </w:r>
    </w:p>
    <w:p w:rsidR="006C58F5" w:rsidRDefault="006C58F5" w:rsidP="006C58F5">
      <w:pPr>
        <w:tabs>
          <w:tab w:val="left" w:pos="11751"/>
          <w:tab w:val="left" w:pos="12865"/>
        </w:tabs>
        <w:ind w:left="10700"/>
        <w:rPr>
          <w:rStyle w:val="60"/>
          <w:sz w:val="26"/>
          <w:szCs w:val="26"/>
        </w:rPr>
      </w:pPr>
    </w:p>
    <w:p w:rsidR="006C58F5" w:rsidRPr="00DD477C" w:rsidRDefault="006C58F5" w:rsidP="006C58F5">
      <w:pPr>
        <w:tabs>
          <w:tab w:val="left" w:pos="11751"/>
          <w:tab w:val="left" w:pos="12865"/>
        </w:tabs>
        <w:ind w:left="10700"/>
        <w:rPr>
          <w:sz w:val="26"/>
          <w:szCs w:val="26"/>
        </w:rPr>
      </w:pPr>
    </w:p>
    <w:p w:rsidR="006C58F5" w:rsidRPr="00EA7236" w:rsidRDefault="006C58F5" w:rsidP="006C58F5">
      <w:pPr>
        <w:jc w:val="center"/>
        <w:rPr>
          <w:sz w:val="26"/>
          <w:szCs w:val="26"/>
        </w:rPr>
      </w:pPr>
      <w:r w:rsidRPr="00EA7236">
        <w:rPr>
          <w:rStyle w:val="30"/>
          <w:bCs w:val="0"/>
          <w:sz w:val="26"/>
          <w:szCs w:val="26"/>
        </w:rPr>
        <w:t xml:space="preserve">Перечень муниципального имущества, </w:t>
      </w:r>
      <w:r w:rsidRPr="00EA7236">
        <w:rPr>
          <w:b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EA7236" w:rsidRPr="00EA7236">
        <w:rPr>
          <w:b/>
          <w:sz w:val="26"/>
          <w:szCs w:val="26"/>
        </w:rPr>
        <w:t xml:space="preserve">предназначенного для предоставления во владение и (или) в пользование </w:t>
      </w:r>
      <w:r w:rsidRPr="00EA7236">
        <w:rPr>
          <w:b/>
          <w:sz w:val="26"/>
          <w:szCs w:val="26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F15AA" w:rsidRPr="00DD477C" w:rsidRDefault="00DF15AA" w:rsidP="00DF15AA">
      <w:pPr>
        <w:rPr>
          <w:sz w:val="26"/>
          <w:szCs w:val="26"/>
        </w:rPr>
      </w:pPr>
    </w:p>
    <w:p w:rsidR="00DF15AA" w:rsidRPr="00DD477C" w:rsidRDefault="00DF15AA" w:rsidP="00DF15AA">
      <w:pPr>
        <w:shd w:val="clear" w:color="auto" w:fill="FFFFFF"/>
        <w:spacing w:line="322" w:lineRule="exact"/>
        <w:ind w:right="-5"/>
        <w:rPr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2693"/>
        <w:gridCol w:w="1985"/>
        <w:gridCol w:w="2227"/>
        <w:gridCol w:w="2167"/>
        <w:gridCol w:w="1843"/>
        <w:gridCol w:w="2268"/>
      </w:tblGrid>
      <w:tr w:rsidR="006C58F5" w:rsidRPr="006C58F5" w:rsidTr="006C58F5">
        <w:trPr>
          <w:trHeight w:hRule="exact" w:val="113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after="60" w:line="240" w:lineRule="exact"/>
              <w:ind w:left="180"/>
              <w:rPr>
                <w:sz w:val="26"/>
                <w:szCs w:val="26"/>
              </w:rPr>
            </w:pPr>
            <w:r w:rsidRPr="006C58F5">
              <w:rPr>
                <w:rStyle w:val="212pt"/>
                <w:sz w:val="26"/>
                <w:szCs w:val="26"/>
              </w:rPr>
              <w:t>№</w:t>
            </w:r>
          </w:p>
          <w:p w:rsidR="006C58F5" w:rsidRPr="006C58F5" w:rsidRDefault="006C58F5" w:rsidP="006C58F5">
            <w:pPr>
              <w:spacing w:before="60" w:line="230" w:lineRule="exact"/>
              <w:ind w:left="-1134" w:firstLine="1314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after="60" w:line="230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Адрес</w:t>
            </w:r>
          </w:p>
          <w:p w:rsidR="006C58F5" w:rsidRPr="006C58F5" w:rsidRDefault="006C58F5" w:rsidP="006C58F5">
            <w:pPr>
              <w:spacing w:before="60" w:line="230" w:lineRule="exact"/>
              <w:ind w:left="200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(местоположение)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after="60" w:line="230" w:lineRule="exact"/>
              <w:ind w:right="180"/>
              <w:jc w:val="right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Наименование</w:t>
            </w:r>
          </w:p>
          <w:p w:rsidR="006C58F5" w:rsidRPr="006C58F5" w:rsidRDefault="006C58F5" w:rsidP="006C58F5">
            <w:pPr>
              <w:spacing w:before="60" w:line="230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объекта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line="230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Назначение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Общая</w:t>
            </w:r>
          </w:p>
          <w:p w:rsidR="006C58F5" w:rsidRPr="006C58F5" w:rsidRDefault="006C58F5" w:rsidP="006C58F5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площадь,</w:t>
            </w:r>
            <w:r>
              <w:rPr>
                <w:rStyle w:val="2115pt"/>
                <w:sz w:val="26"/>
                <w:szCs w:val="26"/>
              </w:rPr>
              <w:t xml:space="preserve"> </w:t>
            </w:r>
            <w:proofErr w:type="spellStart"/>
            <w:r w:rsidRPr="006C58F5">
              <w:rPr>
                <w:rStyle w:val="2115pt"/>
                <w:sz w:val="26"/>
                <w:szCs w:val="26"/>
              </w:rPr>
              <w:t>кв.м</w:t>
            </w:r>
            <w:proofErr w:type="spellEnd"/>
            <w:r w:rsidRPr="006C58F5">
              <w:rPr>
                <w:rStyle w:val="2115pt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8F5" w:rsidRPr="006C58F5" w:rsidRDefault="006C58F5" w:rsidP="006C58F5">
            <w:pPr>
              <w:spacing w:line="278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Г од ввода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8F5" w:rsidRPr="006C58F5" w:rsidRDefault="006C58F5" w:rsidP="006C58F5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Наличие</w:t>
            </w:r>
          </w:p>
          <w:p w:rsidR="006C58F5" w:rsidRPr="006C58F5" w:rsidRDefault="006C58F5" w:rsidP="006C58F5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ограничения</w:t>
            </w:r>
          </w:p>
          <w:p w:rsidR="006C58F5" w:rsidRPr="006C58F5" w:rsidRDefault="006C58F5" w:rsidP="006C58F5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15pt"/>
                <w:sz w:val="26"/>
                <w:szCs w:val="26"/>
              </w:rPr>
              <w:t>(обременения)</w:t>
            </w:r>
          </w:p>
        </w:tc>
      </w:tr>
      <w:tr w:rsidR="006C58F5" w:rsidRPr="006C58F5" w:rsidTr="006C58F5">
        <w:trPr>
          <w:trHeight w:hRule="exact" w:val="174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line="240" w:lineRule="exact"/>
              <w:ind w:left="180"/>
              <w:rPr>
                <w:sz w:val="26"/>
                <w:szCs w:val="26"/>
              </w:rPr>
            </w:pPr>
            <w:r w:rsidRPr="006C58F5">
              <w:rPr>
                <w:rStyle w:val="212pt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2pt"/>
                <w:sz w:val="26"/>
                <w:szCs w:val="26"/>
              </w:rPr>
              <w:t xml:space="preserve">Брянская область, </w:t>
            </w:r>
            <w:proofErr w:type="spellStart"/>
            <w:r w:rsidRPr="006C58F5">
              <w:rPr>
                <w:rStyle w:val="212pt"/>
                <w:sz w:val="26"/>
                <w:szCs w:val="26"/>
              </w:rPr>
              <w:t>Трубчевский</w:t>
            </w:r>
            <w:proofErr w:type="spellEnd"/>
            <w:r w:rsidRPr="006C58F5">
              <w:rPr>
                <w:rStyle w:val="212pt"/>
                <w:sz w:val="26"/>
                <w:szCs w:val="26"/>
              </w:rPr>
              <w:t xml:space="preserve"> район, </w:t>
            </w:r>
            <w:proofErr w:type="spellStart"/>
            <w:r w:rsidRPr="006C58F5">
              <w:rPr>
                <w:rStyle w:val="212pt"/>
                <w:sz w:val="26"/>
                <w:szCs w:val="26"/>
              </w:rPr>
              <w:t>пгт</w:t>
            </w:r>
            <w:proofErr w:type="spellEnd"/>
            <w:r w:rsidRPr="006C58F5">
              <w:rPr>
                <w:rStyle w:val="212pt"/>
                <w:sz w:val="26"/>
                <w:szCs w:val="26"/>
              </w:rPr>
              <w:t>. Белая Березка, ул. Калинина, д.7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2pt"/>
                <w:sz w:val="26"/>
                <w:szCs w:val="26"/>
              </w:rPr>
              <w:t>Здание</w:t>
            </w:r>
          </w:p>
          <w:p w:rsidR="006C58F5" w:rsidRPr="006C58F5" w:rsidRDefault="006C58F5" w:rsidP="006C58F5">
            <w:pPr>
              <w:spacing w:line="274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2pt"/>
                <w:sz w:val="26"/>
                <w:szCs w:val="26"/>
              </w:rPr>
              <w:t>библиотеки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2pt"/>
                <w:sz w:val="26"/>
                <w:szCs w:val="26"/>
              </w:rPr>
              <w:t>Нежилое здание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line="240" w:lineRule="exact"/>
              <w:ind w:left="220"/>
              <w:jc w:val="center"/>
              <w:rPr>
                <w:sz w:val="26"/>
                <w:szCs w:val="26"/>
              </w:rPr>
            </w:pPr>
            <w:r w:rsidRPr="006C58F5">
              <w:rPr>
                <w:sz w:val="26"/>
                <w:szCs w:val="26"/>
              </w:rPr>
              <w:t xml:space="preserve">145 </w:t>
            </w:r>
            <w:proofErr w:type="spellStart"/>
            <w:r w:rsidRPr="006C58F5"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F5" w:rsidRPr="006C58F5" w:rsidRDefault="006C58F5" w:rsidP="006C58F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C58F5">
              <w:rPr>
                <w:rStyle w:val="212pt"/>
                <w:sz w:val="26"/>
                <w:szCs w:val="26"/>
              </w:rPr>
              <w:t>нет</w:t>
            </w:r>
          </w:p>
        </w:tc>
      </w:tr>
    </w:tbl>
    <w:p w:rsidR="00DF15AA" w:rsidRPr="00DD477C" w:rsidRDefault="00DF15AA" w:rsidP="00DF15AA">
      <w:pPr>
        <w:shd w:val="clear" w:color="auto" w:fill="FFFFFF"/>
        <w:spacing w:line="322" w:lineRule="exact"/>
        <w:ind w:right="-5"/>
        <w:rPr>
          <w:color w:val="000000"/>
          <w:sz w:val="26"/>
          <w:szCs w:val="26"/>
        </w:rPr>
      </w:pPr>
    </w:p>
    <w:sectPr w:rsidR="00DF15AA" w:rsidRPr="00DD477C" w:rsidSect="006C58F5">
      <w:pgSz w:w="16840" w:h="11900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CA"/>
    <w:multiLevelType w:val="multilevel"/>
    <w:tmpl w:val="B944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7B1F01"/>
    <w:multiLevelType w:val="hybridMultilevel"/>
    <w:tmpl w:val="7F96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4A36"/>
    <w:multiLevelType w:val="hybridMultilevel"/>
    <w:tmpl w:val="1ADE0E68"/>
    <w:lvl w:ilvl="0" w:tplc="764CA7E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A58BF"/>
    <w:multiLevelType w:val="hybridMultilevel"/>
    <w:tmpl w:val="271A7D1C"/>
    <w:lvl w:ilvl="0" w:tplc="3EF8FD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84A99"/>
    <w:multiLevelType w:val="hybridMultilevel"/>
    <w:tmpl w:val="011CEA82"/>
    <w:lvl w:ilvl="0" w:tplc="2DDA71E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5AA"/>
    <w:rsid w:val="00140F19"/>
    <w:rsid w:val="00286AB0"/>
    <w:rsid w:val="002C6CC7"/>
    <w:rsid w:val="00440325"/>
    <w:rsid w:val="0044610F"/>
    <w:rsid w:val="00460A35"/>
    <w:rsid w:val="004E30A2"/>
    <w:rsid w:val="0056420A"/>
    <w:rsid w:val="0059357E"/>
    <w:rsid w:val="006229E1"/>
    <w:rsid w:val="006C58F5"/>
    <w:rsid w:val="00704388"/>
    <w:rsid w:val="00742D70"/>
    <w:rsid w:val="007B48E1"/>
    <w:rsid w:val="00A42055"/>
    <w:rsid w:val="00AB01BF"/>
    <w:rsid w:val="00BC6EE4"/>
    <w:rsid w:val="00CA5EE2"/>
    <w:rsid w:val="00DD477C"/>
    <w:rsid w:val="00DF15AA"/>
    <w:rsid w:val="00E04C99"/>
    <w:rsid w:val="00E0687F"/>
    <w:rsid w:val="00EA7236"/>
    <w:rsid w:val="00F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D79D"/>
  <w15:docId w15:val="{1DA8F34C-AA10-4E80-B698-DDB2681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DF1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DF1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F1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F1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DF15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egoeUI4pt">
    <w:name w:val="Другое + Segoe UI;4 pt"/>
    <w:basedOn w:val="a3"/>
    <w:rsid w:val="00DF15AA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rsid w:val="00DF1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5"/>
    <w:rsid w:val="00DF1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F15AA"/>
    <w:rPr>
      <w:rFonts w:ascii="David" w:eastAsia="David" w:hAnsi="David" w:cs="David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0">
    <w:name w:val="Основной текст (5)"/>
    <w:basedOn w:val="5"/>
    <w:rsid w:val="00DF15A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F1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DF1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9pt">
    <w:name w:val="Основной текст (6) + 9 pt;Полужирный;Курсив;Малые прописные"/>
    <w:basedOn w:val="6"/>
    <w:rsid w:val="00DF15AA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rsid w:val="00DF1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0pt">
    <w:name w:val="Основной текст (7) + Курсив;Интервал 0 pt"/>
    <w:basedOn w:val="7"/>
    <w:rsid w:val="00DF15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DF1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DF1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DF15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DF15AA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229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4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worker15</dc:creator>
  <cp:lastModifiedBy>User</cp:lastModifiedBy>
  <cp:revision>14</cp:revision>
  <cp:lastPrinted>2017-07-11T12:21:00Z</cp:lastPrinted>
  <dcterms:created xsi:type="dcterms:W3CDTF">2017-07-11T06:50:00Z</dcterms:created>
  <dcterms:modified xsi:type="dcterms:W3CDTF">2021-08-27T09:18:00Z</dcterms:modified>
</cp:coreProperties>
</file>