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97" w:rsidRPr="006D4C97" w:rsidRDefault="006D4C97" w:rsidP="006D4C97">
      <w:pPr>
        <w:spacing w:after="120" w:line="160" w:lineRule="atLeast"/>
        <w:jc w:val="center"/>
        <w:rPr>
          <w:rFonts w:ascii="Times New Roman" w:eastAsia="Times New Roman" w:hAnsi="Times New Roman" w:cs="Arial"/>
          <w:b/>
          <w:color w:val="000000"/>
          <w:sz w:val="28"/>
          <w:szCs w:val="28"/>
          <w:lang w:eastAsia="ko-KR"/>
        </w:rPr>
      </w:pPr>
      <w:r w:rsidRPr="006D4C97">
        <w:rPr>
          <w:rFonts w:ascii="Times New Roman" w:eastAsia="Times New Roman" w:hAnsi="Times New Roman" w:cs="Arial"/>
          <w:b/>
          <w:color w:val="000000"/>
          <w:sz w:val="28"/>
          <w:szCs w:val="28"/>
          <w:lang w:eastAsia="ko-KR"/>
        </w:rPr>
        <w:t>РОССИЙСКАЯ  ФЕДЕРАЦИЯ</w:t>
      </w:r>
    </w:p>
    <w:p w:rsidR="006D4C97" w:rsidRPr="006D4C97" w:rsidRDefault="006D4C97" w:rsidP="006D4C97">
      <w:pPr>
        <w:spacing w:after="120" w:line="160" w:lineRule="atLeast"/>
        <w:jc w:val="center"/>
        <w:rPr>
          <w:rFonts w:ascii="Times New Roman" w:eastAsia="Times New Roman" w:hAnsi="Times New Roman" w:cs="Arial"/>
          <w:b/>
          <w:color w:val="000000"/>
          <w:sz w:val="28"/>
          <w:szCs w:val="28"/>
          <w:lang w:eastAsia="ko-KR"/>
        </w:rPr>
      </w:pPr>
      <w:r w:rsidRPr="006D4C97">
        <w:rPr>
          <w:rFonts w:ascii="Times New Roman" w:eastAsia="Times New Roman" w:hAnsi="Times New Roman" w:cs="Arial"/>
          <w:b/>
          <w:color w:val="000000"/>
          <w:sz w:val="28"/>
          <w:szCs w:val="28"/>
          <w:lang w:eastAsia="ko-KR"/>
        </w:rPr>
        <w:t>БРЯНСКАЯ ОБЛАСТЬ ТРУБЧЕВСКИЙ РАЙОН</w:t>
      </w:r>
    </w:p>
    <w:p w:rsidR="006D4C97" w:rsidRPr="006D4C97" w:rsidRDefault="006D4C97" w:rsidP="006D4C97">
      <w:pPr>
        <w:spacing w:after="120" w:line="160" w:lineRule="atLeast"/>
        <w:jc w:val="center"/>
        <w:rPr>
          <w:rFonts w:ascii="Times New Roman" w:eastAsia="Times New Roman" w:hAnsi="Times New Roman" w:cs="Arial"/>
          <w:b/>
          <w:color w:val="000000"/>
          <w:sz w:val="28"/>
          <w:szCs w:val="28"/>
          <w:lang w:eastAsia="ko-KR"/>
        </w:rPr>
      </w:pPr>
      <w:r w:rsidRPr="006D4C97">
        <w:rPr>
          <w:rFonts w:ascii="Times New Roman" w:eastAsia="Times New Roman" w:hAnsi="Times New Roman" w:cs="Arial"/>
          <w:b/>
          <w:color w:val="000000"/>
          <w:sz w:val="28"/>
          <w:szCs w:val="28"/>
          <w:lang w:eastAsia="ko-KR"/>
        </w:rPr>
        <w:t>БЕЛОБЕРЕЗКОВСКАЯ ПОСЕЛКОВАЯ АДМИНИСТРАЦИЯ</w:t>
      </w:r>
    </w:p>
    <w:p w:rsidR="006D4C97" w:rsidRPr="006D4C97" w:rsidRDefault="006D4C97" w:rsidP="006D4C97">
      <w:pPr>
        <w:spacing w:after="120" w:line="160" w:lineRule="atLeast"/>
        <w:jc w:val="center"/>
        <w:rPr>
          <w:rFonts w:ascii="Times New Roman" w:eastAsia="Times New Roman" w:hAnsi="Times New Roman" w:cs="Arial"/>
          <w:b/>
          <w:color w:val="000000"/>
          <w:sz w:val="28"/>
          <w:szCs w:val="28"/>
          <w:lang w:eastAsia="ko-KR"/>
        </w:rPr>
      </w:pPr>
    </w:p>
    <w:p w:rsidR="006D4C97" w:rsidRPr="006D4C97" w:rsidRDefault="006D4C97" w:rsidP="006D4C97">
      <w:pPr>
        <w:spacing w:after="0" w:line="360" w:lineRule="auto"/>
        <w:jc w:val="center"/>
        <w:rPr>
          <w:rFonts w:ascii="Times New Roman" w:eastAsia="Times New Roman" w:hAnsi="Times New Roman" w:cs="Arial"/>
          <w:b/>
          <w:color w:val="000000"/>
          <w:sz w:val="28"/>
          <w:szCs w:val="28"/>
          <w:lang w:eastAsia="ko-KR"/>
        </w:rPr>
      </w:pPr>
      <w:proofErr w:type="gramStart"/>
      <w:r w:rsidRPr="006D4C97">
        <w:rPr>
          <w:rFonts w:ascii="Times New Roman" w:eastAsia="Times New Roman" w:hAnsi="Times New Roman" w:cs="Arial"/>
          <w:b/>
          <w:color w:val="000000"/>
          <w:sz w:val="28"/>
          <w:szCs w:val="28"/>
          <w:lang w:eastAsia="ko-KR"/>
        </w:rPr>
        <w:t>П</w:t>
      </w:r>
      <w:proofErr w:type="gramEnd"/>
      <w:r w:rsidRPr="006D4C97">
        <w:rPr>
          <w:rFonts w:ascii="Times New Roman" w:eastAsia="Times New Roman" w:hAnsi="Times New Roman" w:cs="Arial"/>
          <w:b/>
          <w:color w:val="000000"/>
          <w:sz w:val="28"/>
          <w:szCs w:val="28"/>
          <w:lang w:eastAsia="ko-KR"/>
        </w:rPr>
        <w:t xml:space="preserve"> О С Т А Н О В Л Е Н И Е</w:t>
      </w:r>
      <w:r w:rsidRPr="006D4C97">
        <w:rPr>
          <w:rFonts w:ascii="Times New Roman" w:eastAsia="Times New Roman" w:hAnsi="Times New Roman" w:cs="Arial"/>
          <w:b/>
          <w:bCs/>
          <w:sz w:val="28"/>
          <w:szCs w:val="28"/>
          <w:lang w:eastAsia="ko-KR"/>
        </w:rPr>
        <w:t xml:space="preserve">                                                                       </w:t>
      </w:r>
    </w:p>
    <w:p w:rsidR="006D4C97" w:rsidRPr="006D4C97" w:rsidRDefault="006D4C97" w:rsidP="006D4C97">
      <w:pPr>
        <w:tabs>
          <w:tab w:val="left" w:pos="7445"/>
          <w:tab w:val="left" w:pos="8310"/>
        </w:tabs>
        <w:spacing w:after="0" w:line="240" w:lineRule="auto"/>
        <w:rPr>
          <w:rFonts w:ascii="Times New Roman" w:eastAsia="Times New Roman" w:hAnsi="Times New Roman" w:cs="Arial"/>
          <w:b/>
          <w:sz w:val="28"/>
          <w:szCs w:val="28"/>
          <w:lang w:eastAsia="ko-KR"/>
        </w:rPr>
      </w:pPr>
      <w:r w:rsidRPr="006D4C97">
        <w:rPr>
          <w:rFonts w:ascii="Times New Roman" w:eastAsia="Times New Roman" w:hAnsi="Times New Roman" w:cs="Arial"/>
          <w:sz w:val="28"/>
          <w:szCs w:val="28"/>
          <w:lang w:eastAsia="ko-KR"/>
        </w:rPr>
        <w:t xml:space="preserve">от </w:t>
      </w:r>
      <w:r w:rsidR="00D72E00">
        <w:rPr>
          <w:rFonts w:ascii="Times New Roman" w:eastAsia="Times New Roman" w:hAnsi="Times New Roman" w:cs="Arial"/>
          <w:sz w:val="28"/>
          <w:szCs w:val="28"/>
          <w:lang w:eastAsia="ko-KR"/>
        </w:rPr>
        <w:t>16.10.2020</w:t>
      </w:r>
      <w:r w:rsidRPr="006D4C97">
        <w:rPr>
          <w:rFonts w:ascii="Times New Roman" w:eastAsia="Times New Roman" w:hAnsi="Times New Roman" w:cs="Arial"/>
          <w:sz w:val="28"/>
          <w:szCs w:val="28"/>
          <w:lang w:eastAsia="ko-KR"/>
        </w:rPr>
        <w:t xml:space="preserve">  №</w:t>
      </w:r>
      <w:r w:rsidR="00D72E00">
        <w:rPr>
          <w:rFonts w:ascii="Times New Roman" w:eastAsia="Times New Roman" w:hAnsi="Times New Roman" w:cs="Arial"/>
          <w:sz w:val="28"/>
          <w:szCs w:val="28"/>
          <w:lang w:eastAsia="ko-KR"/>
        </w:rPr>
        <w:t xml:space="preserve"> 112</w:t>
      </w:r>
      <w:r w:rsidRPr="006D4C97">
        <w:rPr>
          <w:rFonts w:ascii="Times New Roman" w:eastAsia="Times New Roman" w:hAnsi="Times New Roman" w:cs="Arial"/>
          <w:sz w:val="28"/>
          <w:szCs w:val="28"/>
          <w:lang w:eastAsia="ko-KR"/>
        </w:rPr>
        <w:tab/>
      </w:r>
      <w:r w:rsidRPr="006D4C97">
        <w:rPr>
          <w:rFonts w:ascii="Times New Roman" w:eastAsia="Times New Roman" w:hAnsi="Times New Roman" w:cs="Arial"/>
          <w:sz w:val="28"/>
          <w:szCs w:val="28"/>
          <w:lang w:eastAsia="ko-KR"/>
        </w:rPr>
        <w:tab/>
      </w:r>
    </w:p>
    <w:p w:rsidR="006D4C97" w:rsidRPr="006D4C97" w:rsidRDefault="006D4C97" w:rsidP="006D4C97">
      <w:pPr>
        <w:spacing w:after="0" w:line="240" w:lineRule="auto"/>
        <w:rPr>
          <w:rFonts w:ascii="Times New Roman" w:eastAsia="Times New Roman" w:hAnsi="Times New Roman" w:cs="Arial"/>
          <w:sz w:val="28"/>
          <w:szCs w:val="28"/>
          <w:lang w:eastAsia="ko-KR"/>
        </w:rPr>
      </w:pPr>
      <w:r w:rsidRPr="006D4C97">
        <w:rPr>
          <w:rFonts w:ascii="Times New Roman" w:eastAsia="Times New Roman" w:hAnsi="Times New Roman" w:cs="Arial"/>
          <w:sz w:val="28"/>
          <w:szCs w:val="28"/>
          <w:lang w:eastAsia="ko-KR"/>
        </w:rPr>
        <w:t>пгт. Белая Березка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tblGrid>
      <w:tr w:rsidR="006D4C97" w:rsidRPr="006D4C97" w:rsidTr="00A72750">
        <w:tc>
          <w:tcPr>
            <w:tcW w:w="4928" w:type="dxa"/>
            <w:tcBorders>
              <w:top w:val="nil"/>
              <w:left w:val="nil"/>
              <w:bottom w:val="nil"/>
              <w:right w:val="nil"/>
            </w:tcBorders>
          </w:tcPr>
          <w:p w:rsidR="006D4C97" w:rsidRPr="006D4C97" w:rsidRDefault="006D4C97" w:rsidP="006D4C97">
            <w:pPr>
              <w:spacing w:after="0" w:line="240" w:lineRule="auto"/>
              <w:rPr>
                <w:rFonts w:ascii="Times New Roman" w:eastAsia="Times New Roman" w:hAnsi="Times New Roman" w:cs="Times New Roman"/>
                <w:sz w:val="28"/>
                <w:szCs w:val="28"/>
                <w:lang w:eastAsia="ko-KR"/>
              </w:rPr>
            </w:pPr>
            <w:r w:rsidRPr="006D4C97">
              <w:rPr>
                <w:rFonts w:ascii="Times New Roman" w:eastAsia="Times New Roman" w:hAnsi="Times New Roman" w:cs="Times New Roman"/>
                <w:sz w:val="28"/>
                <w:szCs w:val="28"/>
                <w:lang w:eastAsia="ko-KR"/>
              </w:rPr>
              <w:t xml:space="preserve">Об утверждении </w:t>
            </w:r>
            <w:proofErr w:type="gramStart"/>
            <w:r w:rsidRPr="006D4C97">
              <w:rPr>
                <w:rFonts w:ascii="Times New Roman" w:eastAsia="Times New Roman" w:hAnsi="Times New Roman" w:cs="Times New Roman"/>
                <w:sz w:val="28"/>
                <w:szCs w:val="28"/>
                <w:lang w:eastAsia="ko-KR"/>
              </w:rPr>
              <w:t>административного</w:t>
            </w:r>
            <w:proofErr w:type="gramEnd"/>
            <w:r w:rsidRPr="006D4C97">
              <w:rPr>
                <w:rFonts w:ascii="Times New Roman" w:eastAsia="Times New Roman" w:hAnsi="Times New Roman" w:cs="Times New Roman"/>
                <w:sz w:val="28"/>
                <w:szCs w:val="28"/>
                <w:lang w:eastAsia="ko-KR"/>
              </w:rPr>
              <w:t xml:space="preserve"> </w:t>
            </w:r>
          </w:p>
          <w:p w:rsidR="006D4C97" w:rsidRPr="006D4C97" w:rsidRDefault="006D4C97" w:rsidP="006D4C97">
            <w:pPr>
              <w:spacing w:after="0" w:line="240" w:lineRule="auto"/>
              <w:rPr>
                <w:rFonts w:ascii="Times New Roman" w:eastAsia="Times New Roman" w:hAnsi="Times New Roman" w:cs="Times New Roman"/>
                <w:sz w:val="28"/>
                <w:szCs w:val="28"/>
                <w:lang w:eastAsia="ko-KR"/>
              </w:rPr>
            </w:pPr>
            <w:r w:rsidRPr="006D4C97">
              <w:rPr>
                <w:rFonts w:ascii="Times New Roman" w:eastAsia="Times New Roman" w:hAnsi="Times New Roman" w:cs="Times New Roman"/>
                <w:sz w:val="28"/>
                <w:szCs w:val="28"/>
                <w:lang w:eastAsia="ko-KR"/>
              </w:rPr>
              <w:t>регламента по предоставлению</w:t>
            </w:r>
          </w:p>
          <w:p w:rsidR="006D4C97" w:rsidRPr="006D4C97" w:rsidRDefault="006D4C97" w:rsidP="006D4C97">
            <w:pPr>
              <w:spacing w:after="0" w:line="240" w:lineRule="auto"/>
              <w:rPr>
                <w:rFonts w:ascii="Times New Roman" w:eastAsia="Times New Roman" w:hAnsi="Times New Roman" w:cs="Times New Roman"/>
                <w:sz w:val="28"/>
                <w:szCs w:val="28"/>
                <w:lang w:eastAsia="ko-KR"/>
              </w:rPr>
            </w:pPr>
            <w:r w:rsidRPr="006D4C97">
              <w:rPr>
                <w:rFonts w:ascii="Times New Roman" w:eastAsia="Times New Roman" w:hAnsi="Times New Roman" w:cs="Times New Roman"/>
                <w:sz w:val="28"/>
                <w:szCs w:val="28"/>
                <w:lang w:eastAsia="ko-KR"/>
              </w:rPr>
              <w:t xml:space="preserve">муниципальной услуги Белоберезковской поселковой администрацией    </w:t>
            </w:r>
          </w:p>
          <w:p w:rsidR="006D4C97" w:rsidRPr="006D4C97" w:rsidRDefault="006D4C97" w:rsidP="006D4C97">
            <w:pPr>
              <w:spacing w:after="0" w:line="240" w:lineRule="auto"/>
              <w:rPr>
                <w:rFonts w:ascii="Times New Roman" w:eastAsia="Times New Roman" w:hAnsi="Times New Roman" w:cs="Times New Roman"/>
                <w:sz w:val="28"/>
                <w:szCs w:val="28"/>
                <w:lang w:eastAsia="ko-KR"/>
              </w:rPr>
            </w:pPr>
            <w:r w:rsidRPr="006D4C97">
              <w:rPr>
                <w:rFonts w:ascii="Times New Roman" w:eastAsia="Times New Roman" w:hAnsi="Times New Roman" w:cs="Times New Roman"/>
                <w:sz w:val="28"/>
                <w:szCs w:val="28"/>
                <w:lang w:eastAsia="ko-KR"/>
              </w:rPr>
              <w:t>«ПРЕДОСТАВЛЕНИЕ РАЗРЕШЕНИЙ НА УСЛОВНО РАЗРЕШЕННЫЙ ВИД ИСПОЛЬЗОВАНИЯ ЗЕМЕЛЬНОГО УЧАСТКА ИЛИ ОБЪЕКТА КАПИТАЛЬНОГО СТРОИТЕЛЬСТВА»</w:t>
            </w:r>
          </w:p>
        </w:tc>
      </w:tr>
    </w:tbl>
    <w:p w:rsidR="006D4C97" w:rsidRPr="006D4C97" w:rsidRDefault="006D4C97" w:rsidP="006D4C97">
      <w:pPr>
        <w:spacing w:after="0" w:line="240" w:lineRule="auto"/>
        <w:ind w:firstLine="709"/>
        <w:jc w:val="both"/>
        <w:rPr>
          <w:rFonts w:ascii="Times New Roman" w:eastAsia="Times New Roman" w:hAnsi="Times New Roman" w:cs="Times New Roman"/>
          <w:sz w:val="28"/>
          <w:szCs w:val="28"/>
          <w:lang w:eastAsia="ko-KR"/>
        </w:rPr>
      </w:pPr>
    </w:p>
    <w:p w:rsidR="006D4C97" w:rsidRPr="006D4C97" w:rsidRDefault="006D4C97" w:rsidP="006D4C97">
      <w:pPr>
        <w:spacing w:after="0" w:line="240" w:lineRule="auto"/>
        <w:ind w:firstLine="709"/>
        <w:jc w:val="both"/>
        <w:rPr>
          <w:rFonts w:ascii="Times New Roman" w:eastAsia="Times New Roman" w:hAnsi="Times New Roman" w:cs="Times New Roman"/>
          <w:sz w:val="28"/>
          <w:szCs w:val="28"/>
          <w:lang w:eastAsia="ko-KR"/>
        </w:rPr>
      </w:pPr>
      <w:proofErr w:type="gramStart"/>
      <w:r w:rsidRPr="006D4C97">
        <w:rPr>
          <w:rFonts w:ascii="Times New Roman" w:eastAsia="Times New Roman" w:hAnsi="Times New Roman" w:cs="Times New Roman"/>
          <w:sz w:val="28"/>
          <w:szCs w:val="28"/>
          <w:lang w:eastAsia="ko-KR"/>
        </w:rPr>
        <w:t>В целях повышения качества и доступности предоставления муниципальной услуги, в соответствии с постановления Правительства Российской Федерации от 30.04.2014г. № 403 «Об исчерпывающей перечень процедур в сфере жилищного строительства»,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27.06.2010</w:t>
      </w:r>
      <w:proofErr w:type="gramEnd"/>
      <w:r w:rsidRPr="006D4C97">
        <w:rPr>
          <w:rFonts w:ascii="Times New Roman" w:eastAsia="Times New Roman" w:hAnsi="Times New Roman" w:cs="Times New Roman"/>
          <w:sz w:val="28"/>
          <w:szCs w:val="28"/>
          <w:lang w:eastAsia="ko-KR"/>
        </w:rPr>
        <w:t xml:space="preserve"> № 210-ФЗ «Об организации предоставления государственных и муниципальных услуг», Уставом МО «Белоберезковское городское поселение», Положением Белоберезковской поселковой администрации </w:t>
      </w:r>
    </w:p>
    <w:p w:rsidR="006D4C97" w:rsidRPr="006D4C97" w:rsidRDefault="006D4C97" w:rsidP="006D4C97">
      <w:pPr>
        <w:spacing w:after="0" w:line="240" w:lineRule="auto"/>
        <w:ind w:firstLine="709"/>
        <w:rPr>
          <w:rFonts w:ascii="Times New Roman" w:eastAsia="Times New Roman" w:hAnsi="Times New Roman" w:cs="Times New Roman"/>
          <w:sz w:val="28"/>
          <w:szCs w:val="28"/>
          <w:lang w:eastAsia="ko-KR"/>
        </w:rPr>
      </w:pPr>
      <w:r w:rsidRPr="006D4C97">
        <w:rPr>
          <w:rFonts w:ascii="Times New Roman" w:eastAsia="Times New Roman" w:hAnsi="Times New Roman" w:cs="Times New Roman"/>
          <w:sz w:val="28"/>
          <w:szCs w:val="28"/>
          <w:lang w:eastAsia="ko-KR"/>
        </w:rPr>
        <w:t>ПОСТАНОВЛЯЮ:</w:t>
      </w:r>
    </w:p>
    <w:p w:rsidR="006D4C97" w:rsidRPr="006D4C97" w:rsidRDefault="006D4C97" w:rsidP="006D4C97">
      <w:pPr>
        <w:spacing w:after="0" w:line="240" w:lineRule="auto"/>
        <w:ind w:firstLine="708"/>
        <w:jc w:val="both"/>
        <w:rPr>
          <w:rFonts w:ascii="Times New Roman" w:eastAsia="Times New Roman" w:hAnsi="Times New Roman" w:cs="Arial"/>
          <w:sz w:val="28"/>
          <w:szCs w:val="28"/>
          <w:lang w:eastAsia="ko-KR"/>
        </w:rPr>
      </w:pPr>
      <w:r w:rsidRPr="006D4C97">
        <w:rPr>
          <w:rFonts w:ascii="Times New Roman" w:eastAsia="Times New Roman" w:hAnsi="Times New Roman" w:cs="Arial"/>
          <w:sz w:val="28"/>
          <w:szCs w:val="28"/>
          <w:lang w:eastAsia="ko-KR"/>
        </w:rPr>
        <w:t>1. Утвердить прилагаемый административный регламент предоставления муниципальной услуги Белоберезковской поселковой администрацией «ПРЕДОСТАВЛЕНИЕ РАЗРЕШЕНИЙ НА УСЛОВНО РАЗРЕШЕННЫЙ ВИД ИСПОЛЬЗОВАНИЯ ЗЕМЕЛЬНОГО УЧАСТКА ИЛИ ОБЪЕКТА КАПИТАЛЬНОГО СТРОИТЕЛЬСТВА</w:t>
      </w:r>
      <w:r>
        <w:rPr>
          <w:rFonts w:ascii="Times New Roman" w:eastAsia="Times New Roman" w:hAnsi="Times New Roman" w:cs="Arial"/>
          <w:sz w:val="28"/>
          <w:szCs w:val="28"/>
          <w:lang w:eastAsia="ko-KR"/>
        </w:rPr>
        <w:t>».</w:t>
      </w:r>
    </w:p>
    <w:p w:rsidR="006D4C97" w:rsidRPr="006D4C97" w:rsidRDefault="006D4C97" w:rsidP="006D4C97">
      <w:pPr>
        <w:spacing w:after="0" w:line="240" w:lineRule="auto"/>
        <w:ind w:firstLine="708"/>
        <w:jc w:val="both"/>
        <w:rPr>
          <w:rFonts w:ascii="Times New Roman" w:eastAsia="Times New Roman" w:hAnsi="Times New Roman" w:cs="Times New Roman"/>
          <w:sz w:val="28"/>
          <w:szCs w:val="28"/>
          <w:lang w:eastAsia="ko-KR"/>
        </w:rPr>
      </w:pPr>
      <w:r w:rsidRPr="006D4C97">
        <w:rPr>
          <w:rFonts w:ascii="Times New Roman" w:eastAsia="Times New Roman" w:hAnsi="Times New Roman" w:cs="Arial"/>
          <w:sz w:val="28"/>
          <w:szCs w:val="28"/>
          <w:lang w:eastAsia="ko-KR"/>
        </w:rPr>
        <w:t xml:space="preserve">2. </w:t>
      </w:r>
      <w:r w:rsidRPr="006D4C97">
        <w:rPr>
          <w:rFonts w:ascii="Times New Roman" w:eastAsia="Times New Roman" w:hAnsi="Times New Roman" w:cs="Times New Roman"/>
          <w:sz w:val="28"/>
          <w:szCs w:val="28"/>
          <w:lang w:eastAsia="ko-KR"/>
        </w:rPr>
        <w:t>Настоящее   постановление   разместить  на   официальном  сайте  администрации Трубчевского   района на странице Белоберезковского городского поселения в  сети  «Интернет».</w:t>
      </w:r>
    </w:p>
    <w:p w:rsidR="006D4C97" w:rsidRPr="006D4C97" w:rsidRDefault="006D4C97" w:rsidP="006D4C97">
      <w:pPr>
        <w:autoSpaceDE w:val="0"/>
        <w:autoSpaceDN w:val="0"/>
        <w:adjustRightInd w:val="0"/>
        <w:spacing w:after="0" w:line="240" w:lineRule="auto"/>
        <w:ind w:firstLine="684"/>
        <w:jc w:val="both"/>
        <w:rPr>
          <w:rFonts w:ascii="Times New Roman" w:eastAsia="Times New Roman" w:hAnsi="Times New Roman" w:cs="Times New Roman"/>
          <w:sz w:val="28"/>
          <w:szCs w:val="28"/>
          <w:lang w:eastAsia="ko-KR"/>
        </w:rPr>
      </w:pPr>
      <w:r w:rsidRPr="006D4C97">
        <w:rPr>
          <w:rFonts w:ascii="Times New Roman" w:eastAsia="Times New Roman" w:hAnsi="Times New Roman" w:cs="Times New Roman"/>
          <w:sz w:val="28"/>
          <w:szCs w:val="28"/>
          <w:lang w:eastAsia="ko-KR"/>
        </w:rPr>
        <w:t xml:space="preserve">3. </w:t>
      </w:r>
      <w:proofErr w:type="gramStart"/>
      <w:r w:rsidRPr="006D4C97">
        <w:rPr>
          <w:rFonts w:ascii="Times New Roman" w:eastAsia="Times New Roman" w:hAnsi="Times New Roman" w:cs="Times New Roman"/>
          <w:sz w:val="28"/>
          <w:szCs w:val="28"/>
          <w:lang w:eastAsia="ko-KR"/>
        </w:rPr>
        <w:t>Контроль за</w:t>
      </w:r>
      <w:proofErr w:type="gramEnd"/>
      <w:r w:rsidRPr="006D4C97">
        <w:rPr>
          <w:rFonts w:ascii="Times New Roman" w:eastAsia="Times New Roman" w:hAnsi="Times New Roman" w:cs="Times New Roman"/>
          <w:sz w:val="28"/>
          <w:szCs w:val="28"/>
          <w:lang w:eastAsia="ko-KR"/>
        </w:rPr>
        <w:t xml:space="preserve"> исполнением настоящего постановления оставляю за собой.</w:t>
      </w:r>
    </w:p>
    <w:p w:rsidR="006D4C97" w:rsidRPr="006D4C97" w:rsidRDefault="006D4C97" w:rsidP="006D4C97">
      <w:pPr>
        <w:spacing w:after="0" w:line="240" w:lineRule="auto"/>
        <w:ind w:firstLine="709"/>
        <w:jc w:val="both"/>
        <w:rPr>
          <w:rFonts w:ascii="Times New Roman" w:eastAsia="Times New Roman" w:hAnsi="Times New Roman" w:cs="Times New Roman"/>
          <w:sz w:val="28"/>
          <w:szCs w:val="28"/>
          <w:lang w:eastAsia="ko-KR"/>
        </w:rPr>
      </w:pPr>
    </w:p>
    <w:p w:rsidR="006D4C97" w:rsidRPr="006D4C97" w:rsidRDefault="006D4C97" w:rsidP="006D4C97">
      <w:pPr>
        <w:spacing w:after="0" w:line="240" w:lineRule="auto"/>
        <w:ind w:firstLine="709"/>
        <w:jc w:val="both"/>
        <w:rPr>
          <w:rFonts w:ascii="Times New Roman" w:eastAsia="Times New Roman" w:hAnsi="Times New Roman" w:cs="Times New Roman"/>
          <w:sz w:val="28"/>
          <w:szCs w:val="28"/>
          <w:lang w:eastAsia="ko-KR"/>
        </w:rPr>
      </w:pPr>
    </w:p>
    <w:p w:rsidR="006D4C97" w:rsidRPr="006D4C97" w:rsidRDefault="006D4C97" w:rsidP="006D4C97">
      <w:pPr>
        <w:spacing w:after="0" w:line="240" w:lineRule="auto"/>
        <w:jc w:val="both"/>
        <w:rPr>
          <w:rFonts w:ascii="Times New Roman" w:eastAsia="Times New Roman" w:hAnsi="Times New Roman" w:cs="Times New Roman"/>
          <w:b/>
          <w:sz w:val="28"/>
          <w:szCs w:val="28"/>
          <w:lang w:eastAsia="ko-KR"/>
        </w:rPr>
      </w:pPr>
      <w:r w:rsidRPr="006D4C97">
        <w:rPr>
          <w:rFonts w:ascii="Times New Roman" w:eastAsia="Times New Roman" w:hAnsi="Times New Roman" w:cs="Times New Roman"/>
          <w:b/>
          <w:sz w:val="28"/>
          <w:szCs w:val="28"/>
          <w:lang w:eastAsia="ko-KR"/>
        </w:rPr>
        <w:t>Глава Белоберезковской</w:t>
      </w:r>
    </w:p>
    <w:p w:rsidR="006D4C97" w:rsidRPr="006D4C97" w:rsidRDefault="006D4C97" w:rsidP="006D4C97">
      <w:pPr>
        <w:spacing w:after="0" w:line="240" w:lineRule="auto"/>
        <w:jc w:val="both"/>
        <w:rPr>
          <w:rFonts w:ascii="Times New Roman" w:eastAsia="Times New Roman" w:hAnsi="Times New Roman" w:cs="Times New Roman"/>
          <w:b/>
          <w:sz w:val="28"/>
          <w:szCs w:val="28"/>
          <w:lang w:eastAsia="ko-KR"/>
        </w:rPr>
      </w:pPr>
      <w:r w:rsidRPr="006D4C97">
        <w:rPr>
          <w:rFonts w:ascii="Times New Roman" w:eastAsia="Times New Roman" w:hAnsi="Times New Roman" w:cs="Times New Roman"/>
          <w:b/>
          <w:sz w:val="28"/>
          <w:szCs w:val="28"/>
          <w:lang w:eastAsia="ko-KR"/>
        </w:rPr>
        <w:t>поселковой администрации</w:t>
      </w:r>
      <w:r w:rsidRPr="006D4C97">
        <w:rPr>
          <w:rFonts w:ascii="Times New Roman" w:eastAsia="Times New Roman" w:hAnsi="Times New Roman" w:cs="Times New Roman"/>
          <w:b/>
          <w:sz w:val="28"/>
          <w:szCs w:val="28"/>
          <w:lang w:eastAsia="ko-KR"/>
        </w:rPr>
        <w:tab/>
      </w:r>
      <w:r w:rsidRPr="006D4C97">
        <w:rPr>
          <w:rFonts w:ascii="Times New Roman" w:eastAsia="Times New Roman" w:hAnsi="Times New Roman" w:cs="Times New Roman"/>
          <w:b/>
          <w:sz w:val="28"/>
          <w:szCs w:val="28"/>
          <w:lang w:eastAsia="ko-KR"/>
        </w:rPr>
        <w:tab/>
      </w:r>
      <w:r w:rsidRPr="006D4C97">
        <w:rPr>
          <w:rFonts w:ascii="Times New Roman" w:eastAsia="Times New Roman" w:hAnsi="Times New Roman" w:cs="Times New Roman"/>
          <w:b/>
          <w:sz w:val="28"/>
          <w:szCs w:val="28"/>
          <w:lang w:eastAsia="ko-KR"/>
        </w:rPr>
        <w:tab/>
      </w:r>
      <w:r w:rsidRPr="006D4C97">
        <w:rPr>
          <w:rFonts w:ascii="Times New Roman" w:eastAsia="Times New Roman" w:hAnsi="Times New Roman" w:cs="Times New Roman"/>
          <w:b/>
          <w:sz w:val="28"/>
          <w:szCs w:val="28"/>
          <w:lang w:eastAsia="ko-KR"/>
        </w:rPr>
        <w:tab/>
      </w:r>
      <w:r w:rsidRPr="006D4C97">
        <w:rPr>
          <w:rFonts w:ascii="Times New Roman" w:eastAsia="Times New Roman" w:hAnsi="Times New Roman" w:cs="Times New Roman"/>
          <w:b/>
          <w:sz w:val="28"/>
          <w:szCs w:val="28"/>
          <w:lang w:eastAsia="ko-KR"/>
        </w:rPr>
        <w:tab/>
        <w:t>И. Ф. Садовская</w:t>
      </w:r>
    </w:p>
    <w:p w:rsidR="00EF5EC1" w:rsidRDefault="00EF5EC1" w:rsidP="00EB67D0">
      <w:pPr>
        <w:pStyle w:val="a3"/>
        <w:rPr>
          <w:rStyle w:val="a4"/>
          <w:rFonts w:ascii="Tahoma" w:hAnsi="Tahoma" w:cs="Tahoma"/>
          <w:color w:val="5F5F5F"/>
          <w:sz w:val="28"/>
          <w:szCs w:val="28"/>
        </w:rPr>
      </w:pPr>
    </w:p>
    <w:p w:rsidR="00EF5EC1" w:rsidRDefault="00EF5EC1" w:rsidP="0037244D">
      <w:pPr>
        <w:pStyle w:val="a3"/>
        <w:jc w:val="center"/>
        <w:rPr>
          <w:rStyle w:val="a4"/>
          <w:rFonts w:ascii="Tahoma" w:hAnsi="Tahoma" w:cs="Tahoma"/>
          <w:color w:val="5F5F5F"/>
          <w:sz w:val="28"/>
          <w:szCs w:val="28"/>
        </w:rPr>
      </w:pPr>
    </w:p>
    <w:p w:rsidR="0037244D" w:rsidRPr="00B3571D" w:rsidRDefault="0037244D" w:rsidP="0037244D">
      <w:pPr>
        <w:pStyle w:val="a3"/>
        <w:jc w:val="center"/>
        <w:rPr>
          <w:sz w:val="28"/>
          <w:szCs w:val="28"/>
        </w:rPr>
      </w:pPr>
      <w:r w:rsidRPr="00B3571D">
        <w:rPr>
          <w:rStyle w:val="a4"/>
          <w:sz w:val="28"/>
          <w:szCs w:val="28"/>
        </w:rPr>
        <w:t>АДМИНИСТРАТИВНЫЙ РЕГЛАМЕНТ</w:t>
      </w:r>
      <w:r w:rsidRPr="00B3571D">
        <w:rPr>
          <w:sz w:val="28"/>
          <w:szCs w:val="28"/>
        </w:rPr>
        <w:br/>
      </w:r>
      <w:r w:rsidRPr="00B3571D">
        <w:rPr>
          <w:rStyle w:val="a4"/>
          <w:sz w:val="28"/>
          <w:szCs w:val="28"/>
        </w:rPr>
        <w:t>ПРЕДОСТАВЛЕНИЯ МУНИЦИПАЛЬНОЙ УСЛУГИ</w:t>
      </w:r>
      <w:r w:rsidRPr="00B3571D">
        <w:rPr>
          <w:sz w:val="28"/>
          <w:szCs w:val="28"/>
        </w:rPr>
        <w:br/>
      </w:r>
      <w:r w:rsidRPr="00B3571D">
        <w:rPr>
          <w:rStyle w:val="a4"/>
          <w:sz w:val="28"/>
          <w:szCs w:val="28"/>
        </w:rPr>
        <w:t>«ПРЕДОСТАВЛЕНИЕ РАЗРЕШЕНИЙ НА УСЛОВНО РАЗРЕШЕННЫЙ ВИД ИСПОЛЬЗОВАНИЯ ЗЕМЕЛЬНОГО УЧАСТКА ИЛИ ОБЪЕКТА КАПИТАЛЬНОГО СТРОИТЕЛЬСТВА»</w:t>
      </w:r>
    </w:p>
    <w:p w:rsidR="0037244D" w:rsidRPr="00B3571D" w:rsidRDefault="0037244D" w:rsidP="0037244D">
      <w:pPr>
        <w:pStyle w:val="a3"/>
        <w:numPr>
          <w:ilvl w:val="0"/>
          <w:numId w:val="1"/>
        </w:numPr>
        <w:jc w:val="center"/>
        <w:rPr>
          <w:sz w:val="28"/>
          <w:szCs w:val="28"/>
        </w:rPr>
      </w:pPr>
      <w:r w:rsidRPr="00B3571D">
        <w:rPr>
          <w:sz w:val="28"/>
          <w:szCs w:val="28"/>
        </w:rPr>
        <w:t>ОБЩИЕ ПОЛОЖЕНИЯ:</w:t>
      </w:r>
    </w:p>
    <w:p w:rsidR="0037244D" w:rsidRPr="00B3571D" w:rsidRDefault="0037244D" w:rsidP="0037244D">
      <w:pPr>
        <w:pStyle w:val="a3"/>
        <w:jc w:val="both"/>
        <w:rPr>
          <w:sz w:val="28"/>
          <w:szCs w:val="28"/>
        </w:rPr>
      </w:pPr>
      <w:r w:rsidRPr="00B3571D">
        <w:rPr>
          <w:sz w:val="28"/>
          <w:szCs w:val="28"/>
        </w:rPr>
        <w:br/>
        <w:t>1.1. Предмет регулирования административного регламента</w:t>
      </w:r>
      <w:r w:rsidRPr="00B3571D">
        <w:rPr>
          <w:sz w:val="28"/>
          <w:szCs w:val="28"/>
        </w:rPr>
        <w:br/>
        <w:t xml:space="preserve">1.1.1. </w:t>
      </w:r>
      <w:proofErr w:type="gramStart"/>
      <w:r w:rsidRPr="00B3571D">
        <w:rPr>
          <w:sz w:val="28"/>
          <w:szCs w:val="28"/>
        </w:rPr>
        <w:t xml:space="preserve">Настоящий административный регламент устанавливает порядок предоставления муниципальной услуги «Предоставление разрешений на условно разрешенный вид использования земельного участка или объекта капитального строительства» (далее по тексту - Услуга) и стандарт предоставления Услуги, включая сроки и последовательность административных процедур и административных действий </w:t>
      </w:r>
      <w:r w:rsidR="00B3571D">
        <w:rPr>
          <w:sz w:val="28"/>
          <w:szCs w:val="28"/>
        </w:rPr>
        <w:t xml:space="preserve">Белоберезковской </w:t>
      </w:r>
      <w:r w:rsidRPr="00B3571D">
        <w:rPr>
          <w:sz w:val="28"/>
          <w:szCs w:val="28"/>
        </w:rPr>
        <w:t xml:space="preserve">поселковой администрации </w:t>
      </w:r>
      <w:r w:rsidR="00B3571D">
        <w:rPr>
          <w:sz w:val="28"/>
          <w:szCs w:val="28"/>
        </w:rPr>
        <w:t xml:space="preserve">Трубчевского </w:t>
      </w:r>
      <w:r w:rsidRPr="00B3571D">
        <w:rPr>
          <w:sz w:val="28"/>
          <w:szCs w:val="28"/>
        </w:rPr>
        <w:t>района Брянской области на территории МО «</w:t>
      </w:r>
      <w:r w:rsidR="00B3571D">
        <w:rPr>
          <w:sz w:val="28"/>
          <w:szCs w:val="28"/>
        </w:rPr>
        <w:t>Белоберезк</w:t>
      </w:r>
      <w:r w:rsidR="00687603">
        <w:rPr>
          <w:sz w:val="28"/>
          <w:szCs w:val="28"/>
        </w:rPr>
        <w:t>овск</w:t>
      </w:r>
      <w:r w:rsidR="00B3571D">
        <w:rPr>
          <w:sz w:val="28"/>
          <w:szCs w:val="28"/>
        </w:rPr>
        <w:t xml:space="preserve">ое </w:t>
      </w:r>
      <w:r w:rsidRPr="00B3571D">
        <w:rPr>
          <w:sz w:val="28"/>
          <w:szCs w:val="28"/>
        </w:rPr>
        <w:t>городское</w:t>
      </w:r>
      <w:r w:rsidR="00B3571D">
        <w:t xml:space="preserve"> </w:t>
      </w:r>
      <w:r w:rsidRPr="00B3571D">
        <w:rPr>
          <w:sz w:val="28"/>
          <w:szCs w:val="28"/>
        </w:rPr>
        <w:t>поселение</w:t>
      </w:r>
      <w:r w:rsidR="00B3571D">
        <w:rPr>
          <w:sz w:val="28"/>
          <w:szCs w:val="28"/>
        </w:rPr>
        <w:t>».</w:t>
      </w:r>
      <w:proofErr w:type="gramEnd"/>
      <w:r w:rsidR="00B3571D">
        <w:rPr>
          <w:sz w:val="28"/>
          <w:szCs w:val="28"/>
        </w:rPr>
        <w:br/>
        <w:t>Услуга предоставляется Белоберезковской</w:t>
      </w:r>
      <w:r w:rsidRPr="00B3571D">
        <w:rPr>
          <w:sz w:val="28"/>
          <w:szCs w:val="28"/>
        </w:rPr>
        <w:t xml:space="preserve"> поселковой администрацией</w:t>
      </w:r>
      <w:r w:rsidR="00B3571D">
        <w:rPr>
          <w:sz w:val="28"/>
          <w:szCs w:val="28"/>
        </w:rPr>
        <w:t xml:space="preserve"> Трубчевского</w:t>
      </w:r>
      <w:r w:rsidRPr="00B3571D">
        <w:rPr>
          <w:sz w:val="28"/>
          <w:szCs w:val="28"/>
        </w:rPr>
        <w:t xml:space="preserve"> района Брянской области, далее по тексту – администрация </w:t>
      </w:r>
      <w:r w:rsidRPr="00B3571D">
        <w:rPr>
          <w:sz w:val="28"/>
          <w:szCs w:val="28"/>
        </w:rPr>
        <w:br/>
        <w:t>1.1.2. Предоставление Услуги включает в себя следующие административные процедуры:</w:t>
      </w:r>
      <w:r w:rsidRPr="00B3571D">
        <w:rPr>
          <w:sz w:val="28"/>
          <w:szCs w:val="28"/>
        </w:rPr>
        <w:br/>
        <w:t>1) регистрация заявления;</w:t>
      </w:r>
      <w:r w:rsidRPr="00B3571D">
        <w:rPr>
          <w:sz w:val="28"/>
          <w:szCs w:val="28"/>
        </w:rPr>
        <w:br/>
        <w:t>2) рассмотрение представленных документов;</w:t>
      </w:r>
      <w:r w:rsidRPr="00B3571D">
        <w:rPr>
          <w:sz w:val="28"/>
          <w:szCs w:val="28"/>
        </w:rPr>
        <w:br/>
        <w:t>3) принятие решения о предоставлении (отказе в предоставлении) услуги; </w:t>
      </w:r>
      <w:r w:rsidRPr="00B3571D">
        <w:rPr>
          <w:sz w:val="28"/>
          <w:szCs w:val="28"/>
        </w:rPr>
        <w:br/>
        <w:t>4) выдача результата предоставления Услуги.</w:t>
      </w:r>
    </w:p>
    <w:p w:rsidR="0037244D" w:rsidRPr="00B3571D" w:rsidRDefault="00B3571D" w:rsidP="0037244D">
      <w:pPr>
        <w:pStyle w:val="a3"/>
        <w:jc w:val="both"/>
        <w:rPr>
          <w:sz w:val="28"/>
          <w:szCs w:val="28"/>
        </w:rPr>
      </w:pPr>
      <w:r>
        <w:rPr>
          <w:sz w:val="28"/>
          <w:szCs w:val="28"/>
        </w:rPr>
        <w:t xml:space="preserve">11.2. </w:t>
      </w:r>
      <w:r w:rsidR="0037244D" w:rsidRPr="00B3571D">
        <w:rPr>
          <w:sz w:val="28"/>
          <w:szCs w:val="28"/>
        </w:rPr>
        <w:t>Описание заявителей при предоставлении Услуги</w:t>
      </w:r>
      <w:r w:rsidR="0037244D" w:rsidRPr="00B3571D">
        <w:rPr>
          <w:sz w:val="28"/>
          <w:szCs w:val="28"/>
        </w:rPr>
        <w:br/>
        <w:t>1.2.1. Заявителями при предоставлении Услуги являются:</w:t>
      </w:r>
      <w:r w:rsidR="0037244D" w:rsidRPr="00B3571D">
        <w:rPr>
          <w:sz w:val="28"/>
          <w:szCs w:val="28"/>
        </w:rPr>
        <w:br/>
        <w:t>1) физические лица;</w:t>
      </w:r>
      <w:r w:rsidR="0037244D" w:rsidRPr="00B3571D">
        <w:rPr>
          <w:sz w:val="28"/>
          <w:szCs w:val="28"/>
        </w:rPr>
        <w:b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37244D" w:rsidRPr="00B3571D">
        <w:rPr>
          <w:sz w:val="28"/>
          <w:szCs w:val="28"/>
        </w:rPr>
        <w:br/>
        <w:t>1.2.2. От имени заявителей, указанных в пункте 1.2.1. настоящего регламента, вправе выступать:</w:t>
      </w:r>
      <w:r w:rsidR="0037244D" w:rsidRPr="00B3571D">
        <w:rPr>
          <w:sz w:val="28"/>
          <w:szCs w:val="28"/>
        </w:rPr>
        <w:br/>
        <w:t>1) законные представители;</w:t>
      </w:r>
      <w:r w:rsidR="0037244D" w:rsidRPr="00B3571D">
        <w:rPr>
          <w:sz w:val="28"/>
          <w:szCs w:val="28"/>
        </w:rPr>
        <w:br/>
        <w:t>2) представители, действующие на основании доверенности.</w:t>
      </w:r>
    </w:p>
    <w:p w:rsidR="0037244D" w:rsidRPr="00B3571D" w:rsidRDefault="0037244D" w:rsidP="0037244D">
      <w:pPr>
        <w:pStyle w:val="a3"/>
        <w:jc w:val="both"/>
        <w:rPr>
          <w:sz w:val="28"/>
          <w:szCs w:val="28"/>
        </w:rPr>
      </w:pPr>
      <w:r w:rsidRPr="00B3571D">
        <w:rPr>
          <w:sz w:val="28"/>
          <w:szCs w:val="28"/>
        </w:rPr>
        <w:t>1.3. Требования к порядку информирования </w:t>
      </w:r>
      <w:r w:rsidRPr="00B3571D">
        <w:rPr>
          <w:sz w:val="28"/>
          <w:szCs w:val="28"/>
        </w:rPr>
        <w:br/>
        <w:t>о правилах предоставления Услуги</w:t>
      </w:r>
    </w:p>
    <w:p w:rsidR="0037244D" w:rsidRPr="00B3571D" w:rsidRDefault="0037244D" w:rsidP="00B3571D">
      <w:r w:rsidRPr="00B3571D">
        <w:rPr>
          <w:rFonts w:ascii="Times New Roman" w:hAnsi="Times New Roman" w:cs="Times New Roman"/>
          <w:sz w:val="28"/>
          <w:szCs w:val="28"/>
        </w:rPr>
        <w:t>1 1.3.1. Информация о правилах предоставления муниципальной услуги может быть получена</w:t>
      </w:r>
      <w:r w:rsidR="00B3571D">
        <w:rPr>
          <w:sz w:val="28"/>
          <w:szCs w:val="28"/>
        </w:rPr>
        <w:t>:</w:t>
      </w:r>
      <w:proofErr w:type="gramStart"/>
      <w:r w:rsidR="00B3571D">
        <w:rPr>
          <w:sz w:val="28"/>
          <w:szCs w:val="28"/>
        </w:rPr>
        <w:br/>
        <w:t>-</w:t>
      </w:r>
      <w:proofErr w:type="gramEnd"/>
      <w:r w:rsidR="00B3571D">
        <w:rPr>
          <w:sz w:val="28"/>
          <w:szCs w:val="28"/>
        </w:rPr>
        <w:t>по телефону 8(48352) 9-63-53</w:t>
      </w:r>
      <w:r w:rsidRPr="00B3571D">
        <w:rPr>
          <w:rFonts w:ascii="Times New Roman" w:hAnsi="Times New Roman" w:cs="Times New Roman"/>
          <w:sz w:val="28"/>
          <w:szCs w:val="28"/>
        </w:rPr>
        <w:t>;</w:t>
      </w:r>
      <w:r w:rsidRPr="00B3571D">
        <w:rPr>
          <w:rFonts w:ascii="Times New Roman" w:hAnsi="Times New Roman" w:cs="Times New Roman"/>
          <w:sz w:val="28"/>
          <w:szCs w:val="28"/>
        </w:rPr>
        <w:br/>
        <w:t xml:space="preserve">-по электронной почте </w:t>
      </w:r>
      <w:hyperlink r:id="rId5" w:history="1">
        <w:r w:rsidR="00B3571D" w:rsidRPr="002F593E">
          <w:rPr>
            <w:rStyle w:val="a8"/>
            <w:i/>
            <w:iCs/>
          </w:rPr>
          <w:t>berezka@trubech.ru</w:t>
        </w:r>
      </w:hyperlink>
      <w:r w:rsidR="00B3571D">
        <w:rPr>
          <w:rStyle w:val="x-phmenubutton"/>
          <w:i/>
          <w:iCs/>
        </w:rPr>
        <w:t xml:space="preserve"> </w:t>
      </w:r>
      <w:r w:rsidR="00B3571D" w:rsidRPr="00B3571D">
        <w:rPr>
          <w:sz w:val="28"/>
          <w:szCs w:val="28"/>
        </w:rPr>
        <w:t xml:space="preserve"> </w:t>
      </w:r>
      <w:r w:rsidR="00B3571D">
        <w:rPr>
          <w:sz w:val="28"/>
          <w:szCs w:val="28"/>
        </w:rPr>
        <w:t xml:space="preserve">путем </w:t>
      </w:r>
      <w:r w:rsidRPr="00B3571D">
        <w:rPr>
          <w:rFonts w:ascii="Times New Roman" w:hAnsi="Times New Roman" w:cs="Times New Roman"/>
          <w:sz w:val="28"/>
          <w:szCs w:val="28"/>
        </w:rPr>
        <w:t xml:space="preserve">обращения заявителя с письменным </w:t>
      </w:r>
      <w:r w:rsidRPr="00B3571D">
        <w:rPr>
          <w:rFonts w:ascii="Times New Roman" w:hAnsi="Times New Roman" w:cs="Times New Roman"/>
          <w:sz w:val="28"/>
          <w:szCs w:val="28"/>
        </w:rPr>
        <w:lastRenderedPageBreak/>
        <w:t>запросом о предоставл</w:t>
      </w:r>
      <w:r w:rsidR="00B3571D">
        <w:rPr>
          <w:sz w:val="28"/>
          <w:szCs w:val="28"/>
        </w:rPr>
        <w:t>ении информации по адресу: 242250, Брянская область, Трубчевс</w:t>
      </w:r>
      <w:r w:rsidR="006D4C97">
        <w:rPr>
          <w:sz w:val="28"/>
          <w:szCs w:val="28"/>
        </w:rPr>
        <w:t>к</w:t>
      </w:r>
      <w:r w:rsidR="00B3571D">
        <w:rPr>
          <w:sz w:val="28"/>
          <w:szCs w:val="28"/>
        </w:rPr>
        <w:t xml:space="preserve">ий </w:t>
      </w:r>
      <w:r w:rsidRPr="00B3571D">
        <w:rPr>
          <w:rFonts w:ascii="Times New Roman" w:hAnsi="Times New Roman" w:cs="Times New Roman"/>
          <w:sz w:val="28"/>
          <w:szCs w:val="28"/>
        </w:rPr>
        <w:t xml:space="preserve">район, </w:t>
      </w:r>
      <w:r w:rsidR="00B3571D">
        <w:rPr>
          <w:sz w:val="28"/>
          <w:szCs w:val="28"/>
        </w:rPr>
        <w:t>пгт. Белая Березка, ул. Дзержинского</w:t>
      </w:r>
      <w:r w:rsidRPr="00B3571D">
        <w:rPr>
          <w:rFonts w:ascii="Times New Roman" w:hAnsi="Times New Roman" w:cs="Times New Roman"/>
          <w:sz w:val="28"/>
          <w:szCs w:val="28"/>
        </w:rPr>
        <w:t>, д.</w:t>
      </w:r>
      <w:r w:rsidR="00B3571D">
        <w:rPr>
          <w:sz w:val="28"/>
          <w:szCs w:val="28"/>
        </w:rPr>
        <w:t>4</w:t>
      </w:r>
      <w:r w:rsidRPr="00B3571D">
        <w:rPr>
          <w:rFonts w:ascii="Times New Roman" w:hAnsi="Times New Roman" w:cs="Times New Roman"/>
          <w:sz w:val="28"/>
          <w:szCs w:val="28"/>
        </w:rPr>
        <w:br/>
        <w:t xml:space="preserve">-при личном обращении заявителя: приём заявителей, осуществляется в приемные дни: понедельник-пятница, с 08.30 ч. до 16.30 ч., перерыв с 13.00 ч. до 14.00 ч. в </w:t>
      </w:r>
      <w:r w:rsidR="00B3571D">
        <w:rPr>
          <w:sz w:val="28"/>
          <w:szCs w:val="28"/>
        </w:rPr>
        <w:t>Белоберезковской</w:t>
      </w:r>
      <w:r w:rsidRPr="00B3571D">
        <w:rPr>
          <w:rFonts w:ascii="Times New Roman" w:hAnsi="Times New Roman" w:cs="Times New Roman"/>
          <w:sz w:val="28"/>
          <w:szCs w:val="28"/>
        </w:rPr>
        <w:t xml:space="preserve"> </w:t>
      </w:r>
      <w:r w:rsidR="00E00288" w:rsidRPr="00B3571D">
        <w:rPr>
          <w:rFonts w:ascii="Times New Roman" w:hAnsi="Times New Roman" w:cs="Times New Roman"/>
          <w:sz w:val="28"/>
          <w:szCs w:val="28"/>
        </w:rPr>
        <w:t>поселковой</w:t>
      </w:r>
      <w:r w:rsidRPr="00B3571D">
        <w:rPr>
          <w:rFonts w:ascii="Times New Roman" w:hAnsi="Times New Roman" w:cs="Times New Roman"/>
          <w:sz w:val="28"/>
          <w:szCs w:val="28"/>
        </w:rPr>
        <w:t xml:space="preserve"> администрации; </w:t>
      </w:r>
      <w:proofErr w:type="gramStart"/>
      <w:r w:rsidRPr="00B3571D">
        <w:rPr>
          <w:rFonts w:ascii="Times New Roman" w:hAnsi="Times New Roman" w:cs="Times New Roman"/>
          <w:sz w:val="28"/>
          <w:szCs w:val="28"/>
        </w:rPr>
        <w:br/>
        <w:t>-</w:t>
      </w:r>
      <w:proofErr w:type="gramEnd"/>
      <w:r w:rsidRPr="00B3571D">
        <w:rPr>
          <w:rFonts w:ascii="Times New Roman" w:hAnsi="Times New Roman" w:cs="Times New Roman"/>
          <w:sz w:val="28"/>
          <w:szCs w:val="28"/>
        </w:rPr>
        <w:t xml:space="preserve">сети Интернет на официальном сайте </w:t>
      </w:r>
      <w:r w:rsidR="00B3571D" w:rsidRPr="00B3571D">
        <w:rPr>
          <w:sz w:val="28"/>
          <w:szCs w:val="28"/>
        </w:rPr>
        <w:t>http://trubrayon.ru/gorodskie-poseleniya/beloberezkovskoe-gorodskoe-poselenie/n/postanovlenie-73-ot-10.06.2020g./</w:t>
      </w:r>
      <w:r w:rsidRPr="00B3571D">
        <w:rPr>
          <w:rFonts w:ascii="Times New Roman" w:hAnsi="Times New Roman" w:cs="Times New Roman"/>
          <w:sz w:val="28"/>
          <w:szCs w:val="28"/>
        </w:rPr>
        <w:br/>
        <w:t>-в помещении администрации (на информационных стендах).</w:t>
      </w:r>
      <w:r w:rsidRPr="00B3571D">
        <w:rPr>
          <w:rFonts w:ascii="Times New Roman" w:hAnsi="Times New Roman" w:cs="Times New Roman"/>
          <w:sz w:val="28"/>
          <w:szCs w:val="28"/>
        </w:rPr>
        <w:b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r w:rsidRPr="00B3571D">
        <w:rPr>
          <w:rFonts w:ascii="Times New Roman" w:hAnsi="Times New Roman" w:cs="Times New Roman"/>
          <w:sz w:val="28"/>
          <w:szCs w:val="28"/>
        </w:rPr>
        <w:br/>
        <w:t>1) сообщается следующая информация:</w:t>
      </w:r>
      <w:proofErr w:type="gramStart"/>
      <w:r w:rsidRPr="00B3571D">
        <w:rPr>
          <w:rFonts w:ascii="Times New Roman" w:hAnsi="Times New Roman" w:cs="Times New Roman"/>
          <w:sz w:val="28"/>
          <w:szCs w:val="28"/>
        </w:rPr>
        <w:br/>
        <w:t>-</w:t>
      </w:r>
      <w:proofErr w:type="gramEnd"/>
      <w:r w:rsidRPr="00B3571D">
        <w:rPr>
          <w:rFonts w:ascii="Times New Roman" w:hAnsi="Times New Roman" w:cs="Times New Roman"/>
          <w:sz w:val="28"/>
          <w:szCs w:val="28"/>
        </w:rPr>
        <w:t>контактные данные органа (почтовый адрес, адрес официального сайта в информационно-телекоммуникационной сети «Интернет», номер телефона для справок, адрес электронной почты);</w:t>
      </w:r>
      <w:r w:rsidRPr="00B3571D">
        <w:rPr>
          <w:rFonts w:ascii="Times New Roman" w:hAnsi="Times New Roman" w:cs="Times New Roman"/>
          <w:sz w:val="28"/>
          <w:szCs w:val="28"/>
        </w:rPr>
        <w:br/>
        <w:t>-график работы органа с заявителями;</w:t>
      </w:r>
      <w:r w:rsidRPr="00B3571D">
        <w:rPr>
          <w:rFonts w:ascii="Times New Roman" w:hAnsi="Times New Roman" w:cs="Times New Roman"/>
          <w:sz w:val="28"/>
          <w:szCs w:val="28"/>
        </w:rPr>
        <w:br/>
        <w:t xml:space="preserve">-сведения о должностных лицах, уполномоченных рассматривать жалобы (претензии) заявителей </w:t>
      </w:r>
      <w:proofErr w:type="gramStart"/>
      <w:r w:rsidRPr="00B3571D">
        <w:rPr>
          <w:rFonts w:ascii="Times New Roman" w:hAnsi="Times New Roman" w:cs="Times New Roman"/>
          <w:sz w:val="28"/>
          <w:szCs w:val="28"/>
        </w:rPr>
        <w:t>на решения и действия (бездействие) органа, а также его должностных лиц (муниципальных служащих);</w:t>
      </w:r>
      <w:r w:rsidRPr="00B3571D">
        <w:rPr>
          <w:rFonts w:ascii="Times New Roman" w:hAnsi="Times New Roman" w:cs="Times New Roman"/>
          <w:sz w:val="28"/>
          <w:szCs w:val="28"/>
        </w:rPr>
        <w:br/>
        <w:t>- перечень документов, необходимых для предоставления муниципальной услуги, комплектности (достаточности) представленных документов;</w:t>
      </w:r>
      <w:r w:rsidRPr="00B3571D">
        <w:rPr>
          <w:rFonts w:ascii="Times New Roman" w:hAnsi="Times New Roman" w:cs="Times New Roman"/>
          <w:sz w:val="28"/>
          <w:szCs w:val="28"/>
        </w:rPr>
        <w:br/>
        <w:t>- источник получения документов, необходимых для предоставления муниципальной услуги (орган, организация и их местонахождение);</w:t>
      </w:r>
      <w:r w:rsidRPr="00B3571D">
        <w:rPr>
          <w:rFonts w:ascii="Times New Roman" w:hAnsi="Times New Roman" w:cs="Times New Roman"/>
          <w:sz w:val="28"/>
          <w:szCs w:val="28"/>
        </w:rPr>
        <w:br/>
        <w:t>- время приема и выдачи документов;</w:t>
      </w:r>
      <w:r w:rsidRPr="00B3571D">
        <w:rPr>
          <w:rFonts w:ascii="Times New Roman" w:hAnsi="Times New Roman" w:cs="Times New Roman"/>
          <w:sz w:val="28"/>
          <w:szCs w:val="28"/>
        </w:rPr>
        <w:br/>
        <w:t>- сроки предоставления муниципальной услуги;</w:t>
      </w:r>
      <w:r w:rsidRPr="00B3571D">
        <w:rPr>
          <w:rFonts w:ascii="Times New Roman" w:hAnsi="Times New Roman" w:cs="Times New Roman"/>
          <w:sz w:val="28"/>
          <w:szCs w:val="28"/>
        </w:rPr>
        <w:br/>
        <w:t>2) осуществление консультирования по порядку предоставления муниципальной услуги.</w:t>
      </w:r>
      <w:proofErr w:type="gramEnd"/>
      <w:r w:rsidRPr="00B3571D">
        <w:rPr>
          <w:rFonts w:ascii="Times New Roman" w:hAnsi="Times New Roman" w:cs="Times New Roman"/>
          <w:sz w:val="28"/>
          <w:szCs w:val="28"/>
        </w:rPr>
        <w:b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специалиста.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r w:rsidRPr="00B3571D">
        <w:rPr>
          <w:rFonts w:ascii="Times New Roman" w:hAnsi="Times New Roman" w:cs="Times New Roman"/>
          <w:sz w:val="28"/>
          <w:szCs w:val="28"/>
        </w:rPr>
        <w:b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w:t>
      </w:r>
      <w:r w:rsidRPr="00B3571D">
        <w:rPr>
          <w:rFonts w:ascii="Times New Roman" w:hAnsi="Times New Roman" w:cs="Times New Roman"/>
          <w:sz w:val="28"/>
          <w:szCs w:val="28"/>
        </w:rPr>
        <w:lastRenderedPageBreak/>
        <w:t>02.05.2006 №59-ФЗ «О порядке рассмотрения обращений граждан Российской Федерации» и Федеральным законом от 09.02.2009 №8-ФЗ «Об обеспечении доступа к информации о деятельности государственных органов и органов местного самоуправления».</w:t>
      </w:r>
      <w:r w:rsidRPr="00B3571D">
        <w:rPr>
          <w:rFonts w:ascii="Times New Roman" w:hAnsi="Times New Roman" w:cs="Times New Roman"/>
          <w:sz w:val="28"/>
          <w:szCs w:val="28"/>
        </w:rPr>
        <w:br/>
        <w:t>1.3.3. На официальном сайте органа в информационно-телекоммуникационной сети «Интернет» размещается следующая информация:</w:t>
      </w:r>
      <w:proofErr w:type="gramStart"/>
      <w:r w:rsidRPr="00B3571D">
        <w:rPr>
          <w:rFonts w:ascii="Times New Roman" w:hAnsi="Times New Roman" w:cs="Times New Roman"/>
          <w:sz w:val="28"/>
          <w:szCs w:val="28"/>
        </w:rPr>
        <w:br/>
        <w:t>-</w:t>
      </w:r>
      <w:proofErr w:type="gramEnd"/>
      <w:r w:rsidRPr="00B3571D">
        <w:rPr>
          <w:rFonts w:ascii="Times New Roman" w:hAnsi="Times New Roman" w:cs="Times New Roman"/>
          <w:sz w:val="28"/>
          <w:szCs w:val="28"/>
        </w:rPr>
        <w:t>текст настоящего административного регламента;</w:t>
      </w:r>
      <w:r w:rsidRPr="00B3571D">
        <w:rPr>
          <w:rFonts w:ascii="Times New Roman" w:hAnsi="Times New Roman" w:cs="Times New Roman"/>
          <w:sz w:val="28"/>
          <w:szCs w:val="28"/>
        </w:rPr>
        <w:br/>
        <w:t>-контактные данные органа, указанные в пункте 1.3.2 настоящего административного регламента;</w:t>
      </w:r>
      <w:r w:rsidRPr="00B3571D">
        <w:rPr>
          <w:rFonts w:ascii="Times New Roman" w:hAnsi="Times New Roman" w:cs="Times New Roman"/>
          <w:sz w:val="28"/>
          <w:szCs w:val="28"/>
        </w:rPr>
        <w:br/>
        <w:t>-график работы органа с заявителями;</w:t>
      </w:r>
      <w:r w:rsidRPr="00B3571D">
        <w:rPr>
          <w:rFonts w:ascii="Times New Roman" w:hAnsi="Times New Roman" w:cs="Times New Roman"/>
          <w:sz w:val="28"/>
          <w:szCs w:val="28"/>
        </w:rPr>
        <w:br/>
        <w:t>-порядок получения консультаций (справок) о предоставлении муниципальной услуги;</w:t>
      </w:r>
      <w:r w:rsidRPr="00B3571D">
        <w:rPr>
          <w:rFonts w:ascii="Times New Roman" w:hAnsi="Times New Roman" w:cs="Times New Roman"/>
          <w:sz w:val="28"/>
          <w:szCs w:val="28"/>
        </w:rPr>
        <w:br/>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r w:rsidRPr="00B3571D">
        <w:rPr>
          <w:rFonts w:ascii="Times New Roman" w:hAnsi="Times New Roman" w:cs="Times New Roman"/>
          <w:sz w:val="28"/>
          <w:szCs w:val="28"/>
        </w:rPr>
        <w:br/>
        <w:t>1.3.4. В помещениях органа (на информационных стендах) размещается следующая информация:</w:t>
      </w:r>
      <w:r w:rsidRPr="00B3571D">
        <w:rPr>
          <w:rFonts w:ascii="Times New Roman" w:hAnsi="Times New Roman" w:cs="Times New Roman"/>
          <w:sz w:val="28"/>
          <w:szCs w:val="28"/>
        </w:rPr>
        <w:br/>
        <w:t>1) график работы органа с заявителями;</w:t>
      </w:r>
      <w:r w:rsidRPr="00B3571D">
        <w:rPr>
          <w:rFonts w:ascii="Times New Roman" w:hAnsi="Times New Roman" w:cs="Times New Roman"/>
          <w:sz w:val="28"/>
          <w:szCs w:val="28"/>
        </w:rPr>
        <w:br/>
        <w:t>2) фамилия, имя, отчество специалистов, исполняющих муниципальную услугу;</w:t>
      </w:r>
      <w:r w:rsidRPr="00B3571D">
        <w:rPr>
          <w:rFonts w:ascii="Times New Roman" w:hAnsi="Times New Roman" w:cs="Times New Roman"/>
          <w:sz w:val="28"/>
          <w:szCs w:val="28"/>
        </w:rPr>
        <w:br/>
        <w:t>3) перечень документов, необходимых для предоставления муниципальной услуги.</w:t>
      </w:r>
    </w:p>
    <w:p w:rsidR="0037244D" w:rsidRPr="00B3571D" w:rsidRDefault="0037244D" w:rsidP="0037244D">
      <w:pPr>
        <w:pStyle w:val="a3"/>
        <w:jc w:val="both"/>
        <w:rPr>
          <w:sz w:val="28"/>
          <w:szCs w:val="28"/>
        </w:rPr>
      </w:pPr>
      <w:r w:rsidRPr="00B3571D">
        <w:rPr>
          <w:sz w:val="28"/>
          <w:szCs w:val="28"/>
        </w:rPr>
        <w:br/>
        <w:t>2. СТАНДАРТ ПРЕДОСТАВЛЕНИЯ МУНИЦИПАЛЬНОЙ УСЛУГИ:</w:t>
      </w:r>
    </w:p>
    <w:p w:rsidR="00DB4A65" w:rsidRDefault="0037244D" w:rsidP="0037244D">
      <w:pPr>
        <w:pStyle w:val="a3"/>
        <w:jc w:val="both"/>
        <w:rPr>
          <w:sz w:val="28"/>
          <w:szCs w:val="28"/>
        </w:rPr>
      </w:pPr>
      <w:r w:rsidRPr="00B3571D">
        <w:rPr>
          <w:sz w:val="28"/>
          <w:szCs w:val="28"/>
        </w:rPr>
        <w:t>2.1. Наименование муниципальной услуги.</w:t>
      </w:r>
      <w:r w:rsidRPr="00B3571D">
        <w:rPr>
          <w:sz w:val="28"/>
          <w:szCs w:val="28"/>
        </w:rPr>
        <w:br/>
        <w:t>2.1.1. Наименование муниципальной услуги - «Предоставление разрешений на условно разрешенный вид использования земельного участка или объекта капитального строительства». </w:t>
      </w:r>
      <w:r w:rsidRPr="00B3571D">
        <w:rPr>
          <w:sz w:val="28"/>
          <w:szCs w:val="28"/>
        </w:rPr>
        <w:br/>
        <w:t xml:space="preserve">2.1.2. Услуга предоставляется </w:t>
      </w:r>
      <w:r w:rsidR="00B3571D">
        <w:rPr>
          <w:sz w:val="28"/>
          <w:szCs w:val="28"/>
        </w:rPr>
        <w:t>Белоберезковской</w:t>
      </w:r>
      <w:r w:rsidR="00964449" w:rsidRPr="00B3571D">
        <w:rPr>
          <w:sz w:val="28"/>
          <w:szCs w:val="28"/>
        </w:rPr>
        <w:t xml:space="preserve"> поселковой </w:t>
      </w:r>
      <w:r w:rsidRPr="00B3571D">
        <w:rPr>
          <w:sz w:val="28"/>
          <w:szCs w:val="28"/>
        </w:rPr>
        <w:t xml:space="preserve"> администрацией. </w:t>
      </w:r>
      <w:r w:rsidRPr="00B3571D">
        <w:rPr>
          <w:sz w:val="28"/>
          <w:szCs w:val="28"/>
        </w:rPr>
        <w:br/>
        <w:t>2.1.3. Предоставление Услуги осуществляется в соответствии со следующими нормативными правовыми актами: </w:t>
      </w:r>
      <w:r w:rsidRPr="00B3571D">
        <w:rPr>
          <w:sz w:val="28"/>
          <w:szCs w:val="28"/>
        </w:rPr>
        <w:br/>
      </w:r>
      <w:proofErr w:type="gramStart"/>
      <w:r w:rsidRPr="00B3571D">
        <w:rPr>
          <w:sz w:val="28"/>
          <w:szCs w:val="28"/>
        </w:rPr>
        <w:t>Конституция Российской Федерации; </w:t>
      </w:r>
      <w:r w:rsidRPr="00B3571D">
        <w:rPr>
          <w:sz w:val="28"/>
          <w:szCs w:val="28"/>
        </w:rPr>
        <w:br/>
        <w:t>Градостроительный кодекс Российской Федерации от 29.12.2004 года № 190-ФЗ; </w:t>
      </w:r>
      <w:r w:rsidRPr="00B3571D">
        <w:rPr>
          <w:sz w:val="28"/>
          <w:szCs w:val="28"/>
        </w:rPr>
        <w:br/>
        <w:t>Земельный кодекс Российской Федерации от 25.10.2001 № 136-ФЗ; </w:t>
      </w:r>
      <w:r w:rsidRPr="00B3571D">
        <w:rPr>
          <w:sz w:val="28"/>
          <w:szCs w:val="28"/>
        </w:rPr>
        <w:br/>
        <w:t>Федеральный закон от 06.10.2003 № 131-ФЗ «Об общих принципах организации местного самоуправления в Российской Федерации»; </w:t>
      </w:r>
      <w:r w:rsidRPr="00B3571D">
        <w:rPr>
          <w:sz w:val="28"/>
          <w:szCs w:val="28"/>
        </w:rPr>
        <w:br/>
        <w:t>Федеральный закон от 02.05.2006 № 59-ФЗ «О порядке рассмотрения обращений граждан Российской Федерации»; </w:t>
      </w:r>
      <w:r w:rsidRPr="00B3571D">
        <w:rPr>
          <w:sz w:val="28"/>
          <w:szCs w:val="28"/>
        </w:rPr>
        <w:br/>
        <w:t>Федеральный закон от 27.07.2010 № 210-ФЗ «Об организации предоставления государственных и муниципальных услуг»;</w:t>
      </w:r>
      <w:proofErr w:type="gramEnd"/>
      <w:r w:rsidRPr="00B3571D">
        <w:rPr>
          <w:sz w:val="28"/>
          <w:szCs w:val="28"/>
        </w:rPr>
        <w:t> </w:t>
      </w:r>
      <w:r w:rsidRPr="00B3571D">
        <w:rPr>
          <w:sz w:val="28"/>
          <w:szCs w:val="28"/>
        </w:rPr>
        <w:br/>
        <w:t xml:space="preserve">2.2. </w:t>
      </w:r>
      <w:proofErr w:type="gramStart"/>
      <w:r w:rsidRPr="00B3571D">
        <w:rPr>
          <w:sz w:val="28"/>
          <w:szCs w:val="28"/>
        </w:rPr>
        <w:t xml:space="preserve">Описание результата предоставления муниципальной </w:t>
      </w:r>
      <w:r w:rsidR="00DB4A65">
        <w:rPr>
          <w:sz w:val="28"/>
          <w:szCs w:val="28"/>
        </w:rPr>
        <w:t>услуги</w:t>
      </w:r>
      <w:r w:rsidR="00DB4A65">
        <w:rPr>
          <w:sz w:val="28"/>
          <w:szCs w:val="28"/>
        </w:rPr>
        <w:br/>
        <w:t>2.2.1.</w:t>
      </w:r>
      <w:r w:rsidRPr="00B3571D">
        <w:rPr>
          <w:sz w:val="28"/>
          <w:szCs w:val="28"/>
        </w:rPr>
        <w:t>Результатом предоставления услуги является: </w:t>
      </w:r>
      <w:r w:rsidRPr="00B3571D">
        <w:rPr>
          <w:sz w:val="28"/>
          <w:szCs w:val="28"/>
        </w:rPr>
        <w:br/>
        <w:t>-</w:t>
      </w:r>
      <w:r w:rsidR="001C5705" w:rsidRPr="00B3571D">
        <w:rPr>
          <w:sz w:val="28"/>
          <w:szCs w:val="28"/>
        </w:rPr>
        <w:t xml:space="preserve"> </w:t>
      </w:r>
      <w:r w:rsidRPr="00B3571D">
        <w:rPr>
          <w:sz w:val="28"/>
          <w:szCs w:val="28"/>
        </w:rPr>
        <w:t xml:space="preserve">разрешение на условно разрешенный вид использования земельного участка или </w:t>
      </w:r>
      <w:r w:rsidRPr="00B3571D">
        <w:rPr>
          <w:sz w:val="28"/>
          <w:szCs w:val="28"/>
        </w:rPr>
        <w:lastRenderedPageBreak/>
        <w:t xml:space="preserve">объекта капитального строительства (принятое в виде постановления главы </w:t>
      </w:r>
      <w:r w:rsidR="00DB4A65">
        <w:rPr>
          <w:sz w:val="28"/>
          <w:szCs w:val="28"/>
        </w:rPr>
        <w:t>Белоберезковской</w:t>
      </w:r>
      <w:r w:rsidRPr="00B3571D">
        <w:rPr>
          <w:sz w:val="28"/>
          <w:szCs w:val="28"/>
        </w:rPr>
        <w:t xml:space="preserve"> администрации (далее по тексту – глава администрации); </w:t>
      </w:r>
      <w:r w:rsidRPr="00B3571D">
        <w:rPr>
          <w:sz w:val="28"/>
          <w:szCs w:val="28"/>
        </w:rPr>
        <w:br/>
        <w:t>-</w:t>
      </w:r>
      <w:r w:rsidR="001C5705" w:rsidRPr="00B3571D">
        <w:rPr>
          <w:sz w:val="28"/>
          <w:szCs w:val="28"/>
        </w:rPr>
        <w:t xml:space="preserve"> </w:t>
      </w:r>
      <w:r w:rsidRPr="00B3571D">
        <w:rPr>
          <w:sz w:val="28"/>
          <w:szCs w:val="28"/>
        </w:rPr>
        <w:t>отказ в выдаче разрешения на условно разрешенный вид использования земельного участка или объекта капитального строительства с указанием оснований (принятое в виде постановления главы администрации). </w:t>
      </w:r>
      <w:r w:rsidRPr="00B3571D">
        <w:rPr>
          <w:sz w:val="28"/>
          <w:szCs w:val="28"/>
        </w:rPr>
        <w:br/>
      </w:r>
      <w:r w:rsidRPr="00B3571D">
        <w:rPr>
          <w:sz w:val="28"/>
          <w:szCs w:val="28"/>
        </w:rPr>
        <w:br/>
        <w:t>2.3.</w:t>
      </w:r>
      <w:proofErr w:type="gramEnd"/>
      <w:r w:rsidRPr="00B3571D">
        <w:rPr>
          <w:sz w:val="28"/>
          <w:szCs w:val="28"/>
        </w:rPr>
        <w:t xml:space="preserve"> Срок предоставления муниципальной услуги</w:t>
      </w:r>
      <w:r w:rsidRPr="00B3571D">
        <w:rPr>
          <w:sz w:val="28"/>
          <w:szCs w:val="28"/>
        </w:rPr>
        <w:br/>
        <w:t>2.3.1. Общий срок предоставления услуги не превышает 60 (шестьдесят) календарных дней со дня регистрации заявления (с приложением всех необходимых документов). </w:t>
      </w:r>
      <w:r w:rsidRPr="00B3571D">
        <w:rPr>
          <w:sz w:val="28"/>
          <w:szCs w:val="28"/>
        </w:rPr>
        <w:br/>
        <w:t>2.3.2. Регистрация заявления производится в течение 3 (трех) календарных дней. </w:t>
      </w:r>
      <w:r w:rsidRPr="00B3571D">
        <w:rPr>
          <w:sz w:val="28"/>
          <w:szCs w:val="28"/>
        </w:rPr>
        <w:br/>
        <w:t>2.3.3. Максимальный срок ожидания в очереди при подаче заявления и прилагаемых к нему документов для предоставления Услуги и при получении документов, являющихся результатом предоставления Услуги, не должно превышать 15 минут.</w:t>
      </w:r>
    </w:p>
    <w:p w:rsidR="0037244D" w:rsidRPr="00B3571D" w:rsidRDefault="0037244D" w:rsidP="0037244D">
      <w:pPr>
        <w:pStyle w:val="a3"/>
        <w:jc w:val="both"/>
        <w:rPr>
          <w:sz w:val="28"/>
          <w:szCs w:val="28"/>
        </w:rPr>
      </w:pPr>
      <w:r w:rsidRPr="00B3571D">
        <w:rPr>
          <w:sz w:val="28"/>
          <w:szCs w:val="28"/>
        </w:rPr>
        <w:br/>
        <w:t>2.4. Исчерпывающий перечень документов, необходимых для предоставления муниципальной услуги (в соответствии с частью 1 статьи 39 Градостроительного кодекса Российской Федерации):</w:t>
      </w:r>
      <w:r w:rsidRPr="00B3571D">
        <w:rPr>
          <w:sz w:val="28"/>
          <w:szCs w:val="28"/>
        </w:rPr>
        <w:br/>
        <w:t xml:space="preserve">2.4.1.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по подготовке проекта правил землепользования и застройки </w:t>
      </w:r>
      <w:r w:rsidR="00DB4A65">
        <w:rPr>
          <w:sz w:val="28"/>
          <w:szCs w:val="28"/>
        </w:rPr>
        <w:t>Белоберезковского</w:t>
      </w:r>
      <w:r w:rsidR="00934D96" w:rsidRPr="00B3571D">
        <w:rPr>
          <w:sz w:val="28"/>
          <w:szCs w:val="28"/>
        </w:rPr>
        <w:t xml:space="preserve"> городского</w:t>
      </w:r>
      <w:r w:rsidRPr="00B3571D">
        <w:rPr>
          <w:sz w:val="28"/>
          <w:szCs w:val="28"/>
        </w:rPr>
        <w:t xml:space="preserve"> поселения (далее – Комиссия) заявление о предоставлении такого разрешения (приложение № 1); </w:t>
      </w:r>
      <w:r w:rsidRPr="00B3571D">
        <w:rPr>
          <w:sz w:val="28"/>
          <w:szCs w:val="28"/>
        </w:rPr>
        <w:br/>
        <w:t>2.4.2. 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 </w:t>
      </w:r>
      <w:r w:rsidRPr="00B3571D">
        <w:rPr>
          <w:sz w:val="28"/>
          <w:szCs w:val="28"/>
        </w:rPr>
        <w:br/>
        <w:t>2.4.3. Заявление подписывается заявителем лично либо его уполномоченным представителем с приложением оригинала (заверенной копии) доверенности, удостоверяющей полномочия представителя. При личном приеме заявитель предъявляет документ, удостоверяющий личность. </w:t>
      </w:r>
      <w:r w:rsidRPr="00B3571D">
        <w:rPr>
          <w:sz w:val="28"/>
          <w:szCs w:val="28"/>
        </w:rPr>
        <w:br/>
        <w:t>2.4.4. В заявлении указывается обязательство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B3571D">
        <w:rPr>
          <w:sz w:val="28"/>
          <w:szCs w:val="28"/>
        </w:rPr>
        <w:br/>
        <w:t xml:space="preserve">2.4.5. Заявитель вправе по своему усмотрению представить в </w:t>
      </w:r>
      <w:r w:rsidR="00934D96" w:rsidRPr="00B3571D">
        <w:rPr>
          <w:sz w:val="28"/>
          <w:szCs w:val="28"/>
        </w:rPr>
        <w:t>администрацию</w:t>
      </w:r>
      <w:r w:rsidRPr="00B3571D">
        <w:rPr>
          <w:sz w:val="28"/>
          <w:szCs w:val="28"/>
        </w:rPr>
        <w:t xml:space="preserve"> правоустанавливающие и (или) право подтверждающие документы на земельный участок и (или) объект капитального строительства. В случае непредставления вышеуказанных документов сведения, содержащиеся в них, запрашиваются администрацией в органе, в распоряжении которого находятся указанные сведения. </w:t>
      </w:r>
      <w:r w:rsidRPr="00B3571D">
        <w:rPr>
          <w:sz w:val="28"/>
          <w:szCs w:val="28"/>
        </w:rPr>
        <w:br/>
        <w:t xml:space="preserve">2.4.6. Правоустанавливающие и (или) право подтверждающие документы на земельный участок и расположенные на нем объекты недвижимости направляются заявителем самостоятельно, если указанные документы (их копии </w:t>
      </w:r>
      <w:r w:rsidRPr="00B3571D">
        <w:rPr>
          <w:sz w:val="28"/>
          <w:szCs w:val="28"/>
        </w:rPr>
        <w:lastRenderedPageBreak/>
        <w:t>или сведения, содержащиеся в них) отсутствуют в Едином государственном реестре прав на недвижимое имущество и сделок с ним.</w:t>
      </w:r>
    </w:p>
    <w:p w:rsidR="0037244D" w:rsidRPr="00B3571D" w:rsidRDefault="0037244D" w:rsidP="0037244D">
      <w:pPr>
        <w:pStyle w:val="a3"/>
        <w:jc w:val="both"/>
        <w:rPr>
          <w:sz w:val="28"/>
          <w:szCs w:val="28"/>
        </w:rPr>
      </w:pPr>
      <w:r w:rsidRPr="00B3571D">
        <w:rPr>
          <w:sz w:val="28"/>
          <w:szCs w:val="28"/>
        </w:rPr>
        <w:t>2.5. Исчерпывающий перечень услуг, необходимых и обязательных </w:t>
      </w:r>
      <w:r w:rsidRPr="00B3571D">
        <w:rPr>
          <w:sz w:val="28"/>
          <w:szCs w:val="28"/>
        </w:rPr>
        <w:br/>
        <w:t>для предоставления муниципальной услуги.</w:t>
      </w:r>
    </w:p>
    <w:p w:rsidR="0037244D" w:rsidRPr="00B3571D" w:rsidRDefault="0037244D" w:rsidP="0037244D">
      <w:pPr>
        <w:pStyle w:val="a3"/>
        <w:jc w:val="both"/>
        <w:rPr>
          <w:sz w:val="28"/>
          <w:szCs w:val="28"/>
        </w:rPr>
      </w:pPr>
      <w:r w:rsidRPr="00B3571D">
        <w:rPr>
          <w:sz w:val="28"/>
          <w:szCs w:val="28"/>
        </w:rPr>
        <w:t>2.5.1. Заявителю не требуется получение услуг, необходимых и обязательных для предоставления муниципальной услуги.</w:t>
      </w:r>
    </w:p>
    <w:p w:rsidR="0037244D" w:rsidRPr="00B3571D" w:rsidRDefault="0037244D" w:rsidP="0037244D">
      <w:pPr>
        <w:pStyle w:val="a3"/>
        <w:jc w:val="both"/>
        <w:rPr>
          <w:sz w:val="28"/>
          <w:szCs w:val="28"/>
        </w:rPr>
      </w:pPr>
      <w:r w:rsidRPr="00B3571D">
        <w:rPr>
          <w:sz w:val="28"/>
          <w:szCs w:val="28"/>
        </w:rPr>
        <w:t>2.6. Основания для отказа в предоставлении Услуги</w:t>
      </w:r>
      <w:r w:rsidRPr="00B3571D">
        <w:rPr>
          <w:sz w:val="28"/>
          <w:szCs w:val="28"/>
        </w:rPr>
        <w:br/>
      </w:r>
      <w:r w:rsidRPr="00B3571D">
        <w:rPr>
          <w:sz w:val="28"/>
          <w:szCs w:val="28"/>
        </w:rPr>
        <w:br/>
        <w:t>Основанием для отказа в предоставлении Услуги является:</w:t>
      </w:r>
      <w:proofErr w:type="gramStart"/>
      <w:r w:rsidRPr="00B3571D">
        <w:rPr>
          <w:sz w:val="28"/>
          <w:szCs w:val="28"/>
        </w:rPr>
        <w:br/>
        <w:t>-</w:t>
      </w:r>
      <w:proofErr w:type="gramEnd"/>
      <w:r w:rsidRPr="00B3571D">
        <w:rPr>
          <w:sz w:val="28"/>
          <w:szCs w:val="28"/>
        </w:rPr>
        <w:t>отсутствие документа, удостоверяющего личность заявителя или его уполномоченного представителя (при обращении на личном приеме); </w:t>
      </w:r>
      <w:r w:rsidRPr="00B3571D">
        <w:rPr>
          <w:sz w:val="28"/>
          <w:szCs w:val="28"/>
        </w:rPr>
        <w:br/>
        <w:t>-отсутствие документа, подтверждающего полномочия представителя; </w:t>
      </w:r>
      <w:r w:rsidRPr="00B3571D">
        <w:rPr>
          <w:sz w:val="28"/>
          <w:szCs w:val="28"/>
        </w:rPr>
        <w:br/>
        <w:t>-представление документов, имеющих подчистки, приписки, исправления, не позволяющие однозначно истолковать их содержание. </w:t>
      </w:r>
      <w:r w:rsidRPr="00B3571D">
        <w:rPr>
          <w:sz w:val="28"/>
          <w:szCs w:val="28"/>
        </w:rPr>
        <w:br/>
        <w:t>-заявление не содержит фамилии, имени, отчества заявителя (для юридических лиц - наименования организации), почтового и/или электронного адреса пользователя; </w:t>
      </w:r>
      <w:proofErr w:type="gramStart"/>
      <w:r w:rsidRPr="00B3571D">
        <w:rPr>
          <w:sz w:val="28"/>
          <w:szCs w:val="28"/>
        </w:rPr>
        <w:br/>
        <w:t>-</w:t>
      </w:r>
      <w:proofErr w:type="gramEnd"/>
      <w:r w:rsidRPr="00B3571D">
        <w:rPr>
          <w:sz w:val="28"/>
          <w:szCs w:val="28"/>
        </w:rPr>
        <w:t>текст заявления не поддается прочтению, в этом случае заявителю направляется письмо с указанием причины отказа в приеме документов, в случае если его фамилия и почтовый адрес поддаются прочтению; </w:t>
      </w:r>
      <w:r w:rsidRPr="00B3571D">
        <w:rPr>
          <w:sz w:val="28"/>
          <w:szCs w:val="28"/>
        </w:rPr>
        <w:br/>
        <w:t>-в случае, если в заявлении или обращении в электронной форме не указаны фамилия гражданина (наименование организации), направившего заявление, и почтовый или электронный адрес, по которому должен быть направлен ответ; </w:t>
      </w:r>
      <w:r w:rsidRPr="00B3571D">
        <w:rPr>
          <w:sz w:val="28"/>
          <w:szCs w:val="28"/>
        </w:rPr>
        <w:br/>
        <w:t>-в случае, если в обращении заявителя содержатся нецензурные либо оскорбительные выражения. </w:t>
      </w:r>
      <w:proofErr w:type="gramStart"/>
      <w:r w:rsidRPr="00B3571D">
        <w:rPr>
          <w:sz w:val="28"/>
          <w:szCs w:val="28"/>
        </w:rPr>
        <w:br/>
        <w:t>-</w:t>
      </w:r>
      <w:proofErr w:type="gramEnd"/>
      <w:r w:rsidRPr="00B3571D">
        <w:rPr>
          <w:sz w:val="28"/>
          <w:szCs w:val="28"/>
        </w:rPr>
        <w:t>несоответствие законодательству Российской Федерации в случае установления условно разрешенного вида использования земельного участка или объекта капитального строительства; </w:t>
      </w:r>
      <w:r w:rsidRPr="00B3571D">
        <w:rPr>
          <w:sz w:val="28"/>
          <w:szCs w:val="28"/>
        </w:rPr>
        <w:br/>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необходимые для предоставления муниципальной услуги.</w:t>
      </w:r>
    </w:p>
    <w:p w:rsidR="0037244D" w:rsidRPr="00B3571D" w:rsidRDefault="0037244D" w:rsidP="0037244D">
      <w:pPr>
        <w:pStyle w:val="a3"/>
        <w:jc w:val="both"/>
        <w:rPr>
          <w:sz w:val="28"/>
          <w:szCs w:val="28"/>
        </w:rPr>
      </w:pPr>
      <w:r w:rsidRPr="00B3571D">
        <w:rPr>
          <w:sz w:val="28"/>
          <w:szCs w:val="28"/>
        </w:rPr>
        <w:t>2.7. Порядок, размер и основания взимания платы за предоставление услуг,</w:t>
      </w:r>
      <w:r w:rsidRPr="00B3571D">
        <w:rPr>
          <w:sz w:val="28"/>
          <w:szCs w:val="28"/>
        </w:rPr>
        <w:br/>
        <w:t>необходимых и обязательных для предоставления муниципальной услуги.</w:t>
      </w:r>
    </w:p>
    <w:p w:rsidR="0037244D" w:rsidRPr="00B3571D" w:rsidRDefault="0037244D" w:rsidP="0037244D">
      <w:pPr>
        <w:pStyle w:val="a3"/>
        <w:jc w:val="both"/>
        <w:rPr>
          <w:sz w:val="28"/>
          <w:szCs w:val="28"/>
        </w:rPr>
      </w:pPr>
      <w:r w:rsidRPr="00B3571D">
        <w:rPr>
          <w:sz w:val="28"/>
          <w:szCs w:val="28"/>
        </w:rPr>
        <w:t>2.7.1. Муниципальная услуга предоставляется на безвозмездной основе. </w:t>
      </w:r>
      <w:r w:rsidRPr="00B3571D">
        <w:rPr>
          <w:sz w:val="28"/>
          <w:szCs w:val="28"/>
        </w:rPr>
        <w:br/>
        <w:t>2.7.2. Плата за предоставление услуг, необходимых и обязательных для предоставления муниципальной услуги не взимается.</w:t>
      </w:r>
    </w:p>
    <w:p w:rsidR="0037244D" w:rsidRPr="00B3571D" w:rsidRDefault="0037244D" w:rsidP="0037244D">
      <w:pPr>
        <w:pStyle w:val="a3"/>
        <w:jc w:val="both"/>
        <w:rPr>
          <w:sz w:val="28"/>
          <w:szCs w:val="28"/>
        </w:rPr>
      </w:pPr>
      <w:r w:rsidRPr="00B3571D">
        <w:rPr>
          <w:sz w:val="28"/>
          <w:szCs w:val="28"/>
        </w:rPr>
        <w:t>2.7.3.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Pr="00B3571D">
        <w:rPr>
          <w:sz w:val="28"/>
          <w:szCs w:val="28"/>
        </w:rPr>
        <w:br/>
      </w:r>
      <w:r w:rsidRPr="00B3571D">
        <w:rPr>
          <w:sz w:val="28"/>
          <w:szCs w:val="28"/>
        </w:rPr>
        <w:br/>
      </w:r>
      <w:r w:rsidRPr="00B3571D">
        <w:rPr>
          <w:sz w:val="28"/>
          <w:szCs w:val="28"/>
        </w:rPr>
        <w:lastRenderedPageBreak/>
        <w:t>2.8. Требования к местам предоставления Услуги</w:t>
      </w:r>
      <w:r w:rsidRPr="00B3571D">
        <w:rPr>
          <w:sz w:val="28"/>
          <w:szCs w:val="28"/>
        </w:rPr>
        <w:br/>
        <w:t>2.8.1. Помещения, предназначенные для предоставления муниципальной услуги, обозначаются соответствующими табличками с указанием номера кабинета, фамилий, имен и отче</w:t>
      </w:r>
      <w:proofErr w:type="gramStart"/>
      <w:r w:rsidRPr="00B3571D">
        <w:rPr>
          <w:sz w:val="28"/>
          <w:szCs w:val="28"/>
        </w:rPr>
        <w:t>ств сп</w:t>
      </w:r>
      <w:proofErr w:type="gramEnd"/>
      <w:r w:rsidRPr="00B3571D">
        <w:rPr>
          <w:sz w:val="28"/>
          <w:szCs w:val="28"/>
        </w:rPr>
        <w:t>ециалистов, организующих предоставление муниципальной услуги, мест приема и выдачи документов, мест информирования заявителей, графика работы с заявителями. Прием заявителей осуществляется в рабочих кабинетах органа, оснащенными стульями, столами, компьютером с возможностью печати и выхода в Интернет, иной необходимой оргтехникой. Для ожидания приема отводятся места, оснащенные стульями и столами для возможности оформления документов.</w:t>
      </w:r>
    </w:p>
    <w:p w:rsidR="0037244D" w:rsidRPr="00B3571D" w:rsidRDefault="0037244D" w:rsidP="0037244D">
      <w:pPr>
        <w:pStyle w:val="a3"/>
        <w:jc w:val="both"/>
        <w:rPr>
          <w:sz w:val="28"/>
          <w:szCs w:val="28"/>
        </w:rPr>
      </w:pPr>
      <w:r w:rsidRPr="00B3571D">
        <w:rPr>
          <w:sz w:val="28"/>
          <w:szCs w:val="28"/>
        </w:rPr>
        <w:t>2.9. Показатели доступности и качества Услуги</w:t>
      </w:r>
      <w:r w:rsidRPr="00B3571D">
        <w:rPr>
          <w:sz w:val="28"/>
          <w:szCs w:val="28"/>
        </w:rPr>
        <w:br/>
        <w:t>2.9.1. Показателями доступности Услуги являются:</w:t>
      </w:r>
      <w:r w:rsidRPr="00B3571D">
        <w:rPr>
          <w:sz w:val="28"/>
          <w:szCs w:val="28"/>
        </w:rPr>
        <w:br/>
        <w:t>1) предоставление заявителям информации о правилах предоставления Услуги в соответствии с подразделом 1.3. настоящего регламента;</w:t>
      </w:r>
      <w:r w:rsidRPr="00B3571D">
        <w:rPr>
          <w:sz w:val="28"/>
          <w:szCs w:val="28"/>
        </w:rPr>
        <w:br/>
        <w:t>2) обеспечение заявителям возможности обращения за предоставлением Услуги через представителя;</w:t>
      </w:r>
      <w:r w:rsidRPr="00B3571D">
        <w:rPr>
          <w:sz w:val="28"/>
          <w:szCs w:val="28"/>
        </w:rPr>
        <w:br/>
        <w:t>3) обеспечение заявителям возможности взаимодействия с органом в электронной форме через Единый портал государственных и муниципальных услуг (функций):</w:t>
      </w:r>
      <w:r w:rsidRPr="00B3571D">
        <w:rPr>
          <w:sz w:val="28"/>
          <w:szCs w:val="28"/>
        </w:rPr>
        <w:br/>
        <w:t>- размещение на Едином портале государственных и муниципальных услуг (функций) форм документов, необходимых для предоставления Услуги и обеспечение возможности их копирования и заполнения в электронной форме;</w:t>
      </w:r>
      <w:r w:rsidRPr="00B3571D">
        <w:rPr>
          <w:sz w:val="28"/>
          <w:szCs w:val="28"/>
        </w:rPr>
        <w:br/>
        <w:t>- обеспечение заявителям возможности осуществлять с использованием Единого портала государственных и муниципальных услуг (функций) мониторинг хода движения дела заявителя;</w:t>
      </w:r>
      <w:r w:rsidRPr="00B3571D">
        <w:rPr>
          <w:sz w:val="28"/>
          <w:szCs w:val="28"/>
        </w:rPr>
        <w:br/>
        <w:t>- обеспечение заявителям возможности получения результатов предоставления Услуги в электронной форме Едином портале государственных и муниципальных услуг (функций);</w:t>
      </w:r>
      <w:r w:rsidRPr="00B3571D">
        <w:rPr>
          <w:sz w:val="28"/>
          <w:szCs w:val="28"/>
        </w:rPr>
        <w:br/>
        <w:t>4) безвозмездность предоставления Услуги.</w:t>
      </w:r>
      <w:r w:rsidRPr="00B3571D">
        <w:rPr>
          <w:sz w:val="28"/>
          <w:szCs w:val="28"/>
        </w:rPr>
        <w:br/>
        <w:t>2.9.2. Показателями качества Услуги являются:</w:t>
      </w:r>
      <w:r w:rsidRPr="00B3571D">
        <w:rPr>
          <w:sz w:val="28"/>
          <w:szCs w:val="28"/>
        </w:rPr>
        <w:br/>
        <w:t>1) отсутствие случаев нарушения сроков при предоставлении Услуги;</w:t>
      </w:r>
      <w:r w:rsidRPr="00B3571D">
        <w:rPr>
          <w:sz w:val="28"/>
          <w:szCs w:val="28"/>
        </w:rPr>
        <w:br/>
        <w:t>2) отсутствие случаев удовлетворения в досудебном, судебном порядке заявлений заявителей, оспаривающих действия (бездействие) сотрудников администрации, предоставляющего Услугу, и решения администрации, предоставляющего Услугу.</w:t>
      </w:r>
    </w:p>
    <w:p w:rsidR="0037244D" w:rsidRPr="00B3571D" w:rsidRDefault="0037244D" w:rsidP="0037244D">
      <w:pPr>
        <w:pStyle w:val="a3"/>
        <w:jc w:val="both"/>
        <w:rPr>
          <w:sz w:val="28"/>
          <w:szCs w:val="28"/>
        </w:rPr>
      </w:pPr>
      <w:r w:rsidRPr="00B3571D">
        <w:rPr>
          <w:sz w:val="28"/>
          <w:szCs w:val="28"/>
        </w:rPr>
        <w:t>3. АДМИНИСТРАТИВНЫЕ ПРОЦЕДУРЫ</w:t>
      </w:r>
    </w:p>
    <w:p w:rsidR="0037244D" w:rsidRPr="00B3571D" w:rsidRDefault="0037244D" w:rsidP="0037244D">
      <w:pPr>
        <w:pStyle w:val="a3"/>
        <w:jc w:val="both"/>
        <w:rPr>
          <w:sz w:val="28"/>
          <w:szCs w:val="28"/>
        </w:rPr>
      </w:pPr>
      <w:r w:rsidRPr="00B3571D">
        <w:rPr>
          <w:sz w:val="28"/>
          <w:szCs w:val="28"/>
        </w:rPr>
        <w:t>3.1. Исчерпывающий перечень административных процедур при предоставлении муниципальной услуги: </w:t>
      </w:r>
      <w:proofErr w:type="gramStart"/>
      <w:r w:rsidRPr="00B3571D">
        <w:rPr>
          <w:sz w:val="28"/>
          <w:szCs w:val="28"/>
        </w:rPr>
        <w:br/>
        <w:t>-</w:t>
      </w:r>
      <w:proofErr w:type="gramEnd"/>
      <w:r w:rsidRPr="00B3571D">
        <w:rPr>
          <w:sz w:val="28"/>
          <w:szCs w:val="28"/>
        </w:rPr>
        <w:t>прием, первичная проверка документов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 и организации проведения публичных слушаний; </w:t>
      </w:r>
      <w:r w:rsidRPr="00B3571D">
        <w:rPr>
          <w:sz w:val="28"/>
          <w:szCs w:val="28"/>
        </w:rPr>
        <w:br/>
        <w:t xml:space="preserve">-рассмотрение заявления и документов, организация и проведение публичных слушаний, принятие решения о предоставлении разрешения на условно разрешенный вид использования земельного участка или объекта капитального </w:t>
      </w:r>
      <w:r w:rsidRPr="00B3571D">
        <w:rPr>
          <w:sz w:val="28"/>
          <w:szCs w:val="28"/>
        </w:rPr>
        <w:lastRenderedPageBreak/>
        <w:t>строительства либо об отказе в предоставлении такого разрешения с указанием причин отказа;</w:t>
      </w:r>
      <w:proofErr w:type="gramStart"/>
      <w:r w:rsidRPr="00B3571D">
        <w:rPr>
          <w:sz w:val="28"/>
          <w:szCs w:val="28"/>
        </w:rPr>
        <w:br/>
        <w:t>-</w:t>
      </w:r>
      <w:proofErr w:type="gramEnd"/>
      <w:r w:rsidRPr="00B3571D">
        <w:rPr>
          <w:sz w:val="28"/>
          <w:szCs w:val="28"/>
        </w:rPr>
        <w:t>выдача заявителю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с указанием причин отказа (постановление главы администрации). </w:t>
      </w:r>
      <w:r w:rsidRPr="00B3571D">
        <w:rPr>
          <w:sz w:val="28"/>
          <w:szCs w:val="28"/>
        </w:rPr>
        <w:br/>
      </w:r>
      <w:r w:rsidRPr="00B3571D">
        <w:rPr>
          <w:sz w:val="28"/>
          <w:szCs w:val="28"/>
        </w:rPr>
        <w:br/>
        <w:t>3.2. Описание административных процедур.</w:t>
      </w:r>
    </w:p>
    <w:p w:rsidR="0037244D" w:rsidRPr="00B3571D" w:rsidRDefault="0037244D" w:rsidP="0037244D">
      <w:pPr>
        <w:pStyle w:val="a3"/>
        <w:jc w:val="both"/>
        <w:rPr>
          <w:sz w:val="28"/>
          <w:szCs w:val="28"/>
        </w:rPr>
      </w:pPr>
      <w:r w:rsidRPr="00B3571D">
        <w:rPr>
          <w:sz w:val="28"/>
          <w:szCs w:val="28"/>
        </w:rPr>
        <w:t>3.2.1. Прием, первичная проверка документов и регистрация заявления о предоставлении муниципальной услуги:</w:t>
      </w:r>
      <w:r w:rsidRPr="00B3571D">
        <w:rPr>
          <w:sz w:val="28"/>
          <w:szCs w:val="28"/>
        </w:rPr>
        <w:br/>
        <w:t xml:space="preserve">1) Основанием для предоставления муниципальной услуги является получение органом запроса заявителя – заявления с прилагаемыми к нему документами. </w:t>
      </w:r>
      <w:proofErr w:type="gramStart"/>
      <w:r w:rsidRPr="00B3571D">
        <w:rPr>
          <w:sz w:val="28"/>
          <w:szCs w:val="28"/>
        </w:rPr>
        <w:t>При отсутствии фактов несоответствия заявления и (или) прилагаемых документов установленным требованиям, специалист, уполномоченный на прием заявлений и пакета документов, заверяет копии документов на основании представленных оригиналов, принимает документы, указывает на заявлении время приема пакета документов и регистрирует заявления о предоставлении услуги в книге учета заявлений граждан на муниципальные услуги, на заявлении ставится номер и дата регистрации </w:t>
      </w:r>
      <w:r w:rsidRPr="00B3571D">
        <w:rPr>
          <w:sz w:val="28"/>
          <w:szCs w:val="28"/>
        </w:rPr>
        <w:br/>
        <w:t>2) Специалист, в компетенцию</w:t>
      </w:r>
      <w:proofErr w:type="gramEnd"/>
      <w:r w:rsidRPr="00B3571D">
        <w:rPr>
          <w:sz w:val="28"/>
          <w:szCs w:val="28"/>
        </w:rPr>
        <w:t xml:space="preserve"> которого входит прием, обработка, регистрация и распределение поступающей корреспонденции, осуществляет регистрацию заявления и направляет его для рассмотрения главе администрации.</w:t>
      </w:r>
      <w:r w:rsidRPr="00B3571D">
        <w:rPr>
          <w:sz w:val="28"/>
          <w:szCs w:val="28"/>
        </w:rPr>
        <w:br/>
        <w:t>3)Способ фиксации результата выполнения административной процедуры – присвоение заявлению регистрационного номера. </w:t>
      </w:r>
      <w:r w:rsidRPr="00B3571D">
        <w:rPr>
          <w:sz w:val="28"/>
          <w:szCs w:val="28"/>
        </w:rPr>
        <w:br/>
        <w:t>4) Срок выполнения административной процедуры – 3 дня.</w:t>
      </w:r>
    </w:p>
    <w:p w:rsidR="0037244D" w:rsidRPr="00B3571D" w:rsidRDefault="0037244D" w:rsidP="0037244D">
      <w:pPr>
        <w:pStyle w:val="a3"/>
        <w:jc w:val="both"/>
        <w:rPr>
          <w:sz w:val="28"/>
          <w:szCs w:val="28"/>
        </w:rPr>
      </w:pPr>
      <w:r w:rsidRPr="00B3571D">
        <w:rPr>
          <w:sz w:val="28"/>
          <w:szCs w:val="28"/>
        </w:rPr>
        <w:t xml:space="preserve">3.2.2. </w:t>
      </w:r>
      <w:proofErr w:type="gramStart"/>
      <w:r w:rsidRPr="00B3571D">
        <w:rPr>
          <w:sz w:val="28"/>
          <w:szCs w:val="28"/>
        </w:rPr>
        <w:t>Рассмотрение заявления и документов, организация и проведение публичных слушаний,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отказа.</w:t>
      </w:r>
      <w:r w:rsidRPr="00B3571D">
        <w:rPr>
          <w:sz w:val="28"/>
          <w:szCs w:val="28"/>
        </w:rPr>
        <w:br/>
        <w:t>1) Юридические факты, являющиеся основанием для начала административной процедуры: </w:t>
      </w:r>
      <w:r w:rsidRPr="00B3571D">
        <w:rPr>
          <w:sz w:val="28"/>
          <w:szCs w:val="28"/>
        </w:rPr>
        <w:br/>
        <w:t>- основанием для начала процедуры рассмотрения заявления о предоставлении услуги является получение главой поселения заявления. </w:t>
      </w:r>
      <w:r w:rsidRPr="00B3571D">
        <w:rPr>
          <w:sz w:val="28"/>
          <w:szCs w:val="28"/>
        </w:rPr>
        <w:br/>
        <w:t>2</w:t>
      </w:r>
      <w:proofErr w:type="gramEnd"/>
      <w:r w:rsidRPr="00B3571D">
        <w:rPr>
          <w:sz w:val="28"/>
          <w:szCs w:val="28"/>
        </w:rPr>
        <w:t>) Сведения о должностном лице, ответственном за выполнение административного действия, входящего в состав административной процедуры: </w:t>
      </w:r>
      <w:proofErr w:type="gramStart"/>
      <w:r w:rsidRPr="00B3571D">
        <w:rPr>
          <w:sz w:val="28"/>
          <w:szCs w:val="28"/>
        </w:rPr>
        <w:br/>
        <w:t>-</w:t>
      </w:r>
      <w:proofErr w:type="gramEnd"/>
      <w:r w:rsidRPr="00B3571D">
        <w:rPr>
          <w:sz w:val="28"/>
          <w:szCs w:val="28"/>
        </w:rPr>
        <w:t>глава администрации поселения рассматривает поступившее заявление, назначает ответственного исполнителя и направляет его в порядке делопроизводства специалисту, ответственному за предоставление услуги; </w:t>
      </w:r>
      <w:r w:rsidRPr="00B3571D">
        <w:rPr>
          <w:sz w:val="28"/>
          <w:szCs w:val="28"/>
        </w:rPr>
        <w:br/>
        <w:t>3) Содержание административного действия, входящего в состав административной процедуры, продолжительность и (или) максимальный срок его выполнения. </w:t>
      </w:r>
      <w:r w:rsidRPr="00B3571D">
        <w:rPr>
          <w:sz w:val="28"/>
          <w:szCs w:val="28"/>
        </w:rPr>
        <w:br/>
        <w:t xml:space="preserve">1. Специалист, ответственный за подготовку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w:t>
      </w:r>
      <w:r w:rsidRPr="00B3571D">
        <w:rPr>
          <w:sz w:val="28"/>
          <w:szCs w:val="28"/>
        </w:rPr>
        <w:lastRenderedPageBreak/>
        <w:t>разрешения с указанием оснований: </w:t>
      </w:r>
      <w:proofErr w:type="gramStart"/>
      <w:r w:rsidRPr="00B3571D">
        <w:rPr>
          <w:sz w:val="28"/>
          <w:szCs w:val="28"/>
        </w:rPr>
        <w:br/>
        <w:t>-</w:t>
      </w:r>
      <w:proofErr w:type="gramEnd"/>
      <w:r w:rsidRPr="00B3571D">
        <w:rPr>
          <w:sz w:val="28"/>
          <w:szCs w:val="28"/>
        </w:rPr>
        <w:t>в случае непредставления правоустанавливающих документов на земельный участок и (или) объект капитального строительства специалист направляет запрос о подтверждении информации в орган, в распоряжении которого находятся документы (сведения), необходимые для предоставления муниципальной услуги; </w:t>
      </w:r>
      <w:proofErr w:type="gramStart"/>
      <w:r w:rsidRPr="00B3571D">
        <w:rPr>
          <w:sz w:val="28"/>
          <w:szCs w:val="28"/>
        </w:rPr>
        <w:br/>
        <w:t>-</w:t>
      </w:r>
      <w:proofErr w:type="gramEnd"/>
      <w:r w:rsidRPr="00B3571D">
        <w:rPr>
          <w:sz w:val="28"/>
          <w:szCs w:val="28"/>
        </w:rPr>
        <w:t>формулирует повестку дня заседания Комиссии, оповещает членов Комиссии о времени и дате проведения заседания, готовит информацию на заседание Комиссии и передает членам Комиссии подготовленные материалы для ознакомления. </w:t>
      </w:r>
      <w:r w:rsidRPr="00B3571D">
        <w:rPr>
          <w:sz w:val="28"/>
          <w:szCs w:val="28"/>
        </w:rPr>
        <w:br/>
        <w:t xml:space="preserve">2. </w:t>
      </w:r>
      <w:proofErr w:type="gramStart"/>
      <w:r w:rsidRPr="00B3571D">
        <w:rPr>
          <w:sz w:val="28"/>
          <w:szCs w:val="28"/>
        </w:rPr>
        <w:t>Комиссия проводит заседание не позднее 10 дней с момента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 по обсуждению вопроса о назначении организатора публичных слушаний, места, даты и времени проведения публичных слушаний, направления сообщений о проведении публичных слушаний участникам в соответствии с градостроительным законодательством. </w:t>
      </w:r>
      <w:r w:rsidRPr="00B3571D">
        <w:rPr>
          <w:sz w:val="28"/>
          <w:szCs w:val="28"/>
        </w:rPr>
        <w:br/>
        <w:t>3.</w:t>
      </w:r>
      <w:proofErr w:type="gramEnd"/>
      <w:r w:rsidRPr="00B3571D">
        <w:rPr>
          <w:sz w:val="28"/>
          <w:szCs w:val="28"/>
        </w:rPr>
        <w:t xml:space="preserve"> Специалист администрации готовит следующие документы: </w:t>
      </w:r>
      <w:r w:rsidRPr="00B3571D">
        <w:rPr>
          <w:sz w:val="28"/>
          <w:szCs w:val="28"/>
        </w:rPr>
        <w:br/>
        <w:t>- протокол заседания Комиссии; </w:t>
      </w:r>
      <w:r w:rsidRPr="00B3571D">
        <w:rPr>
          <w:sz w:val="28"/>
          <w:szCs w:val="28"/>
        </w:rPr>
        <w:br/>
        <w:t>- документы и материалы к публичным слушаниям; </w:t>
      </w:r>
      <w:r w:rsidRPr="00B3571D">
        <w:rPr>
          <w:sz w:val="28"/>
          <w:szCs w:val="28"/>
        </w:rPr>
        <w:br/>
        <w:t>- сообщения о проведении публичных слушаний.</w:t>
      </w:r>
      <w:r w:rsidRPr="00B3571D">
        <w:rPr>
          <w:sz w:val="28"/>
          <w:szCs w:val="28"/>
        </w:rPr>
        <w:b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r w:rsidRPr="00B3571D">
        <w:rPr>
          <w:sz w:val="28"/>
          <w:szCs w:val="28"/>
        </w:rPr>
        <w:br/>
      </w:r>
      <w:proofErr w:type="gramStart"/>
      <w:r w:rsidRPr="00B3571D">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B3571D">
        <w:rPr>
          <w:sz w:val="28"/>
          <w:szCs w:val="28"/>
        </w:rPr>
        <w:t xml:space="preserve"> В случае</w:t>
      </w:r>
      <w:proofErr w:type="gramStart"/>
      <w:r w:rsidRPr="00B3571D">
        <w:rPr>
          <w:sz w:val="28"/>
          <w:szCs w:val="28"/>
        </w:rPr>
        <w:t>,</w:t>
      </w:r>
      <w:proofErr w:type="gramEnd"/>
      <w:r w:rsidRPr="00B3571D">
        <w:rPr>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B3571D">
        <w:rPr>
          <w:sz w:val="28"/>
          <w:szCs w:val="28"/>
        </w:rPr>
        <w:br/>
        <w:t xml:space="preserve">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w:t>
      </w:r>
      <w:proofErr w:type="gramStart"/>
      <w:r w:rsidRPr="00B3571D">
        <w:rPr>
          <w:sz w:val="28"/>
          <w:szCs w:val="28"/>
        </w:rPr>
        <w:t>-р</w:t>
      </w:r>
      <w:proofErr w:type="gramEnd"/>
      <w:r w:rsidRPr="00B3571D">
        <w:rPr>
          <w:sz w:val="28"/>
          <w:szCs w:val="28"/>
        </w:rPr>
        <w:t xml:space="preserve">азрешение на отклонение от предельных параметров разрешенного строительства, реконструкции объектов капитального строительства;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B3571D">
        <w:rPr>
          <w:sz w:val="28"/>
          <w:szCs w:val="28"/>
        </w:rPr>
        <w:lastRenderedPageBreak/>
        <w:t>которые направляет вышеперечисленным лицам. </w:t>
      </w:r>
      <w:r w:rsidRPr="00B3571D">
        <w:rPr>
          <w:sz w:val="28"/>
          <w:szCs w:val="28"/>
        </w:rPr>
        <w:br/>
        <w:t xml:space="preserve">4. Срок направления сообщений не может превышать 10 дней со дня </w:t>
      </w:r>
      <w:r w:rsidR="00934D96" w:rsidRPr="00B3571D">
        <w:rPr>
          <w:sz w:val="28"/>
          <w:szCs w:val="28"/>
        </w:rPr>
        <w:t>объявления публичных слушаний</w:t>
      </w:r>
      <w:r w:rsidR="00332528" w:rsidRPr="00B3571D">
        <w:rPr>
          <w:sz w:val="28"/>
          <w:szCs w:val="28"/>
        </w:rPr>
        <w:t xml:space="preserve"> для принятия</w:t>
      </w:r>
      <w:r w:rsidR="00934D96" w:rsidRPr="00B3571D">
        <w:rPr>
          <w:sz w:val="28"/>
          <w:szCs w:val="28"/>
        </w:rPr>
        <w:t xml:space="preserve"> </w:t>
      </w:r>
      <w:r w:rsidR="00332528" w:rsidRPr="00B3571D">
        <w:rPr>
          <w:sz w:val="28"/>
          <w:szCs w:val="28"/>
        </w:rPr>
        <w:t>решения о предоставлении разрешения на условно разрешенный вид использования</w:t>
      </w:r>
      <w:r w:rsidRPr="00B3571D">
        <w:rPr>
          <w:sz w:val="28"/>
          <w:szCs w:val="28"/>
        </w:rPr>
        <w:t>.</w:t>
      </w:r>
      <w:r w:rsidRPr="00B3571D">
        <w:rPr>
          <w:sz w:val="28"/>
          <w:szCs w:val="28"/>
        </w:rPr>
        <w:br/>
        <w:t>5. Для проведения публичных слушаний специалист администрации готовит порядок проведения публичных слушаний. </w:t>
      </w:r>
      <w:r w:rsidRPr="00B3571D">
        <w:rPr>
          <w:sz w:val="28"/>
          <w:szCs w:val="28"/>
        </w:rPr>
        <w:br/>
        <w:t>6.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более 1 месяца. </w:t>
      </w:r>
      <w:r w:rsidRPr="00B3571D">
        <w:rPr>
          <w:sz w:val="28"/>
          <w:szCs w:val="28"/>
        </w:rPr>
        <w:br/>
        <w:t>7. После проведения публичных слушаний специалист администрации: </w:t>
      </w:r>
      <w:r w:rsidRPr="00B3571D">
        <w:rPr>
          <w:sz w:val="28"/>
          <w:szCs w:val="28"/>
        </w:rPr>
        <w:br/>
        <w:t>- готовит протокол проведения публичных слушаний; </w:t>
      </w:r>
      <w:proofErr w:type="gramStart"/>
      <w:r w:rsidRPr="00B3571D">
        <w:rPr>
          <w:sz w:val="28"/>
          <w:szCs w:val="28"/>
        </w:rPr>
        <w:br/>
        <w:t>-</w:t>
      </w:r>
      <w:proofErr w:type="gramEnd"/>
      <w:r w:rsidRPr="00B3571D">
        <w:rPr>
          <w:sz w:val="28"/>
          <w:szCs w:val="28"/>
        </w:rPr>
        <w:t>готовит заключение о результатах публичных слушаний; </w:t>
      </w:r>
      <w:r w:rsidRPr="00B3571D">
        <w:rPr>
          <w:sz w:val="28"/>
          <w:szCs w:val="28"/>
        </w:rPr>
        <w:br/>
        <w:t>-готовит заключения о соответствии или несоответствии материалов, представленных на публичные слушания заявителем, нормам градостроительного законодательства; </w:t>
      </w:r>
      <w:r w:rsidRPr="00B3571D">
        <w:rPr>
          <w:sz w:val="28"/>
          <w:szCs w:val="28"/>
        </w:rPr>
        <w:br/>
        <w:t>-направляет заключение о результатах публичных слушаний для публикации в средствах массовой информации и размещения на официальном сайте администрации; </w:t>
      </w:r>
      <w:r w:rsidRPr="00B3571D">
        <w:rPr>
          <w:sz w:val="28"/>
          <w:szCs w:val="28"/>
        </w:rPr>
        <w:br/>
        <w:t>-оповещает членов Комиссии о дате, времени, месте проведения заседания Комиссии; </w:t>
      </w:r>
      <w:r w:rsidRPr="00B3571D">
        <w:rPr>
          <w:sz w:val="28"/>
          <w:szCs w:val="28"/>
        </w:rPr>
        <w:br/>
        <w:t>-направляет в Комиссию протокол публичных слушаний, заключение о результатах публичных слушаний и прилагаемые документы для подготовки рекомендаций о предоставлении разрешения на условно разрешенный вид использования или об отказе в предоставлении такого разрешения с указанием оснований принятого решения, которое направляется главе поселения; </w:t>
      </w:r>
      <w:proofErr w:type="gramStart"/>
      <w:r w:rsidRPr="00B3571D">
        <w:rPr>
          <w:sz w:val="28"/>
          <w:szCs w:val="28"/>
        </w:rPr>
        <w:br/>
        <w:t>-</w:t>
      </w:r>
      <w:proofErr w:type="gramEnd"/>
      <w:r w:rsidRPr="00B3571D">
        <w:rPr>
          <w:sz w:val="28"/>
          <w:szCs w:val="28"/>
        </w:rPr>
        <w:t>готовит протокол заседания Комиссии с отражением рекомендаций о предоставлении разрешения на условно разрешенный вид использования или об отказе в предоставлении такого разрешения; </w:t>
      </w:r>
      <w:proofErr w:type="gramStart"/>
      <w:r w:rsidRPr="00B3571D">
        <w:rPr>
          <w:sz w:val="28"/>
          <w:szCs w:val="28"/>
        </w:rPr>
        <w:br/>
        <w:t>-</w:t>
      </w:r>
      <w:proofErr w:type="gramEnd"/>
      <w:r w:rsidRPr="00B3571D">
        <w:rPr>
          <w:sz w:val="28"/>
          <w:szCs w:val="28"/>
        </w:rPr>
        <w:t>готовит проект постановления администрации о предоставлении разрешения на условно разрешенный вид использования или об отказе в предоставлении такого разрешения с указанием оснований; </w:t>
      </w:r>
      <w:r w:rsidRPr="00B3571D">
        <w:rPr>
          <w:sz w:val="28"/>
          <w:szCs w:val="28"/>
        </w:rPr>
        <w:br/>
        <w:t>-направляет проект постановления администрации о предоставлении разрешения на условно разрешенный вид использования или об отказе в предоставлении такого разрешения с указанием оснований для принятия решения главе поселения. </w:t>
      </w:r>
      <w:r w:rsidRPr="00B3571D">
        <w:rPr>
          <w:sz w:val="28"/>
          <w:szCs w:val="28"/>
        </w:rPr>
        <w:br/>
        <w:t>8. На основании подготовленных Комиссией рекомендаций глава администрации в течение 3 дней с момента поступления данных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с указанием оснований. </w:t>
      </w:r>
      <w:r w:rsidRPr="00B3571D">
        <w:rPr>
          <w:sz w:val="28"/>
          <w:szCs w:val="28"/>
        </w:rPr>
        <w:br/>
        <w:t>4) Критерии принятия решений. </w:t>
      </w:r>
      <w:r w:rsidRPr="00B3571D">
        <w:rPr>
          <w:sz w:val="28"/>
          <w:szCs w:val="28"/>
        </w:rPr>
        <w:br/>
        <w:t>- Критерием принятия решения о предоставлении разрешения на условно разрешенный вид использования является протокол публичных слушаний, заключение о результатах публичных слушаний, рекомендации Комиссии о предоставлении разрешения с указанием оснований принятия такого решения. </w:t>
      </w:r>
      <w:r w:rsidRPr="00B3571D">
        <w:rPr>
          <w:sz w:val="28"/>
          <w:szCs w:val="28"/>
        </w:rPr>
        <w:br/>
        <w:t xml:space="preserve">- </w:t>
      </w:r>
      <w:proofErr w:type="gramStart"/>
      <w:r w:rsidRPr="00B3571D">
        <w:rPr>
          <w:sz w:val="28"/>
          <w:szCs w:val="28"/>
        </w:rPr>
        <w:t xml:space="preserve">Разрешение на условно разрешенный вид использования либо отказ в предоставлении такого разрешения (постановление администрации) подлежит </w:t>
      </w:r>
      <w:r w:rsidRPr="00B3571D">
        <w:rPr>
          <w:sz w:val="28"/>
          <w:szCs w:val="28"/>
        </w:rPr>
        <w:lastRenderedPageBreak/>
        <w:t xml:space="preserve">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87603">
        <w:rPr>
          <w:sz w:val="28"/>
          <w:szCs w:val="28"/>
        </w:rPr>
        <w:t>Белоберезковской</w:t>
      </w:r>
      <w:r w:rsidR="00332528" w:rsidRPr="00B3571D">
        <w:rPr>
          <w:sz w:val="28"/>
          <w:szCs w:val="28"/>
        </w:rPr>
        <w:t xml:space="preserve"> поселковой</w:t>
      </w:r>
      <w:r w:rsidRPr="00B3571D">
        <w:rPr>
          <w:sz w:val="28"/>
          <w:szCs w:val="28"/>
        </w:rPr>
        <w:t xml:space="preserve"> администрации.</w:t>
      </w:r>
      <w:r w:rsidRPr="00B3571D">
        <w:rPr>
          <w:sz w:val="28"/>
          <w:szCs w:val="28"/>
        </w:rPr>
        <w:br/>
        <w:t>5) Результатом административной процедуры является разрешение на условно разрешенный вид использования либо отказ в предоставлении такого разрешения (принятое в виде постановления администрации). </w:t>
      </w:r>
      <w:r w:rsidRPr="00B3571D">
        <w:rPr>
          <w:sz w:val="28"/>
          <w:szCs w:val="28"/>
        </w:rPr>
        <w:br/>
        <w:t>6) Способ</w:t>
      </w:r>
      <w:proofErr w:type="gramEnd"/>
      <w:r w:rsidRPr="00B3571D">
        <w:rPr>
          <w:sz w:val="28"/>
          <w:szCs w:val="28"/>
        </w:rPr>
        <w:t xml:space="preserve"> фиксации результата выполнения административной процедуры – получение из </w:t>
      </w:r>
      <w:r w:rsidR="00687603">
        <w:rPr>
          <w:sz w:val="28"/>
          <w:szCs w:val="28"/>
        </w:rPr>
        <w:t>Белоберезковской</w:t>
      </w:r>
      <w:r w:rsidR="00332528" w:rsidRPr="00B3571D">
        <w:rPr>
          <w:sz w:val="28"/>
          <w:szCs w:val="28"/>
        </w:rPr>
        <w:t xml:space="preserve"> поселковой</w:t>
      </w:r>
      <w:r w:rsidRPr="00B3571D">
        <w:rPr>
          <w:sz w:val="28"/>
          <w:szCs w:val="28"/>
        </w:rPr>
        <w:t xml:space="preserve"> администрации подписанного главой администрации постановления о предоставлении разрешения на условно разрешенный вид использования либо отказ в предоставлении такого разрешения с указанием оснований принятия такого решения. </w:t>
      </w:r>
      <w:r w:rsidRPr="00B3571D">
        <w:rPr>
          <w:sz w:val="28"/>
          <w:szCs w:val="28"/>
        </w:rPr>
        <w:br/>
        <w:t>7) Срок выполнения административной процедуры не более 55 дней </w:t>
      </w:r>
      <w:r w:rsidRPr="00B3571D">
        <w:rPr>
          <w:sz w:val="28"/>
          <w:szCs w:val="28"/>
        </w:rPr>
        <w:br/>
        <w:t xml:space="preserve">3.2.3. </w:t>
      </w:r>
      <w:proofErr w:type="gramStart"/>
      <w:r w:rsidRPr="00B3571D">
        <w:rPr>
          <w:sz w:val="28"/>
          <w:szCs w:val="28"/>
        </w:rPr>
        <w:t>Выдача заявителю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с указанием причин отказа (постановление администрации). </w:t>
      </w:r>
      <w:r w:rsidRPr="00B3571D">
        <w:rPr>
          <w:sz w:val="28"/>
          <w:szCs w:val="28"/>
        </w:rPr>
        <w:br/>
        <w:t>1) Разрешение на условно разрешенный вид использования либо отказ в предоставлении такого разрешения с указанием причин отказа (постановление администрации) подлежит выдаче заявителю специалистом. </w:t>
      </w:r>
      <w:r w:rsidRPr="00B3571D">
        <w:rPr>
          <w:sz w:val="28"/>
          <w:szCs w:val="28"/>
        </w:rPr>
        <w:br/>
        <w:t>2) При получении вышеуказанных документов заявитель предъявляет документ, удостоверяющий его личность</w:t>
      </w:r>
      <w:proofErr w:type="gramEnd"/>
      <w:r w:rsidRPr="00B3571D">
        <w:rPr>
          <w:sz w:val="28"/>
          <w:szCs w:val="28"/>
        </w:rPr>
        <w:t>, ставит в журнале дату и подпись, подтверждающую получение документов. </w:t>
      </w:r>
      <w:r w:rsidRPr="00B3571D">
        <w:rPr>
          <w:sz w:val="28"/>
          <w:szCs w:val="28"/>
        </w:rPr>
        <w:br/>
        <w:t>3) Результатом административной процедуры является выдача заявителю разрешения на условно разрешенный вид использования либо отказ в предоставлении такого разрешения с указанием причин отказа. </w:t>
      </w:r>
      <w:r w:rsidRPr="00B3571D">
        <w:rPr>
          <w:sz w:val="28"/>
          <w:szCs w:val="28"/>
        </w:rPr>
        <w:br/>
        <w:t>4) Срок выполнения административной процедуры – 2 дня. </w:t>
      </w:r>
      <w:r w:rsidRPr="00B3571D">
        <w:rPr>
          <w:sz w:val="28"/>
          <w:szCs w:val="28"/>
        </w:rPr>
        <w:br/>
        <w:t>3.2.4. Муниципальная услуга в электронной форме не предоставляется.</w:t>
      </w:r>
    </w:p>
    <w:p w:rsidR="0037244D" w:rsidRPr="00B3571D" w:rsidRDefault="0037244D" w:rsidP="0037244D">
      <w:pPr>
        <w:pStyle w:val="a3"/>
        <w:jc w:val="both"/>
        <w:rPr>
          <w:sz w:val="28"/>
          <w:szCs w:val="28"/>
        </w:rPr>
      </w:pPr>
      <w:r w:rsidRPr="00B3571D">
        <w:rPr>
          <w:sz w:val="28"/>
          <w:szCs w:val="28"/>
        </w:rPr>
        <w:t xml:space="preserve">4. </w:t>
      </w:r>
      <w:proofErr w:type="gramStart"/>
      <w:r w:rsidRPr="00B3571D">
        <w:rPr>
          <w:sz w:val="28"/>
          <w:szCs w:val="28"/>
        </w:rPr>
        <w:t>КОНТРОЛЬ ЗА</w:t>
      </w:r>
      <w:proofErr w:type="gramEnd"/>
      <w:r w:rsidRPr="00B3571D">
        <w:rPr>
          <w:sz w:val="28"/>
          <w:szCs w:val="28"/>
        </w:rPr>
        <w:t xml:space="preserve"> ПРЕДОСТАВЛЕНИЕМ УСЛУГИ</w:t>
      </w:r>
    </w:p>
    <w:p w:rsidR="0037244D" w:rsidRPr="00B3571D" w:rsidRDefault="0037244D" w:rsidP="0037244D">
      <w:pPr>
        <w:pStyle w:val="a3"/>
        <w:jc w:val="both"/>
        <w:rPr>
          <w:sz w:val="28"/>
          <w:szCs w:val="28"/>
        </w:rPr>
      </w:pPr>
      <w:r w:rsidRPr="00B3571D">
        <w:rPr>
          <w:sz w:val="28"/>
          <w:szCs w:val="28"/>
        </w:rPr>
        <w:t xml:space="preserve">4.1. </w:t>
      </w:r>
      <w:proofErr w:type="gramStart"/>
      <w:r w:rsidRPr="00B3571D">
        <w:rPr>
          <w:sz w:val="28"/>
          <w:szCs w:val="28"/>
        </w:rPr>
        <w:t>Контроль за</w:t>
      </w:r>
      <w:proofErr w:type="gramEnd"/>
      <w:r w:rsidRPr="00B3571D">
        <w:rPr>
          <w:sz w:val="28"/>
          <w:szCs w:val="28"/>
        </w:rPr>
        <w:t xml:space="preserve"> исполнением настоящего регламента осуществляется Главой администрации в следующих формах:</w:t>
      </w:r>
      <w:r w:rsidRPr="00B3571D">
        <w:rPr>
          <w:sz w:val="28"/>
          <w:szCs w:val="28"/>
        </w:rPr>
        <w:br/>
        <w:t>- текущее наблюдение за выполнением ответственными исполнителями административных действий при предоставлении Услуги;</w:t>
      </w:r>
      <w:r w:rsidRPr="00B3571D">
        <w:rPr>
          <w:sz w:val="28"/>
          <w:szCs w:val="28"/>
        </w:rPr>
        <w:br/>
        <w:t>- рассмотрение жалоб (претензий) на действия (бездействие) ответственных исполнителей, выполняющих административные действия при предоставлении Услуги.</w:t>
      </w:r>
      <w:r w:rsidRPr="00B3571D">
        <w:rPr>
          <w:sz w:val="28"/>
          <w:szCs w:val="28"/>
        </w:rPr>
        <w:br/>
        <w:t>4.2. Решения, принятые в ходе предоставления Услуги, могут быть оспорены заявителем в порядке, предусмотренном разделом 5 настоящего регламента, Федеральным законом от 02 мая 2006 года № 59-ФЗ «О порядке рассмотрения обращений граждан Российской Федерации», и в судебном порядке.</w:t>
      </w:r>
    </w:p>
    <w:p w:rsidR="0037244D" w:rsidRPr="00B3571D" w:rsidRDefault="0037244D" w:rsidP="0037244D">
      <w:pPr>
        <w:pStyle w:val="a3"/>
        <w:jc w:val="both"/>
        <w:rPr>
          <w:sz w:val="28"/>
          <w:szCs w:val="28"/>
        </w:rPr>
      </w:pPr>
      <w:r w:rsidRPr="00B3571D">
        <w:rPr>
          <w:sz w:val="28"/>
          <w:szCs w:val="28"/>
        </w:rPr>
        <w:t>5.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90230" w:rsidRPr="00687603" w:rsidRDefault="0037244D" w:rsidP="00687603">
      <w:pPr>
        <w:pStyle w:val="a3"/>
        <w:jc w:val="both"/>
        <w:rPr>
          <w:sz w:val="28"/>
          <w:szCs w:val="28"/>
        </w:rPr>
      </w:pPr>
      <w:r w:rsidRPr="00B3571D">
        <w:rPr>
          <w:sz w:val="28"/>
          <w:szCs w:val="28"/>
        </w:rPr>
        <w:lastRenderedPageBreak/>
        <w:t>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r w:rsidRPr="00B3571D">
        <w:rPr>
          <w:sz w:val="28"/>
          <w:szCs w:val="28"/>
        </w:rPr>
        <w:br/>
        <w:t>1) нарушение срока регистрации запроса заявителя о предоставлении муниципальной услуги;</w:t>
      </w:r>
      <w:r w:rsidRPr="00B3571D">
        <w:rPr>
          <w:sz w:val="28"/>
          <w:szCs w:val="28"/>
        </w:rPr>
        <w:br/>
        <w:t>2) нарушение срока предоставления муниципальной услуги;</w:t>
      </w:r>
      <w:r w:rsidRPr="00B3571D">
        <w:rPr>
          <w:sz w:val="28"/>
          <w:szCs w:val="28"/>
        </w:rPr>
        <w:br/>
        <w:t xml:space="preserve">З) требование у заявителя документов, не предусмотренных нормативными правовыми актами Российской Федерации, нормативными правовыми актами Брянской области, муниципальными правовыми актами </w:t>
      </w:r>
      <w:r w:rsidR="00687603">
        <w:rPr>
          <w:sz w:val="28"/>
          <w:szCs w:val="28"/>
        </w:rPr>
        <w:t>Белоберезковского</w:t>
      </w:r>
      <w:r w:rsidR="00332528" w:rsidRPr="00B3571D">
        <w:rPr>
          <w:sz w:val="28"/>
          <w:szCs w:val="28"/>
        </w:rPr>
        <w:t xml:space="preserve"> городского</w:t>
      </w:r>
      <w:r w:rsidRPr="00B3571D">
        <w:rPr>
          <w:sz w:val="28"/>
          <w:szCs w:val="28"/>
        </w:rPr>
        <w:t xml:space="preserve"> поселения (в том числе настоящим административным регламентом) для предоставления муниципальной услуги;</w:t>
      </w:r>
      <w:r w:rsidRPr="00B3571D">
        <w:rPr>
          <w:sz w:val="28"/>
          <w:szCs w:val="28"/>
        </w:rPr>
        <w:b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w:t>
      </w:r>
      <w:r w:rsidR="00687603">
        <w:rPr>
          <w:sz w:val="28"/>
          <w:szCs w:val="28"/>
        </w:rPr>
        <w:t>Белоберезковского</w:t>
      </w:r>
      <w:r w:rsidR="00332528" w:rsidRPr="00B3571D">
        <w:rPr>
          <w:sz w:val="28"/>
          <w:szCs w:val="28"/>
        </w:rPr>
        <w:t xml:space="preserve"> городского</w:t>
      </w:r>
      <w:r w:rsidRPr="00B3571D">
        <w:rPr>
          <w:sz w:val="28"/>
          <w:szCs w:val="28"/>
        </w:rPr>
        <w:t xml:space="preserve"> поселения (в том числе настоящим административным регламентом) для предоставления муниципальной услуги;</w:t>
      </w:r>
      <w:r w:rsidRPr="00B3571D">
        <w:rPr>
          <w:sz w:val="28"/>
          <w:szCs w:val="28"/>
        </w:rPr>
        <w:br/>
      </w:r>
      <w:proofErr w:type="gramStart"/>
      <w:r w:rsidRPr="00B3571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 </w:t>
      </w:r>
      <w:r w:rsidR="00687603">
        <w:rPr>
          <w:sz w:val="28"/>
          <w:szCs w:val="28"/>
        </w:rPr>
        <w:t>Белоберезковского</w:t>
      </w:r>
      <w:r w:rsidR="00332528" w:rsidRPr="00B3571D">
        <w:rPr>
          <w:sz w:val="28"/>
          <w:szCs w:val="28"/>
        </w:rPr>
        <w:t xml:space="preserve"> городского</w:t>
      </w:r>
      <w:r w:rsidRPr="00B3571D">
        <w:rPr>
          <w:sz w:val="28"/>
          <w:szCs w:val="28"/>
        </w:rPr>
        <w:t xml:space="preserve"> поселения (в том числе настоящим административным регламентом);</w:t>
      </w:r>
      <w:proofErr w:type="gramEnd"/>
      <w:r w:rsidRPr="00B3571D">
        <w:rPr>
          <w:sz w:val="28"/>
          <w:szCs w:val="28"/>
        </w:rPr>
        <w:br/>
      </w:r>
      <w:proofErr w:type="gramStart"/>
      <w:r w:rsidRPr="00B3571D">
        <w:rPr>
          <w:sz w:val="28"/>
          <w:szCs w:val="28"/>
        </w:rPr>
        <w:t xml:space="preserve">б)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 </w:t>
      </w:r>
      <w:r w:rsidR="00687603">
        <w:rPr>
          <w:sz w:val="28"/>
          <w:szCs w:val="28"/>
        </w:rPr>
        <w:t>Белоберезковского</w:t>
      </w:r>
      <w:r w:rsidR="00332528" w:rsidRPr="00B3571D">
        <w:rPr>
          <w:sz w:val="28"/>
          <w:szCs w:val="28"/>
        </w:rPr>
        <w:t xml:space="preserve"> городского</w:t>
      </w:r>
      <w:r w:rsidRPr="00B3571D">
        <w:rPr>
          <w:sz w:val="28"/>
          <w:szCs w:val="28"/>
        </w:rPr>
        <w:t xml:space="preserve"> поселения (в том числе настоящим административным регламентом);</w:t>
      </w:r>
      <w:r w:rsidRPr="00B3571D">
        <w:rPr>
          <w:sz w:val="28"/>
          <w:szCs w:val="28"/>
        </w:rPr>
        <w:br/>
        <w:t>7) отказ органа, должностного лица органа в исправлении допущенных опечаток и ошибок, выданных в результате предоставления муниципальной услуги документах либо нарушение установленного срока таких исправлений.</w:t>
      </w:r>
      <w:r w:rsidRPr="00B3571D">
        <w:rPr>
          <w:sz w:val="28"/>
          <w:szCs w:val="28"/>
        </w:rPr>
        <w:br/>
        <w:t>5.2.</w:t>
      </w:r>
      <w:proofErr w:type="gramEnd"/>
      <w:r w:rsidRPr="00B3571D">
        <w:rPr>
          <w:sz w:val="28"/>
          <w:szCs w:val="28"/>
        </w:rPr>
        <w:t xml:space="preserve"> Жалобы (претензии), указанные в пункте 5.1 настоящего административного регламента, подаются на решение и действия (бездействие) должностного лица, предоставившего муниципальную услугу, - главе администрации.</w:t>
      </w:r>
      <w:r w:rsidRPr="00B3571D">
        <w:rPr>
          <w:sz w:val="28"/>
          <w:szCs w:val="28"/>
        </w:rPr>
        <w:br/>
        <w:t>5.3. Жалобы, указанные в пункте 5.1 настоящего административного регламента:</w:t>
      </w:r>
      <w:proofErr w:type="gramStart"/>
      <w:r w:rsidRPr="00B3571D">
        <w:rPr>
          <w:sz w:val="28"/>
          <w:szCs w:val="28"/>
        </w:rPr>
        <w:br/>
        <w:t>-</w:t>
      </w:r>
      <w:proofErr w:type="gramEnd"/>
      <w:r w:rsidRPr="00B3571D">
        <w:rPr>
          <w:sz w:val="28"/>
          <w:szCs w:val="28"/>
        </w:rPr>
        <w:t>подаются заявителем лично;</w:t>
      </w:r>
      <w:r w:rsidRPr="00B3571D">
        <w:rPr>
          <w:sz w:val="28"/>
          <w:szCs w:val="28"/>
        </w:rPr>
        <w:br/>
        <w:t>-направляются почтовым отправлением;</w:t>
      </w:r>
      <w:r w:rsidRPr="00B3571D">
        <w:rPr>
          <w:sz w:val="28"/>
          <w:szCs w:val="28"/>
        </w:rPr>
        <w:br/>
        <w:t>-направляются по электронной почте;</w:t>
      </w:r>
      <w:r w:rsidRPr="00B3571D">
        <w:rPr>
          <w:sz w:val="28"/>
          <w:szCs w:val="28"/>
        </w:rPr>
        <w:br/>
        <w:t>-направляются через Единый портал государственных и муниципальных услуг (функций).</w:t>
      </w:r>
      <w:r w:rsidRPr="00B3571D">
        <w:rPr>
          <w:sz w:val="28"/>
          <w:szCs w:val="28"/>
        </w:rPr>
        <w:br/>
        <w:t>5.4. Жалоба заявителя должна содержать следующую информацию:</w:t>
      </w:r>
      <w:r w:rsidRPr="00B3571D">
        <w:rPr>
          <w:sz w:val="28"/>
          <w:szCs w:val="28"/>
        </w:rPr>
        <w:br/>
        <w:t>1) наименование органа, фамилия и инициалы должностного лица, решения и действия (бездействие) которых обжалуются;</w:t>
      </w:r>
      <w:r w:rsidRPr="00B3571D">
        <w:rPr>
          <w:sz w:val="28"/>
          <w:szCs w:val="28"/>
        </w:rPr>
        <w:br/>
      </w:r>
      <w:proofErr w:type="gramStart"/>
      <w:r w:rsidRPr="00B3571D">
        <w:rPr>
          <w:sz w:val="28"/>
          <w:szCs w:val="28"/>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B3571D">
        <w:rPr>
          <w:sz w:val="28"/>
          <w:szCs w:val="28"/>
        </w:rPr>
        <w:lastRenderedPageBreak/>
        <w:t>почтовый адрес, по которым должен быть направлен ответ заявителю;</w:t>
      </w:r>
      <w:r w:rsidRPr="00B3571D">
        <w:rPr>
          <w:sz w:val="28"/>
          <w:szCs w:val="28"/>
        </w:rPr>
        <w:br/>
        <w:t>3) сведения об обжалуемых решениях и действиях (бездействии) органа, должностного лица органа;</w:t>
      </w:r>
      <w:proofErr w:type="gramEnd"/>
      <w:r w:rsidRPr="00B3571D">
        <w:rPr>
          <w:sz w:val="28"/>
          <w:szCs w:val="28"/>
        </w:rPr>
        <w:br/>
        <w:t>4) доводы, на основании которых заявитель не согласен с решением и действием (бездействием) органа, должностного лица органа. Заявителем могут быть представлены документы (при наличии), подтверждающие доводы заявителя, либо их копии.</w:t>
      </w:r>
      <w:r w:rsidRPr="00B3571D">
        <w:rPr>
          <w:sz w:val="28"/>
          <w:szCs w:val="28"/>
        </w:rPr>
        <w:br/>
        <w:t>5.5. Поступившая жалоба заявителя является основанием для ее рассмотрения.</w:t>
      </w:r>
      <w:r w:rsidRPr="00B3571D">
        <w:rPr>
          <w:sz w:val="28"/>
          <w:szCs w:val="28"/>
        </w:rPr>
        <w:br/>
        <w:t>Рассмотрение жалоб осуществляется должностными лицами, указанными в пункте 5.2 настоящего административного регламента.</w:t>
      </w:r>
      <w:r w:rsidRPr="00B3571D">
        <w:rPr>
          <w:sz w:val="28"/>
          <w:szCs w:val="28"/>
        </w:rPr>
        <w:br/>
        <w:t>Запрещается направлять жалобу должностному лицу, решение или действие (бездействие) которого обжалуется.</w:t>
      </w:r>
      <w:r w:rsidRPr="00B3571D">
        <w:rPr>
          <w:sz w:val="28"/>
          <w:szCs w:val="28"/>
        </w:rPr>
        <w:br/>
        <w:t>5.б. При рассмотрении жалобы должностное лицо:</w:t>
      </w:r>
      <w:r w:rsidRPr="00B3571D">
        <w:rPr>
          <w:sz w:val="28"/>
          <w:szCs w:val="28"/>
        </w:rPr>
        <w:b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r w:rsidRPr="00B3571D">
        <w:rPr>
          <w:sz w:val="28"/>
          <w:szCs w:val="28"/>
        </w:rPr>
        <w:b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r w:rsidRPr="00B3571D">
        <w:rPr>
          <w:sz w:val="28"/>
          <w:szCs w:val="28"/>
        </w:rPr>
        <w:br/>
        <w:t>5.7. Срок рассмотрения жалобы не может превышать 15 рабочих дней со дня ее регистрации, а в случаях, предусмотренных подпунктами 4 и.7 пункта 5.1 настоящего административного регламента, — 5 рабочих дней со дня регистрации жалобы.</w:t>
      </w:r>
      <w:r w:rsidRPr="00B3571D">
        <w:rPr>
          <w:sz w:val="28"/>
          <w:szCs w:val="28"/>
        </w:rPr>
        <w:b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r w:rsidRPr="00B3571D">
        <w:rPr>
          <w:sz w:val="28"/>
          <w:szCs w:val="28"/>
        </w:rPr>
        <w:br/>
        <w:t xml:space="preserve">5.8. </w:t>
      </w:r>
      <w:proofErr w:type="gramStart"/>
      <w:r w:rsidRPr="00B3571D">
        <w:rPr>
          <w:sz w:val="28"/>
          <w:szCs w:val="28"/>
        </w:rPr>
        <w:t>По результатам рассмотрения жалобы должностное лицо принимает одно из следующих решений:</w:t>
      </w:r>
      <w:r w:rsidRPr="00B3571D">
        <w:rPr>
          <w:sz w:val="28"/>
          <w:szCs w:val="28"/>
        </w:rPr>
        <w:br/>
        <w:t xml:space="preserve">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w:t>
      </w:r>
      <w:r w:rsidR="00687603">
        <w:rPr>
          <w:sz w:val="28"/>
          <w:szCs w:val="28"/>
        </w:rPr>
        <w:t>Белоберезковского</w:t>
      </w:r>
      <w:r w:rsidR="00332528" w:rsidRPr="00B3571D">
        <w:rPr>
          <w:sz w:val="28"/>
          <w:szCs w:val="28"/>
        </w:rPr>
        <w:t xml:space="preserve"> городского</w:t>
      </w:r>
      <w:r w:rsidRPr="00B3571D">
        <w:rPr>
          <w:sz w:val="28"/>
          <w:szCs w:val="28"/>
        </w:rPr>
        <w:t xml:space="preserve"> поселения (в</w:t>
      </w:r>
      <w:proofErr w:type="gramEnd"/>
      <w:r w:rsidRPr="00B3571D">
        <w:rPr>
          <w:sz w:val="28"/>
          <w:szCs w:val="28"/>
        </w:rPr>
        <w:t xml:space="preserve"> том числе настоящим административным регламентом), устранении нарушений иных прав заявителя;</w:t>
      </w:r>
      <w:r w:rsidRPr="00B3571D">
        <w:rPr>
          <w:sz w:val="28"/>
          <w:szCs w:val="28"/>
        </w:rPr>
        <w:br/>
        <w:t>2) об отказе в удовлетворении жалобы в случае признания жалобы необоснованной.</w:t>
      </w:r>
      <w:r w:rsidRPr="00B3571D">
        <w:rPr>
          <w:sz w:val="28"/>
          <w:szCs w:val="28"/>
        </w:rPr>
        <w:br/>
        <w:t>5.9.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5.8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r w:rsidRPr="00B3571D">
        <w:rPr>
          <w:sz w:val="28"/>
          <w:szCs w:val="28"/>
        </w:rPr>
        <w:br/>
        <w:t xml:space="preserve">В случае установления в ходе или по результатам </w:t>
      </w:r>
      <w:proofErr w:type="gramStart"/>
      <w:r w:rsidRPr="00B3571D">
        <w:rPr>
          <w:sz w:val="28"/>
          <w:szCs w:val="28"/>
        </w:rPr>
        <w:t xml:space="preserve">рассмотрения жалобы </w:t>
      </w:r>
      <w:r w:rsidRPr="00B3571D">
        <w:rPr>
          <w:sz w:val="28"/>
          <w:szCs w:val="28"/>
        </w:rPr>
        <w:lastRenderedPageBreak/>
        <w:t>признаков состава административного правонарушения</w:t>
      </w:r>
      <w:proofErr w:type="gramEnd"/>
      <w:r w:rsidRPr="00B3571D">
        <w:rPr>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E90230" w:rsidRPr="00B3571D" w:rsidRDefault="00E90230" w:rsidP="00E90230">
      <w:pPr>
        <w:autoSpaceDE w:val="0"/>
        <w:autoSpaceDN w:val="0"/>
        <w:adjustRightInd w:val="0"/>
        <w:ind w:left="6521"/>
        <w:jc w:val="both"/>
        <w:outlineLvl w:val="1"/>
        <w:rPr>
          <w:rFonts w:ascii="Times New Roman" w:hAnsi="Times New Roman" w:cs="Times New Roman"/>
          <w:b/>
          <w:sz w:val="28"/>
          <w:szCs w:val="28"/>
        </w:rPr>
      </w:pPr>
      <w:r w:rsidRPr="00B3571D">
        <w:rPr>
          <w:rFonts w:ascii="Times New Roman" w:hAnsi="Times New Roman" w:cs="Times New Roman"/>
          <w:b/>
          <w:sz w:val="28"/>
          <w:szCs w:val="28"/>
        </w:rPr>
        <w:t xml:space="preserve">Приложение № 1 </w:t>
      </w:r>
    </w:p>
    <w:p w:rsidR="00E90230" w:rsidRPr="00B3571D" w:rsidRDefault="00E90230" w:rsidP="00E90230">
      <w:pPr>
        <w:autoSpaceDE w:val="0"/>
        <w:autoSpaceDN w:val="0"/>
        <w:adjustRightInd w:val="0"/>
        <w:ind w:left="6521"/>
        <w:jc w:val="both"/>
        <w:outlineLvl w:val="1"/>
        <w:rPr>
          <w:rFonts w:ascii="Times New Roman" w:hAnsi="Times New Roman" w:cs="Times New Roman"/>
          <w:sz w:val="28"/>
          <w:szCs w:val="28"/>
        </w:rPr>
      </w:pPr>
      <w:r w:rsidRPr="00B3571D">
        <w:rPr>
          <w:rFonts w:ascii="Times New Roman" w:hAnsi="Times New Roman" w:cs="Times New Roman"/>
          <w:sz w:val="28"/>
          <w:szCs w:val="28"/>
        </w:rPr>
        <w:t>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687603" w:rsidRDefault="00687603" w:rsidP="00687603">
      <w:pPr>
        <w:pStyle w:val="ConsPlusNonformat"/>
        <w:ind w:left="5387"/>
        <w:jc w:val="both"/>
        <w:rPr>
          <w:rFonts w:ascii="Times New Roman" w:hAnsi="Times New Roman" w:cs="Times New Roman"/>
          <w:sz w:val="28"/>
          <w:szCs w:val="28"/>
        </w:rPr>
      </w:pPr>
      <w:r>
        <w:rPr>
          <w:rFonts w:ascii="Times New Roman" w:hAnsi="Times New Roman" w:cs="Times New Roman"/>
          <w:sz w:val="28"/>
          <w:szCs w:val="28"/>
        </w:rPr>
        <w:t>Главе Белоберезковской поселковой администрации</w:t>
      </w:r>
    </w:p>
    <w:p w:rsidR="00687603" w:rsidRPr="00B3571D" w:rsidRDefault="00E90230" w:rsidP="00687603">
      <w:pPr>
        <w:pStyle w:val="ConsPlusNonformat"/>
        <w:ind w:left="5387"/>
        <w:jc w:val="both"/>
        <w:rPr>
          <w:rFonts w:ascii="Times New Roman" w:hAnsi="Times New Roman" w:cs="Times New Roman"/>
          <w:sz w:val="28"/>
          <w:szCs w:val="28"/>
        </w:rPr>
      </w:pPr>
      <w:r w:rsidRPr="00B3571D">
        <w:rPr>
          <w:rFonts w:ascii="Times New Roman" w:hAnsi="Times New Roman" w:cs="Times New Roman"/>
          <w:sz w:val="28"/>
          <w:szCs w:val="28"/>
        </w:rPr>
        <w:t>________________________________</w:t>
      </w:r>
    </w:p>
    <w:p w:rsidR="00E90230" w:rsidRPr="00B3571D" w:rsidRDefault="00E90230" w:rsidP="00E90230">
      <w:pPr>
        <w:pStyle w:val="ConsPlusNonformat"/>
        <w:ind w:left="5760"/>
        <w:rPr>
          <w:rFonts w:ascii="Times New Roman" w:hAnsi="Times New Roman" w:cs="Times New Roman"/>
          <w:sz w:val="28"/>
          <w:szCs w:val="28"/>
        </w:rPr>
      </w:pPr>
      <w:r w:rsidRPr="00B3571D">
        <w:rPr>
          <w:rFonts w:ascii="Times New Roman" w:hAnsi="Times New Roman" w:cs="Times New Roman"/>
          <w:sz w:val="28"/>
          <w:szCs w:val="28"/>
        </w:rPr>
        <w:t xml:space="preserve">           (сведения о заявителе)*</w:t>
      </w:r>
    </w:p>
    <w:p w:rsidR="00E90230" w:rsidRPr="00B3571D" w:rsidRDefault="00E90230" w:rsidP="00E90230">
      <w:pPr>
        <w:pStyle w:val="ConsPlusNonformat"/>
        <w:ind w:left="5387"/>
        <w:jc w:val="both"/>
        <w:rPr>
          <w:rFonts w:ascii="Times New Roman" w:hAnsi="Times New Roman" w:cs="Times New Roman"/>
          <w:sz w:val="28"/>
          <w:szCs w:val="28"/>
        </w:rPr>
      </w:pPr>
      <w:r w:rsidRPr="00B3571D">
        <w:rPr>
          <w:rFonts w:ascii="Times New Roman" w:hAnsi="Times New Roman" w:cs="Times New Roman"/>
          <w:sz w:val="28"/>
          <w:szCs w:val="28"/>
        </w:rPr>
        <w:t>_</w:t>
      </w:r>
      <w:r w:rsidR="00687603">
        <w:rPr>
          <w:rFonts w:ascii="Times New Roman" w:hAnsi="Times New Roman" w:cs="Times New Roman"/>
          <w:sz w:val="28"/>
          <w:szCs w:val="28"/>
        </w:rPr>
        <w:t>_______________________________</w:t>
      </w:r>
    </w:p>
    <w:p w:rsidR="00E90230" w:rsidRPr="00B3571D" w:rsidRDefault="00E90230" w:rsidP="00E90230">
      <w:pPr>
        <w:pStyle w:val="ConsPlusNonformat"/>
        <w:ind w:left="5760"/>
        <w:rPr>
          <w:rFonts w:ascii="Times New Roman" w:hAnsi="Times New Roman" w:cs="Times New Roman"/>
          <w:sz w:val="28"/>
          <w:szCs w:val="28"/>
        </w:rPr>
      </w:pPr>
    </w:p>
    <w:p w:rsidR="00E90230" w:rsidRPr="00B3571D" w:rsidRDefault="00E90230" w:rsidP="00E90230">
      <w:pPr>
        <w:pStyle w:val="ConsPlusNonformat"/>
        <w:rPr>
          <w:rFonts w:ascii="Times New Roman" w:hAnsi="Times New Roman" w:cs="Times New Roman"/>
          <w:sz w:val="28"/>
          <w:szCs w:val="28"/>
        </w:rPr>
      </w:pPr>
    </w:p>
    <w:p w:rsidR="00E90230" w:rsidRPr="00B3571D" w:rsidRDefault="00E90230" w:rsidP="00E90230">
      <w:pPr>
        <w:jc w:val="center"/>
        <w:rPr>
          <w:rFonts w:ascii="Times New Roman" w:hAnsi="Times New Roman" w:cs="Times New Roman"/>
          <w:sz w:val="28"/>
          <w:szCs w:val="28"/>
        </w:rPr>
      </w:pPr>
      <w:r w:rsidRPr="00B3571D">
        <w:rPr>
          <w:rFonts w:ascii="Times New Roman" w:hAnsi="Times New Roman" w:cs="Times New Roman"/>
          <w:sz w:val="28"/>
          <w:szCs w:val="28"/>
        </w:rPr>
        <w:t>ЗАЯВЛЕНИЕ</w:t>
      </w:r>
    </w:p>
    <w:p w:rsidR="00E90230" w:rsidRPr="00B3571D" w:rsidRDefault="00E90230" w:rsidP="00E90230">
      <w:pPr>
        <w:jc w:val="center"/>
        <w:rPr>
          <w:rFonts w:ascii="Times New Roman" w:hAnsi="Times New Roman" w:cs="Times New Roman"/>
          <w:sz w:val="28"/>
          <w:szCs w:val="28"/>
        </w:rPr>
      </w:pPr>
      <w:r w:rsidRPr="00B3571D">
        <w:rPr>
          <w:rFonts w:ascii="Times New Roman" w:hAnsi="Times New Roman" w:cs="Times New Roman"/>
          <w:sz w:val="28"/>
          <w:szCs w:val="28"/>
        </w:rPr>
        <w:t xml:space="preserve">о предоставлении разрешения на условно разрешенный вид использования </w:t>
      </w:r>
    </w:p>
    <w:p w:rsidR="00E90230" w:rsidRPr="00B3571D" w:rsidRDefault="00E90230" w:rsidP="00E90230">
      <w:pPr>
        <w:jc w:val="center"/>
        <w:rPr>
          <w:rFonts w:ascii="Times New Roman" w:hAnsi="Times New Roman" w:cs="Times New Roman"/>
          <w:sz w:val="28"/>
          <w:szCs w:val="28"/>
        </w:rPr>
      </w:pPr>
      <w:r w:rsidRPr="00B3571D">
        <w:rPr>
          <w:rFonts w:ascii="Times New Roman" w:hAnsi="Times New Roman" w:cs="Times New Roman"/>
          <w:sz w:val="28"/>
          <w:szCs w:val="28"/>
        </w:rPr>
        <w:t>земельного участка или объекта капитального строительства.</w:t>
      </w:r>
    </w:p>
    <w:p w:rsidR="00E90230" w:rsidRPr="00B3571D" w:rsidRDefault="00E90230" w:rsidP="00E90230">
      <w:pPr>
        <w:ind w:firstLine="540"/>
        <w:rPr>
          <w:rFonts w:ascii="Times New Roman" w:hAnsi="Times New Roman" w:cs="Times New Roman"/>
          <w:sz w:val="28"/>
          <w:szCs w:val="28"/>
        </w:rPr>
      </w:pPr>
    </w:p>
    <w:p w:rsidR="00E90230" w:rsidRPr="00B3571D" w:rsidRDefault="00E90230" w:rsidP="00E90230">
      <w:pPr>
        <w:pStyle w:val="ConsPlusNonformat"/>
        <w:ind w:firstLine="720"/>
        <w:jc w:val="both"/>
        <w:rPr>
          <w:rFonts w:ascii="Times New Roman" w:hAnsi="Times New Roman" w:cs="Times New Roman"/>
          <w:sz w:val="28"/>
          <w:szCs w:val="28"/>
        </w:rPr>
      </w:pPr>
      <w:proofErr w:type="gramStart"/>
      <w:r w:rsidRPr="00B3571D">
        <w:rPr>
          <w:rFonts w:ascii="Times New Roman" w:hAnsi="Times New Roman" w:cs="Times New Roman"/>
          <w:sz w:val="28"/>
          <w:szCs w:val="28"/>
        </w:rPr>
        <w:t>Прошу (просим)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__________________________________________________________________________ (указывается условно разрешенный вид использования земельного участка или</w:t>
      </w:r>
      <w:proofErr w:type="gramEnd"/>
    </w:p>
    <w:p w:rsidR="00E90230" w:rsidRPr="00B3571D" w:rsidRDefault="00E90230" w:rsidP="00E90230">
      <w:pPr>
        <w:rPr>
          <w:rFonts w:ascii="Times New Roman" w:hAnsi="Times New Roman" w:cs="Times New Roman"/>
          <w:sz w:val="28"/>
          <w:szCs w:val="28"/>
        </w:rPr>
      </w:pPr>
      <w:r w:rsidRPr="00B3571D">
        <w:rPr>
          <w:rFonts w:ascii="Times New Roman" w:hAnsi="Times New Roman" w:cs="Times New Roman"/>
          <w:sz w:val="28"/>
          <w:szCs w:val="28"/>
        </w:rPr>
        <w:t>___________________________________________________________________________________________________________________________________________________,</w:t>
      </w:r>
    </w:p>
    <w:p w:rsidR="00E90230" w:rsidRPr="00B3571D" w:rsidRDefault="00E90230" w:rsidP="00E90230">
      <w:pPr>
        <w:jc w:val="center"/>
        <w:rPr>
          <w:rFonts w:ascii="Times New Roman" w:hAnsi="Times New Roman" w:cs="Times New Roman"/>
          <w:sz w:val="28"/>
          <w:szCs w:val="28"/>
        </w:rPr>
      </w:pPr>
      <w:r w:rsidRPr="00B3571D">
        <w:rPr>
          <w:rFonts w:ascii="Times New Roman" w:hAnsi="Times New Roman" w:cs="Times New Roman"/>
          <w:sz w:val="28"/>
          <w:szCs w:val="28"/>
        </w:rPr>
        <w:t>объекта капитального строительства)</w:t>
      </w:r>
    </w:p>
    <w:p w:rsidR="00E90230" w:rsidRPr="00B3571D" w:rsidRDefault="00E90230" w:rsidP="00E90230">
      <w:pPr>
        <w:rPr>
          <w:rFonts w:ascii="Times New Roman" w:hAnsi="Times New Roman" w:cs="Times New Roman"/>
          <w:sz w:val="28"/>
          <w:szCs w:val="28"/>
        </w:rPr>
      </w:pPr>
      <w:proofErr w:type="gramStart"/>
      <w:r w:rsidRPr="00B3571D">
        <w:rPr>
          <w:rFonts w:ascii="Times New Roman" w:hAnsi="Times New Roman" w:cs="Times New Roman"/>
          <w:sz w:val="28"/>
          <w:szCs w:val="28"/>
        </w:rPr>
        <w:t>расположенного</w:t>
      </w:r>
      <w:proofErr w:type="gramEnd"/>
      <w:r w:rsidRPr="00B3571D">
        <w:rPr>
          <w:rFonts w:ascii="Times New Roman" w:hAnsi="Times New Roman" w:cs="Times New Roman"/>
          <w:sz w:val="28"/>
          <w:szCs w:val="28"/>
        </w:rPr>
        <w:t xml:space="preserve"> по адресу: ______________________________________________</w:t>
      </w:r>
    </w:p>
    <w:p w:rsidR="00E90230" w:rsidRPr="00B3571D" w:rsidRDefault="00E90230" w:rsidP="00E90230">
      <w:pPr>
        <w:jc w:val="center"/>
        <w:rPr>
          <w:rFonts w:ascii="Times New Roman" w:hAnsi="Times New Roman" w:cs="Times New Roman"/>
          <w:sz w:val="28"/>
          <w:szCs w:val="28"/>
        </w:rPr>
      </w:pPr>
      <w:r w:rsidRPr="00B3571D">
        <w:rPr>
          <w:rFonts w:ascii="Times New Roman" w:hAnsi="Times New Roman" w:cs="Times New Roman"/>
          <w:sz w:val="28"/>
          <w:szCs w:val="28"/>
        </w:rPr>
        <w:t xml:space="preserve">                                              </w:t>
      </w:r>
      <w:proofErr w:type="gramStart"/>
      <w:r w:rsidRPr="00B3571D">
        <w:rPr>
          <w:rFonts w:ascii="Times New Roman" w:hAnsi="Times New Roman" w:cs="Times New Roman"/>
          <w:sz w:val="28"/>
          <w:szCs w:val="28"/>
        </w:rPr>
        <w:t xml:space="preserve">(область, муниципальное образование, район, населенный </w:t>
      </w:r>
      <w:proofErr w:type="gramEnd"/>
    </w:p>
    <w:p w:rsidR="00E90230" w:rsidRPr="00B3571D" w:rsidRDefault="00E90230" w:rsidP="00E90230">
      <w:pPr>
        <w:rPr>
          <w:rFonts w:ascii="Times New Roman" w:hAnsi="Times New Roman" w:cs="Times New Roman"/>
          <w:sz w:val="28"/>
          <w:szCs w:val="28"/>
        </w:rPr>
      </w:pPr>
      <w:r w:rsidRPr="00B3571D">
        <w:rPr>
          <w:rFonts w:ascii="Times New Roman" w:hAnsi="Times New Roman" w:cs="Times New Roman"/>
          <w:sz w:val="28"/>
          <w:szCs w:val="28"/>
        </w:rPr>
        <w:lastRenderedPageBreak/>
        <w:t>_________________________________________________________________________  пункт, улица, дом, корпус, строение)</w:t>
      </w:r>
    </w:p>
    <w:p w:rsidR="00E90230" w:rsidRPr="00B3571D" w:rsidRDefault="00E90230" w:rsidP="00E90230">
      <w:pPr>
        <w:rPr>
          <w:rFonts w:ascii="Times New Roman" w:hAnsi="Times New Roman" w:cs="Times New Roman"/>
          <w:sz w:val="28"/>
          <w:szCs w:val="28"/>
        </w:rPr>
      </w:pPr>
      <w:r w:rsidRPr="00B3571D">
        <w:rPr>
          <w:rFonts w:ascii="Times New Roman" w:hAnsi="Times New Roman" w:cs="Times New Roman"/>
          <w:sz w:val="28"/>
          <w:szCs w:val="28"/>
        </w:rPr>
        <w:t>______________________________________________________________________</w:t>
      </w:r>
    </w:p>
    <w:p w:rsidR="00E90230" w:rsidRPr="00B3571D" w:rsidRDefault="00E90230" w:rsidP="00E90230">
      <w:pPr>
        <w:widowControl w:val="0"/>
        <w:jc w:val="both"/>
        <w:rPr>
          <w:rFonts w:ascii="Times New Roman" w:hAnsi="Times New Roman" w:cs="Times New Roman"/>
          <w:sz w:val="28"/>
          <w:szCs w:val="28"/>
        </w:rPr>
      </w:pPr>
      <w:r w:rsidRPr="00B3571D">
        <w:rPr>
          <w:rFonts w:ascii="Times New Roman" w:hAnsi="Times New Roman" w:cs="Times New Roman"/>
          <w:sz w:val="28"/>
          <w:szCs w:val="28"/>
        </w:rPr>
        <w:t xml:space="preserve"> </w:t>
      </w:r>
      <w:proofErr w:type="gramStart"/>
      <w:r w:rsidRPr="00B3571D">
        <w:rPr>
          <w:rFonts w:ascii="Times New Roman" w:hAnsi="Times New Roman" w:cs="Times New Roman"/>
          <w:sz w:val="28"/>
          <w:szCs w:val="28"/>
        </w:rPr>
        <w:t xml:space="preserve">(описание характеристик существующих и намечаемых построек (общая площадь, этажность, </w:t>
      </w:r>
      <w:proofErr w:type="gramEnd"/>
    </w:p>
    <w:p w:rsidR="00E90230" w:rsidRPr="00B3571D" w:rsidRDefault="00E90230" w:rsidP="00E90230">
      <w:pPr>
        <w:widowControl w:val="0"/>
        <w:jc w:val="both"/>
        <w:rPr>
          <w:rFonts w:ascii="Times New Roman" w:hAnsi="Times New Roman" w:cs="Times New Roman"/>
          <w:sz w:val="28"/>
          <w:szCs w:val="28"/>
        </w:rPr>
      </w:pPr>
      <w:r w:rsidRPr="00B3571D">
        <w:rPr>
          <w:rFonts w:ascii="Times New Roman" w:hAnsi="Times New Roman" w:cs="Times New Roman"/>
          <w:sz w:val="28"/>
          <w:szCs w:val="28"/>
        </w:rPr>
        <w:t>______________________________________________________________________</w:t>
      </w:r>
    </w:p>
    <w:p w:rsidR="00E90230" w:rsidRPr="00B3571D" w:rsidRDefault="00E90230" w:rsidP="00E90230">
      <w:pPr>
        <w:widowControl w:val="0"/>
        <w:jc w:val="both"/>
        <w:rPr>
          <w:rFonts w:ascii="Times New Roman" w:hAnsi="Times New Roman" w:cs="Times New Roman"/>
          <w:sz w:val="28"/>
          <w:szCs w:val="28"/>
        </w:rPr>
      </w:pPr>
      <w:r w:rsidRPr="00B3571D">
        <w:rPr>
          <w:rFonts w:ascii="Times New Roman" w:hAnsi="Times New Roman" w:cs="Times New Roman"/>
          <w:sz w:val="28"/>
          <w:szCs w:val="28"/>
        </w:rPr>
        <w:t xml:space="preserve">открытые пространства, существующие и планируемые места парковки автомобилей и т. д.) </w:t>
      </w:r>
    </w:p>
    <w:p w:rsidR="00E90230" w:rsidRPr="00B3571D" w:rsidRDefault="00E90230" w:rsidP="00E90230">
      <w:pPr>
        <w:widowControl w:val="0"/>
        <w:jc w:val="both"/>
        <w:rPr>
          <w:rFonts w:ascii="Times New Roman" w:hAnsi="Times New Roman" w:cs="Times New Roman"/>
          <w:sz w:val="28"/>
          <w:szCs w:val="28"/>
        </w:rPr>
      </w:pPr>
      <w:r w:rsidRPr="00B3571D">
        <w:rPr>
          <w:rFonts w:ascii="Times New Roman" w:hAnsi="Times New Roman" w:cs="Times New Roman"/>
          <w:sz w:val="28"/>
          <w:szCs w:val="28"/>
        </w:rPr>
        <w:t xml:space="preserve">______________________________________________________________________ </w:t>
      </w:r>
    </w:p>
    <w:p w:rsidR="00E90230" w:rsidRPr="00B3571D" w:rsidRDefault="00E90230" w:rsidP="00E90230">
      <w:pPr>
        <w:widowControl w:val="0"/>
        <w:jc w:val="both"/>
        <w:rPr>
          <w:rFonts w:ascii="Times New Roman" w:hAnsi="Times New Roman" w:cs="Times New Roman"/>
          <w:sz w:val="28"/>
          <w:szCs w:val="28"/>
        </w:rPr>
      </w:pPr>
      <w:r w:rsidRPr="00B3571D">
        <w:rPr>
          <w:rFonts w:ascii="Times New Roman" w:hAnsi="Times New Roman" w:cs="Times New Roman"/>
          <w:sz w:val="28"/>
          <w:szCs w:val="28"/>
        </w:rPr>
        <w:t xml:space="preserve">с обоснованием того, что реализацией данных предложений не будет оказано негативное воздействие </w:t>
      </w:r>
      <w:proofErr w:type="gramStart"/>
      <w:r w:rsidRPr="00B3571D">
        <w:rPr>
          <w:rFonts w:ascii="Times New Roman" w:hAnsi="Times New Roman" w:cs="Times New Roman"/>
          <w:sz w:val="28"/>
          <w:szCs w:val="28"/>
        </w:rPr>
        <w:t>на</w:t>
      </w:r>
      <w:proofErr w:type="gramEnd"/>
      <w:r w:rsidRPr="00B3571D">
        <w:rPr>
          <w:rFonts w:ascii="Times New Roman" w:hAnsi="Times New Roman" w:cs="Times New Roman"/>
          <w:sz w:val="28"/>
          <w:szCs w:val="28"/>
        </w:rPr>
        <w:t xml:space="preserve"> </w:t>
      </w:r>
    </w:p>
    <w:p w:rsidR="00E90230" w:rsidRPr="00B3571D" w:rsidRDefault="00E90230" w:rsidP="00E90230">
      <w:pPr>
        <w:widowControl w:val="0"/>
        <w:jc w:val="both"/>
        <w:rPr>
          <w:rFonts w:ascii="Times New Roman" w:hAnsi="Times New Roman" w:cs="Times New Roman"/>
          <w:sz w:val="28"/>
          <w:szCs w:val="28"/>
        </w:rPr>
      </w:pPr>
      <w:r w:rsidRPr="00B3571D">
        <w:rPr>
          <w:rFonts w:ascii="Times New Roman" w:hAnsi="Times New Roman" w:cs="Times New Roman"/>
          <w:sz w:val="28"/>
          <w:szCs w:val="28"/>
        </w:rPr>
        <w:t>______________________________________________________________________</w:t>
      </w:r>
    </w:p>
    <w:p w:rsidR="00E90230" w:rsidRPr="00B3571D" w:rsidRDefault="00E90230" w:rsidP="00E90230">
      <w:pPr>
        <w:widowControl w:val="0"/>
        <w:jc w:val="both"/>
        <w:rPr>
          <w:rFonts w:ascii="Times New Roman" w:hAnsi="Times New Roman" w:cs="Times New Roman"/>
          <w:sz w:val="28"/>
          <w:szCs w:val="28"/>
        </w:rPr>
      </w:pPr>
      <w:r w:rsidRPr="00B3571D">
        <w:rPr>
          <w:rFonts w:ascii="Times New Roman" w:hAnsi="Times New Roman" w:cs="Times New Roman"/>
          <w:sz w:val="28"/>
          <w:szCs w:val="28"/>
        </w:rPr>
        <w:t xml:space="preserve">    окружающую среду в объемах, превышающих допустимые пределы, </w:t>
      </w:r>
    </w:p>
    <w:p w:rsidR="00E90230" w:rsidRPr="00B3571D" w:rsidRDefault="00E90230" w:rsidP="00E90230">
      <w:pPr>
        <w:widowControl w:val="0"/>
        <w:jc w:val="both"/>
        <w:rPr>
          <w:rFonts w:ascii="Times New Roman" w:hAnsi="Times New Roman" w:cs="Times New Roman"/>
          <w:sz w:val="28"/>
          <w:szCs w:val="28"/>
        </w:rPr>
      </w:pPr>
      <w:r w:rsidRPr="00B3571D">
        <w:rPr>
          <w:rFonts w:ascii="Times New Roman" w:hAnsi="Times New Roman" w:cs="Times New Roman"/>
          <w:sz w:val="28"/>
          <w:szCs w:val="28"/>
        </w:rPr>
        <w:t xml:space="preserve">_________________________________________________________. </w:t>
      </w:r>
    </w:p>
    <w:p w:rsidR="00E90230" w:rsidRPr="00B3571D" w:rsidRDefault="00E90230" w:rsidP="00E90230">
      <w:pPr>
        <w:widowControl w:val="0"/>
        <w:jc w:val="both"/>
        <w:rPr>
          <w:rFonts w:ascii="Times New Roman" w:hAnsi="Times New Roman" w:cs="Times New Roman"/>
          <w:sz w:val="28"/>
          <w:szCs w:val="28"/>
        </w:rPr>
      </w:pPr>
      <w:r w:rsidRPr="00B3571D">
        <w:rPr>
          <w:rFonts w:ascii="Times New Roman" w:hAnsi="Times New Roman" w:cs="Times New Roman"/>
          <w:sz w:val="28"/>
          <w:szCs w:val="28"/>
        </w:rPr>
        <w:t xml:space="preserve">                                                  </w:t>
      </w:r>
      <w:proofErr w:type="gramStart"/>
      <w:r w:rsidRPr="00B3571D">
        <w:rPr>
          <w:rFonts w:ascii="Times New Roman" w:hAnsi="Times New Roman" w:cs="Times New Roman"/>
          <w:sz w:val="28"/>
          <w:szCs w:val="28"/>
        </w:rPr>
        <w:t>определенные</w:t>
      </w:r>
      <w:proofErr w:type="gramEnd"/>
      <w:r w:rsidRPr="00B3571D">
        <w:rPr>
          <w:rFonts w:ascii="Times New Roman" w:hAnsi="Times New Roman" w:cs="Times New Roman"/>
          <w:sz w:val="28"/>
          <w:szCs w:val="28"/>
        </w:rPr>
        <w:t xml:space="preserve"> техническими регламентами)</w:t>
      </w:r>
    </w:p>
    <w:p w:rsidR="00E90230" w:rsidRPr="00B3571D" w:rsidRDefault="00E90230" w:rsidP="00E90230">
      <w:pPr>
        <w:jc w:val="both"/>
        <w:rPr>
          <w:rFonts w:ascii="Times New Roman" w:hAnsi="Times New Roman" w:cs="Times New Roman"/>
          <w:sz w:val="28"/>
          <w:szCs w:val="28"/>
        </w:rPr>
      </w:pPr>
    </w:p>
    <w:p w:rsidR="00E90230" w:rsidRPr="00B3571D" w:rsidRDefault="00E90230" w:rsidP="00E90230">
      <w:pPr>
        <w:pStyle w:val="ConsPlusNonformat"/>
        <w:ind w:firstLine="720"/>
        <w:jc w:val="both"/>
        <w:rPr>
          <w:rFonts w:ascii="Times New Roman" w:hAnsi="Times New Roman" w:cs="Times New Roman"/>
          <w:sz w:val="28"/>
          <w:szCs w:val="28"/>
        </w:rPr>
      </w:pPr>
    </w:p>
    <w:p w:rsidR="00E90230" w:rsidRPr="00B3571D" w:rsidRDefault="00E90230" w:rsidP="00E90230">
      <w:pPr>
        <w:pStyle w:val="ConsPlusNonformat"/>
        <w:ind w:firstLine="720"/>
        <w:jc w:val="both"/>
        <w:rPr>
          <w:rFonts w:ascii="Times New Roman" w:hAnsi="Times New Roman" w:cs="Times New Roman"/>
          <w:sz w:val="28"/>
          <w:szCs w:val="28"/>
        </w:rPr>
      </w:pPr>
      <w:r w:rsidRPr="00B3571D">
        <w:rPr>
          <w:rFonts w:ascii="Times New Roman" w:hAnsi="Times New Roman" w:cs="Times New Roman"/>
          <w:sz w:val="28"/>
          <w:szCs w:val="28"/>
        </w:rPr>
        <w:t>К заявлению прилагаются следующие документы:</w:t>
      </w:r>
    </w:p>
    <w:p w:rsidR="00E90230" w:rsidRPr="00B3571D" w:rsidRDefault="00E90230" w:rsidP="00E90230">
      <w:pPr>
        <w:pStyle w:val="ConsPlusNonformat"/>
        <w:ind w:firstLine="720"/>
        <w:jc w:val="both"/>
        <w:rPr>
          <w:rFonts w:ascii="Times New Roman" w:hAnsi="Times New Roman" w:cs="Times New Roman"/>
          <w:sz w:val="28"/>
          <w:szCs w:val="28"/>
        </w:rPr>
      </w:pPr>
      <w:r w:rsidRPr="00B3571D">
        <w:rPr>
          <w:rFonts w:ascii="Times New Roman" w:hAnsi="Times New Roman" w:cs="Times New Roman"/>
          <w:sz w:val="28"/>
          <w:szCs w:val="28"/>
        </w:rPr>
        <w:t xml:space="preserve">1._______________________________________________________________. </w:t>
      </w:r>
    </w:p>
    <w:p w:rsidR="00E90230" w:rsidRPr="00B3571D" w:rsidRDefault="00E90230" w:rsidP="00E90230">
      <w:pPr>
        <w:pStyle w:val="ConsPlusNonformat"/>
        <w:ind w:firstLine="720"/>
        <w:jc w:val="both"/>
        <w:rPr>
          <w:rFonts w:ascii="Times New Roman" w:hAnsi="Times New Roman" w:cs="Times New Roman"/>
          <w:sz w:val="28"/>
          <w:szCs w:val="28"/>
        </w:rPr>
      </w:pPr>
      <w:r w:rsidRPr="00B3571D">
        <w:rPr>
          <w:rFonts w:ascii="Times New Roman" w:hAnsi="Times New Roman" w:cs="Times New Roman"/>
          <w:sz w:val="28"/>
          <w:szCs w:val="28"/>
        </w:rPr>
        <w:t>2._______________________________________________________________.</w:t>
      </w:r>
    </w:p>
    <w:p w:rsidR="00E90230" w:rsidRPr="00B3571D" w:rsidRDefault="00E90230" w:rsidP="00E90230">
      <w:pPr>
        <w:pStyle w:val="ConsPlusNonformat"/>
        <w:ind w:firstLine="720"/>
        <w:jc w:val="both"/>
        <w:rPr>
          <w:rFonts w:ascii="Times New Roman" w:hAnsi="Times New Roman" w:cs="Times New Roman"/>
          <w:sz w:val="28"/>
          <w:szCs w:val="28"/>
        </w:rPr>
      </w:pPr>
      <w:r w:rsidRPr="00B3571D">
        <w:rPr>
          <w:rFonts w:ascii="Times New Roman" w:hAnsi="Times New Roman" w:cs="Times New Roman"/>
          <w:sz w:val="28"/>
          <w:szCs w:val="28"/>
        </w:rPr>
        <w:t>3._______________________________________________________________.</w:t>
      </w:r>
    </w:p>
    <w:p w:rsidR="00E90230" w:rsidRPr="00B3571D" w:rsidRDefault="00E90230" w:rsidP="00E90230">
      <w:pPr>
        <w:pStyle w:val="ConsPlusNonformat"/>
        <w:ind w:firstLine="720"/>
        <w:jc w:val="both"/>
        <w:rPr>
          <w:rFonts w:ascii="Times New Roman" w:hAnsi="Times New Roman" w:cs="Times New Roman"/>
          <w:sz w:val="28"/>
          <w:szCs w:val="28"/>
        </w:rPr>
      </w:pPr>
      <w:r w:rsidRPr="00B3571D">
        <w:rPr>
          <w:rFonts w:ascii="Times New Roman" w:hAnsi="Times New Roman" w:cs="Times New Roman"/>
          <w:sz w:val="28"/>
          <w:szCs w:val="28"/>
        </w:rPr>
        <w:t>4._______________________________________________________________.</w:t>
      </w:r>
    </w:p>
    <w:p w:rsidR="00E90230" w:rsidRPr="00B3571D" w:rsidRDefault="00E90230" w:rsidP="00E90230">
      <w:pPr>
        <w:pStyle w:val="ConsPlusNonformat"/>
        <w:ind w:firstLine="720"/>
        <w:jc w:val="both"/>
        <w:rPr>
          <w:rFonts w:ascii="Times New Roman" w:hAnsi="Times New Roman" w:cs="Times New Roman"/>
          <w:sz w:val="28"/>
          <w:szCs w:val="28"/>
        </w:rPr>
      </w:pPr>
      <w:r w:rsidRPr="00B3571D">
        <w:rPr>
          <w:rFonts w:ascii="Times New Roman" w:hAnsi="Times New Roman" w:cs="Times New Roman"/>
          <w:sz w:val="28"/>
          <w:szCs w:val="28"/>
        </w:rPr>
        <w:t>5._______________________________________________________________.</w:t>
      </w:r>
    </w:p>
    <w:p w:rsidR="00E90230" w:rsidRPr="00B3571D" w:rsidRDefault="00E90230" w:rsidP="00E90230">
      <w:pPr>
        <w:pStyle w:val="ConsPlusNonformat"/>
        <w:ind w:firstLine="720"/>
        <w:jc w:val="both"/>
        <w:rPr>
          <w:rFonts w:ascii="Times New Roman" w:hAnsi="Times New Roman" w:cs="Times New Roman"/>
          <w:sz w:val="28"/>
          <w:szCs w:val="28"/>
        </w:rPr>
      </w:pPr>
      <w:r w:rsidRPr="00B3571D">
        <w:rPr>
          <w:rFonts w:ascii="Times New Roman" w:hAnsi="Times New Roman" w:cs="Times New Roman"/>
          <w:sz w:val="28"/>
          <w:szCs w:val="28"/>
        </w:rPr>
        <w:t>6._______________________________________________________________.</w:t>
      </w:r>
    </w:p>
    <w:p w:rsidR="00E90230" w:rsidRPr="00B3571D" w:rsidRDefault="00E90230" w:rsidP="00E90230">
      <w:pPr>
        <w:pStyle w:val="ConsPlusNonformat"/>
        <w:ind w:firstLine="720"/>
        <w:jc w:val="both"/>
        <w:rPr>
          <w:rFonts w:ascii="Times New Roman" w:hAnsi="Times New Roman" w:cs="Times New Roman"/>
          <w:sz w:val="28"/>
          <w:szCs w:val="28"/>
        </w:rPr>
      </w:pPr>
      <w:r w:rsidRPr="00B3571D">
        <w:rPr>
          <w:rFonts w:ascii="Times New Roman" w:hAnsi="Times New Roman" w:cs="Times New Roman"/>
          <w:sz w:val="28"/>
          <w:szCs w:val="28"/>
        </w:rPr>
        <w:t xml:space="preserve">   </w:t>
      </w:r>
    </w:p>
    <w:p w:rsidR="00E90230" w:rsidRPr="00B3571D" w:rsidRDefault="00E90230" w:rsidP="00E90230">
      <w:pPr>
        <w:rPr>
          <w:rFonts w:ascii="Times New Roman" w:hAnsi="Times New Roman" w:cs="Times New Roman"/>
          <w:sz w:val="28"/>
          <w:szCs w:val="28"/>
        </w:rPr>
      </w:pPr>
      <w:r w:rsidRPr="00B3571D">
        <w:rPr>
          <w:rFonts w:ascii="Times New Roman" w:hAnsi="Times New Roman" w:cs="Times New Roman"/>
          <w:sz w:val="28"/>
          <w:szCs w:val="28"/>
        </w:rPr>
        <w:t xml:space="preserve"> </w:t>
      </w:r>
    </w:p>
    <w:p w:rsidR="00E90230" w:rsidRPr="00B3571D" w:rsidRDefault="00E90230" w:rsidP="00E90230">
      <w:pPr>
        <w:autoSpaceDE w:val="0"/>
        <w:autoSpaceDN w:val="0"/>
        <w:adjustRightInd w:val="0"/>
        <w:rPr>
          <w:rFonts w:ascii="Times New Roman" w:hAnsi="Times New Roman" w:cs="Times New Roman"/>
          <w:sz w:val="28"/>
          <w:szCs w:val="28"/>
        </w:rPr>
      </w:pPr>
      <w:r w:rsidRPr="00B3571D">
        <w:rPr>
          <w:rFonts w:ascii="Times New Roman" w:hAnsi="Times New Roman" w:cs="Times New Roman"/>
          <w:sz w:val="28"/>
          <w:szCs w:val="28"/>
        </w:rPr>
        <w:t xml:space="preserve">Заявитель  </w:t>
      </w:r>
      <w:r w:rsidRPr="00B3571D">
        <w:rPr>
          <w:rFonts w:ascii="Times New Roman" w:hAnsi="Times New Roman" w:cs="Times New Roman"/>
          <w:sz w:val="28"/>
          <w:szCs w:val="28"/>
        </w:rPr>
        <w:tab/>
        <w:t xml:space="preserve">                                                    _______________ </w:t>
      </w:r>
      <w:r w:rsidRPr="00B3571D">
        <w:rPr>
          <w:rFonts w:ascii="Times New Roman" w:hAnsi="Times New Roman" w:cs="Times New Roman"/>
          <w:sz w:val="28"/>
          <w:szCs w:val="28"/>
        </w:rPr>
        <w:tab/>
        <w:t xml:space="preserve">                                 __________________________</w:t>
      </w:r>
    </w:p>
    <w:p w:rsidR="00E90230" w:rsidRPr="00B3571D" w:rsidRDefault="00E90230" w:rsidP="00E90230">
      <w:pPr>
        <w:autoSpaceDE w:val="0"/>
        <w:autoSpaceDN w:val="0"/>
        <w:adjustRightInd w:val="0"/>
        <w:rPr>
          <w:rFonts w:ascii="Times New Roman" w:hAnsi="Times New Roman" w:cs="Times New Roman"/>
          <w:sz w:val="28"/>
          <w:szCs w:val="28"/>
        </w:rPr>
      </w:pPr>
      <w:r w:rsidRPr="00B3571D">
        <w:rPr>
          <w:rFonts w:ascii="Times New Roman" w:hAnsi="Times New Roman" w:cs="Times New Roman"/>
          <w:sz w:val="28"/>
          <w:szCs w:val="28"/>
        </w:rPr>
        <w:t xml:space="preserve">                                                                                                   (подпись)</w:t>
      </w:r>
      <w:r w:rsidRPr="00B3571D">
        <w:rPr>
          <w:rFonts w:ascii="Times New Roman" w:hAnsi="Times New Roman" w:cs="Times New Roman"/>
          <w:sz w:val="28"/>
          <w:szCs w:val="28"/>
        </w:rPr>
        <w:tab/>
      </w:r>
      <w:r w:rsidRPr="00B3571D">
        <w:rPr>
          <w:rFonts w:ascii="Times New Roman" w:hAnsi="Times New Roman" w:cs="Times New Roman"/>
          <w:sz w:val="28"/>
          <w:szCs w:val="28"/>
        </w:rPr>
        <w:tab/>
        <w:t xml:space="preserve">                </w:t>
      </w:r>
      <w:r w:rsidRPr="00B3571D">
        <w:rPr>
          <w:rFonts w:ascii="Times New Roman" w:hAnsi="Times New Roman" w:cs="Times New Roman"/>
          <w:sz w:val="28"/>
          <w:szCs w:val="28"/>
        </w:rPr>
        <w:tab/>
        <w:t xml:space="preserve"> (инициалы, фамилия)</w:t>
      </w:r>
    </w:p>
    <w:p w:rsidR="00E90230" w:rsidRPr="00B3571D" w:rsidRDefault="00E90230" w:rsidP="00E90230">
      <w:pPr>
        <w:autoSpaceDE w:val="0"/>
        <w:autoSpaceDN w:val="0"/>
        <w:adjustRightInd w:val="0"/>
        <w:ind w:left="708" w:firstLine="708"/>
        <w:rPr>
          <w:rFonts w:ascii="Times New Roman" w:hAnsi="Times New Roman" w:cs="Times New Roman"/>
          <w:sz w:val="28"/>
          <w:szCs w:val="28"/>
        </w:rPr>
      </w:pPr>
    </w:p>
    <w:p w:rsidR="00E90230" w:rsidRPr="00B3571D" w:rsidRDefault="00E90230" w:rsidP="00E90230">
      <w:pPr>
        <w:autoSpaceDE w:val="0"/>
        <w:autoSpaceDN w:val="0"/>
        <w:adjustRightInd w:val="0"/>
        <w:rPr>
          <w:rFonts w:ascii="Times New Roman" w:hAnsi="Times New Roman" w:cs="Times New Roman"/>
          <w:sz w:val="28"/>
          <w:szCs w:val="28"/>
        </w:rPr>
      </w:pPr>
      <w:r w:rsidRPr="00B3571D">
        <w:rPr>
          <w:rFonts w:ascii="Times New Roman" w:hAnsi="Times New Roman" w:cs="Times New Roman"/>
          <w:sz w:val="28"/>
          <w:szCs w:val="28"/>
        </w:rPr>
        <w:t>Дата ________________</w:t>
      </w:r>
    </w:p>
    <w:p w:rsidR="00E90230" w:rsidRPr="00B3571D" w:rsidRDefault="00E90230" w:rsidP="00E90230">
      <w:pPr>
        <w:jc w:val="both"/>
        <w:rPr>
          <w:rFonts w:ascii="Times New Roman" w:hAnsi="Times New Roman" w:cs="Times New Roman"/>
          <w:sz w:val="28"/>
          <w:szCs w:val="28"/>
        </w:rPr>
      </w:pPr>
      <w:r w:rsidRPr="00B3571D">
        <w:rPr>
          <w:rFonts w:ascii="Times New Roman" w:hAnsi="Times New Roman" w:cs="Times New Roman"/>
          <w:sz w:val="28"/>
          <w:szCs w:val="28"/>
        </w:rPr>
        <w:t>____________________________________</w:t>
      </w:r>
    </w:p>
    <w:p w:rsidR="00E90230" w:rsidRPr="00B3571D" w:rsidRDefault="00E90230" w:rsidP="00E90230">
      <w:pPr>
        <w:jc w:val="both"/>
        <w:rPr>
          <w:rFonts w:ascii="Times New Roman" w:hAnsi="Times New Roman" w:cs="Times New Roman"/>
          <w:sz w:val="28"/>
          <w:szCs w:val="28"/>
        </w:rPr>
      </w:pPr>
      <w:r w:rsidRPr="00B3571D">
        <w:rPr>
          <w:rFonts w:ascii="Times New Roman" w:hAnsi="Times New Roman" w:cs="Times New Roman"/>
          <w:sz w:val="28"/>
          <w:szCs w:val="28"/>
        </w:rPr>
        <w:lastRenderedPageBreak/>
        <w:t>* Сведения о заявителе:</w:t>
      </w:r>
    </w:p>
    <w:p w:rsidR="00E90230" w:rsidRPr="00B3571D" w:rsidRDefault="00E90230" w:rsidP="00E90230">
      <w:pPr>
        <w:ind w:firstLine="708"/>
        <w:jc w:val="both"/>
        <w:rPr>
          <w:rFonts w:ascii="Times New Roman" w:hAnsi="Times New Roman" w:cs="Times New Roman"/>
          <w:sz w:val="28"/>
          <w:szCs w:val="28"/>
        </w:rPr>
      </w:pPr>
      <w:proofErr w:type="gramStart"/>
      <w:r w:rsidRPr="00B3571D">
        <w:rPr>
          <w:rFonts w:ascii="Times New Roman" w:hAnsi="Times New Roman" w:cs="Times New Roman"/>
          <w:sz w:val="28"/>
          <w:szCs w:val="28"/>
        </w:rP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E90230" w:rsidRPr="00B3571D" w:rsidRDefault="00E90230" w:rsidP="00E90230">
      <w:pPr>
        <w:ind w:firstLine="708"/>
        <w:jc w:val="both"/>
        <w:rPr>
          <w:rFonts w:ascii="Times New Roman" w:hAnsi="Times New Roman" w:cs="Times New Roman"/>
          <w:sz w:val="28"/>
          <w:szCs w:val="28"/>
        </w:rPr>
      </w:pPr>
      <w:r w:rsidRPr="00B3571D">
        <w:rPr>
          <w:rFonts w:ascii="Times New Roman" w:hAnsi="Times New Roman" w:cs="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E90230" w:rsidRPr="00B3571D" w:rsidRDefault="00E90230" w:rsidP="00D55A93">
      <w:pPr>
        <w:autoSpaceDE w:val="0"/>
        <w:autoSpaceDN w:val="0"/>
        <w:adjustRightInd w:val="0"/>
        <w:outlineLvl w:val="1"/>
        <w:rPr>
          <w:rFonts w:ascii="Times New Roman" w:hAnsi="Times New Roman" w:cs="Times New Roman"/>
          <w:sz w:val="28"/>
          <w:szCs w:val="28"/>
        </w:rPr>
        <w:sectPr w:rsidR="00E90230" w:rsidRPr="00B3571D" w:rsidSect="00EF5EC1">
          <w:pgSz w:w="11906" w:h="16838"/>
          <w:pgMar w:top="851" w:right="851" w:bottom="851" w:left="1134" w:header="720" w:footer="720" w:gutter="0"/>
          <w:pgNumType w:start="1"/>
          <w:cols w:space="720"/>
        </w:sectPr>
      </w:pPr>
    </w:p>
    <w:p w:rsidR="00E90230" w:rsidRDefault="00E90230" w:rsidP="00E90230">
      <w:pPr>
        <w:autoSpaceDE w:val="0"/>
        <w:autoSpaceDN w:val="0"/>
        <w:adjustRightInd w:val="0"/>
        <w:outlineLvl w:val="1"/>
        <w:rPr>
          <w:sz w:val="24"/>
        </w:rPr>
      </w:pPr>
    </w:p>
    <w:p w:rsidR="00E90230" w:rsidRPr="00B029C9" w:rsidRDefault="00E90230" w:rsidP="00E90230">
      <w:pPr>
        <w:autoSpaceDE w:val="0"/>
        <w:autoSpaceDN w:val="0"/>
        <w:adjustRightInd w:val="0"/>
        <w:outlineLvl w:val="1"/>
        <w:rPr>
          <w:b/>
          <w:sz w:val="24"/>
        </w:rPr>
      </w:pPr>
      <w:r>
        <w:rPr>
          <w:sz w:val="24"/>
        </w:rPr>
        <w:t xml:space="preserve">                                                                                                                            </w:t>
      </w:r>
      <w:r w:rsidRPr="00B029C9">
        <w:rPr>
          <w:b/>
          <w:sz w:val="24"/>
        </w:rPr>
        <w:t xml:space="preserve">Приложение № 2 </w:t>
      </w:r>
    </w:p>
    <w:p w:rsidR="00E90230" w:rsidRPr="00BF2D55" w:rsidRDefault="00E90230" w:rsidP="00E90230">
      <w:pPr>
        <w:autoSpaceDE w:val="0"/>
        <w:autoSpaceDN w:val="0"/>
        <w:adjustRightInd w:val="0"/>
        <w:ind w:left="5580"/>
        <w:jc w:val="both"/>
        <w:outlineLvl w:val="1"/>
        <w:rPr>
          <w:sz w:val="24"/>
        </w:rPr>
      </w:pPr>
      <w:r w:rsidRPr="00BF2D55">
        <w:rPr>
          <w:sz w:val="24"/>
        </w:rPr>
        <w:t>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E90230" w:rsidRPr="00BF2D55" w:rsidRDefault="00E90230" w:rsidP="00E90230">
      <w:pPr>
        <w:pStyle w:val="ConsPlusNonformat"/>
        <w:jc w:val="right"/>
        <w:rPr>
          <w:rFonts w:ascii="Times New Roman" w:hAnsi="Times New Roman" w:cs="Times New Roman"/>
          <w:sz w:val="24"/>
          <w:szCs w:val="24"/>
        </w:rPr>
      </w:pPr>
    </w:p>
    <w:p w:rsidR="00E90230" w:rsidRPr="00BF2D55" w:rsidRDefault="00E90230" w:rsidP="00E90230">
      <w:pPr>
        <w:pStyle w:val="ConsPlusNonformat"/>
        <w:jc w:val="right"/>
        <w:rPr>
          <w:rFonts w:ascii="Times New Roman" w:hAnsi="Times New Roman" w:cs="Times New Roman"/>
          <w:sz w:val="24"/>
          <w:szCs w:val="24"/>
        </w:rPr>
      </w:pPr>
    </w:p>
    <w:p w:rsidR="00E90230" w:rsidRPr="00BF2D55" w:rsidRDefault="00E90230" w:rsidP="00E90230">
      <w:pPr>
        <w:autoSpaceDE w:val="0"/>
        <w:autoSpaceDN w:val="0"/>
        <w:adjustRightInd w:val="0"/>
        <w:jc w:val="center"/>
        <w:rPr>
          <w:sz w:val="24"/>
        </w:rPr>
      </w:pPr>
      <w:r w:rsidRPr="00BF2D55">
        <w:rPr>
          <w:sz w:val="24"/>
        </w:rPr>
        <w:t>БЛОК-СХЕМА</w:t>
      </w:r>
    </w:p>
    <w:p w:rsidR="00E90230" w:rsidRPr="00BF2D55" w:rsidRDefault="00E90230" w:rsidP="00E90230">
      <w:pPr>
        <w:jc w:val="center"/>
        <w:rPr>
          <w:sz w:val="24"/>
        </w:rPr>
      </w:pPr>
      <w:r w:rsidRPr="00BF2D55">
        <w:rPr>
          <w:sz w:val="24"/>
        </w:rPr>
        <w:t xml:space="preserve">последовательности административных процедур при предоставлении </w:t>
      </w:r>
    </w:p>
    <w:p w:rsidR="00E90230" w:rsidRPr="00BF2D55" w:rsidRDefault="00E90230" w:rsidP="00E90230">
      <w:pPr>
        <w:jc w:val="center"/>
        <w:rPr>
          <w:sz w:val="24"/>
        </w:rPr>
      </w:pPr>
      <w:r w:rsidRPr="00BF2D55">
        <w:rPr>
          <w:sz w:val="24"/>
        </w:rPr>
        <w:t xml:space="preserve">муниципальной услуги по предоставлению разрешения </w:t>
      </w:r>
      <w:proofErr w:type="gramStart"/>
      <w:r w:rsidRPr="00BF2D55">
        <w:rPr>
          <w:sz w:val="24"/>
        </w:rPr>
        <w:t>на</w:t>
      </w:r>
      <w:proofErr w:type="gramEnd"/>
      <w:r w:rsidRPr="00BF2D55">
        <w:rPr>
          <w:sz w:val="24"/>
        </w:rPr>
        <w:t xml:space="preserve"> условно </w:t>
      </w:r>
    </w:p>
    <w:p w:rsidR="00E90230" w:rsidRPr="00BF2D55" w:rsidRDefault="00E90230" w:rsidP="00E90230">
      <w:pPr>
        <w:jc w:val="center"/>
        <w:rPr>
          <w:sz w:val="24"/>
        </w:rPr>
      </w:pPr>
      <w:r w:rsidRPr="00BF2D55">
        <w:rPr>
          <w:sz w:val="24"/>
        </w:rPr>
        <w:t xml:space="preserve">разрешенный вид использования земельного участка или </w:t>
      </w:r>
    </w:p>
    <w:p w:rsidR="00E90230" w:rsidRPr="00BF2D55" w:rsidRDefault="00E90230" w:rsidP="00E90230">
      <w:pPr>
        <w:jc w:val="center"/>
        <w:rPr>
          <w:sz w:val="24"/>
        </w:rPr>
      </w:pPr>
      <w:r w:rsidRPr="00BF2D55">
        <w:rPr>
          <w:sz w:val="24"/>
        </w:rPr>
        <w:t>объекта капитального строительства</w:t>
      </w:r>
    </w:p>
    <w:p w:rsidR="00E90230" w:rsidRPr="00BF2D55" w:rsidRDefault="00E90230" w:rsidP="00E90230">
      <w:pPr>
        <w:pStyle w:val="ConsPlusNonformat"/>
        <w:jc w:val="center"/>
        <w:rPr>
          <w:rFonts w:ascii="Times New Roman" w:hAnsi="Times New Roman" w:cs="Times New Roman"/>
          <w:sz w:val="24"/>
          <w:szCs w:val="24"/>
        </w:rPr>
      </w:pPr>
    </w:p>
    <w:p w:rsidR="00E90230" w:rsidRPr="00BF2D55" w:rsidRDefault="00A55525" w:rsidP="00E90230">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0" o:spid="_x0000_s1026" style="position:absolute;left:0;text-align:left;z-index:251659264;visibility:visible" from="396pt,626pt" to="396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"/>
        </w:pict>
      </w:r>
      <w:r>
        <w:rPr>
          <w:rFonts w:ascii="Times New Roman" w:hAnsi="Times New Roman" w:cs="Times New Roman"/>
          <w:noProof/>
          <w:sz w:val="24"/>
          <w:szCs w:val="24"/>
        </w:rPr>
        <w:pict>
          <v:line id="Прямая соединительная линия 9" o:spid="_x0000_s1035" style="position:absolute;left:0;text-align:left;z-index:251660288;visibility:visible" from="200.95pt,225.4pt" to="200.95pt,2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">
            <v:stroke endarrow="block"/>
          </v:lin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8" o:spid="_x0000_s1034" type="#_x0000_t202" style="position:absolute;left:0;text-align:left;margin-left:47.95pt;margin-top:72.75pt;width:261pt;height:60.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">
            <v:textbox>
              <w:txbxContent>
                <w:p w:rsidR="00E90230" w:rsidRPr="00760314" w:rsidRDefault="00E90230" w:rsidP="00E90230">
                  <w:pPr>
                    <w:jc w:val="center"/>
                    <w:rPr>
                      <w:rFonts w:ascii="Arial" w:hAnsi="Arial" w:cs="Arial"/>
                      <w:sz w:val="24"/>
                    </w:rPr>
                  </w:pPr>
                  <w:r w:rsidRPr="00760314">
                    <w:rPr>
                      <w:rFonts w:ascii="Arial" w:hAnsi="Arial" w:cs="Arial"/>
                      <w:sz w:val="24"/>
                    </w:rPr>
                    <w:t>Проверка документов на установление наличия права на получение муниципальной услуги</w:t>
                  </w:r>
                </w:p>
              </w:txbxContent>
            </v:textbox>
          </v:shape>
        </w:pict>
      </w:r>
      <w:r>
        <w:rPr>
          <w:rFonts w:ascii="Times New Roman" w:hAnsi="Times New Roman" w:cs="Times New Roman"/>
          <w:noProof/>
          <w:sz w:val="24"/>
          <w:szCs w:val="24"/>
        </w:rPr>
        <w:pict>
          <v:line id="Прямая соединительная линия 7" o:spid="_x0000_s1033" style="position:absolute;left:0;text-align:left;z-index:251662336;visibility:visible" from="200.95pt,47.25pt" to="200.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">
            <v:stroke endarrow="block"/>
          </v:line>
        </w:pict>
      </w:r>
      <w:r>
        <w:rPr>
          <w:rFonts w:ascii="Times New Roman" w:hAnsi="Times New Roman" w:cs="Times New Roman"/>
          <w:noProof/>
          <w:sz w:val="24"/>
          <w:szCs w:val="24"/>
        </w:rPr>
        <w:pict>
          <v:shape id="Поле 6" o:spid="_x0000_s1027" type="#_x0000_t202" style="position:absolute;left:0;text-align:left;margin-left:72.35pt;margin-top:5.5pt;width:364.85pt;height:43.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">
            <v:textbox>
              <w:txbxContent>
                <w:p w:rsidR="00E90230" w:rsidRPr="00760314" w:rsidRDefault="00E90230" w:rsidP="00E90230">
                  <w:pPr>
                    <w:jc w:val="center"/>
                    <w:rPr>
                      <w:rFonts w:ascii="Arial" w:hAnsi="Arial" w:cs="Arial"/>
                      <w:sz w:val="24"/>
                    </w:rPr>
                  </w:pPr>
                  <w:r w:rsidRPr="00760314">
                    <w:rPr>
                      <w:rFonts w:ascii="Arial" w:hAnsi="Arial" w:cs="Arial"/>
                      <w:sz w:val="24"/>
                    </w:rPr>
                    <w:t xml:space="preserve">Прием заявления и документов на получение </w:t>
                  </w:r>
                </w:p>
                <w:p w:rsidR="00E90230" w:rsidRPr="00760314" w:rsidRDefault="00E90230" w:rsidP="00E90230">
                  <w:pPr>
                    <w:jc w:val="center"/>
                    <w:rPr>
                      <w:rFonts w:ascii="Arial" w:hAnsi="Arial" w:cs="Arial"/>
                      <w:sz w:val="24"/>
                    </w:rPr>
                  </w:pPr>
                  <w:r w:rsidRPr="00760314">
                    <w:rPr>
                      <w:rFonts w:ascii="Arial" w:hAnsi="Arial" w:cs="Arial"/>
                      <w:sz w:val="24"/>
                    </w:rPr>
                    <w:t>муниципальной услуги</w:t>
                  </w:r>
                </w:p>
              </w:txbxContent>
            </v:textbox>
          </v:shape>
        </w:pict>
      </w:r>
      <w:r>
        <w:rPr>
          <w:rFonts w:ascii="Times New Roman" w:hAnsi="Times New Roman" w:cs="Times New Roman"/>
          <w:noProof/>
          <w:sz w:val="24"/>
          <w:szCs w:val="24"/>
        </w:rPr>
        <w:pict>
          <v:shape id="Поле 5" o:spid="_x0000_s1028" type="#_x0000_t202" style="position:absolute;left:0;text-align:left;margin-left:323.2pt;margin-top:72.55pt;width:160.15pt;height:4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">
            <v:textbox>
              <w:txbxContent>
                <w:p w:rsidR="00E90230" w:rsidRPr="00760314" w:rsidRDefault="00E90230" w:rsidP="00E90230">
                  <w:pPr>
                    <w:jc w:val="center"/>
                    <w:rPr>
                      <w:rFonts w:ascii="Arial" w:hAnsi="Arial" w:cs="Arial"/>
                      <w:sz w:val="24"/>
                    </w:rPr>
                  </w:pPr>
                  <w:r w:rsidRPr="00760314">
                    <w:rPr>
                      <w:rFonts w:ascii="Arial" w:hAnsi="Arial" w:cs="Arial"/>
                      <w:sz w:val="24"/>
                    </w:rPr>
                    <w:t xml:space="preserve">Отказ в приеме </w:t>
                  </w:r>
                </w:p>
                <w:p w:rsidR="00E90230" w:rsidRPr="00760314" w:rsidRDefault="00E90230" w:rsidP="00E90230">
                  <w:pPr>
                    <w:jc w:val="center"/>
                    <w:rPr>
                      <w:rFonts w:ascii="Arial" w:hAnsi="Arial" w:cs="Arial"/>
                      <w:sz w:val="24"/>
                    </w:rPr>
                  </w:pPr>
                  <w:r w:rsidRPr="00760314">
                    <w:rPr>
                      <w:rFonts w:ascii="Arial" w:hAnsi="Arial" w:cs="Arial"/>
                      <w:sz w:val="24"/>
                    </w:rPr>
                    <w:t>заявления и документов</w:t>
                  </w:r>
                </w:p>
              </w:txbxContent>
            </v:textbox>
          </v:shape>
        </w:pict>
      </w:r>
      <w:r>
        <w:rPr>
          <w:rFonts w:ascii="Times New Roman" w:hAnsi="Times New Roman" w:cs="Times New Roman"/>
          <w:noProof/>
          <w:sz w:val="24"/>
          <w:szCs w:val="24"/>
        </w:rPr>
        <w:pict>
          <v:line id="Прямая соединительная линия 4" o:spid="_x0000_s1032" style="position:absolute;left:0;text-align:left;z-index:251665408;visibility:visible" from="371.95pt,47.85pt" to="371.9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">
            <v:stroke endarrow="block"/>
          </v:line>
        </w:pict>
      </w:r>
      <w:r>
        <w:rPr>
          <w:rFonts w:ascii="Times New Roman" w:hAnsi="Times New Roman" w:cs="Times New Roman"/>
          <w:noProof/>
          <w:sz w:val="24"/>
          <w:szCs w:val="24"/>
        </w:rPr>
        <w:pict>
          <v:shape id="Поле 3" o:spid="_x0000_s1029" type="#_x0000_t202" style="position:absolute;left:0;text-align:left;margin-left:47.95pt;margin-top:153.4pt;width:265.15pt;height:7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">
            <v:textbox>
              <w:txbxContent>
                <w:p w:rsidR="00E90230" w:rsidRPr="00760314" w:rsidRDefault="00E90230" w:rsidP="00E90230">
                  <w:pPr>
                    <w:jc w:val="center"/>
                    <w:rPr>
                      <w:rFonts w:ascii="Arial" w:hAnsi="Arial" w:cs="Arial"/>
                      <w:sz w:val="24"/>
                    </w:rPr>
                  </w:pPr>
                  <w:r w:rsidRPr="00760314">
                    <w:rPr>
                      <w:rFonts w:ascii="Arial" w:hAnsi="Arial" w:cs="Arial"/>
                      <w:sz w:val="24"/>
                    </w:rPr>
                    <w:t xml:space="preserve">Организация и проведение публичных слушаний по вопросу предоставления разрешения </w:t>
                  </w:r>
                  <w:bookmarkStart w:id="0" w:name="OLE_LINK4"/>
                  <w:bookmarkStart w:id="1" w:name="OLE_LINK3"/>
                  <w:r w:rsidRPr="00760314">
                    <w:rPr>
                      <w:rFonts w:ascii="Arial" w:hAnsi="Arial" w:cs="Arial"/>
                      <w:sz w:val="24"/>
                    </w:rPr>
                    <w:t xml:space="preserve">на условно разрешенный вид использования </w:t>
                  </w:r>
                  <w:bookmarkEnd w:id="0"/>
                  <w:bookmarkEnd w:id="1"/>
                </w:p>
                <w:p w:rsidR="00E90230" w:rsidRDefault="00E90230" w:rsidP="00E90230">
                  <w:pPr>
                    <w:jc w:val="both"/>
                    <w:rPr>
                      <w:szCs w:val="28"/>
                    </w:rPr>
                  </w:pPr>
                </w:p>
                <w:p w:rsidR="00E90230" w:rsidRDefault="00E90230" w:rsidP="00E90230">
                  <w:pPr>
                    <w:jc w:val="center"/>
                    <w:rPr>
                      <w:szCs w:val="28"/>
                    </w:rPr>
                  </w:pPr>
                </w:p>
                <w:p w:rsidR="00E90230" w:rsidRDefault="00E90230" w:rsidP="00E90230">
                  <w:pPr>
                    <w:jc w:val="center"/>
                    <w:rPr>
                      <w:sz w:val="20"/>
                      <w:szCs w:val="20"/>
                    </w:rPr>
                  </w:pPr>
                </w:p>
              </w:txbxContent>
            </v:textbox>
          </v:shape>
        </w:pict>
      </w:r>
      <w:r>
        <w:rPr>
          <w:rFonts w:ascii="Times New Roman" w:hAnsi="Times New Roman" w:cs="Times New Roman"/>
          <w:noProof/>
          <w:sz w:val="24"/>
          <w:szCs w:val="24"/>
        </w:rPr>
        <w:pict>
          <v:shape id="Поле 2" o:spid="_x0000_s1030" type="#_x0000_t202" style="position:absolute;left:0;text-align:left;margin-left:47.95pt;margin-top:247.65pt;width:265.15pt;height:87.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">
            <v:textbox>
              <w:txbxContent>
                <w:p w:rsidR="00E90230" w:rsidRPr="00760314" w:rsidRDefault="00E90230" w:rsidP="00E90230">
                  <w:pPr>
                    <w:jc w:val="center"/>
                    <w:rPr>
                      <w:rFonts w:ascii="Arial" w:hAnsi="Arial" w:cs="Arial"/>
                      <w:sz w:val="24"/>
                    </w:rPr>
                  </w:pPr>
                  <w:r w:rsidRPr="00760314">
                    <w:rPr>
                      <w:rFonts w:ascii="Arial" w:hAnsi="Arial" w:cs="Arial"/>
                      <w:sz w:val="24"/>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v:textbox>
          </v:shape>
        </w:pict>
      </w:r>
      <w:r>
        <w:rPr>
          <w:rFonts w:ascii="Times New Roman" w:hAnsi="Times New Roman" w:cs="Times New Roman"/>
          <w:noProof/>
          <w:sz w:val="24"/>
          <w:szCs w:val="24"/>
        </w:rPr>
        <w:pict>
          <v:line id="Прямая соединительная линия 1" o:spid="_x0000_s1031" style="position:absolute;left:0;text-align:left;z-index:251668480;visibility:visible" from="200.95pt,131.4pt" to="200.95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">
            <v:stroke endarrow="block"/>
          </v:line>
        </w:pict>
      </w:r>
    </w:p>
    <w:p w:rsidR="00E90230" w:rsidRPr="00BF2D55" w:rsidRDefault="00E90230" w:rsidP="00E90230">
      <w:pPr>
        <w:pStyle w:val="ConsPlusNonformat"/>
        <w:jc w:val="right"/>
        <w:rPr>
          <w:rFonts w:ascii="Times New Roman" w:hAnsi="Times New Roman" w:cs="Times New Roman"/>
          <w:sz w:val="24"/>
          <w:szCs w:val="24"/>
        </w:rPr>
      </w:pPr>
    </w:p>
    <w:p w:rsidR="00E90230" w:rsidRPr="00BF2D55" w:rsidRDefault="00E90230" w:rsidP="00E90230">
      <w:pPr>
        <w:pStyle w:val="ConsPlusNonformat"/>
        <w:jc w:val="right"/>
        <w:rPr>
          <w:rFonts w:ascii="Times New Roman" w:hAnsi="Times New Roman" w:cs="Times New Roman"/>
          <w:sz w:val="24"/>
          <w:szCs w:val="24"/>
        </w:rPr>
      </w:pPr>
    </w:p>
    <w:p w:rsidR="00E90230" w:rsidRPr="00BF2D55" w:rsidRDefault="00E90230" w:rsidP="00E90230">
      <w:pPr>
        <w:pStyle w:val="ConsPlusNonformat"/>
        <w:jc w:val="right"/>
        <w:rPr>
          <w:rFonts w:ascii="Times New Roman" w:hAnsi="Times New Roman" w:cs="Times New Roman"/>
          <w:sz w:val="24"/>
          <w:szCs w:val="24"/>
        </w:rPr>
      </w:pPr>
    </w:p>
    <w:p w:rsidR="00E90230" w:rsidRPr="00BF2D55" w:rsidRDefault="00E90230" w:rsidP="00E90230">
      <w:pPr>
        <w:pStyle w:val="ConsPlusNonformat"/>
        <w:jc w:val="right"/>
        <w:rPr>
          <w:rFonts w:ascii="Times New Roman" w:hAnsi="Times New Roman" w:cs="Times New Roman"/>
          <w:sz w:val="24"/>
          <w:szCs w:val="24"/>
        </w:rPr>
      </w:pPr>
    </w:p>
    <w:p w:rsidR="00E90230" w:rsidRPr="00BF2D55" w:rsidRDefault="00E90230" w:rsidP="00E90230">
      <w:pPr>
        <w:autoSpaceDE w:val="0"/>
        <w:autoSpaceDN w:val="0"/>
        <w:adjustRightInd w:val="0"/>
        <w:ind w:firstLine="540"/>
        <w:jc w:val="both"/>
        <w:rPr>
          <w:sz w:val="24"/>
        </w:rPr>
      </w:pPr>
    </w:p>
    <w:p w:rsidR="00E90230" w:rsidRPr="00BF2D55" w:rsidRDefault="00E90230" w:rsidP="00E90230">
      <w:pPr>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center"/>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rPr>
          <w:sz w:val="24"/>
        </w:rPr>
      </w:pPr>
    </w:p>
    <w:p w:rsidR="005E5EEB" w:rsidRPr="0037244D" w:rsidRDefault="005E5EEB">
      <w:pPr>
        <w:rPr>
          <w:sz w:val="28"/>
          <w:szCs w:val="28"/>
        </w:rPr>
      </w:pPr>
    </w:p>
    <w:sectPr w:rsidR="005E5EEB" w:rsidRPr="0037244D" w:rsidSect="00471C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E3916"/>
    <w:multiLevelType w:val="hybridMultilevel"/>
    <w:tmpl w:val="C5C49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9E6426"/>
    <w:multiLevelType w:val="hybridMultilevel"/>
    <w:tmpl w:val="CDD04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916"/>
    <w:rsid w:val="00164D40"/>
    <w:rsid w:val="001C5705"/>
    <w:rsid w:val="00332528"/>
    <w:rsid w:val="0037244D"/>
    <w:rsid w:val="00471CF3"/>
    <w:rsid w:val="00472A96"/>
    <w:rsid w:val="00554247"/>
    <w:rsid w:val="005E5EEB"/>
    <w:rsid w:val="00687603"/>
    <w:rsid w:val="006B0EDE"/>
    <w:rsid w:val="006D4C97"/>
    <w:rsid w:val="00744F5E"/>
    <w:rsid w:val="00934D96"/>
    <w:rsid w:val="00964449"/>
    <w:rsid w:val="00A55525"/>
    <w:rsid w:val="00B3571D"/>
    <w:rsid w:val="00BD6052"/>
    <w:rsid w:val="00C33916"/>
    <w:rsid w:val="00C769D3"/>
    <w:rsid w:val="00D55A93"/>
    <w:rsid w:val="00D72E00"/>
    <w:rsid w:val="00DB4A65"/>
    <w:rsid w:val="00E00288"/>
    <w:rsid w:val="00E90230"/>
    <w:rsid w:val="00EB67D0"/>
    <w:rsid w:val="00EF5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C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244D"/>
    <w:rPr>
      <w:b/>
      <w:bCs/>
    </w:rPr>
  </w:style>
  <w:style w:type="paragraph" w:customStyle="1" w:styleId="ConsPlusNonformat">
    <w:name w:val="ConsPlusNonformat"/>
    <w:rsid w:val="00E902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F5E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EF5EC1"/>
    <w:pPr>
      <w:spacing w:after="0" w:line="240" w:lineRule="auto"/>
    </w:pPr>
    <w:rPr>
      <w:rFonts w:ascii="Calibri" w:eastAsia="Times New Roman" w:hAnsi="Calibri" w:cs="Times New Roman"/>
      <w:lang w:eastAsia="ru-RU"/>
    </w:rPr>
  </w:style>
  <w:style w:type="paragraph" w:customStyle="1" w:styleId="Style1">
    <w:name w:val="Style1"/>
    <w:basedOn w:val="a"/>
    <w:rsid w:val="00EF5EC1"/>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12">
    <w:name w:val="Font Style12"/>
    <w:basedOn w:val="a0"/>
    <w:rsid w:val="00EF5EC1"/>
    <w:rPr>
      <w:rFonts w:ascii="Times New Roman" w:hAnsi="Times New Roman" w:cs="Times New Roman" w:hint="default"/>
      <w:sz w:val="26"/>
      <w:szCs w:val="26"/>
    </w:rPr>
  </w:style>
  <w:style w:type="paragraph" w:styleId="a6">
    <w:name w:val="Balloon Text"/>
    <w:basedOn w:val="a"/>
    <w:link w:val="a7"/>
    <w:uiPriority w:val="99"/>
    <w:semiHidden/>
    <w:unhideWhenUsed/>
    <w:rsid w:val="00EF5E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EC1"/>
    <w:rPr>
      <w:rFonts w:ascii="Tahoma" w:hAnsi="Tahoma" w:cs="Tahoma"/>
      <w:sz w:val="16"/>
      <w:szCs w:val="16"/>
    </w:rPr>
  </w:style>
  <w:style w:type="character" w:customStyle="1" w:styleId="x-phmenubutton">
    <w:name w:val="x-ph__menu__button"/>
    <w:basedOn w:val="a0"/>
    <w:rsid w:val="00B3571D"/>
  </w:style>
  <w:style w:type="character" w:styleId="a8">
    <w:name w:val="Hyperlink"/>
    <w:basedOn w:val="a0"/>
    <w:uiPriority w:val="99"/>
    <w:unhideWhenUsed/>
    <w:rsid w:val="00B357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244D"/>
    <w:rPr>
      <w:b/>
      <w:bCs/>
    </w:rPr>
  </w:style>
  <w:style w:type="paragraph" w:customStyle="1" w:styleId="ConsPlusNonformat">
    <w:name w:val="ConsPlusNonformat"/>
    <w:rsid w:val="00E902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F5E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EF5EC1"/>
    <w:pPr>
      <w:spacing w:after="0" w:line="240" w:lineRule="auto"/>
    </w:pPr>
    <w:rPr>
      <w:rFonts w:ascii="Calibri" w:eastAsia="Times New Roman" w:hAnsi="Calibri" w:cs="Times New Roman"/>
      <w:lang w:eastAsia="ru-RU"/>
    </w:rPr>
  </w:style>
  <w:style w:type="paragraph" w:customStyle="1" w:styleId="Style1">
    <w:name w:val="Style1"/>
    <w:basedOn w:val="a"/>
    <w:rsid w:val="00EF5EC1"/>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12">
    <w:name w:val="Font Style12"/>
    <w:basedOn w:val="a0"/>
    <w:rsid w:val="00EF5EC1"/>
    <w:rPr>
      <w:rFonts w:ascii="Times New Roman" w:hAnsi="Times New Roman" w:cs="Times New Roman" w:hint="default"/>
      <w:sz w:val="26"/>
      <w:szCs w:val="26"/>
    </w:rPr>
  </w:style>
  <w:style w:type="paragraph" w:styleId="a6">
    <w:name w:val="Balloon Text"/>
    <w:basedOn w:val="a"/>
    <w:link w:val="a7"/>
    <w:uiPriority w:val="99"/>
    <w:semiHidden/>
    <w:unhideWhenUsed/>
    <w:rsid w:val="00EF5E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E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235391">
      <w:bodyDiv w:val="1"/>
      <w:marLeft w:val="0"/>
      <w:marRight w:val="0"/>
      <w:marTop w:val="0"/>
      <w:marBottom w:val="0"/>
      <w:divBdr>
        <w:top w:val="none" w:sz="0" w:space="0" w:color="auto"/>
        <w:left w:val="none" w:sz="0" w:space="0" w:color="auto"/>
        <w:bottom w:val="none" w:sz="0" w:space="0" w:color="auto"/>
        <w:right w:val="none" w:sz="0" w:space="0" w:color="auto"/>
      </w:divBdr>
    </w:div>
    <w:div w:id="1199666407">
      <w:bodyDiv w:val="1"/>
      <w:marLeft w:val="0"/>
      <w:marRight w:val="0"/>
      <w:marTop w:val="0"/>
      <w:marBottom w:val="0"/>
      <w:divBdr>
        <w:top w:val="none" w:sz="0" w:space="0" w:color="auto"/>
        <w:left w:val="none" w:sz="0" w:space="0" w:color="auto"/>
        <w:bottom w:val="none" w:sz="0" w:space="0" w:color="auto"/>
        <w:right w:val="none" w:sz="0" w:space="0" w:color="auto"/>
      </w:divBdr>
      <w:divsChild>
        <w:div w:id="831485618">
          <w:marLeft w:val="0"/>
          <w:marRight w:val="0"/>
          <w:marTop w:val="0"/>
          <w:marBottom w:val="0"/>
          <w:divBdr>
            <w:top w:val="none" w:sz="0" w:space="0" w:color="auto"/>
            <w:left w:val="none" w:sz="0" w:space="0" w:color="auto"/>
            <w:bottom w:val="none" w:sz="0" w:space="0" w:color="auto"/>
            <w:right w:val="none" w:sz="0" w:space="0" w:color="auto"/>
          </w:divBdr>
          <w:divsChild>
            <w:div w:id="698244064">
              <w:marLeft w:val="0"/>
              <w:marRight w:val="0"/>
              <w:marTop w:val="0"/>
              <w:marBottom w:val="0"/>
              <w:divBdr>
                <w:top w:val="none" w:sz="0" w:space="0" w:color="auto"/>
                <w:left w:val="none" w:sz="0" w:space="0" w:color="auto"/>
                <w:bottom w:val="none" w:sz="0" w:space="0" w:color="auto"/>
                <w:right w:val="none" w:sz="0" w:space="0" w:color="auto"/>
              </w:divBdr>
              <w:divsChild>
                <w:div w:id="533690921">
                  <w:marLeft w:val="0"/>
                  <w:marRight w:val="0"/>
                  <w:marTop w:val="0"/>
                  <w:marBottom w:val="0"/>
                  <w:divBdr>
                    <w:top w:val="none" w:sz="0" w:space="0" w:color="auto"/>
                    <w:left w:val="none" w:sz="0" w:space="0" w:color="auto"/>
                    <w:bottom w:val="none" w:sz="0" w:space="0" w:color="auto"/>
                    <w:right w:val="none" w:sz="0" w:space="0" w:color="auto"/>
                  </w:divBdr>
                  <w:divsChild>
                    <w:div w:id="2050766185">
                      <w:marLeft w:val="0"/>
                      <w:marRight w:val="0"/>
                      <w:marTop w:val="0"/>
                      <w:marBottom w:val="0"/>
                      <w:divBdr>
                        <w:top w:val="none" w:sz="0" w:space="0" w:color="auto"/>
                        <w:left w:val="none" w:sz="0" w:space="0" w:color="auto"/>
                        <w:bottom w:val="none" w:sz="0" w:space="0" w:color="auto"/>
                        <w:right w:val="none" w:sz="0" w:space="0" w:color="auto"/>
                      </w:divBdr>
                      <w:divsChild>
                        <w:div w:id="1975015333">
                          <w:marLeft w:val="0"/>
                          <w:marRight w:val="0"/>
                          <w:marTop w:val="0"/>
                          <w:marBottom w:val="0"/>
                          <w:divBdr>
                            <w:top w:val="none" w:sz="0" w:space="0" w:color="auto"/>
                            <w:left w:val="none" w:sz="0" w:space="0" w:color="auto"/>
                            <w:bottom w:val="none" w:sz="0" w:space="0" w:color="auto"/>
                            <w:right w:val="none" w:sz="0" w:space="0" w:color="auto"/>
                          </w:divBdr>
                          <w:divsChild>
                            <w:div w:id="9675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rezka@trubec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5548</Words>
  <Characters>31630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2019-03-11T11:58:00Z</cp:lastPrinted>
  <dcterms:created xsi:type="dcterms:W3CDTF">2020-10-09T09:10:00Z</dcterms:created>
  <dcterms:modified xsi:type="dcterms:W3CDTF">2020-10-16T10:45:00Z</dcterms:modified>
</cp:coreProperties>
</file>