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A6" w:rsidRPr="004B0883" w:rsidRDefault="00E558A6" w:rsidP="00E558A6">
      <w:pPr>
        <w:jc w:val="center"/>
        <w:rPr>
          <w:b/>
          <w:sz w:val="24"/>
          <w:szCs w:val="24"/>
        </w:rPr>
      </w:pPr>
      <w:r w:rsidRPr="004B0883">
        <w:rPr>
          <w:b/>
          <w:sz w:val="24"/>
          <w:szCs w:val="24"/>
        </w:rPr>
        <w:t>РОССИЙСКАЯ ФЕДЕРАЦИЯ</w:t>
      </w:r>
    </w:p>
    <w:p w:rsidR="00E558A6" w:rsidRPr="004B0883" w:rsidRDefault="00E558A6" w:rsidP="00E558A6">
      <w:pPr>
        <w:jc w:val="center"/>
        <w:rPr>
          <w:b/>
          <w:sz w:val="24"/>
          <w:szCs w:val="24"/>
        </w:rPr>
      </w:pPr>
      <w:r w:rsidRPr="004B0883">
        <w:rPr>
          <w:b/>
          <w:sz w:val="24"/>
          <w:szCs w:val="24"/>
        </w:rPr>
        <w:t>БРЯНСКАЯ ОБЛАСТЬ ТРУБЧЕВСКИЙ РАЙОН</w:t>
      </w:r>
    </w:p>
    <w:p w:rsidR="00E558A6" w:rsidRPr="004B0883" w:rsidRDefault="00E558A6" w:rsidP="00E558A6">
      <w:pPr>
        <w:jc w:val="center"/>
        <w:rPr>
          <w:b/>
          <w:sz w:val="24"/>
          <w:szCs w:val="24"/>
        </w:rPr>
      </w:pPr>
      <w:r w:rsidRPr="004B0883">
        <w:rPr>
          <w:b/>
          <w:sz w:val="24"/>
          <w:szCs w:val="24"/>
        </w:rPr>
        <w:t>БЕЛОБЕРЕЗКОВСКАЯ ПОСЕЛКОВАЯ АДМИНИСТРАЦИЯ</w:t>
      </w:r>
    </w:p>
    <w:p w:rsidR="00E558A6" w:rsidRPr="004B0883" w:rsidRDefault="00E558A6" w:rsidP="00E558A6">
      <w:pPr>
        <w:jc w:val="center"/>
        <w:rPr>
          <w:b/>
          <w:sz w:val="24"/>
          <w:szCs w:val="24"/>
        </w:rPr>
      </w:pPr>
    </w:p>
    <w:p w:rsidR="00E558A6" w:rsidRPr="004B0883" w:rsidRDefault="00E558A6" w:rsidP="00E558A6">
      <w:pPr>
        <w:jc w:val="center"/>
        <w:rPr>
          <w:b/>
          <w:sz w:val="24"/>
          <w:szCs w:val="24"/>
        </w:rPr>
      </w:pPr>
      <w:r w:rsidRPr="004B0883">
        <w:rPr>
          <w:b/>
          <w:sz w:val="24"/>
          <w:szCs w:val="24"/>
        </w:rPr>
        <w:t>ПОСТАНОВЛЕНИЕ</w:t>
      </w:r>
    </w:p>
    <w:p w:rsidR="00E558A6" w:rsidRPr="004B0883" w:rsidRDefault="00E558A6" w:rsidP="00E558A6">
      <w:pPr>
        <w:jc w:val="both"/>
        <w:rPr>
          <w:sz w:val="24"/>
          <w:szCs w:val="24"/>
        </w:rPr>
      </w:pPr>
    </w:p>
    <w:p w:rsidR="00E558A6" w:rsidRPr="004B0883" w:rsidRDefault="00E558A6" w:rsidP="00E558A6">
      <w:pPr>
        <w:jc w:val="both"/>
        <w:rPr>
          <w:sz w:val="24"/>
          <w:szCs w:val="24"/>
        </w:rPr>
      </w:pPr>
      <w:r w:rsidRPr="004B0883">
        <w:rPr>
          <w:sz w:val="24"/>
          <w:szCs w:val="24"/>
        </w:rPr>
        <w:t xml:space="preserve">от </w:t>
      </w:r>
      <w:r w:rsidR="006158F1">
        <w:rPr>
          <w:sz w:val="24"/>
          <w:szCs w:val="24"/>
        </w:rPr>
        <w:t xml:space="preserve">07.12.2020 </w:t>
      </w:r>
      <w:r w:rsidRPr="004B0883">
        <w:rPr>
          <w:sz w:val="24"/>
          <w:szCs w:val="24"/>
        </w:rPr>
        <w:t>г. №</w:t>
      </w:r>
      <w:r w:rsidR="006158F1">
        <w:rPr>
          <w:sz w:val="24"/>
          <w:szCs w:val="24"/>
        </w:rPr>
        <w:t xml:space="preserve"> 131</w:t>
      </w:r>
    </w:p>
    <w:p w:rsidR="00E558A6" w:rsidRPr="004B0883" w:rsidRDefault="006158F1" w:rsidP="00E558A6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558A6" w:rsidRPr="004B0883">
        <w:rPr>
          <w:sz w:val="24"/>
          <w:szCs w:val="24"/>
        </w:rPr>
        <w:t>гт. Белая Березка</w:t>
      </w:r>
    </w:p>
    <w:p w:rsidR="00E558A6" w:rsidRPr="004B0883" w:rsidRDefault="00E558A6" w:rsidP="00E558A6">
      <w:pPr>
        <w:rPr>
          <w:sz w:val="24"/>
          <w:szCs w:val="24"/>
        </w:rPr>
      </w:pPr>
    </w:p>
    <w:p w:rsidR="00E558A6" w:rsidRPr="004B0883" w:rsidRDefault="00E558A6" w:rsidP="00E558A6">
      <w:pPr>
        <w:rPr>
          <w:sz w:val="24"/>
          <w:szCs w:val="24"/>
        </w:rPr>
      </w:pPr>
      <w:r w:rsidRPr="004B0883">
        <w:rPr>
          <w:sz w:val="24"/>
          <w:szCs w:val="24"/>
        </w:rPr>
        <w:t xml:space="preserve"> О внесении изменений в муниципальную программу </w:t>
      </w:r>
    </w:p>
    <w:p w:rsidR="00E558A6" w:rsidRPr="004B0883" w:rsidRDefault="00E558A6" w:rsidP="00E558A6">
      <w:pPr>
        <w:rPr>
          <w:sz w:val="24"/>
          <w:szCs w:val="24"/>
        </w:rPr>
      </w:pPr>
      <w:r w:rsidRPr="004B0883">
        <w:rPr>
          <w:sz w:val="24"/>
          <w:szCs w:val="24"/>
        </w:rPr>
        <w:t>«Формирование современной городской среды</w:t>
      </w:r>
    </w:p>
    <w:p w:rsidR="00E558A6" w:rsidRPr="004B0883" w:rsidRDefault="00E558A6" w:rsidP="00E558A6">
      <w:pPr>
        <w:rPr>
          <w:sz w:val="24"/>
          <w:szCs w:val="24"/>
        </w:rPr>
      </w:pPr>
      <w:r w:rsidRPr="004B0883">
        <w:rPr>
          <w:sz w:val="24"/>
          <w:szCs w:val="24"/>
        </w:rPr>
        <w:t xml:space="preserve"> муниципального образования Белоберезковское</w:t>
      </w:r>
    </w:p>
    <w:p w:rsidR="00E558A6" w:rsidRPr="004B0883" w:rsidRDefault="00E558A6" w:rsidP="00E558A6">
      <w:pPr>
        <w:rPr>
          <w:sz w:val="24"/>
          <w:szCs w:val="24"/>
        </w:rPr>
      </w:pPr>
      <w:r w:rsidRPr="004B0883">
        <w:rPr>
          <w:sz w:val="24"/>
          <w:szCs w:val="24"/>
        </w:rPr>
        <w:t xml:space="preserve"> городское поселение Трубчевского муниципального</w:t>
      </w:r>
    </w:p>
    <w:p w:rsidR="0037115A" w:rsidRPr="004B0883" w:rsidRDefault="00E558A6" w:rsidP="00E558A6">
      <w:pPr>
        <w:rPr>
          <w:sz w:val="24"/>
          <w:szCs w:val="24"/>
        </w:rPr>
      </w:pPr>
      <w:r w:rsidRPr="004B0883">
        <w:rPr>
          <w:sz w:val="24"/>
          <w:szCs w:val="24"/>
        </w:rPr>
        <w:t xml:space="preserve"> района Брянской области на 2018 -202</w:t>
      </w:r>
      <w:r w:rsidR="006158F1">
        <w:rPr>
          <w:sz w:val="24"/>
          <w:szCs w:val="24"/>
        </w:rPr>
        <w:t>4</w:t>
      </w:r>
      <w:r w:rsidRPr="004B0883">
        <w:rPr>
          <w:sz w:val="24"/>
          <w:szCs w:val="24"/>
        </w:rPr>
        <w:t xml:space="preserve"> годы»</w:t>
      </w:r>
    </w:p>
    <w:p w:rsidR="00E558A6" w:rsidRPr="004B0883" w:rsidRDefault="00E558A6" w:rsidP="00E558A6">
      <w:pPr>
        <w:rPr>
          <w:sz w:val="24"/>
          <w:szCs w:val="24"/>
        </w:rPr>
      </w:pPr>
      <w:r w:rsidRPr="004B0883">
        <w:rPr>
          <w:sz w:val="24"/>
          <w:szCs w:val="24"/>
        </w:rPr>
        <w:t xml:space="preserve"> </w:t>
      </w:r>
      <w:r w:rsidR="0037115A" w:rsidRPr="007203BC">
        <w:rPr>
          <w:sz w:val="24"/>
          <w:szCs w:val="24"/>
        </w:rPr>
        <w:t>и утверждении программы в новой редакции</w:t>
      </w:r>
      <w:r w:rsidR="00B1109F" w:rsidRPr="004B0883">
        <w:rPr>
          <w:sz w:val="24"/>
          <w:szCs w:val="24"/>
        </w:rPr>
        <w:t xml:space="preserve"> </w:t>
      </w:r>
    </w:p>
    <w:p w:rsidR="00B1109F" w:rsidRPr="004B0883" w:rsidRDefault="00B1109F" w:rsidP="00E558A6">
      <w:pPr>
        <w:rPr>
          <w:sz w:val="24"/>
          <w:szCs w:val="24"/>
        </w:rPr>
      </w:pPr>
    </w:p>
    <w:p w:rsidR="00E558A6" w:rsidRPr="004B0883" w:rsidRDefault="00E558A6" w:rsidP="00E558A6">
      <w:pPr>
        <w:rPr>
          <w:sz w:val="24"/>
          <w:szCs w:val="24"/>
        </w:rPr>
      </w:pPr>
      <w:r w:rsidRPr="004B0883">
        <w:rPr>
          <w:sz w:val="24"/>
          <w:szCs w:val="24"/>
        </w:rPr>
        <w:t xml:space="preserve"> </w:t>
      </w:r>
    </w:p>
    <w:p w:rsidR="00B1109F" w:rsidRPr="0096661A" w:rsidRDefault="00E558A6" w:rsidP="00B1109F">
      <w:pPr>
        <w:jc w:val="both"/>
        <w:rPr>
          <w:sz w:val="24"/>
          <w:szCs w:val="24"/>
        </w:rPr>
      </w:pPr>
      <w:r w:rsidRPr="0096661A">
        <w:rPr>
          <w:sz w:val="24"/>
          <w:szCs w:val="24"/>
        </w:rPr>
        <w:t xml:space="preserve">      </w:t>
      </w:r>
      <w:r w:rsidRPr="0096661A">
        <w:rPr>
          <w:sz w:val="24"/>
          <w:szCs w:val="24"/>
        </w:rPr>
        <w:tab/>
      </w:r>
      <w:r w:rsidR="00B1109F" w:rsidRPr="0096661A">
        <w:rPr>
          <w:sz w:val="24"/>
          <w:szCs w:val="24"/>
        </w:rPr>
        <w:t xml:space="preserve">           В целях  реализации Постановления Правительства Российской Федерации от  16.12.2017 </w:t>
      </w:r>
      <w:r w:rsidR="006158F1">
        <w:rPr>
          <w:sz w:val="24"/>
          <w:szCs w:val="24"/>
        </w:rPr>
        <w:t>№</w:t>
      </w:r>
      <w:r w:rsidR="00B1109F" w:rsidRPr="0096661A">
        <w:rPr>
          <w:sz w:val="24"/>
          <w:szCs w:val="24"/>
        </w:rPr>
        <w:t xml:space="preserve"> 1578  «О внесении 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приведения в соответствие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2018-2022 годы, утверждёнными приказом Министерства строительства и жилищно-коммунального хозяйства Российской Федерации от 06.04.2017 года № 691/пр</w:t>
      </w:r>
    </w:p>
    <w:p w:rsidR="0096661A" w:rsidRDefault="0096661A" w:rsidP="00E558A6">
      <w:pPr>
        <w:jc w:val="both"/>
        <w:rPr>
          <w:sz w:val="24"/>
          <w:szCs w:val="24"/>
        </w:rPr>
      </w:pPr>
    </w:p>
    <w:p w:rsidR="00E558A6" w:rsidRPr="004B0883" w:rsidRDefault="00E558A6" w:rsidP="00E558A6">
      <w:pPr>
        <w:jc w:val="both"/>
        <w:rPr>
          <w:sz w:val="24"/>
          <w:szCs w:val="24"/>
        </w:rPr>
      </w:pPr>
      <w:r w:rsidRPr="004B0883">
        <w:rPr>
          <w:sz w:val="24"/>
          <w:szCs w:val="24"/>
        </w:rPr>
        <w:t>ПОСТАНОВЛЯЮ:</w:t>
      </w:r>
    </w:p>
    <w:p w:rsidR="001C1154" w:rsidRPr="004B0883" w:rsidRDefault="000D4DAD" w:rsidP="00040EB7">
      <w:pPr>
        <w:jc w:val="both"/>
        <w:rPr>
          <w:sz w:val="24"/>
          <w:szCs w:val="24"/>
        </w:rPr>
      </w:pPr>
      <w:r w:rsidRPr="004B0883">
        <w:rPr>
          <w:sz w:val="24"/>
          <w:szCs w:val="24"/>
        </w:rPr>
        <w:t xml:space="preserve">         </w:t>
      </w:r>
      <w:r w:rsidR="00A203CA" w:rsidRPr="004B0883">
        <w:rPr>
          <w:sz w:val="24"/>
          <w:szCs w:val="24"/>
        </w:rPr>
        <w:t>1</w:t>
      </w:r>
      <w:r w:rsidR="001C1154" w:rsidRPr="004B0883">
        <w:rPr>
          <w:sz w:val="24"/>
          <w:szCs w:val="24"/>
        </w:rPr>
        <w:t>. Внести в   муниципальную программу «Формирование современной городской среды  муниципального образования Белоберезковское  городское поселение Трубчевского муниципального  района Брянской области на 2018-202</w:t>
      </w:r>
      <w:r w:rsidR="006158F1">
        <w:rPr>
          <w:sz w:val="24"/>
          <w:szCs w:val="24"/>
        </w:rPr>
        <w:t>4</w:t>
      </w:r>
      <w:r w:rsidR="001C1154" w:rsidRPr="004B0883">
        <w:rPr>
          <w:sz w:val="24"/>
          <w:szCs w:val="24"/>
        </w:rPr>
        <w:t xml:space="preserve"> годы»  </w:t>
      </w:r>
      <w:r w:rsidR="0096661A">
        <w:rPr>
          <w:sz w:val="24"/>
          <w:szCs w:val="24"/>
        </w:rPr>
        <w:t>изменения, изложив ее в новой редакции</w:t>
      </w:r>
      <w:r w:rsidR="006158F1">
        <w:rPr>
          <w:sz w:val="24"/>
          <w:szCs w:val="24"/>
        </w:rPr>
        <w:t>,</w:t>
      </w:r>
      <w:r w:rsidR="0096661A">
        <w:rPr>
          <w:sz w:val="24"/>
          <w:szCs w:val="24"/>
        </w:rPr>
        <w:t xml:space="preserve"> согласно приложени</w:t>
      </w:r>
      <w:r w:rsidR="006158F1">
        <w:rPr>
          <w:sz w:val="24"/>
          <w:szCs w:val="24"/>
        </w:rPr>
        <w:t>я</w:t>
      </w:r>
      <w:r w:rsidR="0096661A">
        <w:rPr>
          <w:sz w:val="24"/>
          <w:szCs w:val="24"/>
        </w:rPr>
        <w:t xml:space="preserve"> к настоящему постановлению.</w:t>
      </w:r>
      <w:r w:rsidR="001C1154" w:rsidRPr="004B0883">
        <w:rPr>
          <w:sz w:val="24"/>
          <w:szCs w:val="24"/>
        </w:rPr>
        <w:t xml:space="preserve">  </w:t>
      </w:r>
    </w:p>
    <w:p w:rsidR="001C1154" w:rsidRPr="004B0883" w:rsidRDefault="001C1154" w:rsidP="0051324E">
      <w:pPr>
        <w:jc w:val="both"/>
        <w:rPr>
          <w:rStyle w:val="a3"/>
          <w:i w:val="0"/>
          <w:iCs w:val="0"/>
          <w:sz w:val="24"/>
          <w:szCs w:val="24"/>
        </w:rPr>
      </w:pP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         </w:t>
      </w:r>
    </w:p>
    <w:p w:rsidR="005A604F" w:rsidRPr="004B0883" w:rsidRDefault="005A604F" w:rsidP="000D4DAD">
      <w:pPr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  <w:t>2. Разместить настоящее постановление</w:t>
      </w:r>
      <w:r w:rsidR="00E747EB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и программу в новой редакции</w:t>
      </w: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на официальном сайте Трубчевского муниципального района на странице Белоберезковско</w:t>
      </w:r>
      <w:r w:rsidR="000B1BED" w:rsidRPr="004B0883">
        <w:rPr>
          <w:rStyle w:val="a3"/>
          <w:rFonts w:eastAsia="Calibri"/>
          <w:i w:val="0"/>
          <w:sz w:val="24"/>
          <w:szCs w:val="24"/>
          <w:lang w:eastAsia="en-US"/>
        </w:rPr>
        <w:t>го</w:t>
      </w: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городско</w:t>
      </w:r>
      <w:r w:rsidR="000B1BED" w:rsidRPr="004B0883">
        <w:rPr>
          <w:rStyle w:val="a3"/>
          <w:rFonts w:eastAsia="Calibri"/>
          <w:i w:val="0"/>
          <w:sz w:val="24"/>
          <w:szCs w:val="24"/>
          <w:lang w:eastAsia="en-US"/>
        </w:rPr>
        <w:t>го поселения</w:t>
      </w: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>.</w:t>
      </w:r>
    </w:p>
    <w:p w:rsidR="00F51955" w:rsidRPr="004B0883" w:rsidRDefault="005A604F" w:rsidP="000D4DAD">
      <w:pPr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</w:r>
    </w:p>
    <w:p w:rsidR="005A604F" w:rsidRPr="004B0883" w:rsidRDefault="005A604F" w:rsidP="00B35780">
      <w:pPr>
        <w:ind w:firstLine="709"/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3. Контроль за исполнением </w:t>
      </w:r>
      <w:r w:rsidR="0096661A">
        <w:rPr>
          <w:rStyle w:val="a3"/>
          <w:rFonts w:eastAsia="Calibri"/>
          <w:i w:val="0"/>
          <w:sz w:val="24"/>
          <w:szCs w:val="24"/>
          <w:lang w:eastAsia="en-US"/>
        </w:rPr>
        <w:t xml:space="preserve">настоящего </w:t>
      </w: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постановления </w:t>
      </w:r>
      <w:r w:rsidR="0096661A">
        <w:rPr>
          <w:rStyle w:val="a3"/>
          <w:rFonts w:eastAsia="Calibri"/>
          <w:i w:val="0"/>
          <w:sz w:val="24"/>
          <w:szCs w:val="24"/>
          <w:lang w:eastAsia="en-US"/>
        </w:rPr>
        <w:t>возложить на</w:t>
      </w: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</w:t>
      </w:r>
      <w:r w:rsidR="0096661A">
        <w:rPr>
          <w:rStyle w:val="a3"/>
          <w:rFonts w:eastAsia="Calibri"/>
          <w:i w:val="0"/>
          <w:sz w:val="24"/>
          <w:szCs w:val="24"/>
          <w:lang w:eastAsia="en-US"/>
        </w:rPr>
        <w:t>старшего</w:t>
      </w:r>
      <w:r w:rsidR="00B1109F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инспектор</w:t>
      </w:r>
      <w:r w:rsidR="0096661A">
        <w:rPr>
          <w:rStyle w:val="a3"/>
          <w:rFonts w:eastAsia="Calibri"/>
          <w:i w:val="0"/>
          <w:sz w:val="24"/>
          <w:szCs w:val="24"/>
          <w:lang w:eastAsia="en-US"/>
        </w:rPr>
        <w:t>а</w:t>
      </w:r>
      <w:r w:rsidR="009F37F0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Белоберезковской поселковой администрации </w:t>
      </w:r>
      <w:r w:rsidR="0096661A">
        <w:rPr>
          <w:rStyle w:val="a3"/>
          <w:rFonts w:eastAsia="Calibri"/>
          <w:i w:val="0"/>
          <w:sz w:val="24"/>
          <w:szCs w:val="24"/>
          <w:lang w:eastAsia="en-US"/>
        </w:rPr>
        <w:t>Буренкову</w:t>
      </w:r>
      <w:r w:rsidR="000B1BED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Е.В.</w:t>
      </w:r>
    </w:p>
    <w:p w:rsidR="005A604F" w:rsidRPr="004B0883" w:rsidRDefault="005A604F" w:rsidP="000D4DAD">
      <w:pPr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</w:p>
    <w:p w:rsidR="005A604F" w:rsidRPr="004B0883" w:rsidRDefault="005A604F" w:rsidP="00BB3E3A">
      <w:pPr>
        <w:rPr>
          <w:rStyle w:val="a3"/>
          <w:rFonts w:eastAsia="Calibri"/>
          <w:i w:val="0"/>
          <w:sz w:val="24"/>
          <w:szCs w:val="24"/>
          <w:lang w:eastAsia="en-US"/>
        </w:rPr>
      </w:pPr>
    </w:p>
    <w:p w:rsidR="005A604F" w:rsidRPr="004B0883" w:rsidRDefault="005A604F" w:rsidP="00BB3E3A">
      <w:pPr>
        <w:rPr>
          <w:rStyle w:val="a3"/>
          <w:rFonts w:eastAsia="Calibri"/>
          <w:i w:val="0"/>
          <w:sz w:val="24"/>
          <w:szCs w:val="24"/>
          <w:lang w:eastAsia="en-US"/>
        </w:rPr>
      </w:pP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Глава Белоберезковской </w:t>
      </w:r>
    </w:p>
    <w:p w:rsidR="00DA729B" w:rsidRPr="004B0883" w:rsidRDefault="005A604F" w:rsidP="0001436F">
      <w:pPr>
        <w:rPr>
          <w:rStyle w:val="a3"/>
          <w:rFonts w:eastAsia="Calibri"/>
          <w:i w:val="0"/>
          <w:sz w:val="24"/>
          <w:szCs w:val="24"/>
          <w:lang w:eastAsia="en-US"/>
        </w:rPr>
      </w:pP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>поселковой</w:t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администрации</w:t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="00914187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     </w:t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="00914187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     </w:t>
      </w:r>
      <w:r w:rsidR="00045AB2">
        <w:rPr>
          <w:rStyle w:val="a3"/>
          <w:rFonts w:eastAsia="Calibri"/>
          <w:i w:val="0"/>
          <w:sz w:val="24"/>
          <w:szCs w:val="24"/>
          <w:lang w:eastAsia="en-US"/>
        </w:rPr>
        <w:t xml:space="preserve">         </w:t>
      </w:r>
      <w:r w:rsidR="00914187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         </w:t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>И.Ф.Садовская</w:t>
      </w:r>
    </w:p>
    <w:p w:rsidR="006158F1" w:rsidRDefault="006158F1">
      <w:pPr>
        <w:widowControl/>
        <w:autoSpaceDE/>
        <w:autoSpaceDN/>
        <w:adjustRightInd/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</w:p>
    <w:p w:rsidR="006158F1" w:rsidRPr="006158F1" w:rsidRDefault="006158F1">
      <w:pPr>
        <w:widowControl/>
        <w:autoSpaceDE/>
        <w:autoSpaceDN/>
        <w:adjustRightInd/>
        <w:jc w:val="both"/>
        <w:rPr>
          <w:rStyle w:val="a3"/>
          <w:rFonts w:eastAsia="Calibri"/>
          <w:i w:val="0"/>
          <w:lang w:eastAsia="en-US"/>
        </w:rPr>
      </w:pPr>
      <w:r w:rsidRPr="006158F1">
        <w:rPr>
          <w:rStyle w:val="a3"/>
          <w:rFonts w:eastAsia="Calibri"/>
          <w:i w:val="0"/>
          <w:lang w:eastAsia="en-US"/>
        </w:rPr>
        <w:t>Буренкова Е.В.</w:t>
      </w:r>
    </w:p>
    <w:p w:rsidR="006158F1" w:rsidRPr="006158F1" w:rsidRDefault="006158F1">
      <w:pPr>
        <w:widowControl/>
        <w:autoSpaceDE/>
        <w:autoSpaceDN/>
        <w:adjustRightInd/>
        <w:jc w:val="both"/>
        <w:rPr>
          <w:rStyle w:val="a3"/>
          <w:rFonts w:eastAsia="Calibri"/>
          <w:i w:val="0"/>
          <w:lang w:eastAsia="en-US"/>
        </w:rPr>
      </w:pPr>
      <w:r w:rsidRPr="006158F1">
        <w:rPr>
          <w:rStyle w:val="a3"/>
          <w:rFonts w:eastAsia="Calibri"/>
          <w:i w:val="0"/>
          <w:lang w:eastAsia="en-US"/>
        </w:rPr>
        <w:t>8(48352)9-62-53</w:t>
      </w:r>
    </w:p>
    <w:p w:rsidR="006158F1" w:rsidRDefault="006158F1">
      <w:pPr>
        <w:widowControl/>
        <w:autoSpaceDE/>
        <w:autoSpaceDN/>
        <w:adjustRightInd/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  <w:r>
        <w:rPr>
          <w:rStyle w:val="a3"/>
          <w:rFonts w:eastAsia="Calibri"/>
          <w:i w:val="0"/>
          <w:sz w:val="24"/>
          <w:szCs w:val="24"/>
          <w:lang w:eastAsia="en-US"/>
        </w:rPr>
        <w:br w:type="page"/>
      </w:r>
    </w:p>
    <w:p w:rsidR="002579BF" w:rsidRPr="004B0883" w:rsidRDefault="002579BF">
      <w:pPr>
        <w:widowControl/>
        <w:autoSpaceDE/>
        <w:autoSpaceDN/>
        <w:adjustRightInd/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</w:p>
    <w:tbl>
      <w:tblPr>
        <w:tblW w:w="13777" w:type="dxa"/>
        <w:tblLook w:val="01E0" w:firstRow="1" w:lastRow="1" w:firstColumn="1" w:lastColumn="1" w:noHBand="0" w:noVBand="0"/>
      </w:tblPr>
      <w:tblGrid>
        <w:gridCol w:w="9069"/>
        <w:gridCol w:w="4708"/>
      </w:tblGrid>
      <w:tr w:rsidR="002579BF" w:rsidRPr="004B0883" w:rsidTr="002579BF">
        <w:trPr>
          <w:trHeight w:val="1070"/>
        </w:trPr>
        <w:tc>
          <w:tcPr>
            <w:tcW w:w="9069" w:type="dxa"/>
            <w:shd w:val="clear" w:color="auto" w:fill="auto"/>
          </w:tcPr>
          <w:p w:rsidR="002579BF" w:rsidRPr="00045AB2" w:rsidRDefault="002579BF" w:rsidP="002579BF">
            <w:pPr>
              <w:jc w:val="right"/>
              <w:rPr>
                <w:sz w:val="24"/>
                <w:szCs w:val="24"/>
              </w:rPr>
            </w:pPr>
            <w:r w:rsidRPr="00045AB2">
              <w:rPr>
                <w:sz w:val="24"/>
                <w:szCs w:val="24"/>
              </w:rPr>
              <w:t>Приложение к постановлению</w:t>
            </w:r>
          </w:p>
          <w:p w:rsidR="002579BF" w:rsidRPr="00045AB2" w:rsidRDefault="002579BF" w:rsidP="002579BF">
            <w:pPr>
              <w:jc w:val="right"/>
              <w:rPr>
                <w:sz w:val="24"/>
                <w:szCs w:val="24"/>
              </w:rPr>
            </w:pPr>
            <w:r w:rsidRPr="00045AB2">
              <w:rPr>
                <w:sz w:val="24"/>
                <w:szCs w:val="24"/>
              </w:rPr>
              <w:t>Белоберезковской поселковой</w:t>
            </w:r>
          </w:p>
          <w:p w:rsidR="002579BF" w:rsidRPr="00045AB2" w:rsidRDefault="002579BF" w:rsidP="002579BF">
            <w:pPr>
              <w:jc w:val="right"/>
              <w:rPr>
                <w:sz w:val="24"/>
                <w:szCs w:val="24"/>
              </w:rPr>
            </w:pPr>
            <w:r w:rsidRPr="00045AB2">
              <w:rPr>
                <w:sz w:val="24"/>
                <w:szCs w:val="24"/>
              </w:rPr>
              <w:t xml:space="preserve">администрации </w:t>
            </w:r>
          </w:p>
          <w:p w:rsidR="002579BF" w:rsidRPr="00045AB2" w:rsidRDefault="002579BF" w:rsidP="006158F1">
            <w:pPr>
              <w:jc w:val="right"/>
              <w:rPr>
                <w:color w:val="224F86"/>
                <w:sz w:val="24"/>
                <w:szCs w:val="24"/>
              </w:rPr>
            </w:pPr>
            <w:r w:rsidRPr="00045AB2">
              <w:rPr>
                <w:color w:val="224F86"/>
                <w:sz w:val="24"/>
                <w:szCs w:val="24"/>
              </w:rPr>
              <w:t xml:space="preserve">от </w:t>
            </w:r>
            <w:r w:rsidR="006158F1">
              <w:rPr>
                <w:color w:val="224F86"/>
                <w:sz w:val="24"/>
                <w:szCs w:val="24"/>
              </w:rPr>
              <w:t>07</w:t>
            </w:r>
            <w:r w:rsidR="0036302B" w:rsidRPr="00045AB2">
              <w:rPr>
                <w:color w:val="224F86"/>
                <w:sz w:val="24"/>
                <w:szCs w:val="24"/>
              </w:rPr>
              <w:t>.12</w:t>
            </w:r>
            <w:r w:rsidRPr="00045AB2">
              <w:rPr>
                <w:color w:val="224F86"/>
                <w:sz w:val="24"/>
                <w:szCs w:val="24"/>
              </w:rPr>
              <w:t>.20</w:t>
            </w:r>
            <w:r w:rsidR="006158F1">
              <w:rPr>
                <w:color w:val="224F86"/>
                <w:sz w:val="24"/>
                <w:szCs w:val="24"/>
              </w:rPr>
              <w:t>20</w:t>
            </w:r>
            <w:r w:rsidRPr="00045AB2">
              <w:rPr>
                <w:color w:val="224F86"/>
                <w:sz w:val="24"/>
                <w:szCs w:val="24"/>
              </w:rPr>
              <w:t xml:space="preserve"> г. № </w:t>
            </w:r>
            <w:r w:rsidR="006158F1">
              <w:rPr>
                <w:color w:val="224F86"/>
                <w:sz w:val="24"/>
                <w:szCs w:val="24"/>
              </w:rPr>
              <w:t>13</w:t>
            </w:r>
            <w:r w:rsidR="0036302B" w:rsidRPr="00045AB2">
              <w:rPr>
                <w:color w:val="224F86"/>
                <w:sz w:val="24"/>
                <w:szCs w:val="24"/>
              </w:rPr>
              <w:t>1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2579BF" w:rsidRPr="00045AB2" w:rsidRDefault="002579BF" w:rsidP="002579BF">
            <w:pPr>
              <w:ind w:left="-4361"/>
              <w:jc w:val="right"/>
              <w:rPr>
                <w:sz w:val="24"/>
                <w:szCs w:val="24"/>
              </w:rPr>
            </w:pPr>
          </w:p>
        </w:tc>
      </w:tr>
      <w:tr w:rsidR="002579BF" w:rsidRPr="004B0883" w:rsidTr="002579BF">
        <w:trPr>
          <w:trHeight w:val="216"/>
        </w:trPr>
        <w:tc>
          <w:tcPr>
            <w:tcW w:w="9069" w:type="dxa"/>
            <w:shd w:val="clear" w:color="auto" w:fill="auto"/>
          </w:tcPr>
          <w:p w:rsidR="002579BF" w:rsidRPr="004B0883" w:rsidRDefault="002579BF" w:rsidP="002579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auto"/>
          </w:tcPr>
          <w:p w:rsidR="002579BF" w:rsidRPr="004B0883" w:rsidRDefault="002579BF" w:rsidP="002579BF">
            <w:pPr>
              <w:tabs>
                <w:tab w:val="left" w:pos="1485"/>
                <w:tab w:val="center" w:pos="2137"/>
              </w:tabs>
              <w:ind w:left="-4361"/>
              <w:rPr>
                <w:sz w:val="28"/>
                <w:szCs w:val="28"/>
              </w:rPr>
            </w:pPr>
          </w:p>
        </w:tc>
      </w:tr>
    </w:tbl>
    <w:p w:rsidR="002579BF" w:rsidRPr="004B0883" w:rsidRDefault="002579BF" w:rsidP="002579BF">
      <w:pPr>
        <w:tabs>
          <w:tab w:val="left" w:pos="8445"/>
        </w:tabs>
      </w:pPr>
    </w:p>
    <w:p w:rsidR="002579BF" w:rsidRPr="004B0883" w:rsidRDefault="002579BF" w:rsidP="002579BF">
      <w:pPr>
        <w:tabs>
          <w:tab w:val="left" w:pos="8445"/>
        </w:tabs>
      </w:pPr>
    </w:p>
    <w:p w:rsidR="002579BF" w:rsidRPr="004B0883" w:rsidRDefault="002579BF" w:rsidP="002579BF">
      <w:pPr>
        <w:tabs>
          <w:tab w:val="left" w:pos="8445"/>
        </w:tabs>
      </w:pPr>
    </w:p>
    <w:p w:rsidR="002579BF" w:rsidRDefault="002579BF" w:rsidP="002579BF">
      <w:pPr>
        <w:tabs>
          <w:tab w:val="left" w:pos="8445"/>
        </w:tabs>
      </w:pPr>
      <w:r w:rsidRPr="004B0883">
        <w:tab/>
      </w:r>
    </w:p>
    <w:p w:rsidR="00A431B3" w:rsidRDefault="00A431B3" w:rsidP="002579BF">
      <w:pPr>
        <w:tabs>
          <w:tab w:val="left" w:pos="8445"/>
        </w:tabs>
      </w:pPr>
    </w:p>
    <w:p w:rsidR="00A431B3" w:rsidRDefault="00A431B3" w:rsidP="002579BF">
      <w:pPr>
        <w:tabs>
          <w:tab w:val="left" w:pos="8445"/>
        </w:tabs>
      </w:pPr>
    </w:p>
    <w:p w:rsidR="00A431B3" w:rsidRDefault="00A431B3" w:rsidP="002579BF">
      <w:pPr>
        <w:tabs>
          <w:tab w:val="left" w:pos="8445"/>
        </w:tabs>
      </w:pPr>
    </w:p>
    <w:p w:rsidR="00A431B3" w:rsidRDefault="00A431B3" w:rsidP="002579BF">
      <w:pPr>
        <w:tabs>
          <w:tab w:val="left" w:pos="8445"/>
        </w:tabs>
      </w:pPr>
    </w:p>
    <w:p w:rsidR="00A431B3" w:rsidRDefault="00A431B3" w:rsidP="002579BF">
      <w:pPr>
        <w:tabs>
          <w:tab w:val="left" w:pos="8445"/>
        </w:tabs>
      </w:pPr>
    </w:p>
    <w:p w:rsidR="00A431B3" w:rsidRPr="004B0883" w:rsidRDefault="00A431B3" w:rsidP="002579BF">
      <w:pPr>
        <w:tabs>
          <w:tab w:val="left" w:pos="8445"/>
        </w:tabs>
      </w:pPr>
    </w:p>
    <w:p w:rsidR="002579BF" w:rsidRPr="004B0883" w:rsidRDefault="002579BF" w:rsidP="002579BF"/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 xml:space="preserve">Муниципальная программа </w:t>
      </w:r>
    </w:p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>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 – 2024 годы»</w:t>
      </w: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>Новая редакция</w:t>
      </w:r>
    </w:p>
    <w:p w:rsidR="002579BF" w:rsidRPr="00A431B3" w:rsidRDefault="002579BF" w:rsidP="002579BF">
      <w:pPr>
        <w:jc w:val="both"/>
        <w:rPr>
          <w:sz w:val="24"/>
          <w:szCs w:val="24"/>
        </w:rPr>
      </w:pPr>
    </w:p>
    <w:p w:rsidR="002579BF" w:rsidRPr="00A431B3" w:rsidRDefault="002579BF" w:rsidP="002579BF">
      <w:pPr>
        <w:jc w:val="both"/>
        <w:rPr>
          <w:sz w:val="24"/>
          <w:szCs w:val="24"/>
        </w:rPr>
      </w:pPr>
    </w:p>
    <w:tbl>
      <w:tblPr>
        <w:tblW w:w="9657" w:type="dxa"/>
        <w:tblLook w:val="01E0" w:firstRow="1" w:lastRow="1" w:firstColumn="1" w:lastColumn="1" w:noHBand="0" w:noVBand="0"/>
      </w:tblPr>
      <w:tblGrid>
        <w:gridCol w:w="3053"/>
        <w:gridCol w:w="2106"/>
        <w:gridCol w:w="2173"/>
        <w:gridCol w:w="2325"/>
      </w:tblGrid>
      <w:tr w:rsidR="002579BF" w:rsidRPr="00A431B3" w:rsidTr="002579BF">
        <w:tc>
          <w:tcPr>
            <w:tcW w:w="3053" w:type="dxa"/>
          </w:tcPr>
          <w:p w:rsidR="002579BF" w:rsidRPr="00A431B3" w:rsidRDefault="002579BF" w:rsidP="00257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</w:p>
        </w:tc>
      </w:tr>
    </w:tbl>
    <w:p w:rsidR="002579BF" w:rsidRPr="00A431B3" w:rsidRDefault="002579BF" w:rsidP="002579BF">
      <w:pPr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tabs>
          <w:tab w:val="left" w:pos="3480"/>
        </w:tabs>
        <w:rPr>
          <w:sz w:val="24"/>
          <w:szCs w:val="24"/>
        </w:rPr>
      </w:pPr>
      <w:r w:rsidRPr="00A431B3">
        <w:rPr>
          <w:sz w:val="24"/>
          <w:szCs w:val="24"/>
        </w:rPr>
        <w:tab/>
      </w: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36302B" w:rsidRPr="00A431B3" w:rsidRDefault="0036302B" w:rsidP="002579BF">
      <w:pPr>
        <w:jc w:val="center"/>
        <w:rPr>
          <w:sz w:val="24"/>
          <w:szCs w:val="24"/>
        </w:rPr>
      </w:pPr>
    </w:p>
    <w:p w:rsidR="002579BF" w:rsidRPr="004B0883" w:rsidRDefault="006158F1" w:rsidP="002579BF">
      <w:pPr>
        <w:jc w:val="center"/>
        <w:rPr>
          <w:sz w:val="28"/>
          <w:szCs w:val="28"/>
        </w:rPr>
      </w:pPr>
      <w:r>
        <w:rPr>
          <w:sz w:val="24"/>
          <w:szCs w:val="24"/>
        </w:rPr>
        <w:t>пгт. Белая Березка 2020</w:t>
      </w:r>
      <w:r w:rsidR="002579BF" w:rsidRPr="004B0883">
        <w:br w:type="page"/>
      </w:r>
    </w:p>
    <w:p w:rsidR="00045AB2" w:rsidRPr="00A431B3" w:rsidRDefault="00045AB2" w:rsidP="00045AB2">
      <w:pPr>
        <w:jc w:val="right"/>
        <w:rPr>
          <w:sz w:val="24"/>
          <w:szCs w:val="24"/>
        </w:rPr>
      </w:pPr>
      <w:r w:rsidRPr="00A431B3">
        <w:rPr>
          <w:sz w:val="24"/>
          <w:szCs w:val="24"/>
        </w:rPr>
        <w:lastRenderedPageBreak/>
        <w:t>Приложение</w:t>
      </w:r>
    </w:p>
    <w:p w:rsidR="00045AB2" w:rsidRPr="00A431B3" w:rsidRDefault="00045AB2" w:rsidP="00045AB2">
      <w:pPr>
        <w:jc w:val="right"/>
        <w:rPr>
          <w:sz w:val="24"/>
          <w:szCs w:val="24"/>
        </w:rPr>
      </w:pPr>
      <w:r w:rsidRPr="00A431B3">
        <w:rPr>
          <w:sz w:val="24"/>
          <w:szCs w:val="24"/>
        </w:rPr>
        <w:t>к постановлению Белоберезковской</w:t>
      </w:r>
    </w:p>
    <w:p w:rsidR="00045AB2" w:rsidRPr="00A431B3" w:rsidRDefault="00045AB2" w:rsidP="00045AB2">
      <w:pPr>
        <w:jc w:val="right"/>
        <w:rPr>
          <w:sz w:val="24"/>
          <w:szCs w:val="24"/>
        </w:rPr>
      </w:pPr>
      <w:r w:rsidRPr="00A431B3">
        <w:rPr>
          <w:sz w:val="24"/>
          <w:szCs w:val="24"/>
        </w:rPr>
        <w:t>поселковой администрации</w:t>
      </w:r>
    </w:p>
    <w:p w:rsidR="006158F1" w:rsidRDefault="006158F1" w:rsidP="006158F1">
      <w:pPr>
        <w:jc w:val="right"/>
        <w:rPr>
          <w:color w:val="224F86"/>
          <w:sz w:val="24"/>
          <w:szCs w:val="24"/>
        </w:rPr>
      </w:pPr>
      <w:r w:rsidRPr="00045AB2">
        <w:rPr>
          <w:color w:val="224F86"/>
          <w:sz w:val="24"/>
          <w:szCs w:val="24"/>
        </w:rPr>
        <w:t xml:space="preserve">от </w:t>
      </w:r>
      <w:r>
        <w:rPr>
          <w:color w:val="224F86"/>
          <w:sz w:val="24"/>
          <w:szCs w:val="24"/>
        </w:rPr>
        <w:t>07</w:t>
      </w:r>
      <w:r w:rsidRPr="00045AB2">
        <w:rPr>
          <w:color w:val="224F86"/>
          <w:sz w:val="24"/>
          <w:szCs w:val="24"/>
        </w:rPr>
        <w:t>.12.20</w:t>
      </w:r>
      <w:r>
        <w:rPr>
          <w:color w:val="224F86"/>
          <w:sz w:val="24"/>
          <w:szCs w:val="24"/>
        </w:rPr>
        <w:t>20</w:t>
      </w:r>
      <w:r w:rsidRPr="00045AB2">
        <w:rPr>
          <w:color w:val="224F86"/>
          <w:sz w:val="24"/>
          <w:szCs w:val="24"/>
        </w:rPr>
        <w:t xml:space="preserve"> г. № </w:t>
      </w:r>
      <w:r>
        <w:rPr>
          <w:color w:val="224F86"/>
          <w:sz w:val="24"/>
          <w:szCs w:val="24"/>
        </w:rPr>
        <w:t>13</w:t>
      </w:r>
      <w:r w:rsidRPr="00045AB2">
        <w:rPr>
          <w:color w:val="224F86"/>
          <w:sz w:val="24"/>
          <w:szCs w:val="24"/>
        </w:rPr>
        <w:t>1</w:t>
      </w:r>
    </w:p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 xml:space="preserve"> Паспорт</w:t>
      </w:r>
    </w:p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 xml:space="preserve">муниципальной программы </w:t>
      </w:r>
    </w:p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 xml:space="preserve">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2018-2024 годы» </w:t>
      </w: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27"/>
      </w:tblGrid>
      <w:tr w:rsidR="002579BF" w:rsidRPr="00A431B3" w:rsidTr="002579BF">
        <w:trPr>
          <w:trHeight w:val="157"/>
        </w:trPr>
        <w:tc>
          <w:tcPr>
            <w:tcW w:w="2802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727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2018-2024 годы» (далее также – муниципальная программа)</w:t>
            </w:r>
          </w:p>
        </w:tc>
      </w:tr>
      <w:tr w:rsidR="002579BF" w:rsidRPr="00A431B3" w:rsidTr="002579BF">
        <w:trPr>
          <w:trHeight w:val="157"/>
        </w:trPr>
        <w:tc>
          <w:tcPr>
            <w:tcW w:w="2802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27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Белоберезковская поселковая администрация</w:t>
            </w:r>
          </w:p>
        </w:tc>
      </w:tr>
      <w:tr w:rsidR="002579BF" w:rsidRPr="00A431B3" w:rsidTr="002579BF">
        <w:trPr>
          <w:trHeight w:val="157"/>
        </w:trPr>
        <w:tc>
          <w:tcPr>
            <w:tcW w:w="2802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727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Не предусмотрены</w:t>
            </w:r>
          </w:p>
        </w:tc>
      </w:tr>
      <w:tr w:rsidR="002579BF" w:rsidRPr="00A431B3" w:rsidTr="002579BF">
        <w:trPr>
          <w:trHeight w:val="157"/>
        </w:trPr>
        <w:tc>
          <w:tcPr>
            <w:tcW w:w="2802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727" w:type="dxa"/>
          </w:tcPr>
          <w:p w:rsidR="002579BF" w:rsidRPr="00A431B3" w:rsidRDefault="00045AB2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Белоберезковская поселковая администрация</w:t>
            </w:r>
          </w:p>
          <w:p w:rsidR="00045AB2" w:rsidRPr="00A431B3" w:rsidRDefault="00045AB2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физические лица (по согласованию)</w:t>
            </w:r>
          </w:p>
          <w:p w:rsidR="002579BF" w:rsidRPr="00A431B3" w:rsidRDefault="00045AB2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юридические лица (по согласованию)</w:t>
            </w:r>
          </w:p>
        </w:tc>
      </w:tr>
      <w:tr w:rsidR="002579BF" w:rsidRPr="00A431B3" w:rsidTr="002579BF">
        <w:trPr>
          <w:trHeight w:val="157"/>
        </w:trPr>
        <w:tc>
          <w:tcPr>
            <w:tcW w:w="2802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727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Повышение качества и комфорта городской среды на территории Белоберезковского городского поселения.</w:t>
            </w:r>
          </w:p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 xml:space="preserve">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людей. </w:t>
            </w:r>
          </w:p>
          <w:p w:rsidR="002579BF" w:rsidRPr="00A431B3" w:rsidRDefault="002579BF" w:rsidP="002579BF">
            <w:pPr>
              <w:rPr>
                <w:color w:val="FF0000"/>
                <w:sz w:val="24"/>
                <w:szCs w:val="24"/>
              </w:rPr>
            </w:pPr>
          </w:p>
        </w:tc>
      </w:tr>
      <w:tr w:rsidR="002579BF" w:rsidRPr="00A431B3" w:rsidTr="002579BF">
        <w:trPr>
          <w:trHeight w:val="157"/>
        </w:trPr>
        <w:tc>
          <w:tcPr>
            <w:tcW w:w="2802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27" w:type="dxa"/>
          </w:tcPr>
          <w:p w:rsidR="002579BF" w:rsidRPr="00A431B3" w:rsidRDefault="002579BF" w:rsidP="002579BF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многоквартирных домов.</w:t>
            </w:r>
          </w:p>
          <w:p w:rsidR="002579BF" w:rsidRPr="00A431B3" w:rsidRDefault="002579BF" w:rsidP="002579BF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соответствующего функционального назначения (площадей, набережной, улиц, пешеходных зон, скверов, пляжа, иных территорий.</w:t>
            </w:r>
          </w:p>
          <w:p w:rsidR="002579BF" w:rsidRPr="00A431B3" w:rsidRDefault="002579BF" w:rsidP="002579BF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</w:t>
            </w:r>
            <w:r w:rsidRPr="00A431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реализацию мероприятий по благоустройству </w:t>
            </w:r>
            <w:r w:rsidRPr="00A431B3">
              <w:rPr>
                <w:rFonts w:ascii="Times New Roman" w:hAnsi="Times New Roman" w:cs="Times New Roman"/>
                <w:sz w:val="24"/>
                <w:szCs w:val="24"/>
              </w:rPr>
              <w:br/>
              <w:t>и активизации участия граждан в решении вопросов местного значения.</w:t>
            </w:r>
          </w:p>
        </w:tc>
      </w:tr>
      <w:tr w:rsidR="002579BF" w:rsidRPr="00A431B3" w:rsidTr="002579BF">
        <w:trPr>
          <w:trHeight w:val="157"/>
        </w:trPr>
        <w:tc>
          <w:tcPr>
            <w:tcW w:w="2802" w:type="dxa"/>
          </w:tcPr>
          <w:p w:rsidR="002579BF" w:rsidRPr="00A431B3" w:rsidRDefault="002579BF" w:rsidP="00045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  <w:p w:rsidR="002579BF" w:rsidRPr="00A431B3" w:rsidRDefault="002579BF" w:rsidP="002579BF">
            <w:pPr>
              <w:rPr>
                <w:sz w:val="24"/>
                <w:szCs w:val="24"/>
              </w:rPr>
            </w:pPr>
          </w:p>
        </w:tc>
        <w:tc>
          <w:tcPr>
            <w:tcW w:w="6727" w:type="dxa"/>
          </w:tcPr>
          <w:p w:rsidR="002579BF" w:rsidRPr="00A431B3" w:rsidRDefault="002579BF" w:rsidP="002579BF">
            <w:pPr>
              <w:pStyle w:val="ConsPlusNormal"/>
              <w:numPr>
                <w:ilvl w:val="0"/>
                <w:numId w:val="1"/>
              </w:numPr>
              <w:ind w:left="6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</w:t>
            </w:r>
            <w:r w:rsidR="005D1DF9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2579BF" w:rsidRPr="00A431B3" w:rsidRDefault="002579BF" w:rsidP="005D1DF9">
            <w:pPr>
              <w:pStyle w:val="ConsPlusNormal"/>
              <w:numPr>
                <w:ilvl w:val="0"/>
                <w:numId w:val="1"/>
              </w:numPr>
              <w:ind w:left="6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благоустроенных общественных территорий к общей площади общественных территорий </w:t>
            </w:r>
            <w:r w:rsidR="005D1D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2579BF" w:rsidRPr="00A431B3" w:rsidTr="002579BF">
        <w:trPr>
          <w:trHeight w:val="157"/>
        </w:trPr>
        <w:tc>
          <w:tcPr>
            <w:tcW w:w="2802" w:type="dxa"/>
          </w:tcPr>
          <w:p w:rsidR="002579BF" w:rsidRPr="00A431B3" w:rsidRDefault="002579BF" w:rsidP="00877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727" w:type="dxa"/>
          </w:tcPr>
          <w:p w:rsidR="002579BF" w:rsidRPr="00A431B3" w:rsidRDefault="002579BF" w:rsidP="00624C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  –</w:t>
            </w:r>
            <w:r w:rsidR="00624C61" w:rsidRPr="00A4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2018 -2024 годы</w:t>
            </w:r>
            <w:r w:rsidR="00624C61" w:rsidRPr="00A43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9BF" w:rsidRPr="00A431B3" w:rsidTr="002579BF">
        <w:trPr>
          <w:trHeight w:val="157"/>
        </w:trPr>
        <w:tc>
          <w:tcPr>
            <w:tcW w:w="2802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lastRenderedPageBreak/>
              <w:t xml:space="preserve">Общий объем и источники средств, предусмотренных   </w:t>
            </w:r>
          </w:p>
          <w:p w:rsidR="002579BF" w:rsidRPr="00A431B3" w:rsidRDefault="002579BF" w:rsidP="00045A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на реализацию муниципальной программы</w:t>
            </w:r>
          </w:p>
        </w:tc>
        <w:tc>
          <w:tcPr>
            <w:tcW w:w="6727" w:type="dxa"/>
          </w:tcPr>
          <w:p w:rsidR="002579BF" w:rsidRPr="00D74FED" w:rsidRDefault="002579BF" w:rsidP="008779F3">
            <w:pPr>
              <w:rPr>
                <w:sz w:val="24"/>
                <w:szCs w:val="24"/>
              </w:rPr>
            </w:pPr>
            <w:r w:rsidRPr="001F1ABF">
              <w:rPr>
                <w:sz w:val="24"/>
                <w:szCs w:val="24"/>
              </w:rPr>
              <w:t xml:space="preserve">Прогнозируемый общий объем финансирования </w:t>
            </w:r>
            <w:r w:rsidR="00A47149">
              <w:rPr>
                <w:sz w:val="24"/>
                <w:szCs w:val="24"/>
              </w:rPr>
              <w:t>2018-2023гг.</w:t>
            </w:r>
            <w:r w:rsidR="00A47149" w:rsidRPr="001F1ABF">
              <w:rPr>
                <w:sz w:val="24"/>
                <w:szCs w:val="24"/>
              </w:rPr>
              <w:t xml:space="preserve">   </w:t>
            </w:r>
            <w:r w:rsidRPr="00D74FED">
              <w:rPr>
                <w:sz w:val="24"/>
                <w:szCs w:val="24"/>
              </w:rPr>
              <w:t xml:space="preserve">составляет </w:t>
            </w:r>
            <w:r w:rsidR="00A47149" w:rsidRPr="00D74FED">
              <w:rPr>
                <w:sz w:val="24"/>
                <w:szCs w:val="24"/>
              </w:rPr>
              <w:t>21 213,701</w:t>
            </w:r>
            <w:r w:rsidRPr="00D74FED">
              <w:rPr>
                <w:sz w:val="24"/>
                <w:szCs w:val="24"/>
              </w:rPr>
              <w:t xml:space="preserve"> тыс. рублей, в том числе средства:</w:t>
            </w:r>
          </w:p>
          <w:p w:rsidR="001F1ABF" w:rsidRPr="00D74FED" w:rsidRDefault="00331661" w:rsidP="001F1ABF">
            <w:pPr>
              <w:rPr>
                <w:sz w:val="24"/>
                <w:szCs w:val="24"/>
              </w:rPr>
            </w:pPr>
            <w:r w:rsidRPr="00D74FED">
              <w:rPr>
                <w:sz w:val="24"/>
                <w:szCs w:val="24"/>
              </w:rPr>
              <w:t>ф</w:t>
            </w:r>
            <w:r w:rsidR="001F1ABF" w:rsidRPr="00D74FED">
              <w:rPr>
                <w:sz w:val="24"/>
                <w:szCs w:val="24"/>
              </w:rPr>
              <w:t xml:space="preserve">едерального бюджета – </w:t>
            </w:r>
            <w:r w:rsidR="00A47149" w:rsidRPr="00D74FED">
              <w:rPr>
                <w:sz w:val="24"/>
                <w:szCs w:val="24"/>
              </w:rPr>
              <w:t>2</w:t>
            </w:r>
            <w:r w:rsidR="001F1ABF" w:rsidRPr="00D74FED">
              <w:rPr>
                <w:sz w:val="24"/>
                <w:szCs w:val="24"/>
              </w:rPr>
              <w:t>0</w:t>
            </w:r>
            <w:r w:rsidR="00A47149" w:rsidRPr="00D74FED">
              <w:rPr>
                <w:sz w:val="24"/>
                <w:szCs w:val="24"/>
              </w:rPr>
              <w:t xml:space="preserve"> 080</w:t>
            </w:r>
            <w:r w:rsidR="001F1ABF" w:rsidRPr="00D74FED">
              <w:rPr>
                <w:sz w:val="24"/>
                <w:szCs w:val="24"/>
              </w:rPr>
              <w:t>,</w:t>
            </w:r>
            <w:r w:rsidR="00A47149" w:rsidRPr="00D74FED">
              <w:rPr>
                <w:sz w:val="24"/>
                <w:szCs w:val="24"/>
              </w:rPr>
              <w:t>644</w:t>
            </w:r>
            <w:r w:rsidR="001F1ABF" w:rsidRPr="00D74FED">
              <w:rPr>
                <w:sz w:val="24"/>
                <w:szCs w:val="24"/>
              </w:rPr>
              <w:t xml:space="preserve"> тыс. рублей,</w:t>
            </w:r>
          </w:p>
          <w:p w:rsidR="002579BF" w:rsidRPr="00D74FED" w:rsidRDefault="002579BF" w:rsidP="002579BF">
            <w:pPr>
              <w:rPr>
                <w:sz w:val="24"/>
                <w:szCs w:val="24"/>
              </w:rPr>
            </w:pPr>
            <w:r w:rsidRPr="00D74FED">
              <w:rPr>
                <w:sz w:val="24"/>
                <w:szCs w:val="24"/>
              </w:rPr>
              <w:t>областного б</w:t>
            </w:r>
            <w:bookmarkStart w:id="0" w:name="_GoBack"/>
            <w:bookmarkEnd w:id="0"/>
            <w:r w:rsidRPr="00D74FED">
              <w:rPr>
                <w:sz w:val="24"/>
                <w:szCs w:val="24"/>
              </w:rPr>
              <w:t xml:space="preserve">юджета – </w:t>
            </w:r>
            <w:r w:rsidR="00A47149" w:rsidRPr="00D74FED">
              <w:rPr>
                <w:bCs/>
                <w:sz w:val="24"/>
                <w:szCs w:val="24"/>
              </w:rPr>
              <w:t>429,729</w:t>
            </w:r>
            <w:r w:rsidRPr="00D74FED">
              <w:rPr>
                <w:bCs/>
                <w:sz w:val="24"/>
                <w:szCs w:val="24"/>
              </w:rPr>
              <w:t xml:space="preserve"> тыс.</w:t>
            </w:r>
            <w:r w:rsidRPr="00D74FED">
              <w:rPr>
                <w:sz w:val="24"/>
                <w:szCs w:val="24"/>
              </w:rPr>
              <w:t xml:space="preserve"> рублей</w:t>
            </w:r>
            <w:r w:rsidR="001F1ABF" w:rsidRPr="00D74FED">
              <w:rPr>
                <w:sz w:val="24"/>
                <w:szCs w:val="24"/>
              </w:rPr>
              <w:t>,</w:t>
            </w:r>
            <w:r w:rsidRPr="00D74FED">
              <w:rPr>
                <w:sz w:val="24"/>
                <w:szCs w:val="24"/>
              </w:rPr>
              <w:t xml:space="preserve"> </w:t>
            </w:r>
          </w:p>
          <w:p w:rsidR="002579BF" w:rsidRPr="00D74FED" w:rsidRDefault="002579BF" w:rsidP="001F1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ED">
              <w:rPr>
                <w:rFonts w:ascii="Times New Roman" w:hAnsi="Times New Roman" w:cs="Times New Roman"/>
                <w:sz w:val="24"/>
                <w:szCs w:val="24"/>
              </w:rPr>
              <w:t xml:space="preserve">бюджета муниципального образования – </w:t>
            </w:r>
            <w:r w:rsidR="00A47149" w:rsidRPr="00D74FED">
              <w:rPr>
                <w:rFonts w:ascii="Times New Roman" w:hAnsi="Times New Roman" w:cs="Times New Roman"/>
                <w:sz w:val="24"/>
                <w:szCs w:val="24"/>
              </w:rPr>
              <w:t>672,122</w:t>
            </w:r>
            <w:r w:rsidRPr="00D74F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579BF" w:rsidRPr="001F1ABF" w:rsidRDefault="002579BF" w:rsidP="001F1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E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(средства заинтересованных лиц) -  </w:t>
            </w:r>
            <w:r w:rsidR="00A47149" w:rsidRPr="00D74FED">
              <w:rPr>
                <w:rFonts w:ascii="Times New Roman" w:hAnsi="Times New Roman" w:cs="Times New Roman"/>
                <w:sz w:val="24"/>
                <w:szCs w:val="24"/>
              </w:rPr>
              <w:t>31,206</w:t>
            </w:r>
            <w:r w:rsidRPr="00D74F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F1ABF" w:rsidRPr="00D7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1F1ABF">
              <w:rPr>
                <w:sz w:val="24"/>
                <w:szCs w:val="24"/>
              </w:rPr>
              <w:t>Объемы финансирования будут уточняться при формировании бюджета муниципального образования.</w:t>
            </w:r>
          </w:p>
        </w:tc>
      </w:tr>
      <w:tr w:rsidR="002579BF" w:rsidRPr="00A431B3" w:rsidTr="002579BF">
        <w:trPr>
          <w:trHeight w:val="157"/>
        </w:trPr>
        <w:tc>
          <w:tcPr>
            <w:tcW w:w="2802" w:type="dxa"/>
          </w:tcPr>
          <w:p w:rsidR="002579BF" w:rsidRPr="00A431B3" w:rsidRDefault="002579BF" w:rsidP="00045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государственной программы</w:t>
            </w:r>
          </w:p>
        </w:tc>
        <w:tc>
          <w:tcPr>
            <w:tcW w:w="6727" w:type="dxa"/>
          </w:tcPr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1.Увеличение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      </w:r>
          </w:p>
          <w:p w:rsidR="002579BF" w:rsidRPr="00A431B3" w:rsidRDefault="002579BF" w:rsidP="003D63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1B3">
              <w:rPr>
                <w:rFonts w:ascii="Times New Roman" w:hAnsi="Times New Roman" w:cs="Times New Roman"/>
                <w:sz w:val="24"/>
                <w:szCs w:val="24"/>
              </w:rPr>
              <w:t>2.Увеличение числа граждан, обеспеченных комфортными условиями проживания в МКД;</w:t>
            </w:r>
          </w:p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3. Благоустройство общественных территорий муниципального образования;</w:t>
            </w:r>
          </w:p>
          <w:p w:rsidR="002579BF" w:rsidRPr="00A431B3" w:rsidRDefault="002579BF" w:rsidP="002579BF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4.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2579BF" w:rsidRPr="00A431B3" w:rsidRDefault="002579BF" w:rsidP="003D6386">
            <w:pPr>
              <w:rPr>
                <w:sz w:val="24"/>
                <w:szCs w:val="24"/>
              </w:rPr>
            </w:pPr>
            <w:r w:rsidRPr="00A431B3">
              <w:rPr>
                <w:sz w:val="24"/>
                <w:szCs w:val="24"/>
              </w:rPr>
              <w:t>5. Доля участия населения в мероприятиях, проводимых в рамках Программы, составит 100%</w:t>
            </w:r>
            <w:r w:rsidR="003D6386" w:rsidRPr="00A431B3">
              <w:rPr>
                <w:sz w:val="24"/>
                <w:szCs w:val="24"/>
              </w:rPr>
              <w:t>.</w:t>
            </w:r>
          </w:p>
        </w:tc>
      </w:tr>
    </w:tbl>
    <w:p w:rsidR="002579BF" w:rsidRPr="00A431B3" w:rsidRDefault="002579BF" w:rsidP="002579BF">
      <w:pPr>
        <w:jc w:val="center"/>
        <w:rPr>
          <w:b/>
          <w:sz w:val="24"/>
          <w:szCs w:val="24"/>
        </w:rPr>
      </w:pPr>
    </w:p>
    <w:p w:rsidR="002579BF" w:rsidRPr="00A431B3" w:rsidRDefault="002579BF" w:rsidP="002579BF">
      <w:pPr>
        <w:jc w:val="center"/>
        <w:rPr>
          <w:b/>
          <w:sz w:val="24"/>
          <w:szCs w:val="24"/>
        </w:rPr>
      </w:pPr>
      <w:r w:rsidRPr="00A431B3">
        <w:rPr>
          <w:b/>
          <w:sz w:val="24"/>
          <w:szCs w:val="24"/>
        </w:rPr>
        <w:t>1. Характеристика текущего состояния сектора благоустройства в Белоберезковском городском поселении.</w:t>
      </w:r>
    </w:p>
    <w:p w:rsidR="002579BF" w:rsidRPr="00A431B3" w:rsidRDefault="002579BF" w:rsidP="002579BF">
      <w:pPr>
        <w:rPr>
          <w:b/>
          <w:sz w:val="24"/>
          <w:szCs w:val="24"/>
        </w:rPr>
      </w:pPr>
    </w:p>
    <w:p w:rsidR="002579BF" w:rsidRPr="001F1ABF" w:rsidRDefault="002579BF" w:rsidP="002579BF">
      <w:pPr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Количество многоквартирных жилых домов  на территории Белоберезковского городского </w:t>
      </w:r>
      <w:r w:rsidRPr="001F1ABF">
        <w:rPr>
          <w:sz w:val="24"/>
          <w:szCs w:val="24"/>
        </w:rPr>
        <w:t>поселения составляет 61 дом, общая площадь дворовых территорий 183000 м</w:t>
      </w:r>
      <w:r w:rsidRPr="001F1ABF">
        <w:rPr>
          <w:sz w:val="24"/>
          <w:szCs w:val="24"/>
          <w:vertAlign w:val="superscript"/>
        </w:rPr>
        <w:t>2</w:t>
      </w:r>
      <w:r w:rsidR="003D6386" w:rsidRPr="001F1ABF">
        <w:rPr>
          <w:sz w:val="24"/>
          <w:szCs w:val="24"/>
        </w:rPr>
        <w:t xml:space="preserve">. </w:t>
      </w:r>
      <w:r w:rsidRPr="001F1ABF">
        <w:rPr>
          <w:sz w:val="24"/>
          <w:szCs w:val="24"/>
        </w:rPr>
        <w:t xml:space="preserve">Благоустроенных дворовых территорий 5, что составляет </w:t>
      </w:r>
      <w:r w:rsidR="008779F3">
        <w:rPr>
          <w:sz w:val="24"/>
          <w:szCs w:val="24"/>
        </w:rPr>
        <w:t>18,5</w:t>
      </w:r>
      <w:r w:rsidRPr="001F1ABF">
        <w:rPr>
          <w:sz w:val="24"/>
          <w:szCs w:val="24"/>
        </w:rPr>
        <w:t xml:space="preserve"> % от общего количества дворовых территорий, общей площадью 14848 м</w:t>
      </w:r>
      <w:r w:rsidRPr="001F1ABF">
        <w:rPr>
          <w:sz w:val="24"/>
          <w:szCs w:val="24"/>
          <w:vertAlign w:val="superscript"/>
        </w:rPr>
        <w:t>2</w:t>
      </w:r>
      <w:r w:rsidRPr="001F1ABF">
        <w:rPr>
          <w:sz w:val="24"/>
          <w:szCs w:val="24"/>
        </w:rPr>
        <w:t>.</w:t>
      </w:r>
    </w:p>
    <w:p w:rsidR="002579BF" w:rsidRPr="001F1ABF" w:rsidRDefault="002579BF" w:rsidP="002579BF">
      <w:pPr>
        <w:jc w:val="both"/>
        <w:rPr>
          <w:sz w:val="24"/>
          <w:szCs w:val="24"/>
        </w:rPr>
      </w:pPr>
      <w:r w:rsidRPr="001F1ABF">
        <w:rPr>
          <w:sz w:val="24"/>
          <w:szCs w:val="24"/>
        </w:rPr>
        <w:t>Доля населения, проживающего в жилом фонде с благоустроенными территориями от общей численности населения, составляет 8,9%.</w:t>
      </w:r>
    </w:p>
    <w:p w:rsidR="002579BF" w:rsidRPr="001F1ABF" w:rsidRDefault="002579BF" w:rsidP="002579BF">
      <w:pPr>
        <w:jc w:val="both"/>
        <w:rPr>
          <w:sz w:val="24"/>
          <w:szCs w:val="24"/>
        </w:rPr>
      </w:pPr>
      <w:r w:rsidRPr="001F1ABF">
        <w:rPr>
          <w:sz w:val="24"/>
          <w:szCs w:val="24"/>
        </w:rPr>
        <w:t>Общая площадь общественных территорий в пгт.</w:t>
      </w:r>
      <w:r w:rsidR="003D6386" w:rsidRPr="001F1ABF">
        <w:rPr>
          <w:sz w:val="24"/>
          <w:szCs w:val="24"/>
        </w:rPr>
        <w:t xml:space="preserve"> </w:t>
      </w:r>
      <w:r w:rsidRPr="001F1ABF">
        <w:rPr>
          <w:sz w:val="24"/>
          <w:szCs w:val="24"/>
        </w:rPr>
        <w:t xml:space="preserve">Белая Березка составляет 18,13 га, из них благоустроенных </w:t>
      </w:r>
      <w:r w:rsidR="008779F3">
        <w:rPr>
          <w:sz w:val="24"/>
          <w:szCs w:val="24"/>
        </w:rPr>
        <w:t>18,5</w:t>
      </w:r>
      <w:r w:rsidRPr="001F1ABF">
        <w:rPr>
          <w:sz w:val="24"/>
          <w:szCs w:val="24"/>
        </w:rPr>
        <w:t>% от общей площади общественных территорий.</w:t>
      </w:r>
    </w:p>
    <w:p w:rsidR="002579BF" w:rsidRPr="001F1ABF" w:rsidRDefault="002579BF" w:rsidP="002579BF">
      <w:pPr>
        <w:jc w:val="both"/>
        <w:rPr>
          <w:sz w:val="24"/>
          <w:szCs w:val="24"/>
        </w:rPr>
      </w:pPr>
      <w:r w:rsidRPr="001F1ABF">
        <w:rPr>
          <w:sz w:val="24"/>
          <w:szCs w:val="24"/>
        </w:rPr>
        <w:t>Количество специально оборудованных для отдыха, общения и проведения досуга разными группами населения, спортивных площадок на территории Белоберезковского городского поселения составляет 4 шт., общая площадь - 35 524 м2.</w:t>
      </w:r>
    </w:p>
    <w:p w:rsidR="002579BF" w:rsidRPr="001F1ABF" w:rsidRDefault="002579BF" w:rsidP="002579BF">
      <w:pPr>
        <w:jc w:val="both"/>
        <w:rPr>
          <w:sz w:val="24"/>
          <w:szCs w:val="24"/>
        </w:rPr>
      </w:pPr>
      <w:r w:rsidRPr="001F1ABF">
        <w:rPr>
          <w:sz w:val="24"/>
          <w:szCs w:val="24"/>
        </w:rPr>
        <w:t>Количество специально оборудованных для отдыха, общения и проведения досуга разными группами населения, детских площадок на территории Белоберезковского городского поселения составляет 9 шт., общая площадь - 5 650 м2.</w:t>
      </w:r>
    </w:p>
    <w:p w:rsidR="002579BF" w:rsidRPr="001F1ABF" w:rsidRDefault="002579BF" w:rsidP="002579BF">
      <w:pPr>
        <w:jc w:val="both"/>
        <w:rPr>
          <w:sz w:val="24"/>
          <w:szCs w:val="24"/>
        </w:rPr>
      </w:pPr>
      <w:r w:rsidRPr="001F1ABF">
        <w:rPr>
          <w:sz w:val="24"/>
          <w:szCs w:val="24"/>
        </w:rPr>
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Белоберезковского городского поселения, составляет 24,0 %.</w:t>
      </w:r>
    </w:p>
    <w:p w:rsidR="002579BF" w:rsidRPr="001F1ABF" w:rsidRDefault="002579BF" w:rsidP="002579BF">
      <w:pPr>
        <w:jc w:val="both"/>
        <w:rPr>
          <w:rStyle w:val="211pt"/>
          <w:color w:val="auto"/>
          <w:sz w:val="24"/>
          <w:szCs w:val="24"/>
        </w:rPr>
      </w:pPr>
      <w:r w:rsidRPr="001F1ABF">
        <w:rPr>
          <w:rStyle w:val="211pt"/>
          <w:color w:val="auto"/>
          <w:sz w:val="24"/>
          <w:szCs w:val="24"/>
        </w:rPr>
        <w:t xml:space="preserve">Количество общественных территорий составляет </w:t>
      </w:r>
      <w:r w:rsidR="008779F3">
        <w:rPr>
          <w:rStyle w:val="211pt"/>
          <w:color w:val="auto"/>
          <w:sz w:val="24"/>
          <w:szCs w:val="24"/>
        </w:rPr>
        <w:t>17</w:t>
      </w:r>
      <w:r w:rsidRPr="001F1ABF">
        <w:rPr>
          <w:rStyle w:val="211pt"/>
          <w:color w:val="auto"/>
          <w:sz w:val="24"/>
          <w:szCs w:val="24"/>
        </w:rPr>
        <w:t xml:space="preserve"> шт.</w:t>
      </w:r>
    </w:p>
    <w:p w:rsidR="002579BF" w:rsidRPr="00A431B3" w:rsidRDefault="002579BF" w:rsidP="002579BF">
      <w:pPr>
        <w:jc w:val="both"/>
        <w:rPr>
          <w:rStyle w:val="211pt"/>
          <w:sz w:val="24"/>
          <w:szCs w:val="24"/>
        </w:rPr>
      </w:pPr>
      <w:r w:rsidRPr="001F1ABF">
        <w:rPr>
          <w:rStyle w:val="211pt"/>
          <w:color w:val="auto"/>
          <w:sz w:val="24"/>
          <w:szCs w:val="24"/>
        </w:rPr>
        <w:t>Площадь благоустроенных общественных территорий, приходящихся на 1 жителя</w:t>
      </w:r>
      <w:r w:rsidRPr="00A431B3">
        <w:rPr>
          <w:rStyle w:val="211pt"/>
          <w:sz w:val="24"/>
          <w:szCs w:val="24"/>
        </w:rPr>
        <w:t xml:space="preserve"> муниципального образования – 1,73 м</w:t>
      </w:r>
      <w:r w:rsidRPr="00A431B3">
        <w:rPr>
          <w:rStyle w:val="211pt"/>
          <w:sz w:val="24"/>
          <w:szCs w:val="24"/>
          <w:vertAlign w:val="superscript"/>
        </w:rPr>
        <w:t>2</w:t>
      </w:r>
      <w:r w:rsidRPr="00A431B3">
        <w:rPr>
          <w:rStyle w:val="211pt"/>
          <w:sz w:val="24"/>
          <w:szCs w:val="24"/>
        </w:rPr>
        <w:t>.</w:t>
      </w:r>
    </w:p>
    <w:p w:rsidR="002579BF" w:rsidRPr="00A431B3" w:rsidRDefault="002579BF" w:rsidP="002579BF">
      <w:pPr>
        <w:ind w:firstLine="709"/>
        <w:jc w:val="both"/>
        <w:rPr>
          <w:rStyle w:val="FontStyle40"/>
          <w:sz w:val="24"/>
          <w:szCs w:val="24"/>
        </w:rPr>
      </w:pPr>
      <w:r w:rsidRPr="00A431B3">
        <w:rPr>
          <w:rStyle w:val="FontStyle40"/>
          <w:sz w:val="24"/>
          <w:szCs w:val="24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Программы не менее чем на 10 процентов от планового уровня и на которые ответственный исполнитель и участники муниципальной программы не могут оказ</w:t>
      </w:r>
      <w:r w:rsidR="008779F3">
        <w:rPr>
          <w:rStyle w:val="FontStyle40"/>
          <w:sz w:val="24"/>
          <w:szCs w:val="24"/>
        </w:rPr>
        <w:t xml:space="preserve">ать непосредственного влияния. </w:t>
      </w:r>
      <w:r w:rsidRPr="00A431B3">
        <w:rPr>
          <w:rStyle w:val="FontStyle40"/>
          <w:sz w:val="24"/>
          <w:szCs w:val="24"/>
        </w:rPr>
        <w:t>Среди рисков реализации муниципальной программы необходимо выделить следующие:</w:t>
      </w:r>
    </w:p>
    <w:p w:rsidR="002579BF" w:rsidRPr="00A431B3" w:rsidRDefault="002579BF" w:rsidP="002579BF">
      <w:pPr>
        <w:pStyle w:val="Style15"/>
        <w:widowControl/>
        <w:tabs>
          <w:tab w:val="left" w:pos="994"/>
        </w:tabs>
        <w:spacing w:line="240" w:lineRule="auto"/>
        <w:rPr>
          <w:rStyle w:val="FontStyle40"/>
          <w:sz w:val="24"/>
        </w:rPr>
      </w:pPr>
      <w:r w:rsidRPr="00A431B3">
        <w:rPr>
          <w:rStyle w:val="FontStyle40"/>
          <w:sz w:val="24"/>
        </w:rPr>
        <w:lastRenderedPageBreak/>
        <w:t>1. Риск финансового обеспечения, который связан с финансированием муниципальной программы в неполном объеме как за счет бюджетных, так и внебюджетных источников.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2579BF" w:rsidRPr="00A431B3" w:rsidRDefault="002579BF" w:rsidP="002579BF">
      <w:pPr>
        <w:pStyle w:val="Style6"/>
        <w:widowControl/>
        <w:spacing w:line="240" w:lineRule="auto"/>
        <w:ind w:firstLine="730"/>
        <w:rPr>
          <w:rStyle w:val="FontStyle40"/>
          <w:sz w:val="24"/>
          <w:szCs w:val="24"/>
        </w:rPr>
      </w:pPr>
      <w:r w:rsidRPr="00A431B3">
        <w:rPr>
          <w:rStyle w:val="FontStyle40"/>
          <w:sz w:val="24"/>
          <w:szCs w:val="24"/>
          <w:lang w:val="ru-RU"/>
        </w:rPr>
        <w:t>2</w:t>
      </w:r>
      <w:r w:rsidRPr="00A431B3">
        <w:rPr>
          <w:rStyle w:val="FontStyle40"/>
          <w:sz w:val="24"/>
          <w:szCs w:val="24"/>
        </w:rPr>
        <w:t>.</w:t>
      </w:r>
      <w:r w:rsidRPr="00A431B3">
        <w:rPr>
          <w:rStyle w:val="FontStyle40"/>
          <w:sz w:val="24"/>
          <w:szCs w:val="24"/>
          <w:lang w:val="ru-RU"/>
        </w:rPr>
        <w:t xml:space="preserve"> </w:t>
      </w:r>
      <w:r w:rsidRPr="00A431B3">
        <w:rPr>
          <w:rStyle w:val="FontStyle40"/>
          <w:sz w:val="24"/>
          <w:szCs w:val="24"/>
        </w:rPr>
        <w:t xml:space="preserve">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Pr="00A431B3">
        <w:rPr>
          <w:rStyle w:val="FontStyle40"/>
          <w:sz w:val="24"/>
          <w:szCs w:val="24"/>
          <w:lang w:val="ru-RU"/>
        </w:rPr>
        <w:t>муниципальной</w:t>
      </w:r>
      <w:r w:rsidRPr="00A431B3">
        <w:rPr>
          <w:rStyle w:val="FontStyle40"/>
          <w:sz w:val="24"/>
          <w:szCs w:val="24"/>
        </w:rPr>
        <w:t xml:space="preserve"> программы может быть качественно оценен как умеренный.</w:t>
      </w:r>
    </w:p>
    <w:p w:rsidR="002579BF" w:rsidRPr="00A431B3" w:rsidRDefault="002579BF" w:rsidP="002579BF">
      <w:pPr>
        <w:pStyle w:val="Style15"/>
        <w:widowControl/>
        <w:tabs>
          <w:tab w:val="left" w:pos="979"/>
        </w:tabs>
        <w:spacing w:line="240" w:lineRule="auto"/>
        <w:ind w:firstLine="0"/>
        <w:rPr>
          <w:rStyle w:val="FontStyle40"/>
          <w:sz w:val="24"/>
        </w:rPr>
      </w:pPr>
      <w:r w:rsidRPr="00A431B3">
        <w:rPr>
          <w:rStyle w:val="FontStyle40"/>
          <w:sz w:val="24"/>
        </w:rPr>
        <w:t xml:space="preserve">         3. Отсутствие вовлеченности граждан в реализации общественных мероприятий, включая мероприятия по благоустройству дворовых территорий.</w:t>
      </w:r>
    </w:p>
    <w:p w:rsidR="002579BF" w:rsidRPr="00A431B3" w:rsidRDefault="002579BF" w:rsidP="002579BF">
      <w:pPr>
        <w:pStyle w:val="Style15"/>
        <w:widowControl/>
        <w:tabs>
          <w:tab w:val="left" w:pos="709"/>
          <w:tab w:val="left" w:pos="979"/>
        </w:tabs>
        <w:spacing w:line="240" w:lineRule="auto"/>
        <w:ind w:firstLine="0"/>
        <w:rPr>
          <w:rStyle w:val="FontStyle40"/>
          <w:sz w:val="24"/>
        </w:rPr>
      </w:pPr>
      <w:r w:rsidRPr="00A431B3">
        <w:rPr>
          <w:rStyle w:val="FontStyle40"/>
          <w:sz w:val="24"/>
        </w:rPr>
        <w:t>Из всех вышеперечисленных рисков наибольшее отрицательное влияние на реализацию муниципальной программы может оказать риск ухудшения состояния экономики, которые содержат угрозу срыва реализации муниципальной программы.</w:t>
      </w:r>
    </w:p>
    <w:p w:rsidR="002579BF" w:rsidRPr="00A431B3" w:rsidRDefault="002579BF" w:rsidP="002579BF">
      <w:pPr>
        <w:pStyle w:val="Style6"/>
        <w:widowControl/>
        <w:spacing w:line="240" w:lineRule="auto"/>
        <w:rPr>
          <w:rStyle w:val="FontStyle40"/>
          <w:sz w:val="24"/>
          <w:szCs w:val="24"/>
          <w:lang w:val="ru-RU"/>
        </w:rPr>
      </w:pPr>
      <w:r w:rsidRPr="00A431B3">
        <w:rPr>
          <w:rStyle w:val="FontStyle40"/>
          <w:sz w:val="24"/>
          <w:szCs w:val="24"/>
        </w:rPr>
        <w:t xml:space="preserve">Управление рисками реализации муниципальной программы будет осуществляться </w:t>
      </w:r>
      <w:r w:rsidRPr="00A431B3">
        <w:rPr>
          <w:rStyle w:val="FontStyle40"/>
          <w:sz w:val="24"/>
          <w:szCs w:val="24"/>
          <w:lang w:val="ru-RU"/>
        </w:rPr>
        <w:t>п</w:t>
      </w:r>
      <w:r w:rsidRPr="00A431B3">
        <w:rPr>
          <w:rStyle w:val="FontStyle40"/>
          <w:sz w:val="24"/>
          <w:szCs w:val="24"/>
        </w:rPr>
        <w:t>утем</w:t>
      </w:r>
      <w:r w:rsidRPr="00A431B3">
        <w:rPr>
          <w:rStyle w:val="FontStyle40"/>
          <w:sz w:val="24"/>
          <w:szCs w:val="24"/>
          <w:lang w:val="ru-RU"/>
        </w:rPr>
        <w:t xml:space="preserve"> </w:t>
      </w:r>
      <w:r w:rsidRPr="00A431B3">
        <w:rPr>
          <w:rStyle w:val="FontStyle40"/>
          <w:sz w:val="24"/>
          <w:szCs w:val="24"/>
        </w:rPr>
        <w:t>координации</w:t>
      </w:r>
      <w:r w:rsidRPr="00A431B3">
        <w:rPr>
          <w:rStyle w:val="FontStyle40"/>
          <w:sz w:val="24"/>
          <w:szCs w:val="24"/>
          <w:lang w:val="ru-RU"/>
        </w:rPr>
        <w:t xml:space="preserve"> </w:t>
      </w:r>
      <w:r w:rsidRPr="00A431B3">
        <w:rPr>
          <w:rStyle w:val="FontStyle40"/>
          <w:sz w:val="24"/>
          <w:szCs w:val="24"/>
        </w:rPr>
        <w:t>деятельности</w:t>
      </w:r>
      <w:r w:rsidRPr="00A431B3">
        <w:rPr>
          <w:rStyle w:val="FontStyle40"/>
          <w:sz w:val="24"/>
          <w:szCs w:val="24"/>
          <w:lang w:val="ru-RU"/>
        </w:rPr>
        <w:t xml:space="preserve"> </w:t>
      </w:r>
      <w:r w:rsidRPr="00A431B3">
        <w:rPr>
          <w:rStyle w:val="FontStyle40"/>
          <w:sz w:val="24"/>
          <w:szCs w:val="24"/>
        </w:rPr>
        <w:t>всех</w:t>
      </w:r>
      <w:r w:rsidRPr="00A431B3">
        <w:rPr>
          <w:rStyle w:val="FontStyle40"/>
          <w:sz w:val="24"/>
          <w:szCs w:val="24"/>
          <w:lang w:val="ru-RU"/>
        </w:rPr>
        <w:t xml:space="preserve"> </w:t>
      </w:r>
      <w:r w:rsidRPr="00A431B3">
        <w:rPr>
          <w:rStyle w:val="FontStyle40"/>
          <w:sz w:val="24"/>
          <w:szCs w:val="24"/>
        </w:rPr>
        <w:t>участников</w:t>
      </w:r>
      <w:r w:rsidRPr="00A431B3">
        <w:rPr>
          <w:rStyle w:val="FontStyle40"/>
          <w:sz w:val="24"/>
          <w:szCs w:val="24"/>
          <w:lang w:val="ru-RU"/>
        </w:rPr>
        <w:t xml:space="preserve"> </w:t>
      </w:r>
      <w:r w:rsidRPr="00A431B3">
        <w:rPr>
          <w:rStyle w:val="FontStyle40"/>
          <w:sz w:val="24"/>
          <w:szCs w:val="24"/>
        </w:rPr>
        <w:t>муниципальной программы и проведения</w:t>
      </w:r>
      <w:r w:rsidRPr="00A431B3">
        <w:rPr>
          <w:rStyle w:val="FontStyle40"/>
          <w:sz w:val="24"/>
          <w:szCs w:val="24"/>
          <w:lang w:val="ru-RU"/>
        </w:rPr>
        <w:t xml:space="preserve"> </w:t>
      </w:r>
      <w:r w:rsidRPr="00A431B3">
        <w:rPr>
          <w:rStyle w:val="FontStyle40"/>
          <w:sz w:val="24"/>
          <w:szCs w:val="24"/>
        </w:rPr>
        <w:t>информационно-разъяснительной</w:t>
      </w:r>
      <w:r w:rsidRPr="00A431B3">
        <w:rPr>
          <w:rStyle w:val="FontStyle40"/>
          <w:sz w:val="24"/>
          <w:szCs w:val="24"/>
          <w:lang w:val="ru-RU"/>
        </w:rPr>
        <w:t xml:space="preserve"> </w:t>
      </w:r>
      <w:r w:rsidRPr="00A431B3">
        <w:rPr>
          <w:rStyle w:val="FontStyle40"/>
          <w:sz w:val="24"/>
          <w:szCs w:val="24"/>
        </w:rPr>
        <w:t>работы с населением</w:t>
      </w:r>
      <w:r w:rsidRPr="00A431B3">
        <w:rPr>
          <w:rStyle w:val="FontStyle40"/>
          <w:sz w:val="24"/>
          <w:szCs w:val="24"/>
          <w:lang w:val="ru-RU"/>
        </w:rPr>
        <w:t xml:space="preserve"> города</w:t>
      </w:r>
      <w:r w:rsidRPr="00A431B3">
        <w:rPr>
          <w:rStyle w:val="FontStyle40"/>
          <w:sz w:val="24"/>
          <w:szCs w:val="24"/>
        </w:rPr>
        <w:t>.</w:t>
      </w:r>
    </w:p>
    <w:p w:rsidR="002579BF" w:rsidRPr="00A431B3" w:rsidRDefault="002579BF" w:rsidP="002579BF">
      <w:pPr>
        <w:jc w:val="both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b/>
          <w:sz w:val="24"/>
          <w:szCs w:val="24"/>
        </w:rPr>
      </w:pPr>
      <w:r w:rsidRPr="00A431B3">
        <w:rPr>
          <w:b/>
          <w:sz w:val="24"/>
          <w:szCs w:val="24"/>
        </w:rPr>
        <w:t>2. Приоритеты и цели государственной политики в сфере реализации муниципальной программы</w:t>
      </w:r>
    </w:p>
    <w:p w:rsidR="002579BF" w:rsidRPr="00A431B3" w:rsidRDefault="002579BF" w:rsidP="002579BF">
      <w:pPr>
        <w:jc w:val="center"/>
        <w:rPr>
          <w:b/>
          <w:sz w:val="24"/>
          <w:szCs w:val="24"/>
        </w:rPr>
      </w:pPr>
    </w:p>
    <w:p w:rsidR="002579BF" w:rsidRPr="00A431B3" w:rsidRDefault="002579BF" w:rsidP="002579BF">
      <w:pPr>
        <w:ind w:firstLine="540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Приоритеты и цели государственной политики в сфере реализации муниципальной программы определяются исходя из стратегии социально-экономического развития Белоберезковского городского поселения на долгосрочный период, стратегий развития отдельных отраслей экономики и социальной сферы Белоберезковского городского поселения, программы социально-экономического развития Белоберезковского городского поселения на среднесрочный период. </w:t>
      </w:r>
    </w:p>
    <w:p w:rsidR="002579BF" w:rsidRPr="00A431B3" w:rsidRDefault="002579BF" w:rsidP="002579BF">
      <w:pPr>
        <w:ind w:firstLine="540"/>
        <w:jc w:val="both"/>
        <w:rPr>
          <w:sz w:val="24"/>
          <w:szCs w:val="24"/>
        </w:rPr>
      </w:pPr>
      <w:r w:rsidRPr="00A431B3">
        <w:rPr>
          <w:sz w:val="24"/>
          <w:szCs w:val="24"/>
        </w:rPr>
        <w:t>Приоритеты и цели государственной политики в сфере реализации муниципальной программы определены:</w:t>
      </w:r>
    </w:p>
    <w:p w:rsidR="003A7EB4" w:rsidRPr="001A0870" w:rsidRDefault="003A7EB4" w:rsidP="003A7EB4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1A0870">
        <w:t xml:space="preserve">Указом Президента Российской Федерации от 7 мая 2012 года </w:t>
      </w:r>
      <w:r w:rsidRPr="001A0870">
        <w:br/>
        <w:t>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A7EB4" w:rsidRPr="001A0870" w:rsidRDefault="003A7EB4" w:rsidP="003A7EB4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1A0870">
        <w:t>утвержденным президиумом Совета при Президенте Российской Федерации по стратегическому развитию и приоритетным проектам паспортом приоритетного проекта «Формирование комфортной городской среды» (протокол от 21 ноября 2016 года № 10) (далее также – приоритетный проект);</w:t>
      </w:r>
    </w:p>
    <w:p w:rsidR="003A7EB4" w:rsidRPr="001A0870" w:rsidRDefault="003A7EB4" w:rsidP="003A7EB4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>
        <w:t>государственной программой Брянской области</w:t>
      </w:r>
      <w:r w:rsidRPr="001A0870">
        <w:t xml:space="preserve"> «Региональная политики Брянская области», утвержденной постановлением Правительства Брянской области от 27.12.2018 № 733-п</w:t>
      </w:r>
      <w:r>
        <w:t xml:space="preserve">, в рамках которой осуществляется </w:t>
      </w:r>
      <w:r w:rsidRPr="001A0870">
        <w:t>благоустройство общественных территорий на территории муниципального образования «Белоберезковского городского поселения» Брянской области</w:t>
      </w:r>
      <w:r>
        <w:t xml:space="preserve"> осуществляется также в рамках </w:t>
      </w:r>
    </w:p>
    <w:p w:rsidR="002579BF" w:rsidRPr="00A431B3" w:rsidRDefault="002579BF" w:rsidP="002579BF">
      <w:pPr>
        <w:rPr>
          <w:sz w:val="24"/>
          <w:szCs w:val="24"/>
        </w:rPr>
      </w:pPr>
    </w:p>
    <w:p w:rsidR="002579BF" w:rsidRPr="00A431B3" w:rsidRDefault="002579BF" w:rsidP="002579BF">
      <w:pPr>
        <w:tabs>
          <w:tab w:val="left" w:pos="8760"/>
        </w:tabs>
        <w:ind w:firstLine="540"/>
        <w:jc w:val="center"/>
        <w:rPr>
          <w:b/>
          <w:sz w:val="24"/>
          <w:szCs w:val="24"/>
        </w:rPr>
      </w:pPr>
      <w:r w:rsidRPr="00A431B3">
        <w:rPr>
          <w:b/>
          <w:sz w:val="24"/>
          <w:szCs w:val="24"/>
        </w:rPr>
        <w:t>3. Цели и задачи муниципльной программы</w:t>
      </w:r>
    </w:p>
    <w:p w:rsidR="002579BF" w:rsidRPr="00A431B3" w:rsidRDefault="002579BF" w:rsidP="002579BF">
      <w:pPr>
        <w:tabs>
          <w:tab w:val="left" w:pos="8760"/>
        </w:tabs>
        <w:ind w:firstLine="540"/>
        <w:jc w:val="center"/>
        <w:rPr>
          <w:sz w:val="24"/>
          <w:szCs w:val="24"/>
        </w:rPr>
      </w:pPr>
    </w:p>
    <w:p w:rsidR="002579BF" w:rsidRPr="00A431B3" w:rsidRDefault="002579BF" w:rsidP="002579BF">
      <w:pPr>
        <w:tabs>
          <w:tab w:val="left" w:pos="8760"/>
        </w:tabs>
        <w:ind w:firstLine="540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Целью муниципальной программы является повышение уровня благоустройства </w:t>
      </w:r>
      <w:r w:rsidRPr="00A431B3">
        <w:rPr>
          <w:sz w:val="24"/>
          <w:szCs w:val="24"/>
        </w:rPr>
        <w:lastRenderedPageBreak/>
        <w:t>территории Белоберезковского городского поселения.</w:t>
      </w:r>
    </w:p>
    <w:p w:rsidR="002579BF" w:rsidRPr="00A431B3" w:rsidRDefault="002579BF" w:rsidP="002579BF">
      <w:pPr>
        <w:tabs>
          <w:tab w:val="left" w:pos="8760"/>
        </w:tabs>
        <w:ind w:firstLine="540"/>
        <w:jc w:val="both"/>
        <w:rPr>
          <w:sz w:val="24"/>
          <w:szCs w:val="24"/>
        </w:rPr>
      </w:pPr>
      <w:r w:rsidRPr="00A431B3">
        <w:rPr>
          <w:sz w:val="24"/>
          <w:szCs w:val="24"/>
        </w:rPr>
        <w:t>Достижение цели обеспечивается решением задач муниципальной программы:</w:t>
      </w:r>
    </w:p>
    <w:p w:rsidR="002579BF" w:rsidRPr="00A431B3" w:rsidRDefault="002579BF" w:rsidP="002579BF">
      <w:pPr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>1.</w:t>
      </w:r>
      <w:r w:rsidRPr="00A431B3">
        <w:rPr>
          <w:sz w:val="24"/>
          <w:szCs w:val="24"/>
        </w:rPr>
        <w:tab/>
        <w:t>Повышение уровня благоустройства дворовых территорий Белоберезковского городского поселения .</w:t>
      </w:r>
    </w:p>
    <w:p w:rsidR="002579BF" w:rsidRPr="00A431B3" w:rsidRDefault="002579BF" w:rsidP="002579BF">
      <w:pPr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>2. Повышение уровня благоустройства общественных территорий Белоберезковского городского поселения (площадей, скверов, пешеходных зон, набережной, пляжа  и т.д.)</w:t>
      </w:r>
    </w:p>
    <w:p w:rsidR="002579BF" w:rsidRPr="00A431B3" w:rsidRDefault="002579BF" w:rsidP="002579BF">
      <w:pPr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>3.</w:t>
      </w:r>
      <w:r w:rsidRPr="00A431B3">
        <w:rPr>
          <w:sz w:val="24"/>
          <w:szCs w:val="24"/>
        </w:rPr>
        <w:tab/>
        <w:t>Повышение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значения.</w:t>
      </w:r>
    </w:p>
    <w:p w:rsidR="002579BF" w:rsidRPr="00A431B3" w:rsidRDefault="002579BF" w:rsidP="002579BF">
      <w:pPr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>Выполнение мероприятий по благоустройству дворовых территорий, общественных территорий должны выполняться с учетом необходимости обеспечения физической, пространственной и информационной доступности зданий, сооружений дворовых и общественных территорий для инвалидов и других маломобильных групп населения.</w:t>
      </w:r>
    </w:p>
    <w:p w:rsidR="002579BF" w:rsidRPr="00A431B3" w:rsidRDefault="002579BF" w:rsidP="002579BF">
      <w:pPr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Муниципальной программой обеспечена возможность проверки </w:t>
      </w:r>
      <w:r w:rsidRPr="00A431B3">
        <w:rPr>
          <w:sz w:val="24"/>
          <w:szCs w:val="24"/>
        </w:rPr>
        <w:br/>
        <w:t>и подтверждения достижения цели и решения поставленных задач посредством целевых показателей (индикаторов) количественно характеризующих погодовую динамику степени решения задач и уровня достижения цели, а также конечные результаты реализации муниципальной программы.</w:t>
      </w:r>
    </w:p>
    <w:p w:rsidR="002579BF" w:rsidRPr="00A431B3" w:rsidRDefault="002579BF" w:rsidP="002579BF">
      <w:pPr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Система показателей (индикаторов) сформирована с учетом обеспечения возможности проверки и подтверждения достижения цели </w:t>
      </w:r>
      <w:r w:rsidRPr="00A431B3">
        <w:rPr>
          <w:sz w:val="24"/>
          <w:szCs w:val="24"/>
        </w:rPr>
        <w:br/>
        <w:t>и решения задач муниципальной программы.</w:t>
      </w:r>
    </w:p>
    <w:p w:rsidR="002579BF" w:rsidRPr="00A431B3" w:rsidRDefault="002579BF" w:rsidP="002579BF">
      <w:pPr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Сведения о показателях (индикаторах) муниципальной программы </w:t>
      </w:r>
      <w:r w:rsidRPr="00A431B3">
        <w:rPr>
          <w:sz w:val="24"/>
          <w:szCs w:val="24"/>
        </w:rPr>
        <w:br/>
        <w:t xml:space="preserve">и их значениях приведены в </w:t>
      </w:r>
      <w:hyperlink r:id="rId8" w:history="1">
        <w:r w:rsidRPr="00A431B3">
          <w:rPr>
            <w:sz w:val="24"/>
            <w:szCs w:val="24"/>
          </w:rPr>
          <w:t xml:space="preserve">приложении </w:t>
        </w:r>
      </w:hyperlink>
      <w:r w:rsidRPr="00A431B3">
        <w:rPr>
          <w:sz w:val="24"/>
          <w:szCs w:val="24"/>
        </w:rPr>
        <w:t>1 к муниципальной программе.</w:t>
      </w:r>
    </w:p>
    <w:p w:rsidR="002579BF" w:rsidRPr="00A431B3" w:rsidRDefault="002579BF" w:rsidP="002579BF">
      <w:pPr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>Решение поставленных задач обеспечивается результатами реализации муниципальной программы.</w:t>
      </w:r>
    </w:p>
    <w:p w:rsidR="002579BF" w:rsidRPr="00A431B3" w:rsidRDefault="002579BF" w:rsidP="002579BF">
      <w:pPr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>Задачи муниципальной программы по повышению уровня благоустройства дворовых территорий, повышению уровня благоустройства общественных территорий, по повышению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</w:t>
      </w:r>
      <w:r w:rsidRPr="00A431B3">
        <w:rPr>
          <w:color w:val="008080"/>
          <w:sz w:val="24"/>
          <w:szCs w:val="24"/>
        </w:rPr>
        <w:t xml:space="preserve"> </w:t>
      </w:r>
      <w:r w:rsidRPr="00A431B3">
        <w:rPr>
          <w:sz w:val="24"/>
          <w:szCs w:val="24"/>
        </w:rPr>
        <w:t>решаются посредством реализации основных мероприятий (приложение 2 к муниципальной программе).</w:t>
      </w:r>
    </w:p>
    <w:p w:rsidR="002579BF" w:rsidRPr="00A431B3" w:rsidRDefault="002579BF" w:rsidP="002579BF">
      <w:pPr>
        <w:ind w:firstLine="709"/>
        <w:jc w:val="both"/>
        <w:rPr>
          <w:sz w:val="24"/>
          <w:szCs w:val="24"/>
        </w:rPr>
      </w:pPr>
    </w:p>
    <w:p w:rsidR="002579BF" w:rsidRPr="00A431B3" w:rsidRDefault="002579BF" w:rsidP="002579BF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A431B3">
        <w:rPr>
          <w:b/>
        </w:rPr>
        <w:t>Характеристика мероприятий программы.</w:t>
      </w:r>
    </w:p>
    <w:p w:rsidR="002579BF" w:rsidRPr="00A431B3" w:rsidRDefault="002579BF" w:rsidP="002579BF">
      <w:pPr>
        <w:pStyle w:val="a9"/>
        <w:widowControl w:val="0"/>
        <w:autoSpaceDE w:val="0"/>
        <w:autoSpaceDN w:val="0"/>
        <w:adjustRightInd w:val="0"/>
        <w:rPr>
          <w:b/>
        </w:rPr>
      </w:pPr>
    </w:p>
    <w:p w:rsidR="002579BF" w:rsidRPr="00A431B3" w:rsidRDefault="002579BF" w:rsidP="002579BF">
      <w:pPr>
        <w:ind w:firstLine="709"/>
        <w:jc w:val="both"/>
        <w:rPr>
          <w:color w:val="000000"/>
          <w:sz w:val="24"/>
          <w:szCs w:val="24"/>
        </w:rPr>
      </w:pPr>
      <w:r w:rsidRPr="00A431B3">
        <w:rPr>
          <w:color w:val="000000"/>
          <w:sz w:val="24"/>
          <w:szCs w:val="24"/>
        </w:rPr>
        <w:t>В рамках программы планируется осуществление следующих мероприятий по благоустройству (приложение № 2):</w:t>
      </w:r>
    </w:p>
    <w:p w:rsidR="002579BF" w:rsidRPr="00A431B3" w:rsidRDefault="002579BF" w:rsidP="002579BF">
      <w:pPr>
        <w:widowControl/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r w:rsidRPr="00A431B3">
        <w:rPr>
          <w:sz w:val="24"/>
          <w:szCs w:val="24"/>
        </w:rPr>
        <w:t>Обустройство дворовых территорий многоквартирных домов (ремонт дворовых проездов, обеспечение освещение дворовых территорий, установка скамеек, урн для мусора).</w:t>
      </w:r>
    </w:p>
    <w:p w:rsidR="002579BF" w:rsidRPr="00A431B3" w:rsidRDefault="002579BF" w:rsidP="002579BF">
      <w:pPr>
        <w:widowControl/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r w:rsidRPr="00A431B3">
        <w:rPr>
          <w:color w:val="000000"/>
          <w:sz w:val="24"/>
          <w:szCs w:val="24"/>
        </w:rPr>
        <w:t xml:space="preserve">Благоустройство муниципальных территорий общего пользования Белоберезковского городского поселения. </w:t>
      </w:r>
    </w:p>
    <w:p w:rsidR="002579BF" w:rsidRPr="00A431B3" w:rsidRDefault="002579BF" w:rsidP="002579BF">
      <w:pPr>
        <w:widowControl/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r w:rsidRPr="00A431B3">
        <w:rPr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заключенными соглашениями с органами местного самоуправления (Приложение 5).</w:t>
      </w:r>
    </w:p>
    <w:p w:rsidR="002579BF" w:rsidRPr="00A431B3" w:rsidRDefault="002579BF" w:rsidP="002579BF">
      <w:pPr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Инвентаризация уровня благоустройства индивидуальных жилых домов и земельных участков, предоставленных для их размещения, должна быть завершена </w:t>
      </w:r>
      <w:r w:rsidR="003D6386" w:rsidRPr="00A431B3">
        <w:rPr>
          <w:sz w:val="24"/>
          <w:szCs w:val="24"/>
        </w:rPr>
        <w:t xml:space="preserve">в </w:t>
      </w:r>
      <w:r w:rsidRPr="00A431B3">
        <w:rPr>
          <w:sz w:val="24"/>
          <w:szCs w:val="24"/>
        </w:rPr>
        <w:t>2019 год</w:t>
      </w:r>
      <w:r w:rsidR="003D6386" w:rsidRPr="00A431B3">
        <w:rPr>
          <w:sz w:val="24"/>
          <w:szCs w:val="24"/>
        </w:rPr>
        <w:t>у</w:t>
      </w:r>
      <w:r w:rsidRPr="00A431B3">
        <w:rPr>
          <w:sz w:val="24"/>
          <w:szCs w:val="24"/>
        </w:rPr>
        <w:t xml:space="preserve">, с заключением по результатам инвентаризации соглашений с собственниками (пользователями) указанных домов, собственниками (землепользователями) земельных </w:t>
      </w:r>
      <w:r w:rsidRPr="00A431B3">
        <w:rPr>
          <w:sz w:val="24"/>
          <w:szCs w:val="24"/>
        </w:rPr>
        <w:lastRenderedPageBreak/>
        <w:t xml:space="preserve">участков об их благоустройстве не позднее 2024 года в соответствии с требованиями утвержденного "Положения по благоустройству, озеленению и санитарно-эпидемиологическому благополучию населения в Белоберезковском городском поселении".  </w:t>
      </w:r>
    </w:p>
    <w:p w:rsidR="002579BF" w:rsidRPr="00A431B3" w:rsidRDefault="002579BF" w:rsidP="002579BF">
      <w:pPr>
        <w:ind w:left="709"/>
        <w:jc w:val="both"/>
        <w:rPr>
          <w:color w:val="000000"/>
          <w:sz w:val="24"/>
          <w:szCs w:val="24"/>
        </w:rPr>
      </w:pPr>
    </w:p>
    <w:p w:rsidR="002579BF" w:rsidRPr="00A431B3" w:rsidRDefault="002579BF" w:rsidP="002579BF">
      <w:pPr>
        <w:pStyle w:val="a9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A431B3">
        <w:rPr>
          <w:b/>
        </w:rPr>
        <w:t>Порядок распределения денежных средств на реализацию мероприятий муниципальной программы.</w:t>
      </w:r>
    </w:p>
    <w:p w:rsidR="002579BF" w:rsidRPr="00A431B3" w:rsidRDefault="002579BF" w:rsidP="002579BF">
      <w:pPr>
        <w:pStyle w:val="a9"/>
        <w:autoSpaceDE w:val="0"/>
        <w:autoSpaceDN w:val="0"/>
        <w:adjustRightInd w:val="0"/>
        <w:rPr>
          <w:b/>
        </w:rPr>
      </w:pPr>
    </w:p>
    <w:p w:rsidR="002579BF" w:rsidRPr="00A431B3" w:rsidRDefault="002579BF" w:rsidP="004A126E">
      <w:pPr>
        <w:pStyle w:val="a9"/>
        <w:widowControl w:val="0"/>
        <w:autoSpaceDE w:val="0"/>
        <w:autoSpaceDN w:val="0"/>
        <w:adjustRightInd w:val="0"/>
        <w:ind w:left="0" w:firstLine="360"/>
      </w:pPr>
      <w:r w:rsidRPr="00A431B3">
        <w:t xml:space="preserve">Денежные средства на реализацию данной программы, распределяются </w:t>
      </w:r>
      <w:r w:rsidR="004A126E" w:rsidRPr="00A431B3">
        <w:t>согласно приложению № 3 данной программы.</w:t>
      </w:r>
    </w:p>
    <w:p w:rsidR="002579BF" w:rsidRPr="00A431B3" w:rsidRDefault="002579BF" w:rsidP="002579BF">
      <w:pPr>
        <w:rPr>
          <w:sz w:val="24"/>
          <w:szCs w:val="24"/>
        </w:rPr>
      </w:pPr>
      <w:r w:rsidRPr="00A431B3">
        <w:rPr>
          <w:sz w:val="24"/>
          <w:szCs w:val="24"/>
        </w:rPr>
        <w:t xml:space="preserve">    </w:t>
      </w:r>
    </w:p>
    <w:p w:rsidR="002579BF" w:rsidRPr="00A431B3" w:rsidRDefault="002579BF" w:rsidP="002579BF">
      <w:pPr>
        <w:rPr>
          <w:sz w:val="24"/>
          <w:szCs w:val="24"/>
        </w:rPr>
      </w:pPr>
    </w:p>
    <w:p w:rsidR="002579BF" w:rsidRPr="00A431B3" w:rsidRDefault="002579BF" w:rsidP="002579BF">
      <w:pPr>
        <w:pStyle w:val="a9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A431B3">
        <w:rPr>
          <w:b/>
        </w:rPr>
        <w:t>Положения, включаемые в муниципальную программу для получения федеральной субсидии</w:t>
      </w:r>
    </w:p>
    <w:p w:rsidR="002579BF" w:rsidRPr="00A431B3" w:rsidRDefault="002579BF" w:rsidP="002579BF">
      <w:pPr>
        <w:jc w:val="center"/>
        <w:outlineLvl w:val="1"/>
        <w:rPr>
          <w:sz w:val="24"/>
          <w:szCs w:val="24"/>
        </w:rPr>
      </w:pPr>
    </w:p>
    <w:p w:rsidR="002579BF" w:rsidRPr="001F1ABF" w:rsidRDefault="002579BF" w:rsidP="002579BF">
      <w:pPr>
        <w:ind w:firstLine="709"/>
        <w:jc w:val="both"/>
        <w:outlineLvl w:val="1"/>
        <w:rPr>
          <w:sz w:val="24"/>
          <w:szCs w:val="24"/>
        </w:rPr>
      </w:pPr>
      <w:r w:rsidRPr="001F1ABF">
        <w:rPr>
          <w:sz w:val="24"/>
          <w:szCs w:val="24"/>
        </w:rPr>
        <w:t>Финансирование мероприятий программы осуществляется из федерального, областного и муниципального бюджетов. Объем средств муниципального бюджета, направляемых на финансирование мероприятий муниципальной программы, должен составлять не менее 1% от общего объема средств федеральной субсидии.</w:t>
      </w:r>
    </w:p>
    <w:p w:rsidR="002579BF" w:rsidRPr="00A431B3" w:rsidRDefault="002579BF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>Минимальный перечень работ по благоустройству дворовых территорий многоквартирных домов включает: ремонт дворовых проездов, обеспечение освещения дворовых территорий, установка скамеек и урн для мусора, демонтаж и установка бортового камня, ремонт (устройство) площадок перед входом в подъезд.</w:t>
      </w:r>
    </w:p>
    <w:p w:rsidR="002579BF" w:rsidRPr="00A431B3" w:rsidRDefault="002579BF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>В дополнительный перечень работ по благоустройству дворовых территорий многоквартирных домов входит: оборудование детских и (или) спортивных площадок; автомобильных парковок; озеленение территорий, которое включает в себя: посадку деревьев, кустарников, газонов, снос и кронирование деревьев, корчевание пней и пр; устройство парковочных карманов (асфальтобетонные и щебеночные покрытия); обустройство расширений проезжих частей дворовых территорий многоквартирных домов; устройство новых пешеходных дорожек; ремонт существующих пешеходных дорожек; окраска бордюрного камня; установка детского, игрового, спортивного оборудования, а также оборудования для хозяйственных площадок (коврочистки, стойки для сушки белья и др.); установка ограждений газонов, палисадников, детских, игровых, спортивных площадок, парковок; отсыпка, планировка и выравнивание: газонов, палисадников, детских, игровых, спортивных и хозяйственных площадок, вазонов, цветочниц; устройство пандусов для обеспечения беспрепятственного перемещения по дворовой территории МКД маломобильных групп населения;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установка вазонов, цветочниц.</w:t>
      </w:r>
    </w:p>
    <w:p w:rsidR="002579BF" w:rsidRPr="00331661" w:rsidRDefault="002579BF" w:rsidP="002579BF">
      <w:pPr>
        <w:ind w:firstLine="709"/>
        <w:jc w:val="both"/>
        <w:outlineLvl w:val="1"/>
        <w:rPr>
          <w:sz w:val="24"/>
          <w:szCs w:val="24"/>
        </w:rPr>
      </w:pPr>
      <w:r w:rsidRPr="00331661">
        <w:rPr>
          <w:sz w:val="24"/>
          <w:szCs w:val="24"/>
        </w:rPr>
        <w:t>Минимальная доля финансового участия граждан, заинтересованных лиц, организаций в выполнении дополнительного перечня работ по благоустройству дворовых территорий многоквартирных домов составляет:</w:t>
      </w:r>
    </w:p>
    <w:p w:rsidR="002579BF" w:rsidRPr="00331661" w:rsidRDefault="002579BF" w:rsidP="002579BF">
      <w:pPr>
        <w:pStyle w:val="ConsPlusNormal"/>
        <w:ind w:left="61"/>
        <w:jc w:val="both"/>
        <w:rPr>
          <w:rFonts w:ascii="Times New Roman" w:hAnsi="Times New Roman" w:cs="Times New Roman"/>
          <w:sz w:val="24"/>
          <w:szCs w:val="24"/>
        </w:rPr>
      </w:pPr>
      <w:r w:rsidRPr="00331661">
        <w:rPr>
          <w:rFonts w:ascii="Times New Roman" w:hAnsi="Times New Roman" w:cs="Times New Roman"/>
          <w:sz w:val="24"/>
          <w:szCs w:val="24"/>
        </w:rPr>
        <w:t>- не менее 5% от стоимости работ по дополнительному перечню на дворовые территории, включенные в программу до 09.02.2019 г.;</w:t>
      </w:r>
    </w:p>
    <w:p w:rsidR="002579BF" w:rsidRPr="00331661" w:rsidRDefault="002579BF" w:rsidP="002579BF">
      <w:pPr>
        <w:jc w:val="both"/>
        <w:outlineLvl w:val="1"/>
        <w:rPr>
          <w:sz w:val="24"/>
          <w:szCs w:val="24"/>
        </w:rPr>
      </w:pPr>
      <w:r w:rsidRPr="00331661">
        <w:rPr>
          <w:sz w:val="24"/>
          <w:szCs w:val="24"/>
        </w:rPr>
        <w:t>- не менее 20% от стоимости работ по дополнительному перечню на дворовые территории, включенные в программу после 09.02.2019 г.</w:t>
      </w:r>
    </w:p>
    <w:p w:rsidR="002579BF" w:rsidRPr="00A431B3" w:rsidRDefault="002579BF" w:rsidP="002579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B3">
        <w:rPr>
          <w:rFonts w:ascii="Times New Roman" w:hAnsi="Times New Roman" w:cs="Times New Roman"/>
          <w:sz w:val="24"/>
          <w:szCs w:val="24"/>
        </w:rPr>
        <w:t>Кроме финансового (денежного) вклада вклад может быть внесен в неденежной форме. В частности, это может быть:</w:t>
      </w:r>
    </w:p>
    <w:p w:rsidR="002579BF" w:rsidRPr="00A431B3" w:rsidRDefault="002579BF" w:rsidP="002579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B3">
        <w:rPr>
          <w:rFonts w:ascii="Times New Roman" w:hAnsi="Times New Roman" w:cs="Times New Roman"/>
          <w:sz w:val="24"/>
          <w:szCs w:val="24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</w:t>
      </w:r>
      <w:r w:rsidRPr="00A431B3">
        <w:rPr>
          <w:rFonts w:ascii="Times New Roman" w:hAnsi="Times New Roman" w:cs="Times New Roman"/>
          <w:sz w:val="24"/>
          <w:szCs w:val="24"/>
        </w:rPr>
        <w:lastRenderedPageBreak/>
        <w:t>(покраска оборудования, озеленение территории посадка деревьев, охрана объекта);</w:t>
      </w:r>
    </w:p>
    <w:p w:rsidR="002579BF" w:rsidRPr="00A431B3" w:rsidRDefault="002579BF" w:rsidP="002579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B3">
        <w:rPr>
          <w:rFonts w:ascii="Times New Roman" w:hAnsi="Times New Roman" w:cs="Times New Roman"/>
          <w:sz w:val="24"/>
          <w:szCs w:val="24"/>
        </w:rPr>
        <w:t>- предоставление строительных материалов, техники и т.д.;</w:t>
      </w:r>
    </w:p>
    <w:p w:rsidR="002579BF" w:rsidRPr="00A431B3" w:rsidRDefault="002579BF" w:rsidP="002579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B3">
        <w:rPr>
          <w:rFonts w:ascii="Times New Roman" w:hAnsi="Times New Roman" w:cs="Times New Roman"/>
          <w:sz w:val="24"/>
          <w:szCs w:val="24"/>
        </w:rPr>
        <w:t>-обеспечение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2579BF" w:rsidRPr="00A431B3" w:rsidRDefault="002579BF" w:rsidP="002579BF">
      <w:pPr>
        <w:ind w:left="1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 xml:space="preserve">         Аккумулирование средств граждан,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(в случае принятия субъектом Российской Федерации решения о таком участии) проводятся согласно  утвержденного порядка. При этом вышеуказанный порядок аккумулирования средств, в числе иных положений, предусматривает открытие уполномоченным органом местного самоуправления, муниципальным унитарным предприятием или бюджетным учреждением счетов для перечисления средств в российских кредитных организациях, величина собственных средств которых составляет менее чем двадцать миллиардов рублей, либо в органах казначейства, необходимость перечисления средств до даты начала работ по благоустройству дворовой территории, указанной в соответствующем муниципальном контракте и последствия неисполнения данного обязательства, а также необходимость ведения уполномоченным предприятием учета поступающих средств в разрезе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</w:p>
    <w:p w:rsidR="002579BF" w:rsidRPr="00A431B3" w:rsidRDefault="002579BF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>Включение предложений граждан, заинтересованных в добавлении дворовой территории в муниципальную программу, исходя из даты предоставления таких предложений при условии их соответствия установленным требованиям.</w:t>
      </w:r>
    </w:p>
    <w:p w:rsidR="002579BF" w:rsidRPr="00A431B3" w:rsidRDefault="002579BF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>Проведение обсуждения с заинтересованными гражданами и учреждениями дизайн-проектов благоустройства дворовой территории, включенной в муниципальную программу с добавлением в него текстового и визуального описания проекта благоустройства, перечня элементов благоустройства, предполагаемых к размещению на соответствующей дворовой территории.</w:t>
      </w:r>
    </w:p>
    <w:p w:rsidR="002579BF" w:rsidRPr="00A431B3" w:rsidRDefault="002579BF" w:rsidP="002579BF">
      <w:pPr>
        <w:ind w:firstLine="709"/>
        <w:jc w:val="both"/>
        <w:outlineLvl w:val="1"/>
        <w:rPr>
          <w:sz w:val="24"/>
          <w:szCs w:val="24"/>
        </w:rPr>
      </w:pPr>
    </w:p>
    <w:p w:rsidR="002579BF" w:rsidRPr="00A431B3" w:rsidRDefault="002579BF" w:rsidP="002579BF">
      <w:pPr>
        <w:pStyle w:val="a9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A431B3">
        <w:rPr>
          <w:b/>
        </w:rPr>
        <w:t>Осуществление контроля реализации муниципальной программы .</w:t>
      </w:r>
    </w:p>
    <w:p w:rsidR="002579BF" w:rsidRPr="00A431B3" w:rsidRDefault="002579BF" w:rsidP="002579BF">
      <w:pPr>
        <w:pStyle w:val="a9"/>
        <w:autoSpaceDE w:val="0"/>
        <w:autoSpaceDN w:val="0"/>
        <w:adjustRightInd w:val="0"/>
        <w:outlineLvl w:val="1"/>
      </w:pPr>
    </w:p>
    <w:p w:rsidR="002579BF" w:rsidRPr="00A431B3" w:rsidRDefault="002579BF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>В целях осуществления контроля и координации за ходом выполнения муниципальной программы на уровне муниципального образования создана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</w:p>
    <w:p w:rsidR="002579BF" w:rsidRPr="00A431B3" w:rsidRDefault="002579BF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 xml:space="preserve">Организация деятельности муниципальной общественной комиссии осуществляется в соответствии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осуществляется в открытой форме с использованием </w:t>
      </w:r>
      <w:r w:rsidR="004A126E" w:rsidRPr="00A431B3">
        <w:rPr>
          <w:sz w:val="24"/>
          <w:szCs w:val="24"/>
        </w:rPr>
        <w:t>фот</w:t>
      </w:r>
      <w:r w:rsidRPr="00A431B3">
        <w:rPr>
          <w:sz w:val="24"/>
          <w:szCs w:val="24"/>
        </w:rPr>
        <w:t>офиксации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2579BF" w:rsidRPr="00A431B3" w:rsidRDefault="002579BF" w:rsidP="002579BF">
      <w:pPr>
        <w:jc w:val="center"/>
        <w:outlineLvl w:val="1"/>
        <w:rPr>
          <w:sz w:val="24"/>
          <w:szCs w:val="24"/>
        </w:rPr>
      </w:pPr>
    </w:p>
    <w:p w:rsidR="002579BF" w:rsidRPr="00A431B3" w:rsidRDefault="002579BF" w:rsidP="002579BF">
      <w:pPr>
        <w:jc w:val="center"/>
        <w:outlineLvl w:val="1"/>
        <w:rPr>
          <w:b/>
          <w:sz w:val="24"/>
          <w:szCs w:val="24"/>
        </w:rPr>
      </w:pPr>
      <w:r w:rsidRPr="00A431B3">
        <w:rPr>
          <w:b/>
          <w:sz w:val="24"/>
          <w:szCs w:val="24"/>
        </w:rPr>
        <w:t>8.</w:t>
      </w:r>
      <w:r w:rsidRPr="00A431B3">
        <w:rPr>
          <w:b/>
          <w:sz w:val="24"/>
          <w:szCs w:val="24"/>
          <w:lang w:val="en-US"/>
        </w:rPr>
        <w:t> </w:t>
      </w:r>
      <w:r w:rsidRPr="00A431B3">
        <w:rPr>
          <w:b/>
          <w:sz w:val="24"/>
          <w:szCs w:val="24"/>
        </w:rPr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2579BF" w:rsidRPr="00A431B3" w:rsidRDefault="002579BF" w:rsidP="002579BF">
      <w:pPr>
        <w:jc w:val="center"/>
        <w:outlineLvl w:val="1"/>
        <w:rPr>
          <w:b/>
          <w:sz w:val="24"/>
          <w:szCs w:val="24"/>
        </w:rPr>
      </w:pPr>
    </w:p>
    <w:p w:rsidR="002579BF" w:rsidRPr="00A431B3" w:rsidRDefault="002579BF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lastRenderedPageBreak/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2579BF" w:rsidRPr="00A431B3" w:rsidRDefault="002579BF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2579BF" w:rsidRPr="00A431B3" w:rsidRDefault="002579BF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все материалы по реализации программы размещаются в сети «Интернет» на официальном сайте Трубчевского муниципального района на странице Белоберезковское городск</w:t>
      </w:r>
      <w:r w:rsidR="004A126E" w:rsidRPr="00A431B3">
        <w:rPr>
          <w:sz w:val="24"/>
          <w:szCs w:val="24"/>
        </w:rPr>
        <w:t>ого поселения</w:t>
      </w:r>
      <w:r w:rsidRPr="00A431B3">
        <w:rPr>
          <w:sz w:val="24"/>
          <w:szCs w:val="24"/>
        </w:rPr>
        <w:t xml:space="preserve">. </w:t>
      </w:r>
    </w:p>
    <w:p w:rsidR="002579BF" w:rsidRPr="00A431B3" w:rsidRDefault="002579BF" w:rsidP="002579BF">
      <w:pPr>
        <w:pStyle w:val="a9"/>
        <w:widowControl w:val="0"/>
        <w:autoSpaceDE w:val="0"/>
        <w:autoSpaceDN w:val="0"/>
        <w:adjustRightInd w:val="0"/>
        <w:ind w:left="0" w:firstLine="360"/>
        <w:rPr>
          <w:b/>
        </w:rPr>
      </w:pPr>
    </w:p>
    <w:p w:rsidR="002579BF" w:rsidRPr="00A431B3" w:rsidRDefault="002579BF" w:rsidP="002579BF">
      <w:pPr>
        <w:ind w:firstLine="709"/>
        <w:jc w:val="center"/>
        <w:rPr>
          <w:b/>
          <w:sz w:val="24"/>
          <w:szCs w:val="24"/>
        </w:rPr>
      </w:pPr>
      <w:r w:rsidRPr="00A431B3">
        <w:rPr>
          <w:b/>
          <w:sz w:val="24"/>
          <w:szCs w:val="24"/>
        </w:rPr>
        <w:t>9. Прогноз ожидаемых результатов реализации муниципальной программы.</w:t>
      </w:r>
    </w:p>
    <w:p w:rsidR="002579BF" w:rsidRPr="00A431B3" w:rsidRDefault="002579BF" w:rsidP="002579BF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</w:p>
    <w:p w:rsidR="002579BF" w:rsidRPr="00A431B3" w:rsidRDefault="002579BF" w:rsidP="002579B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B3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к концу 2024 года: </w:t>
      </w:r>
    </w:p>
    <w:p w:rsidR="002579BF" w:rsidRPr="00A431B3" w:rsidRDefault="00F601F6" w:rsidP="002579BF">
      <w:pPr>
        <w:pStyle w:val="ConsPlusCel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1B3">
        <w:rPr>
          <w:rFonts w:ascii="Times New Roman" w:hAnsi="Times New Roman" w:cs="Times New Roman"/>
          <w:sz w:val="24"/>
          <w:szCs w:val="24"/>
        </w:rPr>
        <w:t>-</w:t>
      </w:r>
      <w:r w:rsidR="002579BF" w:rsidRPr="00A431B3">
        <w:rPr>
          <w:rFonts w:ascii="Times New Roman" w:hAnsi="Times New Roman" w:cs="Times New Roman"/>
          <w:sz w:val="24"/>
          <w:szCs w:val="24"/>
        </w:rPr>
        <w:t xml:space="preserve">улучшить содержание объектов благоустройства, и в целом, внешнего облика </w:t>
      </w:r>
      <w:r w:rsidR="002579BF" w:rsidRPr="00A431B3">
        <w:rPr>
          <w:rFonts w:ascii="Times New Roman" w:hAnsi="Times New Roman" w:cs="Times New Roman"/>
          <w:color w:val="000000"/>
          <w:sz w:val="24"/>
          <w:szCs w:val="24"/>
        </w:rPr>
        <w:t>Белоберезковского городского поселения</w:t>
      </w:r>
      <w:r w:rsidR="002579BF" w:rsidRPr="00A431B3">
        <w:rPr>
          <w:rFonts w:ascii="Times New Roman" w:hAnsi="Times New Roman" w:cs="Times New Roman"/>
          <w:sz w:val="24"/>
          <w:szCs w:val="24"/>
        </w:rPr>
        <w:t>;</w:t>
      </w:r>
    </w:p>
    <w:p w:rsidR="002579BF" w:rsidRPr="00A431B3" w:rsidRDefault="00F601F6" w:rsidP="002579BF">
      <w:pPr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>-</w:t>
      </w:r>
      <w:r w:rsidR="002579BF" w:rsidRPr="00A431B3">
        <w:rPr>
          <w:sz w:val="24"/>
          <w:szCs w:val="24"/>
        </w:rPr>
        <w:t>улучшить состояние дворовых территорий многоквартирных домов.</w:t>
      </w:r>
    </w:p>
    <w:p w:rsidR="002579BF" w:rsidRPr="00A431B3" w:rsidRDefault="002579BF" w:rsidP="002579B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B3">
        <w:rPr>
          <w:rFonts w:ascii="Times New Roman" w:hAnsi="Times New Roman" w:cs="Times New Roman"/>
          <w:sz w:val="24"/>
          <w:szCs w:val="24"/>
        </w:rPr>
        <w:t>К окончанию срока реализации программы предполагается достижение следующих результатов и эффектов:</w:t>
      </w:r>
    </w:p>
    <w:p w:rsidR="002579BF" w:rsidRPr="00A431B3" w:rsidRDefault="00F601F6" w:rsidP="002579BF">
      <w:pPr>
        <w:ind w:firstLine="709"/>
        <w:jc w:val="both"/>
        <w:outlineLvl w:val="1"/>
        <w:rPr>
          <w:color w:val="000000"/>
          <w:sz w:val="24"/>
          <w:szCs w:val="24"/>
        </w:rPr>
      </w:pPr>
      <w:r w:rsidRPr="00A431B3">
        <w:rPr>
          <w:color w:val="000000"/>
          <w:sz w:val="24"/>
          <w:szCs w:val="24"/>
        </w:rPr>
        <w:t>-</w:t>
      </w:r>
      <w:r w:rsidR="002579BF" w:rsidRPr="00A431B3">
        <w:rPr>
          <w:color w:val="000000"/>
          <w:sz w:val="24"/>
          <w:szCs w:val="24"/>
        </w:rPr>
        <w:t>повышение уровня благоустройства и совершенствование внешнего облика территории Белоберезковского городского поселения;</w:t>
      </w:r>
    </w:p>
    <w:p w:rsidR="002579BF" w:rsidRPr="00A431B3" w:rsidRDefault="00F601F6" w:rsidP="002579BF">
      <w:pPr>
        <w:ind w:firstLine="709"/>
        <w:jc w:val="both"/>
        <w:outlineLvl w:val="1"/>
        <w:rPr>
          <w:color w:val="000000"/>
          <w:sz w:val="24"/>
          <w:szCs w:val="24"/>
        </w:rPr>
      </w:pPr>
      <w:r w:rsidRPr="00A431B3">
        <w:rPr>
          <w:color w:val="000000"/>
          <w:sz w:val="24"/>
          <w:szCs w:val="24"/>
        </w:rPr>
        <w:t>-</w:t>
      </w:r>
      <w:r w:rsidR="002579BF" w:rsidRPr="00A431B3">
        <w:rPr>
          <w:color w:val="000000"/>
          <w:sz w:val="24"/>
          <w:szCs w:val="24"/>
        </w:rPr>
        <w:t>повышение уровня  благоустройства для повышения качества жизни граждан на территории  Белоберезковского городского поселения;</w:t>
      </w:r>
    </w:p>
    <w:p w:rsidR="002579BF" w:rsidRPr="00A431B3" w:rsidRDefault="00F601F6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>-</w:t>
      </w:r>
      <w:r w:rsidR="002579BF" w:rsidRPr="00A431B3">
        <w:rPr>
          <w:sz w:val="24"/>
          <w:szCs w:val="24"/>
        </w:rPr>
        <w:t xml:space="preserve">повышение эстетического качества среды территории города и формирование современного облика </w:t>
      </w:r>
      <w:r w:rsidR="002579BF" w:rsidRPr="00A431B3">
        <w:rPr>
          <w:color w:val="000000"/>
          <w:sz w:val="24"/>
          <w:szCs w:val="24"/>
        </w:rPr>
        <w:t>Белоберезковского</w:t>
      </w:r>
      <w:r w:rsidR="002579BF" w:rsidRPr="00A431B3">
        <w:rPr>
          <w:sz w:val="24"/>
          <w:szCs w:val="24"/>
        </w:rPr>
        <w:t xml:space="preserve"> городского поселения, сочетающего в себе элементы новизны и привлекательности;</w:t>
      </w:r>
    </w:p>
    <w:p w:rsidR="002579BF" w:rsidRPr="00A431B3" w:rsidRDefault="00F601F6" w:rsidP="002579BF">
      <w:pPr>
        <w:ind w:firstLine="709"/>
        <w:jc w:val="both"/>
        <w:outlineLvl w:val="1"/>
        <w:rPr>
          <w:sz w:val="24"/>
          <w:szCs w:val="24"/>
        </w:rPr>
      </w:pPr>
      <w:r w:rsidRPr="00A431B3">
        <w:rPr>
          <w:sz w:val="24"/>
          <w:szCs w:val="24"/>
        </w:rPr>
        <w:t>-</w:t>
      </w:r>
      <w:r w:rsidR="002579BF" w:rsidRPr="00A431B3">
        <w:rPr>
          <w:sz w:val="24"/>
          <w:szCs w:val="24"/>
        </w:rPr>
        <w:t>создание благоприятных и комфортных условий проживания и отдыха населения.</w:t>
      </w:r>
    </w:p>
    <w:p w:rsidR="002579BF" w:rsidRPr="00A431B3" w:rsidRDefault="002579BF" w:rsidP="002579BF">
      <w:pPr>
        <w:jc w:val="both"/>
        <w:outlineLvl w:val="1"/>
        <w:rPr>
          <w:sz w:val="24"/>
          <w:szCs w:val="24"/>
        </w:rPr>
      </w:pPr>
    </w:p>
    <w:p w:rsidR="002579BF" w:rsidRPr="00A431B3" w:rsidRDefault="002579BF" w:rsidP="002579BF">
      <w:pPr>
        <w:jc w:val="right"/>
        <w:rPr>
          <w:sz w:val="24"/>
          <w:szCs w:val="24"/>
        </w:rPr>
      </w:pPr>
    </w:p>
    <w:p w:rsidR="002579BF" w:rsidRPr="00A431B3" w:rsidRDefault="002579BF" w:rsidP="002579BF">
      <w:pPr>
        <w:jc w:val="right"/>
        <w:rPr>
          <w:sz w:val="24"/>
          <w:szCs w:val="24"/>
        </w:rPr>
      </w:pPr>
    </w:p>
    <w:p w:rsidR="002579BF" w:rsidRPr="00A431B3" w:rsidRDefault="002579BF" w:rsidP="002579BF">
      <w:pPr>
        <w:jc w:val="right"/>
        <w:rPr>
          <w:sz w:val="24"/>
          <w:szCs w:val="24"/>
        </w:rPr>
      </w:pPr>
    </w:p>
    <w:p w:rsidR="002579BF" w:rsidRPr="00A431B3" w:rsidRDefault="002579BF" w:rsidP="002579BF">
      <w:pPr>
        <w:jc w:val="right"/>
        <w:rPr>
          <w:sz w:val="24"/>
          <w:szCs w:val="24"/>
        </w:rPr>
      </w:pPr>
    </w:p>
    <w:p w:rsidR="002579BF" w:rsidRPr="00A431B3" w:rsidRDefault="002579BF" w:rsidP="002579BF">
      <w:pPr>
        <w:jc w:val="right"/>
        <w:rPr>
          <w:sz w:val="24"/>
          <w:szCs w:val="24"/>
        </w:rPr>
      </w:pPr>
    </w:p>
    <w:p w:rsidR="002579BF" w:rsidRPr="00A431B3" w:rsidRDefault="002579BF" w:rsidP="002579BF">
      <w:pPr>
        <w:jc w:val="right"/>
        <w:rPr>
          <w:sz w:val="24"/>
          <w:szCs w:val="24"/>
        </w:rPr>
        <w:sectPr w:rsidR="002579BF" w:rsidRPr="00A431B3" w:rsidSect="00257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79BF" w:rsidRPr="00A431B3" w:rsidRDefault="002579BF" w:rsidP="002579BF">
      <w:pPr>
        <w:jc w:val="right"/>
        <w:rPr>
          <w:sz w:val="24"/>
          <w:szCs w:val="24"/>
        </w:rPr>
      </w:pPr>
      <w:r w:rsidRPr="00A431B3">
        <w:rPr>
          <w:sz w:val="24"/>
          <w:szCs w:val="24"/>
        </w:rPr>
        <w:lastRenderedPageBreak/>
        <w:t>Приложение 1</w:t>
      </w:r>
    </w:p>
    <w:p w:rsidR="002579BF" w:rsidRPr="004B0883" w:rsidRDefault="002579BF" w:rsidP="002579BF">
      <w:pPr>
        <w:pStyle w:val="a5"/>
        <w:shd w:val="clear" w:color="auto" w:fill="auto"/>
        <w:spacing w:line="509" w:lineRule="exact"/>
        <w:jc w:val="center"/>
        <w:rPr>
          <w:sz w:val="24"/>
          <w:szCs w:val="24"/>
        </w:rPr>
      </w:pPr>
      <w:r w:rsidRPr="004B0883">
        <w:rPr>
          <w:rStyle w:val="a6"/>
          <w:sz w:val="24"/>
          <w:szCs w:val="24"/>
        </w:rPr>
        <w:t>С В Е Д Е Н И Я</w:t>
      </w:r>
    </w:p>
    <w:p w:rsidR="002579BF" w:rsidRPr="004B0883" w:rsidRDefault="002579BF" w:rsidP="002579BF">
      <w:pPr>
        <w:pStyle w:val="20"/>
        <w:shd w:val="clear" w:color="auto" w:fill="auto"/>
        <w:spacing w:line="200" w:lineRule="exact"/>
        <w:rPr>
          <w:color w:val="000000"/>
          <w:sz w:val="24"/>
          <w:szCs w:val="24"/>
          <w:lang w:bidi="ru-RU"/>
        </w:rPr>
      </w:pPr>
      <w:r w:rsidRPr="004B0883">
        <w:rPr>
          <w:color w:val="000000"/>
          <w:sz w:val="24"/>
          <w:szCs w:val="24"/>
          <w:lang w:bidi="ru-RU"/>
        </w:rPr>
        <w:t>о показателях (индикаторах) муниципальной программы</w:t>
      </w:r>
    </w:p>
    <w:tbl>
      <w:tblPr>
        <w:tblpPr w:leftFromText="180" w:rightFromText="180" w:vertAnchor="text" w:horzAnchor="page" w:tblpX="2021" w:tblpY="23"/>
        <w:tblW w:w="140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5"/>
        <w:gridCol w:w="2638"/>
        <w:gridCol w:w="40"/>
        <w:gridCol w:w="1094"/>
        <w:gridCol w:w="55"/>
        <w:gridCol w:w="9"/>
        <w:gridCol w:w="929"/>
        <w:gridCol w:w="40"/>
        <w:gridCol w:w="1094"/>
        <w:gridCol w:w="40"/>
        <w:gridCol w:w="1094"/>
        <w:gridCol w:w="40"/>
        <w:gridCol w:w="992"/>
        <w:gridCol w:w="952"/>
        <w:gridCol w:w="40"/>
        <w:gridCol w:w="866"/>
        <w:gridCol w:w="992"/>
        <w:gridCol w:w="2410"/>
      </w:tblGrid>
      <w:tr w:rsidR="002579BF" w:rsidRPr="004B0883" w:rsidTr="002579BF">
        <w:trPr>
          <w:trHeight w:val="96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№ п/п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Единицы измерения</w:t>
            </w:r>
          </w:p>
        </w:tc>
        <w:tc>
          <w:tcPr>
            <w:tcW w:w="7079" w:type="dxa"/>
            <w:gridSpan w:val="11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579BF" w:rsidRPr="004B0883" w:rsidTr="002579BF">
        <w:trPr>
          <w:trHeight w:val="737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158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9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2018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2019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</w:p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9BF" w:rsidRPr="004B0883" w:rsidRDefault="002579BF" w:rsidP="002579BF">
            <w:pPr>
              <w:rPr>
                <w:color w:val="22272F"/>
                <w:sz w:val="23"/>
                <w:szCs w:val="23"/>
              </w:rPr>
            </w:pPr>
          </w:p>
        </w:tc>
      </w:tr>
      <w:tr w:rsidR="002579BF" w:rsidRPr="004B0883" w:rsidTr="0025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tblHeader/>
        </w:trPr>
        <w:tc>
          <w:tcPr>
            <w:tcW w:w="72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678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149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978" w:type="dxa"/>
            <w:gridSpan w:val="3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10</w:t>
            </w:r>
          </w:p>
        </w:tc>
        <w:tc>
          <w:tcPr>
            <w:tcW w:w="2410" w:type="dxa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11</w:t>
            </w:r>
          </w:p>
        </w:tc>
      </w:tr>
      <w:tr w:rsidR="002579BF" w:rsidRPr="004B0883" w:rsidTr="0025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2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23" w:type="dxa"/>
            <w:gridSpan w:val="15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Муниципальная программа «Формирование современной городской среды на 2018 – 2024 годы»</w:t>
            </w:r>
          </w:p>
        </w:tc>
        <w:tc>
          <w:tcPr>
            <w:tcW w:w="992" w:type="dxa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2579BF" w:rsidRPr="004B0883" w:rsidTr="0025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724" w:type="dxa"/>
            <w:gridSpan w:val="2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4B0883">
              <w:rPr>
                <w:color w:val="22272F"/>
              </w:rPr>
              <w:t>1</w:t>
            </w:r>
          </w:p>
        </w:tc>
        <w:tc>
          <w:tcPr>
            <w:tcW w:w="2638" w:type="dxa"/>
            <w:shd w:val="clear" w:color="auto" w:fill="FFFFFF"/>
          </w:tcPr>
          <w:p w:rsidR="002579BF" w:rsidRPr="004B0883" w:rsidRDefault="002579BF" w:rsidP="002579BF">
            <w:pPr>
              <w:spacing w:line="300" w:lineRule="exact"/>
            </w:pPr>
            <w:r w:rsidRPr="004B0883">
              <w:t xml:space="preserve"> количество благоустроенных дворовых территорий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17365D" w:themeColor="text2" w:themeShade="BF"/>
                <w:sz w:val="23"/>
                <w:szCs w:val="23"/>
              </w:rPr>
            </w:pPr>
            <w:r w:rsidRPr="004B0883">
              <w:rPr>
                <w:color w:val="17365D" w:themeColor="text2" w:themeShade="BF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17365D" w:themeColor="text2" w:themeShade="BF"/>
                <w:sz w:val="23"/>
                <w:szCs w:val="23"/>
              </w:rPr>
            </w:pPr>
            <w:r w:rsidRPr="004B0883">
              <w:rPr>
                <w:color w:val="17365D" w:themeColor="text2" w:themeShade="BF"/>
                <w:sz w:val="23"/>
                <w:szCs w:val="23"/>
              </w:rPr>
              <w:t>2</w:t>
            </w:r>
          </w:p>
        </w:tc>
        <w:tc>
          <w:tcPr>
            <w:tcW w:w="1032" w:type="dxa"/>
            <w:gridSpan w:val="2"/>
            <w:shd w:val="clear" w:color="auto" w:fill="FFFFFF"/>
            <w:vAlign w:val="center"/>
          </w:tcPr>
          <w:p w:rsidR="002579BF" w:rsidRPr="004B0883" w:rsidRDefault="0006170D" w:rsidP="002579BF">
            <w:pPr>
              <w:jc w:val="center"/>
              <w:rPr>
                <w:color w:val="17365D" w:themeColor="text2" w:themeShade="BF"/>
                <w:sz w:val="23"/>
                <w:szCs w:val="23"/>
              </w:rPr>
            </w:pPr>
            <w:r>
              <w:rPr>
                <w:color w:val="17365D" w:themeColor="text2" w:themeShade="BF"/>
                <w:sz w:val="23"/>
                <w:szCs w:val="23"/>
              </w:rPr>
              <w:t>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2579BF" w:rsidRPr="004B0883" w:rsidRDefault="0006170D" w:rsidP="002579BF">
            <w:pPr>
              <w:jc w:val="center"/>
              <w:rPr>
                <w:color w:val="17365D" w:themeColor="text2" w:themeShade="BF"/>
                <w:sz w:val="23"/>
                <w:szCs w:val="23"/>
              </w:rPr>
            </w:pPr>
            <w:r>
              <w:rPr>
                <w:color w:val="17365D" w:themeColor="text2" w:themeShade="BF"/>
                <w:sz w:val="23"/>
                <w:szCs w:val="23"/>
              </w:rPr>
              <w:t>2</w:t>
            </w:r>
          </w:p>
        </w:tc>
        <w:tc>
          <w:tcPr>
            <w:tcW w:w="906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</w:p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579BF" w:rsidRPr="004B0883" w:rsidRDefault="0006170D" w:rsidP="002579BF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</w:t>
            </w:r>
          </w:p>
        </w:tc>
      </w:tr>
      <w:tr w:rsidR="002579BF" w:rsidRPr="004B0883" w:rsidTr="0025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6"/>
        </w:trPr>
        <w:tc>
          <w:tcPr>
            <w:tcW w:w="724" w:type="dxa"/>
            <w:gridSpan w:val="2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4B0883">
              <w:rPr>
                <w:color w:val="22272F"/>
              </w:rPr>
              <w:t>2</w:t>
            </w:r>
          </w:p>
        </w:tc>
        <w:tc>
          <w:tcPr>
            <w:tcW w:w="2638" w:type="dxa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rPr>
                <w:color w:val="22272F"/>
              </w:rPr>
            </w:pPr>
            <w:r w:rsidRPr="004B0883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%</w:t>
            </w: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2579BF" w:rsidRPr="004B0883" w:rsidRDefault="0006170D" w:rsidP="002579BF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18,5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06170D" w:rsidP="002579BF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18,5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06170D" w:rsidP="002579BF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</w:t>
            </w:r>
          </w:p>
        </w:tc>
        <w:tc>
          <w:tcPr>
            <w:tcW w:w="1032" w:type="dxa"/>
            <w:gridSpan w:val="2"/>
            <w:shd w:val="clear" w:color="auto" w:fill="FFFFFF"/>
            <w:vAlign w:val="center"/>
          </w:tcPr>
          <w:p w:rsidR="002579BF" w:rsidRPr="004B0883" w:rsidRDefault="0006170D" w:rsidP="0006170D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33,3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2579BF" w:rsidRPr="004B0883" w:rsidRDefault="0006170D" w:rsidP="0006170D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40,7</w:t>
            </w:r>
          </w:p>
        </w:tc>
        <w:tc>
          <w:tcPr>
            <w:tcW w:w="906" w:type="dxa"/>
            <w:gridSpan w:val="2"/>
            <w:shd w:val="clear" w:color="auto" w:fill="FFFFFF"/>
            <w:vAlign w:val="center"/>
          </w:tcPr>
          <w:p w:rsidR="002579BF" w:rsidRPr="004B0883" w:rsidRDefault="0006170D" w:rsidP="0006170D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48</w:t>
            </w:r>
          </w:p>
        </w:tc>
        <w:tc>
          <w:tcPr>
            <w:tcW w:w="992" w:type="dxa"/>
            <w:shd w:val="clear" w:color="auto" w:fill="FFFFFF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</w:p>
          <w:p w:rsidR="0006170D" w:rsidRDefault="0006170D" w:rsidP="002579BF">
            <w:pPr>
              <w:jc w:val="center"/>
              <w:rPr>
                <w:color w:val="22272F"/>
                <w:sz w:val="23"/>
                <w:szCs w:val="23"/>
              </w:rPr>
            </w:pPr>
          </w:p>
          <w:p w:rsidR="002579BF" w:rsidRPr="004B0883" w:rsidRDefault="0006170D" w:rsidP="002579BF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55,6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579BF" w:rsidRPr="004B0883" w:rsidRDefault="0006170D" w:rsidP="002579BF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55,6</w:t>
            </w:r>
          </w:p>
        </w:tc>
      </w:tr>
      <w:tr w:rsidR="002579BF" w:rsidRPr="004B0883" w:rsidTr="0025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724" w:type="dxa"/>
            <w:gridSpan w:val="2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4B0883">
              <w:rPr>
                <w:color w:val="22272F"/>
              </w:rPr>
              <w:t>3</w:t>
            </w:r>
          </w:p>
        </w:tc>
        <w:tc>
          <w:tcPr>
            <w:tcW w:w="2638" w:type="dxa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rPr>
                <w:color w:val="22272F"/>
              </w:rPr>
            </w:pPr>
            <w:r w:rsidRPr="004B0883">
              <w:t>количество благоустроенных общественных</w:t>
            </w:r>
            <w:r w:rsidRPr="004B0883">
              <w:br/>
              <w:t>территорий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06170D" w:rsidP="002579BF">
            <w:pPr>
              <w:jc w:val="center"/>
              <w:rPr>
                <w:color w:val="17365D" w:themeColor="text2" w:themeShade="BF"/>
                <w:sz w:val="23"/>
                <w:szCs w:val="23"/>
              </w:rPr>
            </w:pPr>
            <w:r>
              <w:rPr>
                <w:color w:val="17365D" w:themeColor="text2" w:themeShade="BF"/>
                <w:sz w:val="23"/>
                <w:szCs w:val="23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06170D" w:rsidP="002579BF">
            <w:pPr>
              <w:jc w:val="center"/>
              <w:rPr>
                <w:color w:val="17365D" w:themeColor="text2" w:themeShade="BF"/>
                <w:sz w:val="23"/>
                <w:szCs w:val="23"/>
              </w:rPr>
            </w:pPr>
            <w:r>
              <w:rPr>
                <w:color w:val="17365D" w:themeColor="text2" w:themeShade="BF"/>
                <w:sz w:val="23"/>
                <w:szCs w:val="23"/>
              </w:rPr>
              <w:t>1</w:t>
            </w:r>
          </w:p>
        </w:tc>
        <w:tc>
          <w:tcPr>
            <w:tcW w:w="1032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jc w:val="center"/>
              <w:rPr>
                <w:color w:val="17365D" w:themeColor="text2" w:themeShade="BF"/>
                <w:sz w:val="23"/>
                <w:szCs w:val="23"/>
              </w:rPr>
            </w:pPr>
            <w:r w:rsidRPr="004B0883">
              <w:rPr>
                <w:color w:val="17365D" w:themeColor="text2" w:themeShade="BF"/>
                <w:sz w:val="23"/>
                <w:szCs w:val="23"/>
              </w:rPr>
              <w:t>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2579BF" w:rsidRPr="004B0883" w:rsidRDefault="0006170D" w:rsidP="002579BF">
            <w:pPr>
              <w:jc w:val="center"/>
              <w:rPr>
                <w:color w:val="17365D" w:themeColor="text2" w:themeShade="BF"/>
                <w:sz w:val="23"/>
                <w:szCs w:val="23"/>
              </w:rPr>
            </w:pPr>
            <w:r>
              <w:rPr>
                <w:color w:val="17365D" w:themeColor="text2" w:themeShade="BF"/>
                <w:sz w:val="23"/>
                <w:szCs w:val="23"/>
              </w:rPr>
              <w:t>0</w:t>
            </w:r>
          </w:p>
        </w:tc>
        <w:tc>
          <w:tcPr>
            <w:tcW w:w="906" w:type="dxa"/>
            <w:gridSpan w:val="2"/>
            <w:shd w:val="clear" w:color="auto" w:fill="FFFFFF"/>
            <w:vAlign w:val="center"/>
          </w:tcPr>
          <w:p w:rsidR="002579BF" w:rsidRPr="004B0883" w:rsidRDefault="0006170D" w:rsidP="002579BF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</w:p>
          <w:p w:rsidR="002579BF" w:rsidRPr="004B0883" w:rsidRDefault="002579BF" w:rsidP="002579BF">
            <w:pPr>
              <w:rPr>
                <w:color w:val="22272F"/>
                <w:sz w:val="23"/>
                <w:szCs w:val="23"/>
              </w:rPr>
            </w:pPr>
          </w:p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  <w:r w:rsidRPr="004B0883"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579BF" w:rsidRPr="004B0883" w:rsidRDefault="0006170D" w:rsidP="002579BF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</w:tr>
      <w:tr w:rsidR="002579BF" w:rsidRPr="004B0883" w:rsidTr="00257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724" w:type="dxa"/>
            <w:gridSpan w:val="2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</w:pPr>
            <w:r w:rsidRPr="004B0883">
              <w:t>4</w:t>
            </w:r>
          </w:p>
        </w:tc>
        <w:tc>
          <w:tcPr>
            <w:tcW w:w="2638" w:type="dxa"/>
            <w:shd w:val="clear" w:color="auto" w:fill="FFFFFF"/>
          </w:tcPr>
          <w:p w:rsidR="002579BF" w:rsidRPr="004B0883" w:rsidRDefault="002579BF" w:rsidP="002579BF">
            <w:pPr>
              <w:spacing w:before="100" w:beforeAutospacing="1" w:after="100" w:afterAutospacing="1"/>
            </w:pPr>
            <w:r w:rsidRPr="004B0883">
              <w:t>рост доли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2579BF" w:rsidP="002579BF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4B0883">
              <w:rPr>
                <w:sz w:val="23"/>
                <w:szCs w:val="23"/>
              </w:rPr>
              <w:t>%</w:t>
            </w: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2579BF" w:rsidRPr="004B0883" w:rsidRDefault="0006170D" w:rsidP="002579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06170D" w:rsidP="002579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2579BF" w:rsidRPr="004B0883" w:rsidRDefault="0006170D" w:rsidP="002579BF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41</w:t>
            </w:r>
          </w:p>
        </w:tc>
        <w:tc>
          <w:tcPr>
            <w:tcW w:w="1032" w:type="dxa"/>
            <w:gridSpan w:val="2"/>
            <w:shd w:val="clear" w:color="auto" w:fill="FFFFFF"/>
            <w:vAlign w:val="center"/>
          </w:tcPr>
          <w:p w:rsidR="002579BF" w:rsidRPr="004B0883" w:rsidRDefault="0006170D" w:rsidP="002579BF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41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2579BF" w:rsidRPr="004B0883" w:rsidRDefault="0006170D" w:rsidP="002579BF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41</w:t>
            </w:r>
          </w:p>
        </w:tc>
        <w:tc>
          <w:tcPr>
            <w:tcW w:w="906" w:type="dxa"/>
            <w:gridSpan w:val="2"/>
            <w:shd w:val="clear" w:color="auto" w:fill="FFFFFF"/>
            <w:vAlign w:val="center"/>
          </w:tcPr>
          <w:p w:rsidR="002579BF" w:rsidRPr="004B0883" w:rsidRDefault="0006170D" w:rsidP="002579BF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47</w:t>
            </w:r>
          </w:p>
        </w:tc>
        <w:tc>
          <w:tcPr>
            <w:tcW w:w="992" w:type="dxa"/>
            <w:shd w:val="clear" w:color="auto" w:fill="FFFFFF"/>
          </w:tcPr>
          <w:p w:rsidR="002579BF" w:rsidRPr="004B0883" w:rsidRDefault="002579BF" w:rsidP="002579BF">
            <w:pPr>
              <w:jc w:val="center"/>
              <w:rPr>
                <w:color w:val="22272F"/>
                <w:sz w:val="23"/>
                <w:szCs w:val="23"/>
              </w:rPr>
            </w:pPr>
          </w:p>
          <w:p w:rsidR="002579BF" w:rsidRPr="004B0883" w:rsidRDefault="0006170D" w:rsidP="00F601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579BF" w:rsidRPr="004B0883" w:rsidRDefault="0006170D" w:rsidP="002579BF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47</w:t>
            </w:r>
          </w:p>
        </w:tc>
      </w:tr>
    </w:tbl>
    <w:p w:rsidR="002579BF" w:rsidRPr="004B0883" w:rsidRDefault="002579BF" w:rsidP="002579BF">
      <w:pPr>
        <w:pStyle w:val="20"/>
        <w:shd w:val="clear" w:color="auto" w:fill="auto"/>
        <w:spacing w:line="200" w:lineRule="exact"/>
        <w:rPr>
          <w:color w:val="000000"/>
          <w:sz w:val="24"/>
          <w:szCs w:val="24"/>
          <w:lang w:bidi="ru-RU"/>
        </w:rPr>
      </w:pPr>
    </w:p>
    <w:p w:rsidR="002579BF" w:rsidRPr="004B0883" w:rsidRDefault="002579BF" w:rsidP="002579BF">
      <w:pPr>
        <w:pStyle w:val="20"/>
        <w:shd w:val="clear" w:color="auto" w:fill="auto"/>
        <w:spacing w:line="200" w:lineRule="exact"/>
        <w:rPr>
          <w:sz w:val="24"/>
          <w:szCs w:val="24"/>
        </w:rPr>
      </w:pPr>
    </w:p>
    <w:p w:rsidR="002579BF" w:rsidRPr="004B0883" w:rsidRDefault="002579BF" w:rsidP="002579BF">
      <w:pPr>
        <w:pStyle w:val="a5"/>
        <w:shd w:val="clear" w:color="auto" w:fill="auto"/>
        <w:spacing w:line="200" w:lineRule="exact"/>
        <w:rPr>
          <w:sz w:val="24"/>
          <w:szCs w:val="24"/>
        </w:rPr>
      </w:pPr>
      <w:r w:rsidRPr="004B0883">
        <w:rPr>
          <w:color w:val="000000"/>
          <w:sz w:val="24"/>
          <w:szCs w:val="24"/>
          <w:vertAlign w:val="superscript"/>
          <w:lang w:bidi="ru-RU"/>
        </w:rPr>
        <w:t>1</w:t>
      </w:r>
      <w:r w:rsidRPr="004B0883">
        <w:rPr>
          <w:color w:val="000000"/>
          <w:sz w:val="24"/>
          <w:szCs w:val="24"/>
          <w:lang w:bidi="ru-RU"/>
        </w:rPr>
        <w:t xml:space="preserve"> </w:t>
      </w: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rPr>
          <w:color w:val="000000"/>
          <w:lang w:bidi="ru-RU"/>
        </w:rPr>
      </w:pPr>
    </w:p>
    <w:p w:rsidR="002579BF" w:rsidRPr="004B0883" w:rsidRDefault="002579BF" w:rsidP="002579BF">
      <w:r w:rsidRPr="004B0883">
        <w:rPr>
          <w:color w:val="000000"/>
          <w:lang w:bidi="ru-RU"/>
        </w:rPr>
        <w:t>Значения показателей фиксируются на 01 января отчетного года</w:t>
      </w:r>
    </w:p>
    <w:p w:rsidR="002579BF" w:rsidRPr="004B0883" w:rsidRDefault="002579BF" w:rsidP="002579BF">
      <w:pPr>
        <w:jc w:val="right"/>
      </w:pPr>
    </w:p>
    <w:p w:rsidR="00F601F6" w:rsidRDefault="00F601F6">
      <w:pPr>
        <w:widowControl/>
        <w:autoSpaceDE/>
        <w:autoSpaceDN/>
        <w:adjustRightInd/>
        <w:jc w:val="both"/>
      </w:pPr>
      <w:r>
        <w:br w:type="page"/>
      </w:r>
    </w:p>
    <w:p w:rsidR="002579BF" w:rsidRPr="00A431B3" w:rsidRDefault="002579BF" w:rsidP="002579BF">
      <w:pPr>
        <w:jc w:val="right"/>
        <w:rPr>
          <w:sz w:val="24"/>
          <w:szCs w:val="24"/>
        </w:rPr>
      </w:pPr>
      <w:r w:rsidRPr="00A431B3">
        <w:rPr>
          <w:sz w:val="24"/>
          <w:szCs w:val="24"/>
        </w:rPr>
        <w:lastRenderedPageBreak/>
        <w:t>Приложение 2</w:t>
      </w:r>
    </w:p>
    <w:p w:rsidR="002579BF" w:rsidRPr="004B0883" w:rsidRDefault="002579BF" w:rsidP="002579BF">
      <w:pPr>
        <w:pStyle w:val="40"/>
        <w:shd w:val="clear" w:color="auto" w:fill="auto"/>
        <w:spacing w:after="0" w:line="240" w:lineRule="auto"/>
        <w:ind w:left="6679"/>
        <w:rPr>
          <w:color w:val="000000"/>
          <w:sz w:val="24"/>
          <w:szCs w:val="24"/>
          <w:lang w:bidi="ru-RU"/>
        </w:rPr>
      </w:pPr>
      <w:r w:rsidRPr="004B0883">
        <w:rPr>
          <w:color w:val="000000"/>
          <w:sz w:val="24"/>
          <w:szCs w:val="24"/>
          <w:lang w:bidi="ru-RU"/>
        </w:rPr>
        <w:t>ПЕРЕЧЕНЬ</w:t>
      </w:r>
    </w:p>
    <w:p w:rsidR="002579BF" w:rsidRPr="004B0883" w:rsidRDefault="002579BF" w:rsidP="002579BF">
      <w:pPr>
        <w:pStyle w:val="40"/>
        <w:shd w:val="clear" w:color="auto" w:fill="auto"/>
        <w:spacing w:after="14" w:line="200" w:lineRule="exact"/>
        <w:jc w:val="center"/>
        <w:rPr>
          <w:color w:val="000000"/>
          <w:sz w:val="24"/>
          <w:szCs w:val="24"/>
          <w:lang w:bidi="ru-RU"/>
        </w:rPr>
      </w:pPr>
      <w:r w:rsidRPr="004B0883">
        <w:rPr>
          <w:color w:val="000000"/>
          <w:sz w:val="24"/>
          <w:szCs w:val="24"/>
          <w:lang w:bidi="ru-RU"/>
        </w:rPr>
        <w:t>основных мероприятий муниципальной программы</w:t>
      </w:r>
    </w:p>
    <w:p w:rsidR="002579BF" w:rsidRPr="004B0883" w:rsidRDefault="002579BF" w:rsidP="002579BF"/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2230"/>
        <w:gridCol w:w="2268"/>
        <w:gridCol w:w="964"/>
        <w:gridCol w:w="1077"/>
        <w:gridCol w:w="2778"/>
        <w:gridCol w:w="3686"/>
        <w:gridCol w:w="1559"/>
      </w:tblGrid>
      <w:tr w:rsidR="002579BF" w:rsidRPr="004B0883" w:rsidTr="002579BF">
        <w:tc>
          <w:tcPr>
            <w:tcW w:w="531" w:type="dxa"/>
            <w:vMerge w:val="restart"/>
          </w:tcPr>
          <w:p w:rsidR="002579BF" w:rsidRPr="004B0883" w:rsidRDefault="002579BF" w:rsidP="0025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0" w:type="dxa"/>
            <w:vMerge w:val="restart"/>
          </w:tcPr>
          <w:p w:rsidR="002579BF" w:rsidRPr="004B0883" w:rsidRDefault="002579BF" w:rsidP="0025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2579BF" w:rsidRPr="004B0883" w:rsidRDefault="002579BF" w:rsidP="0025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1" w:type="dxa"/>
            <w:gridSpan w:val="2"/>
          </w:tcPr>
          <w:p w:rsidR="002579BF" w:rsidRPr="004B0883" w:rsidRDefault="002579BF" w:rsidP="0025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78" w:type="dxa"/>
            <w:vMerge w:val="restart"/>
          </w:tcPr>
          <w:p w:rsidR="002579BF" w:rsidRPr="004B0883" w:rsidRDefault="002579BF" w:rsidP="0025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686" w:type="dxa"/>
            <w:vMerge w:val="restart"/>
          </w:tcPr>
          <w:p w:rsidR="002579BF" w:rsidRPr="004B0883" w:rsidRDefault="002579BF" w:rsidP="002579BF">
            <w:pPr>
              <w:pStyle w:val="22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4B0883">
              <w:rPr>
                <w:rStyle w:val="210pt"/>
                <w:sz w:val="24"/>
                <w:szCs w:val="24"/>
              </w:rPr>
              <w:t>Основные</w:t>
            </w:r>
          </w:p>
          <w:p w:rsidR="002579BF" w:rsidRPr="004B0883" w:rsidRDefault="002579BF" w:rsidP="002579BF">
            <w:pPr>
              <w:pStyle w:val="22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4B0883">
              <w:rPr>
                <w:rStyle w:val="210pt"/>
                <w:sz w:val="24"/>
                <w:szCs w:val="24"/>
              </w:rPr>
              <w:t>направления</w:t>
            </w:r>
          </w:p>
          <w:p w:rsidR="002579BF" w:rsidRPr="004B0883" w:rsidRDefault="00DD47E9" w:rsidP="00DD4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         </w:t>
            </w:r>
            <w:r w:rsidR="002579BF" w:rsidRPr="004B0883">
              <w:rPr>
                <w:rStyle w:val="210pt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Merge w:val="restart"/>
          </w:tcPr>
          <w:p w:rsidR="002579BF" w:rsidRPr="004B0883" w:rsidRDefault="002579BF" w:rsidP="0025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2579BF" w:rsidRPr="004B0883" w:rsidTr="002579BF">
        <w:tc>
          <w:tcPr>
            <w:tcW w:w="531" w:type="dxa"/>
            <w:vMerge/>
          </w:tcPr>
          <w:p w:rsidR="002579BF" w:rsidRPr="004B0883" w:rsidRDefault="002579BF" w:rsidP="002579BF"/>
        </w:tc>
        <w:tc>
          <w:tcPr>
            <w:tcW w:w="2230" w:type="dxa"/>
            <w:vMerge/>
          </w:tcPr>
          <w:p w:rsidR="002579BF" w:rsidRPr="004B0883" w:rsidRDefault="002579BF" w:rsidP="002579BF"/>
        </w:tc>
        <w:tc>
          <w:tcPr>
            <w:tcW w:w="2268" w:type="dxa"/>
            <w:vMerge/>
          </w:tcPr>
          <w:p w:rsidR="002579BF" w:rsidRPr="004B0883" w:rsidRDefault="002579BF" w:rsidP="002579BF"/>
        </w:tc>
        <w:tc>
          <w:tcPr>
            <w:tcW w:w="964" w:type="dxa"/>
          </w:tcPr>
          <w:p w:rsidR="002579BF" w:rsidRPr="004B0883" w:rsidRDefault="0004054D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2579BF" w:rsidRPr="004B0883">
              <w:rPr>
                <w:rFonts w:ascii="Times New Roman" w:hAnsi="Times New Roman" w:cs="Times New Roman"/>
                <w:sz w:val="24"/>
                <w:szCs w:val="24"/>
              </w:rPr>
              <w:t xml:space="preserve"> реали-зации</w:t>
            </w:r>
          </w:p>
        </w:tc>
        <w:tc>
          <w:tcPr>
            <w:tcW w:w="1077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оконча-ния реализации</w:t>
            </w:r>
          </w:p>
        </w:tc>
        <w:tc>
          <w:tcPr>
            <w:tcW w:w="2778" w:type="dxa"/>
            <w:vMerge/>
          </w:tcPr>
          <w:p w:rsidR="002579BF" w:rsidRPr="004B0883" w:rsidRDefault="002579BF" w:rsidP="002579BF"/>
        </w:tc>
        <w:tc>
          <w:tcPr>
            <w:tcW w:w="3686" w:type="dxa"/>
            <w:vMerge/>
          </w:tcPr>
          <w:p w:rsidR="002579BF" w:rsidRPr="004B0883" w:rsidRDefault="002579BF" w:rsidP="002579BF"/>
        </w:tc>
        <w:tc>
          <w:tcPr>
            <w:tcW w:w="1559" w:type="dxa"/>
            <w:vMerge/>
          </w:tcPr>
          <w:p w:rsidR="002579BF" w:rsidRPr="004B0883" w:rsidRDefault="002579BF" w:rsidP="002579BF"/>
        </w:tc>
      </w:tr>
    </w:tbl>
    <w:p w:rsidR="002579BF" w:rsidRPr="004B0883" w:rsidRDefault="002579BF" w:rsidP="002579BF">
      <w:pPr>
        <w:spacing w:line="40" w:lineRule="exact"/>
        <w:rPr>
          <w:sz w:val="2"/>
          <w:szCs w:val="2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2230"/>
        <w:gridCol w:w="2268"/>
        <w:gridCol w:w="964"/>
        <w:gridCol w:w="1077"/>
        <w:gridCol w:w="2778"/>
        <w:gridCol w:w="3686"/>
        <w:gridCol w:w="1559"/>
      </w:tblGrid>
      <w:tr w:rsidR="002579BF" w:rsidRPr="004B0883" w:rsidTr="002579BF">
        <w:trPr>
          <w:trHeight w:val="152"/>
          <w:tblHeader/>
        </w:trPr>
        <w:tc>
          <w:tcPr>
            <w:tcW w:w="531" w:type="dxa"/>
          </w:tcPr>
          <w:p w:rsidR="002579BF" w:rsidRPr="004B0883" w:rsidRDefault="0004054D" w:rsidP="0004054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2579BF" w:rsidRPr="004B0883" w:rsidRDefault="002579BF" w:rsidP="002579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579BF" w:rsidRPr="004B0883" w:rsidRDefault="002579BF" w:rsidP="002579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2579BF" w:rsidRPr="004B0883" w:rsidRDefault="002579BF" w:rsidP="002579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2579BF" w:rsidRPr="004B0883" w:rsidRDefault="002579BF" w:rsidP="002579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2579BF" w:rsidRPr="004B0883" w:rsidRDefault="002579BF" w:rsidP="002579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579BF" w:rsidRPr="004B0883" w:rsidRDefault="002579BF" w:rsidP="002579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579BF" w:rsidRPr="004B0883" w:rsidRDefault="002579BF" w:rsidP="002579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79BF" w:rsidRPr="004B0883" w:rsidTr="0004054D">
        <w:trPr>
          <w:trHeight w:val="2429"/>
        </w:trPr>
        <w:tc>
          <w:tcPr>
            <w:tcW w:w="531" w:type="dxa"/>
          </w:tcPr>
          <w:p w:rsidR="002579BF" w:rsidRPr="004B0883" w:rsidRDefault="0004054D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6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дворовых территорий </w:t>
            </w:r>
          </w:p>
        </w:tc>
        <w:tc>
          <w:tcPr>
            <w:tcW w:w="2268" w:type="dxa"/>
          </w:tcPr>
          <w:p w:rsidR="002579BF" w:rsidRPr="004B0883" w:rsidRDefault="002579BF" w:rsidP="0004054D">
            <w:r w:rsidRPr="004B0883">
              <w:t>Белоберезковская поселковая администрация</w:t>
            </w:r>
          </w:p>
        </w:tc>
        <w:tc>
          <w:tcPr>
            <w:tcW w:w="964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77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78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Рост уровня благоустройства дворовых территорий, повышение качества жизни населения.</w:t>
            </w:r>
          </w:p>
          <w:p w:rsidR="002579BF" w:rsidRPr="004B0883" w:rsidRDefault="002579BF" w:rsidP="00257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79BF" w:rsidRPr="004B0883" w:rsidRDefault="002579BF" w:rsidP="002579BF">
            <w:r w:rsidRPr="004B0883">
              <w:rPr>
                <w:color w:val="000000"/>
              </w:rPr>
              <w:t xml:space="preserve">- </w:t>
            </w:r>
            <w:r w:rsidRPr="004B0883">
              <w:t>ремонт подъездных дорожных путей;</w:t>
            </w:r>
          </w:p>
          <w:p w:rsidR="002579BF" w:rsidRPr="004B0883" w:rsidRDefault="002579BF" w:rsidP="002579BF">
            <w:r w:rsidRPr="004B0883">
              <w:t>- установка скамеек и урн для мусора;</w:t>
            </w:r>
          </w:p>
          <w:p w:rsidR="002579BF" w:rsidRPr="004B0883" w:rsidRDefault="002579BF" w:rsidP="002579BF">
            <w:r w:rsidRPr="004B0883">
              <w:t>-установка освещения;</w:t>
            </w:r>
          </w:p>
          <w:p w:rsidR="002579BF" w:rsidRPr="004B0883" w:rsidRDefault="002579BF" w:rsidP="002579BF">
            <w:r w:rsidRPr="004B0883">
              <w:t>- установка бортового камня;</w:t>
            </w:r>
          </w:p>
          <w:p w:rsidR="002579BF" w:rsidRPr="004B0883" w:rsidRDefault="002579BF" w:rsidP="002579BF">
            <w:r w:rsidRPr="004B0883">
              <w:t xml:space="preserve">- устройство расширений проезжей части </w:t>
            </w:r>
          </w:p>
          <w:p w:rsidR="002579BF" w:rsidRPr="004B0883" w:rsidRDefault="002579BF" w:rsidP="002579BF">
            <w:r w:rsidRPr="004B0883">
              <w:t xml:space="preserve"> - ремонт асфальтового покрытия пешеходных дорожек </w:t>
            </w:r>
          </w:p>
          <w:p w:rsidR="002579BF" w:rsidRPr="004B0883" w:rsidRDefault="002579BF" w:rsidP="002579BF">
            <w:r w:rsidRPr="004B0883">
              <w:t>-установка ограждений газонов</w:t>
            </w:r>
          </w:p>
          <w:p w:rsidR="002579BF" w:rsidRPr="004B0883" w:rsidRDefault="002579BF" w:rsidP="002579BF">
            <w:r w:rsidRPr="004B0883">
              <w:t>-установка детских и спортивных  площадок</w:t>
            </w:r>
          </w:p>
        </w:tc>
        <w:tc>
          <w:tcPr>
            <w:tcW w:w="1559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Показатели 1, 2</w:t>
            </w:r>
          </w:p>
        </w:tc>
      </w:tr>
      <w:tr w:rsidR="002579BF" w:rsidRPr="004B0883" w:rsidTr="002579BF">
        <w:trPr>
          <w:trHeight w:val="282"/>
        </w:trPr>
        <w:tc>
          <w:tcPr>
            <w:tcW w:w="531" w:type="dxa"/>
          </w:tcPr>
          <w:p w:rsidR="002579BF" w:rsidRPr="004B0883" w:rsidRDefault="0004054D" w:rsidP="0004054D">
            <w:pPr>
              <w:pStyle w:val="ConsPlusNormal"/>
              <w:tabs>
                <w:tab w:val="center" w:pos="2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общественных территорий</w:t>
            </w:r>
          </w:p>
        </w:tc>
        <w:tc>
          <w:tcPr>
            <w:tcW w:w="2268" w:type="dxa"/>
          </w:tcPr>
          <w:p w:rsidR="002579BF" w:rsidRPr="004B0883" w:rsidRDefault="002579BF" w:rsidP="0004054D">
            <w:r w:rsidRPr="004B0883">
              <w:t>Белоберезковская поселковая администрация</w:t>
            </w:r>
          </w:p>
        </w:tc>
        <w:tc>
          <w:tcPr>
            <w:tcW w:w="964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77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78" w:type="dxa"/>
          </w:tcPr>
          <w:p w:rsidR="002579BF" w:rsidRPr="004B0883" w:rsidRDefault="002579BF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83">
              <w:rPr>
                <w:rFonts w:ascii="Times New Roman" w:hAnsi="Times New Roman" w:cs="Times New Roman"/>
                <w:sz w:val="24"/>
                <w:szCs w:val="24"/>
              </w:rPr>
              <w:t>Рост уровня благоустройства общественных территорий, повышение качества жизни населения.</w:t>
            </w:r>
          </w:p>
        </w:tc>
        <w:tc>
          <w:tcPr>
            <w:tcW w:w="3686" w:type="dxa"/>
          </w:tcPr>
          <w:p w:rsidR="002579BF" w:rsidRPr="004B0883" w:rsidRDefault="002579BF" w:rsidP="002579BF">
            <w:pPr>
              <w:rPr>
                <w:color w:val="000000"/>
              </w:rPr>
            </w:pPr>
            <w:r w:rsidRPr="004B0883">
              <w:rPr>
                <w:color w:val="000000"/>
              </w:rPr>
              <w:t>- установка освещения и скамеек и урн;</w:t>
            </w:r>
          </w:p>
          <w:p w:rsidR="002579BF" w:rsidRPr="004B0883" w:rsidRDefault="002579BF" w:rsidP="002579BF">
            <w:pPr>
              <w:rPr>
                <w:color w:val="000000"/>
              </w:rPr>
            </w:pPr>
            <w:r w:rsidRPr="004B0883">
              <w:rPr>
                <w:color w:val="000000"/>
              </w:rPr>
              <w:t>- обустройство тротуарной зоны;</w:t>
            </w:r>
          </w:p>
          <w:p w:rsidR="002579BF" w:rsidRPr="004B0883" w:rsidRDefault="002579BF" w:rsidP="002579BF">
            <w:pPr>
              <w:rPr>
                <w:color w:val="000000"/>
              </w:rPr>
            </w:pPr>
            <w:r w:rsidRPr="004B0883">
              <w:rPr>
                <w:color w:val="000000"/>
              </w:rPr>
              <w:t>-установка малых архитектурных форм;</w:t>
            </w:r>
          </w:p>
          <w:p w:rsidR="002579BF" w:rsidRPr="004B0883" w:rsidRDefault="002579BF" w:rsidP="002579BF">
            <w:pPr>
              <w:rPr>
                <w:color w:val="000000"/>
              </w:rPr>
            </w:pPr>
            <w:r w:rsidRPr="004B0883">
              <w:rPr>
                <w:color w:val="000000"/>
              </w:rPr>
              <w:t>- озеленение территории</w:t>
            </w:r>
          </w:p>
        </w:tc>
        <w:tc>
          <w:tcPr>
            <w:tcW w:w="1559" w:type="dxa"/>
          </w:tcPr>
          <w:p w:rsidR="002579BF" w:rsidRPr="004B0883" w:rsidRDefault="003D0B0C" w:rsidP="00040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8" w:history="1">
              <w:r w:rsidR="002579BF" w:rsidRPr="004B0883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Показатели </w:t>
              </w:r>
            </w:hyperlink>
            <w:r w:rsidR="002579BF" w:rsidRPr="004B088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2579BF" w:rsidRPr="004B0883" w:rsidRDefault="002579BF" w:rsidP="002579BF">
      <w:pPr>
        <w:sectPr w:rsidR="002579BF" w:rsidRPr="004B0883" w:rsidSect="002579BF">
          <w:pgSz w:w="16838" w:h="11906" w:orient="landscape"/>
          <w:pgMar w:top="993" w:right="567" w:bottom="851" w:left="1134" w:header="709" w:footer="709" w:gutter="0"/>
          <w:cols w:space="708"/>
          <w:docGrid w:linePitch="360"/>
        </w:sectPr>
      </w:pPr>
    </w:p>
    <w:p w:rsidR="002579BF" w:rsidRPr="00A431B3" w:rsidRDefault="002579BF" w:rsidP="002579BF">
      <w:pPr>
        <w:jc w:val="right"/>
        <w:rPr>
          <w:sz w:val="24"/>
          <w:szCs w:val="24"/>
        </w:rPr>
      </w:pPr>
      <w:r w:rsidRPr="00A431B3">
        <w:rPr>
          <w:sz w:val="24"/>
          <w:szCs w:val="24"/>
        </w:rPr>
        <w:lastRenderedPageBreak/>
        <w:t xml:space="preserve">Приложение № 3 </w:t>
      </w:r>
    </w:p>
    <w:p w:rsidR="002579BF" w:rsidRPr="00A431B3" w:rsidRDefault="002579BF" w:rsidP="002579BF">
      <w:pPr>
        <w:jc w:val="center"/>
        <w:rPr>
          <w:b/>
          <w:sz w:val="24"/>
          <w:szCs w:val="24"/>
        </w:rPr>
      </w:pPr>
      <w:r w:rsidRPr="00A431B3">
        <w:rPr>
          <w:b/>
          <w:sz w:val="24"/>
          <w:szCs w:val="24"/>
        </w:rPr>
        <w:t>Ресурсное обеспечение муниципальной программы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8"/>
        <w:gridCol w:w="3114"/>
        <w:gridCol w:w="2198"/>
        <w:gridCol w:w="1279"/>
        <w:gridCol w:w="1134"/>
        <w:gridCol w:w="1134"/>
        <w:gridCol w:w="1134"/>
        <w:gridCol w:w="1276"/>
        <w:gridCol w:w="1275"/>
      </w:tblGrid>
      <w:tr w:rsidR="00331661" w:rsidRPr="004B0883" w:rsidTr="00331661">
        <w:trPr>
          <w:trHeight w:val="276"/>
        </w:trPr>
        <w:tc>
          <w:tcPr>
            <w:tcW w:w="2198" w:type="dxa"/>
            <w:vMerge w:val="restart"/>
          </w:tcPr>
          <w:p w:rsidR="00331661" w:rsidRPr="004B0883" w:rsidRDefault="00331661" w:rsidP="002579BF">
            <w:pPr>
              <w:jc w:val="center"/>
            </w:pPr>
            <w:r w:rsidRPr="004B0883">
              <w:rPr>
                <w:sz w:val="22"/>
                <w:szCs w:val="22"/>
              </w:rPr>
              <w:t>Статус</w:t>
            </w:r>
          </w:p>
        </w:tc>
        <w:tc>
          <w:tcPr>
            <w:tcW w:w="3114" w:type="dxa"/>
            <w:vMerge w:val="restart"/>
          </w:tcPr>
          <w:p w:rsidR="00331661" w:rsidRPr="004B0883" w:rsidRDefault="00331661" w:rsidP="002579BF">
            <w:pPr>
              <w:jc w:val="center"/>
            </w:pPr>
            <w:r w:rsidRPr="004B0883">
              <w:rPr>
                <w:sz w:val="22"/>
                <w:szCs w:val="22"/>
              </w:rPr>
              <w:t xml:space="preserve">Наименование муниципальной </w:t>
            </w:r>
          </w:p>
          <w:p w:rsidR="00331661" w:rsidRPr="004B0883" w:rsidRDefault="00331661" w:rsidP="002579BF">
            <w:pPr>
              <w:jc w:val="center"/>
            </w:pPr>
            <w:r w:rsidRPr="004B0883">
              <w:rPr>
                <w:sz w:val="22"/>
                <w:szCs w:val="22"/>
              </w:rPr>
              <w:t>программы</w:t>
            </w:r>
          </w:p>
        </w:tc>
        <w:tc>
          <w:tcPr>
            <w:tcW w:w="2198" w:type="dxa"/>
            <w:vMerge w:val="restart"/>
          </w:tcPr>
          <w:p w:rsidR="00331661" w:rsidRPr="004B0883" w:rsidRDefault="00331661" w:rsidP="002579BF">
            <w:pPr>
              <w:jc w:val="center"/>
            </w:pPr>
            <w:r w:rsidRPr="004B088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32" w:type="dxa"/>
            <w:gridSpan w:val="6"/>
            <w:shd w:val="clear" w:color="auto" w:fill="auto"/>
          </w:tcPr>
          <w:p w:rsidR="00331661" w:rsidRPr="004B0883" w:rsidRDefault="00331661" w:rsidP="002579BF">
            <w:pPr>
              <w:jc w:val="center"/>
            </w:pPr>
            <w:r w:rsidRPr="004B0883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331661" w:rsidRPr="004B0883" w:rsidTr="00331661">
        <w:trPr>
          <w:trHeight w:val="1222"/>
        </w:trPr>
        <w:tc>
          <w:tcPr>
            <w:tcW w:w="2198" w:type="dxa"/>
            <w:vMerge/>
          </w:tcPr>
          <w:p w:rsidR="00331661" w:rsidRPr="004B0883" w:rsidRDefault="00331661" w:rsidP="002579BF"/>
        </w:tc>
        <w:tc>
          <w:tcPr>
            <w:tcW w:w="3114" w:type="dxa"/>
            <w:vMerge/>
          </w:tcPr>
          <w:p w:rsidR="00331661" w:rsidRPr="004B0883" w:rsidRDefault="00331661" w:rsidP="002579BF"/>
        </w:tc>
        <w:tc>
          <w:tcPr>
            <w:tcW w:w="2198" w:type="dxa"/>
            <w:vMerge/>
          </w:tcPr>
          <w:p w:rsidR="00331661" w:rsidRPr="004B0883" w:rsidRDefault="00331661" w:rsidP="002579BF"/>
        </w:tc>
        <w:tc>
          <w:tcPr>
            <w:tcW w:w="1279" w:type="dxa"/>
            <w:vAlign w:val="center"/>
          </w:tcPr>
          <w:p w:rsidR="00331661" w:rsidRPr="004B0883" w:rsidRDefault="00331661" w:rsidP="002579BF">
            <w:pPr>
              <w:jc w:val="center"/>
              <w:rPr>
                <w:color w:val="000000"/>
              </w:rPr>
            </w:pPr>
            <w:r w:rsidRPr="004B088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vAlign w:val="center"/>
          </w:tcPr>
          <w:p w:rsidR="00331661" w:rsidRPr="004B0883" w:rsidRDefault="00331661" w:rsidP="002579BF">
            <w:pPr>
              <w:jc w:val="center"/>
              <w:rPr>
                <w:color w:val="000000"/>
              </w:rPr>
            </w:pPr>
            <w:r w:rsidRPr="004B088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331661" w:rsidRPr="004B0883" w:rsidRDefault="00331661" w:rsidP="002579BF">
            <w:pPr>
              <w:jc w:val="center"/>
              <w:rPr>
                <w:color w:val="000000"/>
              </w:rPr>
            </w:pPr>
            <w:r w:rsidRPr="004B088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</w:tcPr>
          <w:p w:rsidR="00331661" w:rsidRPr="004B0883" w:rsidRDefault="00331661" w:rsidP="002579BF">
            <w:pPr>
              <w:jc w:val="center"/>
              <w:rPr>
                <w:color w:val="000000"/>
              </w:rPr>
            </w:pPr>
            <w:r w:rsidRPr="004B088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331661" w:rsidRPr="004B0883" w:rsidRDefault="00331661" w:rsidP="002579BF">
            <w:pPr>
              <w:jc w:val="center"/>
              <w:rPr>
                <w:color w:val="000000"/>
              </w:rPr>
            </w:pPr>
            <w:r w:rsidRPr="004B088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</w:tcPr>
          <w:p w:rsidR="00331661" w:rsidRPr="004B0883" w:rsidRDefault="00331661" w:rsidP="002579BF">
            <w:pPr>
              <w:jc w:val="center"/>
              <w:rPr>
                <w:color w:val="000000"/>
              </w:rPr>
            </w:pPr>
          </w:p>
          <w:p w:rsidR="00331661" w:rsidRPr="004B0883" w:rsidRDefault="00331661" w:rsidP="002579BF">
            <w:pPr>
              <w:jc w:val="center"/>
              <w:rPr>
                <w:color w:val="000000"/>
              </w:rPr>
            </w:pPr>
          </w:p>
          <w:p w:rsidR="00331661" w:rsidRPr="004B0883" w:rsidRDefault="00331661" w:rsidP="002579BF">
            <w:pPr>
              <w:jc w:val="center"/>
              <w:rPr>
                <w:color w:val="000000"/>
              </w:rPr>
            </w:pPr>
            <w:r w:rsidRPr="004B0883">
              <w:rPr>
                <w:color w:val="000000"/>
                <w:sz w:val="22"/>
                <w:szCs w:val="22"/>
              </w:rPr>
              <w:t>2023</w:t>
            </w:r>
          </w:p>
        </w:tc>
      </w:tr>
    </w:tbl>
    <w:p w:rsidR="002579BF" w:rsidRPr="004B0883" w:rsidRDefault="002579BF" w:rsidP="002579BF">
      <w:pPr>
        <w:rPr>
          <w:sz w:val="2"/>
          <w:szCs w:val="2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8"/>
        <w:gridCol w:w="3114"/>
        <w:gridCol w:w="2198"/>
        <w:gridCol w:w="1279"/>
        <w:gridCol w:w="1134"/>
        <w:gridCol w:w="1134"/>
        <w:gridCol w:w="1134"/>
        <w:gridCol w:w="1276"/>
        <w:gridCol w:w="1275"/>
      </w:tblGrid>
      <w:tr w:rsidR="00331661" w:rsidRPr="004B0883" w:rsidTr="00331661">
        <w:trPr>
          <w:trHeight w:val="42"/>
          <w:tblHeader/>
        </w:trPr>
        <w:tc>
          <w:tcPr>
            <w:tcW w:w="2198" w:type="dxa"/>
          </w:tcPr>
          <w:p w:rsidR="00331661" w:rsidRPr="004B0883" w:rsidRDefault="00331661" w:rsidP="002579BF">
            <w:pPr>
              <w:jc w:val="center"/>
            </w:pPr>
            <w:r w:rsidRPr="004B0883">
              <w:rPr>
                <w:sz w:val="22"/>
                <w:szCs w:val="22"/>
              </w:rPr>
              <w:t>1</w:t>
            </w:r>
          </w:p>
        </w:tc>
        <w:tc>
          <w:tcPr>
            <w:tcW w:w="3114" w:type="dxa"/>
          </w:tcPr>
          <w:p w:rsidR="00331661" w:rsidRPr="004B0883" w:rsidRDefault="00331661" w:rsidP="002579BF">
            <w:pPr>
              <w:jc w:val="center"/>
            </w:pPr>
            <w:r w:rsidRPr="004B0883">
              <w:rPr>
                <w:sz w:val="22"/>
                <w:szCs w:val="22"/>
              </w:rPr>
              <w:t>2</w:t>
            </w:r>
          </w:p>
        </w:tc>
        <w:tc>
          <w:tcPr>
            <w:tcW w:w="2198" w:type="dxa"/>
          </w:tcPr>
          <w:p w:rsidR="00331661" w:rsidRPr="004B0883" w:rsidRDefault="00331661" w:rsidP="002579BF">
            <w:pPr>
              <w:jc w:val="center"/>
            </w:pPr>
            <w:r w:rsidRPr="004B0883">
              <w:rPr>
                <w:sz w:val="22"/>
                <w:szCs w:val="22"/>
              </w:rPr>
              <w:t>3</w:t>
            </w:r>
          </w:p>
        </w:tc>
        <w:tc>
          <w:tcPr>
            <w:tcW w:w="1279" w:type="dxa"/>
          </w:tcPr>
          <w:p w:rsidR="00331661" w:rsidRPr="004B0883" w:rsidRDefault="00331661" w:rsidP="002579BF">
            <w:pPr>
              <w:jc w:val="center"/>
            </w:pPr>
            <w:r w:rsidRPr="004B088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31661" w:rsidRPr="00D97B6C" w:rsidRDefault="00331661" w:rsidP="00D97B6C">
            <w:pPr>
              <w:jc w:val="center"/>
              <w:rPr>
                <w:sz w:val="22"/>
                <w:szCs w:val="22"/>
              </w:rPr>
            </w:pPr>
            <w:r w:rsidRPr="004B088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31661" w:rsidRPr="004B0883" w:rsidRDefault="00331661" w:rsidP="002579BF">
            <w:pPr>
              <w:jc w:val="center"/>
            </w:pPr>
            <w:r w:rsidRPr="004B088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31661" w:rsidRPr="004B0883" w:rsidRDefault="00331661" w:rsidP="002579BF">
            <w:pPr>
              <w:jc w:val="center"/>
            </w:pPr>
            <w:r w:rsidRPr="004B088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31661" w:rsidRPr="004B0883" w:rsidRDefault="00331661" w:rsidP="002579BF">
            <w:pPr>
              <w:jc w:val="center"/>
            </w:pPr>
            <w:r w:rsidRPr="004B088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331661" w:rsidRPr="004B0883" w:rsidRDefault="00331661" w:rsidP="002579BF">
            <w:pPr>
              <w:jc w:val="center"/>
            </w:pPr>
            <w:r w:rsidRPr="004B0883">
              <w:t>9</w:t>
            </w:r>
          </w:p>
        </w:tc>
      </w:tr>
      <w:tr w:rsidR="00331661" w:rsidRPr="004B0883" w:rsidTr="00331661">
        <w:trPr>
          <w:trHeight w:val="217"/>
        </w:trPr>
        <w:tc>
          <w:tcPr>
            <w:tcW w:w="2198" w:type="dxa"/>
            <w:vMerge w:val="restart"/>
          </w:tcPr>
          <w:p w:rsidR="00331661" w:rsidRPr="004B0883" w:rsidRDefault="00331661" w:rsidP="00110C6D">
            <w:pPr>
              <w:jc w:val="center"/>
            </w:pPr>
            <w:r w:rsidRPr="004B0883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4" w:type="dxa"/>
            <w:vMerge w:val="restart"/>
          </w:tcPr>
          <w:p w:rsidR="00331661" w:rsidRPr="004B0883" w:rsidRDefault="00331661" w:rsidP="00110C6D">
            <w:pPr>
              <w:keepNext/>
              <w:outlineLvl w:val="0"/>
            </w:pPr>
            <w:r w:rsidRPr="004B0883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</w:t>
            </w:r>
            <w:r w:rsidRPr="004B0883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331661" w:rsidRPr="004B0883" w:rsidRDefault="00331661" w:rsidP="00110C6D">
            <w:r w:rsidRPr="004B0883">
              <w:rPr>
                <w:sz w:val="22"/>
                <w:szCs w:val="22"/>
              </w:rPr>
              <w:t xml:space="preserve">Белоберезковское городское поселение </w:t>
            </w:r>
            <w:r w:rsidRPr="004B0883">
              <w:rPr>
                <w:color w:val="000000"/>
                <w:sz w:val="22"/>
                <w:szCs w:val="22"/>
              </w:rPr>
              <w:t>на 2018 – 2024 годы</w:t>
            </w:r>
          </w:p>
        </w:tc>
        <w:tc>
          <w:tcPr>
            <w:tcW w:w="2198" w:type="dxa"/>
          </w:tcPr>
          <w:p w:rsidR="00331661" w:rsidRPr="004B0883" w:rsidRDefault="00331661" w:rsidP="00110C6D">
            <w:pPr>
              <w:rPr>
                <w:highlight w:val="yellow"/>
              </w:rPr>
            </w:pPr>
            <w:r w:rsidRPr="004B0883">
              <w:rPr>
                <w:sz w:val="22"/>
                <w:szCs w:val="22"/>
              </w:rPr>
              <w:t>Всего</w:t>
            </w:r>
          </w:p>
        </w:tc>
        <w:tc>
          <w:tcPr>
            <w:tcW w:w="1279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3379,744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4472,683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3449,775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3358,889</w:t>
            </w:r>
          </w:p>
        </w:tc>
        <w:tc>
          <w:tcPr>
            <w:tcW w:w="1276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3301,848</w:t>
            </w:r>
          </w:p>
        </w:tc>
        <w:tc>
          <w:tcPr>
            <w:tcW w:w="1275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3250,762</w:t>
            </w:r>
          </w:p>
        </w:tc>
      </w:tr>
      <w:tr w:rsidR="00331661" w:rsidRPr="004B0883" w:rsidTr="00331661">
        <w:trPr>
          <w:trHeight w:val="217"/>
        </w:trPr>
        <w:tc>
          <w:tcPr>
            <w:tcW w:w="2198" w:type="dxa"/>
            <w:vMerge/>
          </w:tcPr>
          <w:p w:rsidR="00331661" w:rsidRPr="004B0883" w:rsidRDefault="00331661" w:rsidP="00110C6D">
            <w:pPr>
              <w:jc w:val="center"/>
            </w:pPr>
          </w:p>
        </w:tc>
        <w:tc>
          <w:tcPr>
            <w:tcW w:w="3114" w:type="dxa"/>
            <w:vMerge/>
          </w:tcPr>
          <w:p w:rsidR="00331661" w:rsidRPr="004B0883" w:rsidRDefault="00331661" w:rsidP="00110C6D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</w:tcPr>
          <w:p w:rsidR="00331661" w:rsidRPr="004B0883" w:rsidRDefault="00331661" w:rsidP="00110C6D">
            <w:r w:rsidRPr="004B08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2952,229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4059,927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3352,409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3293,845</w:t>
            </w:r>
          </w:p>
        </w:tc>
        <w:tc>
          <w:tcPr>
            <w:tcW w:w="1276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3236,142</w:t>
            </w:r>
          </w:p>
        </w:tc>
        <w:tc>
          <w:tcPr>
            <w:tcW w:w="1275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3186,092</w:t>
            </w:r>
          </w:p>
        </w:tc>
      </w:tr>
      <w:tr w:rsidR="00331661" w:rsidRPr="004B0883" w:rsidTr="00331661">
        <w:trPr>
          <w:trHeight w:val="437"/>
        </w:trPr>
        <w:tc>
          <w:tcPr>
            <w:tcW w:w="2198" w:type="dxa"/>
            <w:vMerge/>
          </w:tcPr>
          <w:p w:rsidR="00331661" w:rsidRPr="004B0883" w:rsidRDefault="00331661" w:rsidP="00110C6D"/>
        </w:tc>
        <w:tc>
          <w:tcPr>
            <w:tcW w:w="3114" w:type="dxa"/>
            <w:vMerge/>
          </w:tcPr>
          <w:p w:rsidR="00331661" w:rsidRPr="004B0883" w:rsidRDefault="00331661" w:rsidP="00110C6D"/>
        </w:tc>
        <w:tc>
          <w:tcPr>
            <w:tcW w:w="2198" w:type="dxa"/>
          </w:tcPr>
          <w:p w:rsidR="00331661" w:rsidRPr="004B0883" w:rsidRDefault="00331661" w:rsidP="00110C6D">
            <w:r w:rsidRPr="004B0883">
              <w:rPr>
                <w:sz w:val="22"/>
                <w:szCs w:val="22"/>
              </w:rPr>
              <w:t>бюджет Брянской области</w:t>
            </w:r>
          </w:p>
        </w:tc>
        <w:tc>
          <w:tcPr>
            <w:tcW w:w="1279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256,716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41,009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33,862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33,271</w:t>
            </w:r>
          </w:p>
        </w:tc>
        <w:tc>
          <w:tcPr>
            <w:tcW w:w="1276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32,688</w:t>
            </w:r>
          </w:p>
        </w:tc>
        <w:tc>
          <w:tcPr>
            <w:tcW w:w="1275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32,183</w:t>
            </w:r>
          </w:p>
        </w:tc>
      </w:tr>
      <w:tr w:rsidR="00331661" w:rsidRPr="004B0883" w:rsidTr="00331661">
        <w:trPr>
          <w:trHeight w:val="876"/>
        </w:trPr>
        <w:tc>
          <w:tcPr>
            <w:tcW w:w="2198" w:type="dxa"/>
            <w:vMerge/>
          </w:tcPr>
          <w:p w:rsidR="00331661" w:rsidRPr="004B0883" w:rsidRDefault="00331661" w:rsidP="00110C6D"/>
        </w:tc>
        <w:tc>
          <w:tcPr>
            <w:tcW w:w="3114" w:type="dxa"/>
            <w:vMerge/>
          </w:tcPr>
          <w:p w:rsidR="00331661" w:rsidRPr="004B0883" w:rsidRDefault="00331661" w:rsidP="00110C6D"/>
        </w:tc>
        <w:tc>
          <w:tcPr>
            <w:tcW w:w="2198" w:type="dxa"/>
          </w:tcPr>
          <w:p w:rsidR="00331661" w:rsidRPr="004B0883" w:rsidRDefault="00331661" w:rsidP="00110C6D">
            <w:r w:rsidRPr="004B0883">
              <w:rPr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1279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168,892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371,747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34,205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31,773</w:t>
            </w:r>
          </w:p>
        </w:tc>
        <w:tc>
          <w:tcPr>
            <w:tcW w:w="1276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33,018</w:t>
            </w:r>
          </w:p>
        </w:tc>
        <w:tc>
          <w:tcPr>
            <w:tcW w:w="1275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32,487</w:t>
            </w:r>
          </w:p>
        </w:tc>
      </w:tr>
      <w:tr w:rsidR="00331661" w:rsidRPr="004B0883" w:rsidTr="00331661">
        <w:trPr>
          <w:trHeight w:val="325"/>
        </w:trPr>
        <w:tc>
          <w:tcPr>
            <w:tcW w:w="2198" w:type="dxa"/>
            <w:vMerge/>
          </w:tcPr>
          <w:p w:rsidR="00331661" w:rsidRPr="004B0883" w:rsidRDefault="00331661" w:rsidP="00110C6D"/>
        </w:tc>
        <w:tc>
          <w:tcPr>
            <w:tcW w:w="3114" w:type="dxa"/>
            <w:vMerge/>
          </w:tcPr>
          <w:p w:rsidR="00331661" w:rsidRPr="004B0883" w:rsidRDefault="00331661" w:rsidP="00110C6D"/>
        </w:tc>
        <w:tc>
          <w:tcPr>
            <w:tcW w:w="2198" w:type="dxa"/>
          </w:tcPr>
          <w:p w:rsidR="00331661" w:rsidRPr="004B0883" w:rsidRDefault="00331661" w:rsidP="00110C6D">
            <w:r w:rsidRPr="004B08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1,907</w:t>
            </w:r>
          </w:p>
        </w:tc>
        <w:tc>
          <w:tcPr>
            <w:tcW w:w="1134" w:type="dxa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29,299</w:t>
            </w:r>
          </w:p>
        </w:tc>
        <w:tc>
          <w:tcPr>
            <w:tcW w:w="1134" w:type="dxa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1661" w:rsidRPr="00483485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331661" w:rsidRPr="004B0883" w:rsidTr="00331661">
        <w:trPr>
          <w:trHeight w:val="385"/>
        </w:trPr>
        <w:tc>
          <w:tcPr>
            <w:tcW w:w="2198" w:type="dxa"/>
            <w:vMerge w:val="restart"/>
          </w:tcPr>
          <w:p w:rsidR="00331661" w:rsidRPr="004B0883" w:rsidRDefault="00331661" w:rsidP="00483485"/>
        </w:tc>
        <w:tc>
          <w:tcPr>
            <w:tcW w:w="3114" w:type="dxa"/>
            <w:vMerge w:val="restart"/>
          </w:tcPr>
          <w:p w:rsidR="00331661" w:rsidRPr="004B0883" w:rsidRDefault="00331661" w:rsidP="004834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883">
              <w:rPr>
                <w:rFonts w:ascii="Times New Roman" w:hAnsi="Times New Roman" w:cs="Times New Roman"/>
                <w:sz w:val="22"/>
                <w:szCs w:val="22"/>
              </w:rPr>
              <w:t>1. Мероприятия по благоустройству дворовых территорий</w:t>
            </w:r>
          </w:p>
        </w:tc>
        <w:tc>
          <w:tcPr>
            <w:tcW w:w="2198" w:type="dxa"/>
          </w:tcPr>
          <w:p w:rsidR="00331661" w:rsidRPr="004B0883" w:rsidRDefault="00331661" w:rsidP="00483485">
            <w:r w:rsidRPr="004B0883">
              <w:rPr>
                <w:sz w:val="22"/>
                <w:szCs w:val="22"/>
              </w:rPr>
              <w:t>Всего</w:t>
            </w:r>
          </w:p>
        </w:tc>
        <w:tc>
          <w:tcPr>
            <w:tcW w:w="1279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3379,744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4472,683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3449,775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3358,889</w:t>
            </w:r>
          </w:p>
        </w:tc>
        <w:tc>
          <w:tcPr>
            <w:tcW w:w="1276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3301,848</w:t>
            </w:r>
          </w:p>
        </w:tc>
        <w:tc>
          <w:tcPr>
            <w:tcW w:w="1275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3250,762</w:t>
            </w:r>
          </w:p>
        </w:tc>
      </w:tr>
      <w:tr w:rsidR="00331661" w:rsidRPr="004B0883" w:rsidTr="00331661">
        <w:trPr>
          <w:trHeight w:val="385"/>
        </w:trPr>
        <w:tc>
          <w:tcPr>
            <w:tcW w:w="2198" w:type="dxa"/>
            <w:vMerge/>
          </w:tcPr>
          <w:p w:rsidR="00331661" w:rsidRPr="004B0883" w:rsidRDefault="00331661" w:rsidP="00483485"/>
        </w:tc>
        <w:tc>
          <w:tcPr>
            <w:tcW w:w="3114" w:type="dxa"/>
            <w:vMerge/>
          </w:tcPr>
          <w:p w:rsidR="00331661" w:rsidRPr="004B0883" w:rsidRDefault="00331661" w:rsidP="004834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331661" w:rsidRPr="004B0883" w:rsidRDefault="00331661" w:rsidP="00483485">
            <w:r w:rsidRPr="004B08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2952,229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4059,927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3352,409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3293,845</w:t>
            </w:r>
          </w:p>
        </w:tc>
        <w:tc>
          <w:tcPr>
            <w:tcW w:w="1276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3236,142</w:t>
            </w:r>
          </w:p>
        </w:tc>
        <w:tc>
          <w:tcPr>
            <w:tcW w:w="1275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3186,092</w:t>
            </w:r>
          </w:p>
        </w:tc>
      </w:tr>
      <w:tr w:rsidR="00331661" w:rsidRPr="004B0883" w:rsidTr="00331661">
        <w:trPr>
          <w:trHeight w:val="385"/>
        </w:trPr>
        <w:tc>
          <w:tcPr>
            <w:tcW w:w="2198" w:type="dxa"/>
            <w:vMerge/>
          </w:tcPr>
          <w:p w:rsidR="00331661" w:rsidRPr="004B0883" w:rsidRDefault="00331661" w:rsidP="00483485"/>
        </w:tc>
        <w:tc>
          <w:tcPr>
            <w:tcW w:w="3114" w:type="dxa"/>
            <w:vMerge/>
          </w:tcPr>
          <w:p w:rsidR="00331661" w:rsidRPr="004B0883" w:rsidRDefault="00331661" w:rsidP="004834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331661" w:rsidRPr="004B0883" w:rsidRDefault="00331661" w:rsidP="00483485">
            <w:r w:rsidRPr="004B0883">
              <w:rPr>
                <w:sz w:val="22"/>
                <w:szCs w:val="22"/>
              </w:rPr>
              <w:t>бюджет Брянской области</w:t>
            </w:r>
          </w:p>
        </w:tc>
        <w:tc>
          <w:tcPr>
            <w:tcW w:w="1279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256,716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41,009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33,862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33,271</w:t>
            </w:r>
          </w:p>
        </w:tc>
        <w:tc>
          <w:tcPr>
            <w:tcW w:w="1276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32,688</w:t>
            </w:r>
          </w:p>
        </w:tc>
        <w:tc>
          <w:tcPr>
            <w:tcW w:w="1275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32,183</w:t>
            </w:r>
          </w:p>
        </w:tc>
      </w:tr>
      <w:tr w:rsidR="00331661" w:rsidRPr="004B0883" w:rsidTr="00331661">
        <w:trPr>
          <w:trHeight w:val="385"/>
        </w:trPr>
        <w:tc>
          <w:tcPr>
            <w:tcW w:w="2198" w:type="dxa"/>
            <w:vMerge/>
          </w:tcPr>
          <w:p w:rsidR="00331661" w:rsidRPr="004B0883" w:rsidRDefault="00331661" w:rsidP="00483485"/>
        </w:tc>
        <w:tc>
          <w:tcPr>
            <w:tcW w:w="3114" w:type="dxa"/>
            <w:vMerge/>
          </w:tcPr>
          <w:p w:rsidR="00331661" w:rsidRPr="004B0883" w:rsidRDefault="00331661" w:rsidP="004834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331661" w:rsidRPr="004B0883" w:rsidRDefault="00331661" w:rsidP="00483485">
            <w:r w:rsidRPr="004B0883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9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168,892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371,747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34,205</w:t>
            </w:r>
          </w:p>
        </w:tc>
        <w:tc>
          <w:tcPr>
            <w:tcW w:w="1134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31,773</w:t>
            </w:r>
          </w:p>
        </w:tc>
        <w:tc>
          <w:tcPr>
            <w:tcW w:w="1276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33,018</w:t>
            </w:r>
          </w:p>
        </w:tc>
        <w:tc>
          <w:tcPr>
            <w:tcW w:w="1275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32,487</w:t>
            </w:r>
          </w:p>
        </w:tc>
      </w:tr>
      <w:tr w:rsidR="00331661" w:rsidRPr="004B0883" w:rsidTr="00331661">
        <w:trPr>
          <w:trHeight w:val="385"/>
        </w:trPr>
        <w:tc>
          <w:tcPr>
            <w:tcW w:w="2198" w:type="dxa"/>
            <w:vMerge/>
          </w:tcPr>
          <w:p w:rsidR="00331661" w:rsidRPr="004B0883" w:rsidRDefault="00331661" w:rsidP="00483485"/>
        </w:tc>
        <w:tc>
          <w:tcPr>
            <w:tcW w:w="3114" w:type="dxa"/>
            <w:vMerge/>
          </w:tcPr>
          <w:p w:rsidR="00331661" w:rsidRPr="004B0883" w:rsidRDefault="00331661" w:rsidP="004834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331661" w:rsidRPr="004B0883" w:rsidRDefault="00331661" w:rsidP="00483485">
            <w:r w:rsidRPr="004B0883">
              <w:rPr>
                <w:sz w:val="22"/>
                <w:szCs w:val="22"/>
              </w:rPr>
              <w:t>внебюджетные источники (средства заинтересованных лиц)</w:t>
            </w:r>
          </w:p>
        </w:tc>
        <w:tc>
          <w:tcPr>
            <w:tcW w:w="1279" w:type="dxa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1,907</w:t>
            </w:r>
          </w:p>
        </w:tc>
        <w:tc>
          <w:tcPr>
            <w:tcW w:w="1134" w:type="dxa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483485">
              <w:rPr>
                <w:color w:val="17365D" w:themeColor="text2" w:themeShade="BF"/>
                <w:sz w:val="22"/>
                <w:szCs w:val="22"/>
              </w:rPr>
              <w:t>29,299</w:t>
            </w:r>
          </w:p>
        </w:tc>
        <w:tc>
          <w:tcPr>
            <w:tcW w:w="1134" w:type="dxa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1661" w:rsidRPr="00483485" w:rsidRDefault="00331661" w:rsidP="00483485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331661" w:rsidRPr="004B0883" w:rsidTr="00331661">
        <w:trPr>
          <w:trHeight w:val="385"/>
        </w:trPr>
        <w:tc>
          <w:tcPr>
            <w:tcW w:w="2198" w:type="dxa"/>
            <w:vMerge w:val="restart"/>
          </w:tcPr>
          <w:p w:rsidR="00331661" w:rsidRPr="004B0883" w:rsidRDefault="00331661" w:rsidP="00110C6D"/>
        </w:tc>
        <w:tc>
          <w:tcPr>
            <w:tcW w:w="3114" w:type="dxa"/>
            <w:vMerge w:val="restart"/>
          </w:tcPr>
          <w:p w:rsidR="00331661" w:rsidRPr="004B0883" w:rsidRDefault="00331661" w:rsidP="00110C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883">
              <w:rPr>
                <w:rFonts w:ascii="Times New Roman" w:hAnsi="Times New Roman" w:cs="Times New Roman"/>
                <w:sz w:val="22"/>
                <w:szCs w:val="22"/>
              </w:rPr>
              <w:t>2. Мероприятия по благоустройству общественных территорий</w:t>
            </w:r>
          </w:p>
        </w:tc>
        <w:tc>
          <w:tcPr>
            <w:tcW w:w="2198" w:type="dxa"/>
          </w:tcPr>
          <w:p w:rsidR="00331661" w:rsidRPr="004B0883" w:rsidRDefault="00331661" w:rsidP="00110C6D">
            <w:r w:rsidRPr="004B0883">
              <w:rPr>
                <w:sz w:val="22"/>
                <w:szCs w:val="22"/>
              </w:rPr>
              <w:t>Всего</w:t>
            </w:r>
          </w:p>
        </w:tc>
        <w:tc>
          <w:tcPr>
            <w:tcW w:w="1279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  <w:r w:rsidRPr="004B0883">
              <w:rPr>
                <w:color w:val="17365D" w:themeColor="text2" w:themeShade="BF"/>
                <w:sz w:val="22"/>
                <w:szCs w:val="22"/>
              </w:rPr>
              <w:t>4472,683</w:t>
            </w:r>
          </w:p>
        </w:tc>
        <w:tc>
          <w:tcPr>
            <w:tcW w:w="1134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5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</w:p>
        </w:tc>
      </w:tr>
      <w:tr w:rsidR="00331661" w:rsidRPr="004B0883" w:rsidTr="00331661">
        <w:trPr>
          <w:trHeight w:val="385"/>
        </w:trPr>
        <w:tc>
          <w:tcPr>
            <w:tcW w:w="2198" w:type="dxa"/>
            <w:vMerge/>
          </w:tcPr>
          <w:p w:rsidR="00331661" w:rsidRPr="004B0883" w:rsidRDefault="00331661" w:rsidP="00110C6D"/>
        </w:tc>
        <w:tc>
          <w:tcPr>
            <w:tcW w:w="3114" w:type="dxa"/>
            <w:vMerge/>
          </w:tcPr>
          <w:p w:rsidR="00331661" w:rsidRPr="004B0883" w:rsidRDefault="00331661" w:rsidP="00110C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331661" w:rsidRPr="004B0883" w:rsidRDefault="00331661" w:rsidP="00110C6D">
            <w:r w:rsidRPr="004B08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331661" w:rsidRPr="006225D3" w:rsidRDefault="00331661" w:rsidP="00110C6D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6225D3">
              <w:rPr>
                <w:color w:val="17365D" w:themeColor="text2" w:themeShade="BF"/>
                <w:sz w:val="22"/>
                <w:szCs w:val="22"/>
              </w:rPr>
              <w:t>4059,927</w:t>
            </w:r>
          </w:p>
        </w:tc>
        <w:tc>
          <w:tcPr>
            <w:tcW w:w="1134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5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</w:p>
        </w:tc>
      </w:tr>
      <w:tr w:rsidR="00331661" w:rsidRPr="004B0883" w:rsidTr="00331661">
        <w:trPr>
          <w:trHeight w:val="385"/>
        </w:trPr>
        <w:tc>
          <w:tcPr>
            <w:tcW w:w="2198" w:type="dxa"/>
            <w:vMerge/>
          </w:tcPr>
          <w:p w:rsidR="00331661" w:rsidRPr="004B0883" w:rsidRDefault="00331661" w:rsidP="00110C6D"/>
        </w:tc>
        <w:tc>
          <w:tcPr>
            <w:tcW w:w="3114" w:type="dxa"/>
            <w:vMerge/>
          </w:tcPr>
          <w:p w:rsidR="00331661" w:rsidRPr="004B0883" w:rsidRDefault="00331661" w:rsidP="00110C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331661" w:rsidRPr="004B0883" w:rsidRDefault="00331661" w:rsidP="00110C6D">
            <w:r w:rsidRPr="004B0883">
              <w:rPr>
                <w:sz w:val="22"/>
                <w:szCs w:val="22"/>
              </w:rPr>
              <w:t>бюджет Брянской области</w:t>
            </w:r>
          </w:p>
        </w:tc>
        <w:tc>
          <w:tcPr>
            <w:tcW w:w="1279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  <w:r w:rsidRPr="004B0883">
              <w:rPr>
                <w:color w:val="17365D" w:themeColor="text2" w:themeShade="BF"/>
                <w:sz w:val="22"/>
                <w:szCs w:val="22"/>
              </w:rPr>
              <w:t>41</w:t>
            </w:r>
            <w:r>
              <w:rPr>
                <w:color w:val="17365D" w:themeColor="text2" w:themeShade="BF"/>
                <w:sz w:val="22"/>
                <w:szCs w:val="22"/>
              </w:rPr>
              <w:t>,</w:t>
            </w:r>
            <w:r w:rsidRPr="004B0883">
              <w:rPr>
                <w:color w:val="17365D" w:themeColor="text2" w:themeShade="BF"/>
                <w:sz w:val="22"/>
                <w:szCs w:val="22"/>
              </w:rPr>
              <w:t>009</w:t>
            </w:r>
          </w:p>
        </w:tc>
        <w:tc>
          <w:tcPr>
            <w:tcW w:w="1134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5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</w:p>
        </w:tc>
      </w:tr>
      <w:tr w:rsidR="00331661" w:rsidRPr="004B0883" w:rsidTr="00331661">
        <w:trPr>
          <w:trHeight w:val="385"/>
        </w:trPr>
        <w:tc>
          <w:tcPr>
            <w:tcW w:w="2198" w:type="dxa"/>
            <w:vMerge/>
          </w:tcPr>
          <w:p w:rsidR="00331661" w:rsidRPr="004B0883" w:rsidRDefault="00331661" w:rsidP="00110C6D"/>
        </w:tc>
        <w:tc>
          <w:tcPr>
            <w:tcW w:w="3114" w:type="dxa"/>
            <w:vMerge/>
          </w:tcPr>
          <w:p w:rsidR="00331661" w:rsidRPr="004B0883" w:rsidRDefault="00331661" w:rsidP="00110C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331661" w:rsidRPr="004B0883" w:rsidRDefault="00331661" w:rsidP="00110C6D">
            <w:r w:rsidRPr="004B0883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9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  <w:r w:rsidRPr="004B0883">
              <w:rPr>
                <w:color w:val="17365D" w:themeColor="text2" w:themeShade="BF"/>
                <w:sz w:val="22"/>
                <w:szCs w:val="22"/>
              </w:rPr>
              <w:t>371,747</w:t>
            </w:r>
          </w:p>
        </w:tc>
        <w:tc>
          <w:tcPr>
            <w:tcW w:w="1134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5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17365D" w:themeColor="text2" w:themeShade="BF"/>
              </w:rPr>
            </w:pPr>
          </w:p>
        </w:tc>
      </w:tr>
      <w:tr w:rsidR="00331661" w:rsidRPr="004B0883" w:rsidTr="00331661">
        <w:trPr>
          <w:trHeight w:val="385"/>
        </w:trPr>
        <w:tc>
          <w:tcPr>
            <w:tcW w:w="2198" w:type="dxa"/>
            <w:vMerge/>
          </w:tcPr>
          <w:p w:rsidR="00331661" w:rsidRPr="004B0883" w:rsidRDefault="00331661" w:rsidP="00110C6D"/>
        </w:tc>
        <w:tc>
          <w:tcPr>
            <w:tcW w:w="3114" w:type="dxa"/>
            <w:vMerge/>
          </w:tcPr>
          <w:p w:rsidR="00331661" w:rsidRPr="004B0883" w:rsidRDefault="00331661" w:rsidP="00110C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331661" w:rsidRPr="004B0883" w:rsidRDefault="00331661" w:rsidP="00110C6D">
            <w:r w:rsidRPr="004B08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000000"/>
              </w:rPr>
            </w:pPr>
          </w:p>
        </w:tc>
      </w:tr>
      <w:tr w:rsidR="00331661" w:rsidRPr="004B0883" w:rsidTr="00331661">
        <w:trPr>
          <w:trHeight w:val="385"/>
        </w:trPr>
        <w:tc>
          <w:tcPr>
            <w:tcW w:w="2198" w:type="dxa"/>
            <w:vMerge/>
          </w:tcPr>
          <w:p w:rsidR="00331661" w:rsidRPr="004B0883" w:rsidRDefault="00331661" w:rsidP="00110C6D"/>
        </w:tc>
        <w:tc>
          <w:tcPr>
            <w:tcW w:w="3114" w:type="dxa"/>
            <w:vMerge/>
          </w:tcPr>
          <w:p w:rsidR="00331661" w:rsidRPr="004B0883" w:rsidRDefault="00331661" w:rsidP="00110C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331661" w:rsidRPr="004B0883" w:rsidRDefault="00331661" w:rsidP="00110C6D">
            <w:r w:rsidRPr="004B08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31661" w:rsidRPr="004B0883" w:rsidRDefault="00331661" w:rsidP="00110C6D">
            <w:pPr>
              <w:jc w:val="center"/>
              <w:rPr>
                <w:color w:val="000000"/>
              </w:rPr>
            </w:pPr>
          </w:p>
        </w:tc>
      </w:tr>
    </w:tbl>
    <w:p w:rsidR="002579BF" w:rsidRPr="004B0883" w:rsidRDefault="002579BF" w:rsidP="002579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79BF" w:rsidRPr="004B0883" w:rsidRDefault="002579BF" w:rsidP="002579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79BF" w:rsidRPr="004B0883" w:rsidRDefault="002579BF" w:rsidP="002579BF"/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jc w:val="right"/>
      </w:pPr>
    </w:p>
    <w:p w:rsidR="002579BF" w:rsidRPr="004B0883" w:rsidRDefault="002579BF" w:rsidP="002579BF">
      <w:pPr>
        <w:spacing w:after="200" w:line="276" w:lineRule="auto"/>
        <w:rPr>
          <w:rStyle w:val="a3"/>
          <w:i w:val="0"/>
          <w:iCs w:val="0"/>
        </w:rPr>
      </w:pPr>
    </w:p>
    <w:p w:rsidR="002579BF" w:rsidRPr="004B0883" w:rsidRDefault="002579BF" w:rsidP="002579BF"/>
    <w:p w:rsidR="002579BF" w:rsidRPr="004B0883" w:rsidRDefault="002579BF" w:rsidP="002579BF">
      <w:pPr>
        <w:jc w:val="right"/>
      </w:pPr>
    </w:p>
    <w:p w:rsidR="006225D3" w:rsidRDefault="006225D3">
      <w:pPr>
        <w:widowControl/>
        <w:autoSpaceDE/>
        <w:autoSpaceDN/>
        <w:adjustRightInd/>
        <w:jc w:val="both"/>
      </w:pPr>
      <w:r>
        <w:br w:type="page"/>
      </w:r>
    </w:p>
    <w:p w:rsidR="002579BF" w:rsidRPr="00A431B3" w:rsidRDefault="002579BF" w:rsidP="002579BF">
      <w:pPr>
        <w:jc w:val="right"/>
        <w:rPr>
          <w:sz w:val="24"/>
          <w:szCs w:val="24"/>
        </w:rPr>
      </w:pPr>
      <w:r w:rsidRPr="00A431B3">
        <w:rPr>
          <w:sz w:val="24"/>
          <w:szCs w:val="24"/>
        </w:rPr>
        <w:lastRenderedPageBreak/>
        <w:t xml:space="preserve">Приложение № 4 </w:t>
      </w:r>
    </w:p>
    <w:p w:rsidR="002579BF" w:rsidRPr="00A431B3" w:rsidRDefault="002579BF" w:rsidP="002579BF">
      <w:pPr>
        <w:jc w:val="center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b/>
          <w:sz w:val="24"/>
          <w:szCs w:val="24"/>
        </w:rPr>
      </w:pPr>
      <w:r w:rsidRPr="00A431B3">
        <w:rPr>
          <w:b/>
          <w:sz w:val="24"/>
          <w:szCs w:val="24"/>
        </w:rPr>
        <w:t xml:space="preserve">План реализации муниципальной программы </w:t>
      </w:r>
    </w:p>
    <w:p w:rsidR="002579BF" w:rsidRPr="004B0883" w:rsidRDefault="002579BF" w:rsidP="002579B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3545"/>
        <w:gridCol w:w="3587"/>
        <w:gridCol w:w="1004"/>
        <w:gridCol w:w="34"/>
        <w:gridCol w:w="970"/>
        <w:gridCol w:w="14"/>
        <w:gridCol w:w="991"/>
        <w:gridCol w:w="7"/>
        <w:gridCol w:w="1056"/>
      </w:tblGrid>
      <w:tr w:rsidR="002579BF" w:rsidRPr="004B0883" w:rsidTr="002579BF">
        <w:trPr>
          <w:trHeight w:val="679"/>
        </w:trPr>
        <w:tc>
          <w:tcPr>
            <w:tcW w:w="3578" w:type="dxa"/>
            <w:vMerge w:val="restart"/>
          </w:tcPr>
          <w:p w:rsidR="002579BF" w:rsidRPr="004B0883" w:rsidRDefault="002579BF" w:rsidP="002579BF">
            <w:pPr>
              <w:jc w:val="center"/>
            </w:pPr>
            <w:r w:rsidRPr="004B0883">
              <w:t xml:space="preserve">Наименование контрольного события </w:t>
            </w:r>
            <w:hyperlink r:id="rId9" w:history="1">
              <w:r w:rsidRPr="004B0883">
                <w:rPr>
                  <w:rStyle w:val="a7"/>
                </w:rPr>
                <w:t>программы</w:t>
              </w:r>
            </w:hyperlink>
          </w:p>
        </w:tc>
        <w:tc>
          <w:tcPr>
            <w:tcW w:w="3545" w:type="dxa"/>
            <w:vMerge w:val="restart"/>
          </w:tcPr>
          <w:p w:rsidR="002579BF" w:rsidRPr="004B0883" w:rsidRDefault="002579BF" w:rsidP="002579BF">
            <w:pPr>
              <w:ind w:firstLine="7"/>
              <w:jc w:val="center"/>
            </w:pPr>
            <w:r w:rsidRPr="004B0883">
              <w:t>Статус</w:t>
            </w:r>
          </w:p>
        </w:tc>
        <w:tc>
          <w:tcPr>
            <w:tcW w:w="3587" w:type="dxa"/>
            <w:vMerge w:val="restart"/>
          </w:tcPr>
          <w:p w:rsidR="002579BF" w:rsidRPr="004B0883" w:rsidRDefault="002579BF" w:rsidP="002579BF">
            <w:pPr>
              <w:ind w:firstLine="18"/>
              <w:jc w:val="center"/>
            </w:pPr>
            <w:r w:rsidRPr="004B0883">
              <w:t>Ответственный исполнитель</w:t>
            </w:r>
          </w:p>
        </w:tc>
        <w:tc>
          <w:tcPr>
            <w:tcW w:w="4076" w:type="dxa"/>
            <w:gridSpan w:val="7"/>
          </w:tcPr>
          <w:p w:rsidR="002579BF" w:rsidRPr="004B0883" w:rsidRDefault="002579BF" w:rsidP="002579BF">
            <w:pPr>
              <w:ind w:firstLine="23"/>
              <w:jc w:val="center"/>
            </w:pPr>
            <w:r w:rsidRPr="004B0883">
              <w:t>Срок наступления контрольного события (дата)</w:t>
            </w:r>
          </w:p>
        </w:tc>
      </w:tr>
      <w:tr w:rsidR="002579BF" w:rsidRPr="004B0883" w:rsidTr="002579BF">
        <w:trPr>
          <w:trHeight w:val="255"/>
        </w:trPr>
        <w:tc>
          <w:tcPr>
            <w:tcW w:w="3578" w:type="dxa"/>
            <w:vMerge/>
          </w:tcPr>
          <w:p w:rsidR="002579BF" w:rsidRPr="004B0883" w:rsidRDefault="002579BF" w:rsidP="002579BF">
            <w:pPr>
              <w:ind w:firstLine="720"/>
              <w:jc w:val="center"/>
            </w:pPr>
          </w:p>
        </w:tc>
        <w:tc>
          <w:tcPr>
            <w:tcW w:w="3545" w:type="dxa"/>
            <w:vMerge/>
          </w:tcPr>
          <w:p w:rsidR="002579BF" w:rsidRPr="004B0883" w:rsidRDefault="002579BF" w:rsidP="002579BF">
            <w:pPr>
              <w:ind w:firstLine="720"/>
              <w:jc w:val="center"/>
            </w:pPr>
          </w:p>
        </w:tc>
        <w:tc>
          <w:tcPr>
            <w:tcW w:w="3587" w:type="dxa"/>
            <w:vMerge/>
          </w:tcPr>
          <w:p w:rsidR="002579BF" w:rsidRPr="004B0883" w:rsidRDefault="002579BF" w:rsidP="002579BF">
            <w:pPr>
              <w:ind w:firstLine="720"/>
              <w:jc w:val="center"/>
            </w:pPr>
          </w:p>
        </w:tc>
        <w:tc>
          <w:tcPr>
            <w:tcW w:w="4076" w:type="dxa"/>
            <w:gridSpan w:val="7"/>
          </w:tcPr>
          <w:p w:rsidR="002579BF" w:rsidRPr="004B0883" w:rsidRDefault="002579BF" w:rsidP="002579BF">
            <w:pPr>
              <w:ind w:firstLine="23"/>
              <w:jc w:val="center"/>
            </w:pPr>
            <w:r w:rsidRPr="004B0883">
              <w:t>2018 -2024 годы</w:t>
            </w:r>
          </w:p>
        </w:tc>
      </w:tr>
      <w:tr w:rsidR="002579BF" w:rsidRPr="004B0883" w:rsidTr="002579BF">
        <w:trPr>
          <w:trHeight w:val="255"/>
        </w:trPr>
        <w:tc>
          <w:tcPr>
            <w:tcW w:w="3578" w:type="dxa"/>
          </w:tcPr>
          <w:p w:rsidR="002579BF" w:rsidRPr="004B0883" w:rsidRDefault="002579BF" w:rsidP="002579BF">
            <w:pPr>
              <w:jc w:val="center"/>
            </w:pPr>
          </w:p>
        </w:tc>
        <w:tc>
          <w:tcPr>
            <w:tcW w:w="3545" w:type="dxa"/>
          </w:tcPr>
          <w:p w:rsidR="002579BF" w:rsidRPr="004B0883" w:rsidRDefault="002579BF" w:rsidP="002579BF">
            <w:pPr>
              <w:jc w:val="center"/>
            </w:pPr>
          </w:p>
        </w:tc>
        <w:tc>
          <w:tcPr>
            <w:tcW w:w="3587" w:type="dxa"/>
          </w:tcPr>
          <w:p w:rsidR="002579BF" w:rsidRPr="004B0883" w:rsidRDefault="002579BF" w:rsidP="002579BF">
            <w:pPr>
              <w:jc w:val="center"/>
            </w:pPr>
          </w:p>
        </w:tc>
        <w:tc>
          <w:tcPr>
            <w:tcW w:w="1004" w:type="dxa"/>
          </w:tcPr>
          <w:p w:rsidR="002579BF" w:rsidRPr="004B0883" w:rsidRDefault="002579BF" w:rsidP="002579BF">
            <w:pPr>
              <w:jc w:val="center"/>
            </w:pPr>
            <w:r w:rsidRPr="004B0883">
              <w:t>I квартал</w:t>
            </w:r>
          </w:p>
        </w:tc>
        <w:tc>
          <w:tcPr>
            <w:tcW w:w="1004" w:type="dxa"/>
            <w:gridSpan w:val="2"/>
          </w:tcPr>
          <w:p w:rsidR="002579BF" w:rsidRPr="004B0883" w:rsidRDefault="002579BF" w:rsidP="002579BF">
            <w:pPr>
              <w:jc w:val="center"/>
            </w:pPr>
            <w:r w:rsidRPr="004B0883">
              <w:t>II квартал</w:t>
            </w:r>
          </w:p>
        </w:tc>
        <w:tc>
          <w:tcPr>
            <w:tcW w:w="1005" w:type="dxa"/>
            <w:gridSpan w:val="2"/>
          </w:tcPr>
          <w:p w:rsidR="002579BF" w:rsidRPr="004B0883" w:rsidRDefault="002579BF" w:rsidP="002579BF">
            <w:pPr>
              <w:jc w:val="center"/>
            </w:pPr>
            <w:r w:rsidRPr="004B0883">
              <w:t>III квартал</w:t>
            </w:r>
          </w:p>
        </w:tc>
        <w:tc>
          <w:tcPr>
            <w:tcW w:w="1063" w:type="dxa"/>
            <w:gridSpan w:val="2"/>
          </w:tcPr>
          <w:p w:rsidR="002579BF" w:rsidRPr="004B0883" w:rsidRDefault="002579BF" w:rsidP="002579BF">
            <w:pPr>
              <w:ind w:firstLine="44"/>
              <w:jc w:val="center"/>
            </w:pPr>
            <w:r w:rsidRPr="004B0883">
              <w:t>IV квартал</w:t>
            </w:r>
          </w:p>
        </w:tc>
      </w:tr>
      <w:tr w:rsidR="002579BF" w:rsidRPr="004B0883" w:rsidTr="002579BF">
        <w:tc>
          <w:tcPr>
            <w:tcW w:w="3578" w:type="dxa"/>
          </w:tcPr>
          <w:p w:rsidR="002579BF" w:rsidRPr="004B0883" w:rsidRDefault="002579BF" w:rsidP="002579BF">
            <w:pPr>
              <w:jc w:val="center"/>
            </w:pPr>
            <w:r w:rsidRPr="004B0883">
              <w:t>Контрольное событие № 1</w:t>
            </w:r>
          </w:p>
          <w:p w:rsidR="002579BF" w:rsidRPr="004B0883" w:rsidRDefault="002579BF" w:rsidP="002579BF">
            <w:pPr>
              <w:jc w:val="center"/>
            </w:pPr>
            <w:r w:rsidRPr="004B0883">
              <w:t xml:space="preserve">Подготовка и утверждение дизайн-проектов благоустройства дворовых территорий и наиболее посещаемой  муниципальной территории общего пользования </w:t>
            </w:r>
          </w:p>
        </w:tc>
        <w:tc>
          <w:tcPr>
            <w:tcW w:w="3545" w:type="dxa"/>
          </w:tcPr>
          <w:p w:rsidR="002579BF" w:rsidRPr="004B0883" w:rsidRDefault="002579BF" w:rsidP="002579BF">
            <w:pPr>
              <w:jc w:val="center"/>
            </w:pPr>
            <w:r w:rsidRPr="004B0883">
              <w:t>завершение</w:t>
            </w:r>
          </w:p>
        </w:tc>
        <w:tc>
          <w:tcPr>
            <w:tcW w:w="3587" w:type="dxa"/>
          </w:tcPr>
          <w:p w:rsidR="002579BF" w:rsidRPr="004B0883" w:rsidRDefault="002579BF" w:rsidP="002579BF">
            <w:pPr>
              <w:jc w:val="center"/>
            </w:pPr>
            <w:r w:rsidRPr="004B0883">
              <w:t>Белоберезковская поселковая администрация</w:t>
            </w:r>
          </w:p>
        </w:tc>
        <w:tc>
          <w:tcPr>
            <w:tcW w:w="1038" w:type="dxa"/>
            <w:gridSpan w:val="2"/>
          </w:tcPr>
          <w:p w:rsidR="002579BF" w:rsidRPr="004B0883" w:rsidRDefault="006225D3" w:rsidP="002579BF">
            <w:pPr>
              <w:ind w:firstLine="23"/>
              <w:jc w:val="center"/>
            </w:pPr>
            <w:r>
              <w:rPr>
                <w:color w:val="17365D" w:themeColor="text2" w:themeShade="BF"/>
              </w:rPr>
              <w:t>01</w:t>
            </w:r>
            <w:r w:rsidRPr="004B0883">
              <w:rPr>
                <w:color w:val="17365D" w:themeColor="text2" w:themeShade="BF"/>
              </w:rPr>
              <w:t>.0</w:t>
            </w:r>
            <w:r>
              <w:rPr>
                <w:color w:val="17365D" w:themeColor="text2" w:themeShade="BF"/>
              </w:rPr>
              <w:t>3</w:t>
            </w:r>
          </w:p>
        </w:tc>
        <w:tc>
          <w:tcPr>
            <w:tcW w:w="984" w:type="dxa"/>
            <w:gridSpan w:val="2"/>
          </w:tcPr>
          <w:p w:rsidR="002579BF" w:rsidRPr="004B0883" w:rsidRDefault="002579BF" w:rsidP="002579BF">
            <w:pPr>
              <w:ind w:left="-104"/>
              <w:rPr>
                <w:color w:val="17365D" w:themeColor="text2" w:themeShade="BF"/>
              </w:rPr>
            </w:pPr>
          </w:p>
          <w:p w:rsidR="002579BF" w:rsidRPr="004B0883" w:rsidRDefault="002579BF" w:rsidP="002579BF">
            <w:pPr>
              <w:ind w:left="-104"/>
              <w:rPr>
                <w:color w:val="17365D" w:themeColor="text2" w:themeShade="BF"/>
              </w:rPr>
            </w:pPr>
          </w:p>
          <w:p w:rsidR="002579BF" w:rsidRPr="004B0883" w:rsidRDefault="002579BF" w:rsidP="006225D3">
            <w:pPr>
              <w:ind w:left="-104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1" w:type="dxa"/>
          </w:tcPr>
          <w:p w:rsidR="002579BF" w:rsidRPr="004B0883" w:rsidRDefault="002579BF" w:rsidP="002579BF">
            <w:pPr>
              <w:ind w:left="-162" w:firstLine="153"/>
              <w:jc w:val="center"/>
              <w:rPr>
                <w:color w:val="17365D" w:themeColor="text2" w:themeShade="BF"/>
              </w:rPr>
            </w:pPr>
          </w:p>
        </w:tc>
        <w:tc>
          <w:tcPr>
            <w:tcW w:w="1063" w:type="dxa"/>
            <w:gridSpan w:val="2"/>
          </w:tcPr>
          <w:p w:rsidR="002579BF" w:rsidRPr="004B0883" w:rsidRDefault="002579BF" w:rsidP="002579BF">
            <w:pPr>
              <w:ind w:left="-98" w:firstLine="125"/>
              <w:jc w:val="center"/>
              <w:rPr>
                <w:color w:val="17365D" w:themeColor="text2" w:themeShade="BF"/>
              </w:rPr>
            </w:pPr>
          </w:p>
        </w:tc>
      </w:tr>
      <w:tr w:rsidR="002579BF" w:rsidRPr="004B0883" w:rsidTr="002579BF">
        <w:tc>
          <w:tcPr>
            <w:tcW w:w="3578" w:type="dxa"/>
          </w:tcPr>
          <w:p w:rsidR="002579BF" w:rsidRPr="004B0883" w:rsidRDefault="002579BF" w:rsidP="002579BF">
            <w:pPr>
              <w:jc w:val="center"/>
            </w:pPr>
            <w:r w:rsidRPr="004B0883">
              <w:t>Контрольное событие № 2</w:t>
            </w:r>
          </w:p>
          <w:p w:rsidR="002579BF" w:rsidRPr="004B0883" w:rsidRDefault="002579BF" w:rsidP="002579BF">
            <w:pPr>
              <w:jc w:val="center"/>
            </w:pPr>
            <w:r w:rsidRPr="004B0883">
              <w:t>Проведение экспертизы проверки достоверности сметной стоимости</w:t>
            </w:r>
          </w:p>
        </w:tc>
        <w:tc>
          <w:tcPr>
            <w:tcW w:w="3545" w:type="dxa"/>
          </w:tcPr>
          <w:p w:rsidR="002579BF" w:rsidRPr="004B0883" w:rsidRDefault="002579BF" w:rsidP="002579BF">
            <w:pPr>
              <w:jc w:val="center"/>
            </w:pPr>
            <w:r w:rsidRPr="004B0883">
              <w:t>завершение</w:t>
            </w:r>
          </w:p>
        </w:tc>
        <w:tc>
          <w:tcPr>
            <w:tcW w:w="3587" w:type="dxa"/>
          </w:tcPr>
          <w:p w:rsidR="002579BF" w:rsidRPr="004B0883" w:rsidRDefault="002579BF" w:rsidP="002579BF">
            <w:pPr>
              <w:jc w:val="center"/>
            </w:pPr>
            <w:r w:rsidRPr="004B0883">
              <w:t>Белоберезковская поселковая администрация</w:t>
            </w:r>
          </w:p>
        </w:tc>
        <w:tc>
          <w:tcPr>
            <w:tcW w:w="1038" w:type="dxa"/>
            <w:gridSpan w:val="2"/>
          </w:tcPr>
          <w:p w:rsidR="002579BF" w:rsidRPr="004B0883" w:rsidRDefault="002579BF" w:rsidP="002579BF">
            <w:pPr>
              <w:ind w:firstLine="23"/>
              <w:jc w:val="center"/>
            </w:pPr>
          </w:p>
        </w:tc>
        <w:tc>
          <w:tcPr>
            <w:tcW w:w="984" w:type="dxa"/>
            <w:gridSpan w:val="2"/>
          </w:tcPr>
          <w:p w:rsidR="002579BF" w:rsidRPr="004B0883" w:rsidRDefault="002579BF" w:rsidP="002579BF">
            <w:pPr>
              <w:ind w:left="-104"/>
              <w:rPr>
                <w:color w:val="17365D" w:themeColor="text2" w:themeShade="BF"/>
              </w:rPr>
            </w:pPr>
          </w:p>
          <w:p w:rsidR="002579BF" w:rsidRPr="004B0883" w:rsidRDefault="003C3F92" w:rsidP="00EC0174">
            <w:pPr>
              <w:ind w:left="-104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10.04</w:t>
            </w:r>
          </w:p>
        </w:tc>
        <w:tc>
          <w:tcPr>
            <w:tcW w:w="991" w:type="dxa"/>
          </w:tcPr>
          <w:p w:rsidR="002579BF" w:rsidRPr="004B0883" w:rsidRDefault="002579BF" w:rsidP="002579BF">
            <w:pPr>
              <w:ind w:left="-162" w:firstLine="153"/>
              <w:jc w:val="center"/>
              <w:rPr>
                <w:color w:val="17365D" w:themeColor="text2" w:themeShade="BF"/>
              </w:rPr>
            </w:pPr>
          </w:p>
        </w:tc>
        <w:tc>
          <w:tcPr>
            <w:tcW w:w="1063" w:type="dxa"/>
            <w:gridSpan w:val="2"/>
          </w:tcPr>
          <w:p w:rsidR="002579BF" w:rsidRPr="004B0883" w:rsidRDefault="002579BF" w:rsidP="002579BF">
            <w:pPr>
              <w:ind w:left="-98" w:firstLine="125"/>
              <w:jc w:val="center"/>
              <w:rPr>
                <w:color w:val="17365D" w:themeColor="text2" w:themeShade="BF"/>
              </w:rPr>
            </w:pPr>
          </w:p>
        </w:tc>
      </w:tr>
      <w:tr w:rsidR="002579BF" w:rsidRPr="004B0883" w:rsidTr="002579BF">
        <w:tc>
          <w:tcPr>
            <w:tcW w:w="3578" w:type="dxa"/>
          </w:tcPr>
          <w:p w:rsidR="002579BF" w:rsidRPr="004B0883" w:rsidRDefault="002579BF" w:rsidP="002579BF">
            <w:pPr>
              <w:jc w:val="center"/>
            </w:pPr>
            <w:r w:rsidRPr="004B0883">
              <w:t>Контрольное событие № 3</w:t>
            </w:r>
          </w:p>
          <w:p w:rsidR="002579BF" w:rsidRPr="004B0883" w:rsidRDefault="002579BF" w:rsidP="002579BF">
            <w:pPr>
              <w:jc w:val="center"/>
            </w:pPr>
            <w:r w:rsidRPr="004B0883">
              <w:t>Проведение процедуры торгов</w:t>
            </w:r>
          </w:p>
        </w:tc>
        <w:tc>
          <w:tcPr>
            <w:tcW w:w="3545" w:type="dxa"/>
          </w:tcPr>
          <w:p w:rsidR="002579BF" w:rsidRPr="004B0883" w:rsidRDefault="002579BF" w:rsidP="002579BF">
            <w:pPr>
              <w:jc w:val="center"/>
            </w:pPr>
            <w:r w:rsidRPr="004B0883">
              <w:t>завершение</w:t>
            </w:r>
          </w:p>
        </w:tc>
        <w:tc>
          <w:tcPr>
            <w:tcW w:w="3587" w:type="dxa"/>
          </w:tcPr>
          <w:p w:rsidR="002579BF" w:rsidRPr="004B0883" w:rsidRDefault="002579BF" w:rsidP="002579BF">
            <w:pPr>
              <w:jc w:val="center"/>
            </w:pPr>
            <w:r w:rsidRPr="004B0883">
              <w:t>Белоберезковская поселковая администрация</w:t>
            </w:r>
          </w:p>
        </w:tc>
        <w:tc>
          <w:tcPr>
            <w:tcW w:w="1038" w:type="dxa"/>
            <w:gridSpan w:val="2"/>
          </w:tcPr>
          <w:p w:rsidR="002579BF" w:rsidRPr="004B0883" w:rsidRDefault="002579BF" w:rsidP="002579BF">
            <w:pPr>
              <w:ind w:firstLine="23"/>
              <w:jc w:val="center"/>
            </w:pPr>
          </w:p>
        </w:tc>
        <w:tc>
          <w:tcPr>
            <w:tcW w:w="984" w:type="dxa"/>
            <w:gridSpan w:val="2"/>
          </w:tcPr>
          <w:p w:rsidR="002579BF" w:rsidRPr="004B0883" w:rsidRDefault="002579BF" w:rsidP="006225D3">
            <w:pPr>
              <w:ind w:left="-104"/>
              <w:rPr>
                <w:color w:val="17365D" w:themeColor="text2" w:themeShade="BF"/>
              </w:rPr>
            </w:pPr>
          </w:p>
        </w:tc>
        <w:tc>
          <w:tcPr>
            <w:tcW w:w="991" w:type="dxa"/>
          </w:tcPr>
          <w:p w:rsidR="002579BF" w:rsidRPr="004B0883" w:rsidRDefault="003C3F92" w:rsidP="002579BF">
            <w:pPr>
              <w:ind w:left="-162" w:firstLine="153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01.05</w:t>
            </w:r>
          </w:p>
        </w:tc>
        <w:tc>
          <w:tcPr>
            <w:tcW w:w="1063" w:type="dxa"/>
            <w:gridSpan w:val="2"/>
          </w:tcPr>
          <w:p w:rsidR="002579BF" w:rsidRPr="004B0883" w:rsidRDefault="002579BF" w:rsidP="002579BF">
            <w:pPr>
              <w:ind w:left="-98"/>
              <w:rPr>
                <w:color w:val="17365D" w:themeColor="text2" w:themeShade="BF"/>
              </w:rPr>
            </w:pPr>
          </w:p>
        </w:tc>
      </w:tr>
      <w:tr w:rsidR="002579BF" w:rsidRPr="004B0883" w:rsidTr="002579BF">
        <w:tc>
          <w:tcPr>
            <w:tcW w:w="3578" w:type="dxa"/>
          </w:tcPr>
          <w:p w:rsidR="002579BF" w:rsidRPr="004B0883" w:rsidRDefault="002579BF" w:rsidP="002579BF">
            <w:pPr>
              <w:jc w:val="center"/>
            </w:pPr>
            <w:r w:rsidRPr="004B0883">
              <w:t>Контрольное событие № 4</w:t>
            </w:r>
          </w:p>
          <w:p w:rsidR="002579BF" w:rsidRPr="004B0883" w:rsidRDefault="002579BF" w:rsidP="002579BF">
            <w:pPr>
              <w:jc w:val="center"/>
            </w:pPr>
            <w:r w:rsidRPr="004B0883">
              <w:t xml:space="preserve">Завершение реализации муниципальной программы </w:t>
            </w:r>
          </w:p>
        </w:tc>
        <w:tc>
          <w:tcPr>
            <w:tcW w:w="3545" w:type="dxa"/>
          </w:tcPr>
          <w:p w:rsidR="002579BF" w:rsidRPr="004B0883" w:rsidRDefault="002579BF" w:rsidP="002579BF">
            <w:pPr>
              <w:jc w:val="center"/>
            </w:pPr>
            <w:r w:rsidRPr="004B0883">
              <w:t>завершение</w:t>
            </w:r>
          </w:p>
        </w:tc>
        <w:tc>
          <w:tcPr>
            <w:tcW w:w="3587" w:type="dxa"/>
          </w:tcPr>
          <w:p w:rsidR="002579BF" w:rsidRPr="004B0883" w:rsidRDefault="002579BF" w:rsidP="002579BF">
            <w:pPr>
              <w:jc w:val="center"/>
            </w:pPr>
            <w:r w:rsidRPr="004B0883">
              <w:t>Белоберезковская поселковая администрация</w:t>
            </w:r>
          </w:p>
        </w:tc>
        <w:tc>
          <w:tcPr>
            <w:tcW w:w="1038" w:type="dxa"/>
            <w:gridSpan w:val="2"/>
          </w:tcPr>
          <w:p w:rsidR="002579BF" w:rsidRPr="004B0883" w:rsidRDefault="002579BF" w:rsidP="002579BF">
            <w:pPr>
              <w:ind w:firstLine="23"/>
              <w:jc w:val="center"/>
              <w:rPr>
                <w:color w:val="FF0000"/>
              </w:rPr>
            </w:pPr>
          </w:p>
        </w:tc>
        <w:tc>
          <w:tcPr>
            <w:tcW w:w="970" w:type="dxa"/>
          </w:tcPr>
          <w:p w:rsidR="002579BF" w:rsidRPr="004B0883" w:rsidRDefault="002579BF" w:rsidP="002579BF">
            <w:pPr>
              <w:ind w:firstLine="23"/>
              <w:jc w:val="center"/>
              <w:rPr>
                <w:color w:val="17365D" w:themeColor="text2" w:themeShade="BF"/>
              </w:rPr>
            </w:pPr>
          </w:p>
        </w:tc>
        <w:tc>
          <w:tcPr>
            <w:tcW w:w="1012" w:type="dxa"/>
            <w:gridSpan w:val="3"/>
          </w:tcPr>
          <w:p w:rsidR="002579BF" w:rsidRPr="004B0883" w:rsidRDefault="002579BF" w:rsidP="002579BF">
            <w:pPr>
              <w:ind w:firstLine="23"/>
              <w:jc w:val="center"/>
              <w:rPr>
                <w:color w:val="17365D" w:themeColor="text2" w:themeShade="BF"/>
              </w:rPr>
            </w:pPr>
          </w:p>
        </w:tc>
        <w:tc>
          <w:tcPr>
            <w:tcW w:w="1056" w:type="dxa"/>
          </w:tcPr>
          <w:p w:rsidR="002579BF" w:rsidRPr="004B0883" w:rsidRDefault="00EC0174" w:rsidP="002579BF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31.12</w:t>
            </w:r>
          </w:p>
        </w:tc>
      </w:tr>
    </w:tbl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>
      <w:pPr>
        <w:sectPr w:rsidR="002579BF" w:rsidRPr="004B0883" w:rsidSect="002579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3F92" w:rsidRPr="00A431B3" w:rsidRDefault="003C3F92" w:rsidP="003C3F92">
      <w:pPr>
        <w:jc w:val="right"/>
        <w:rPr>
          <w:sz w:val="24"/>
          <w:szCs w:val="24"/>
        </w:rPr>
      </w:pPr>
      <w:r w:rsidRPr="00A431B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  <w:r w:rsidRPr="00A431B3">
        <w:rPr>
          <w:sz w:val="24"/>
          <w:szCs w:val="24"/>
        </w:rPr>
        <w:t xml:space="preserve"> </w:t>
      </w:r>
    </w:p>
    <w:p w:rsidR="003C3F92" w:rsidRPr="003C3F92" w:rsidRDefault="003C3F92" w:rsidP="003C3F92">
      <w:pPr>
        <w:jc w:val="center"/>
        <w:rPr>
          <w:b/>
          <w:color w:val="222222"/>
          <w:sz w:val="24"/>
          <w:szCs w:val="24"/>
          <w:shd w:val="clear" w:color="auto" w:fill="FFFFFF"/>
        </w:rPr>
      </w:pPr>
    </w:p>
    <w:p w:rsidR="003C3F92" w:rsidRPr="003C3F92" w:rsidRDefault="003C3F92" w:rsidP="003C3F92">
      <w:pPr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3C3F92">
        <w:rPr>
          <w:b/>
          <w:color w:val="222222"/>
          <w:sz w:val="24"/>
          <w:szCs w:val="24"/>
          <w:shd w:val="clear" w:color="auto" w:fill="FFFFFF"/>
        </w:rPr>
        <w:t>Сведения об основных мероприятиях по инвентаризации уровня благоустройства индивидуальных жилых домов и земельных участков, предоставленных для их размещения</w:t>
      </w:r>
    </w:p>
    <w:tbl>
      <w:tblPr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84"/>
        <w:gridCol w:w="3544"/>
        <w:gridCol w:w="2078"/>
      </w:tblGrid>
      <w:tr w:rsidR="003C3F92" w:rsidRPr="003C3F92" w:rsidTr="007E65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Ответственные исполнители, соисполнители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 xml:space="preserve">Ориентировочный срок проведения </w:t>
            </w:r>
          </w:p>
        </w:tc>
      </w:tr>
      <w:tr w:rsidR="003C3F92" w:rsidRPr="003C3F92" w:rsidTr="007E65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3C3F92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Утверждение Правил благоустройства территории муниципального образования "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Белоберезковское городское поселение</w:t>
            </w: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"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Белоберезковская поселковая администрация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27</w:t>
            </w: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 xml:space="preserve">.10.2017 г. </w:t>
            </w:r>
          </w:p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 xml:space="preserve"> № 3-1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84</w:t>
            </w:r>
          </w:p>
          <w:p w:rsidR="003C3F92" w:rsidRPr="003C3F92" w:rsidRDefault="003C3F92" w:rsidP="003C3F92">
            <w:pPr>
              <w:rPr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 xml:space="preserve">утверждены решением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Белоберезковского поселкового </w:t>
            </w: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Совета народных депутатов</w:t>
            </w:r>
          </w:p>
        </w:tc>
      </w:tr>
      <w:tr w:rsidR="003C3F92" w:rsidRPr="003C3F92" w:rsidTr="007E65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 xml:space="preserve">Проведение инвентаризации территории индивидуальной жилой застройки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Белоберезковская поселковая администрация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3C3F92">
            <w:pPr>
              <w:rPr>
                <w:sz w:val="24"/>
                <w:szCs w:val="24"/>
              </w:rPr>
            </w:pPr>
            <w:r w:rsidRPr="003C3F92">
              <w:rPr>
                <w:sz w:val="24"/>
                <w:szCs w:val="24"/>
              </w:rPr>
              <w:t>2018-20</w:t>
            </w:r>
            <w:r>
              <w:rPr>
                <w:sz w:val="24"/>
                <w:szCs w:val="24"/>
              </w:rPr>
              <w:t>24</w:t>
            </w:r>
          </w:p>
        </w:tc>
      </w:tr>
      <w:tr w:rsidR="003C3F92" w:rsidRPr="003C3F92" w:rsidTr="007E65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Создание комиссии по инвентаризации уровня благоустроенности территории индивидуальной жилой застройки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2018г.</w:t>
            </w:r>
          </w:p>
        </w:tc>
      </w:tr>
      <w:tr w:rsidR="003C3F92" w:rsidRPr="003C3F92" w:rsidTr="007E65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Проведение натурного обследования территории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2018- 20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3C3F92" w:rsidRPr="003C3F92" w:rsidTr="007E65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2.3.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Составление паспорта благоустройства территории населенного пункта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Белоберезковская поселковая администрация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По окончании проведения инвентаризации</w:t>
            </w:r>
          </w:p>
        </w:tc>
      </w:tr>
      <w:tr w:rsidR="003C3F92" w:rsidRPr="003C3F92" w:rsidTr="007E65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Заключение  по результатам инвентаризации соглашений с</w:t>
            </w: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br/>
              <w:t>собственниками (пользователями) указанных домов (собственниками</w:t>
            </w: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br/>
              <w:t>(землепользователями) земельных участков) об их благоустройстве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Белоберезковская поселковая администрация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По окончании проведения инвентаризации</w:t>
            </w:r>
          </w:p>
        </w:tc>
      </w:tr>
      <w:tr w:rsidR="003C3F92" w:rsidRPr="003C3F92" w:rsidTr="007E65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 xml:space="preserve">Проведение мероприятий по благоустройству территории индивидуальной жилой застройки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>собственники  домов и земельных участков, с которыми заключены соглашения о благоустройстве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92" w:rsidRPr="003C3F92" w:rsidRDefault="003C3F92" w:rsidP="007E656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2019-2024</w:t>
            </w:r>
            <w:r w:rsidRPr="003C3F92">
              <w:rPr>
                <w:color w:val="222222"/>
                <w:sz w:val="24"/>
                <w:szCs w:val="24"/>
                <w:shd w:val="clear" w:color="auto" w:fill="FFFFFF"/>
              </w:rPr>
              <w:t xml:space="preserve"> гг.</w:t>
            </w:r>
          </w:p>
        </w:tc>
      </w:tr>
    </w:tbl>
    <w:p w:rsidR="003C3F92" w:rsidRDefault="003C3F9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C3F92" w:rsidRDefault="003C3F9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79BF" w:rsidRPr="00A431B3" w:rsidRDefault="002579BF" w:rsidP="002579BF">
      <w:pPr>
        <w:jc w:val="right"/>
        <w:rPr>
          <w:sz w:val="24"/>
          <w:szCs w:val="24"/>
        </w:rPr>
      </w:pPr>
      <w:r w:rsidRPr="00A431B3">
        <w:rPr>
          <w:sz w:val="24"/>
          <w:szCs w:val="24"/>
        </w:rPr>
        <w:lastRenderedPageBreak/>
        <w:t xml:space="preserve">Приложение № </w:t>
      </w:r>
      <w:r w:rsidR="00ED4C5F">
        <w:rPr>
          <w:sz w:val="24"/>
          <w:szCs w:val="24"/>
        </w:rPr>
        <w:t>6</w:t>
      </w:r>
    </w:p>
    <w:p w:rsidR="002579BF" w:rsidRPr="00A431B3" w:rsidRDefault="002579BF" w:rsidP="002579BF">
      <w:pPr>
        <w:jc w:val="right"/>
        <w:rPr>
          <w:sz w:val="24"/>
          <w:szCs w:val="24"/>
        </w:rPr>
      </w:pPr>
    </w:p>
    <w:p w:rsidR="002579BF" w:rsidRPr="00A431B3" w:rsidRDefault="002579BF" w:rsidP="002579BF">
      <w:pPr>
        <w:jc w:val="right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 xml:space="preserve">Адресный перечень </w:t>
      </w:r>
    </w:p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>придомовых и общественных территорий включенных в муниципальную программу</w:t>
      </w:r>
    </w:p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>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 – 2024 годы»</w:t>
      </w:r>
    </w:p>
    <w:p w:rsidR="002579BF" w:rsidRPr="004B0883" w:rsidRDefault="002579BF" w:rsidP="002579BF">
      <w:pPr>
        <w:jc w:val="center"/>
        <w:rPr>
          <w:sz w:val="28"/>
          <w:szCs w:val="28"/>
        </w:rPr>
      </w:pPr>
    </w:p>
    <w:tbl>
      <w:tblPr>
        <w:tblStyle w:val="a8"/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2"/>
        <w:gridCol w:w="8925"/>
      </w:tblGrid>
      <w:tr w:rsidR="003A7EB4" w:rsidRPr="004B0883" w:rsidTr="007E656B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jc w:val="center"/>
              <w:rPr>
                <w:sz w:val="22"/>
                <w:szCs w:val="22"/>
              </w:rPr>
            </w:pPr>
            <w:r w:rsidRPr="004B0883">
              <w:t>№ п/п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jc w:val="center"/>
              <w:rPr>
                <w:sz w:val="22"/>
                <w:szCs w:val="22"/>
              </w:rPr>
            </w:pPr>
            <w:r w:rsidRPr="004B0883">
              <w:t>Наименование</w:t>
            </w:r>
          </w:p>
        </w:tc>
      </w:tr>
      <w:tr w:rsidR="003A7EB4" w:rsidRPr="004B0883" w:rsidTr="007E656B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EB4" w:rsidRPr="004B0883" w:rsidRDefault="003A7EB4" w:rsidP="007E656B"/>
        </w:tc>
        <w:tc>
          <w:tcPr>
            <w:tcW w:w="89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jc w:val="center"/>
              <w:rPr>
                <w:b/>
                <w:i/>
              </w:rPr>
            </w:pPr>
            <w:r w:rsidRPr="004B0883">
              <w:rPr>
                <w:b/>
                <w:i/>
              </w:rPr>
              <w:t>Дворовые территории</w:t>
            </w:r>
          </w:p>
        </w:tc>
      </w:tr>
      <w:tr w:rsidR="003A7EB4" w:rsidRPr="004B0883" w:rsidTr="007E656B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EB4" w:rsidRPr="004B0883" w:rsidRDefault="003A7EB4" w:rsidP="007E656B"/>
        </w:tc>
        <w:tc>
          <w:tcPr>
            <w:tcW w:w="89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EB4" w:rsidRPr="004B0883" w:rsidRDefault="003A7EB4" w:rsidP="007E656B"/>
        </w:tc>
      </w:tr>
      <w:tr w:rsidR="003A7EB4" w:rsidRPr="004B0883" w:rsidTr="007E656B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jc w:val="center"/>
              <w:rPr>
                <w:sz w:val="22"/>
                <w:szCs w:val="22"/>
              </w:rPr>
            </w:pPr>
            <w:r w:rsidRPr="004B0883">
              <w:rPr>
                <w:sz w:val="22"/>
                <w:szCs w:val="22"/>
              </w:rPr>
              <w:t>1</w:t>
            </w:r>
          </w:p>
        </w:tc>
        <w:tc>
          <w:tcPr>
            <w:tcW w:w="89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rPr>
                <w:sz w:val="22"/>
                <w:szCs w:val="22"/>
              </w:rPr>
            </w:pPr>
            <w:r w:rsidRPr="004B0883">
              <w:t>ул. Ленина, д. 15, д.17,</w:t>
            </w:r>
            <w:r>
              <w:t xml:space="preserve"> </w:t>
            </w:r>
            <w:r w:rsidRPr="004B0883">
              <w:t>ул. Партизанская, д. 12</w:t>
            </w:r>
          </w:p>
        </w:tc>
      </w:tr>
      <w:tr w:rsidR="003A7EB4" w:rsidRPr="004B0883" w:rsidTr="007E656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jc w:val="center"/>
              <w:rPr>
                <w:sz w:val="22"/>
                <w:szCs w:val="22"/>
              </w:rPr>
            </w:pPr>
            <w:r w:rsidRPr="004B0883">
              <w:t>2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rPr>
                <w:sz w:val="22"/>
                <w:szCs w:val="22"/>
              </w:rPr>
            </w:pPr>
            <w:r w:rsidRPr="004B0883">
              <w:t>ул. Ленина, д. 13,</w:t>
            </w:r>
            <w:r>
              <w:t xml:space="preserve"> </w:t>
            </w:r>
            <w:r w:rsidRPr="004B0883">
              <w:t>ул. Партизанская, д. 10</w:t>
            </w:r>
          </w:p>
        </w:tc>
      </w:tr>
      <w:tr w:rsidR="003A7EB4" w:rsidRPr="004B0883" w:rsidTr="007E656B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tabs>
                <w:tab w:val="center" w:pos="175"/>
              </w:tabs>
              <w:rPr>
                <w:sz w:val="22"/>
                <w:szCs w:val="22"/>
              </w:rPr>
            </w:pPr>
            <w:r w:rsidRPr="004B0883">
              <w:tab/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rPr>
                <w:sz w:val="22"/>
                <w:szCs w:val="22"/>
              </w:rPr>
            </w:pPr>
            <w:r w:rsidRPr="004B0883">
              <w:t>ул. Ленина, д.19, д.21</w:t>
            </w:r>
          </w:p>
        </w:tc>
      </w:tr>
      <w:tr w:rsidR="003A7EB4" w:rsidRPr="004B0883" w:rsidTr="007E656B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B4" w:rsidRPr="004B0883" w:rsidRDefault="003A7EB4" w:rsidP="007E656B">
            <w:pPr>
              <w:tabs>
                <w:tab w:val="center" w:pos="175"/>
              </w:tabs>
              <w:jc w:val="center"/>
            </w:pPr>
            <w:r w:rsidRPr="004B0883"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r w:rsidRPr="004B0883">
              <w:t>ул. Комсомольская, д.99б</w:t>
            </w:r>
          </w:p>
        </w:tc>
      </w:tr>
      <w:tr w:rsidR="003A7EB4" w:rsidRPr="004B0883" w:rsidTr="007E656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jc w:val="center"/>
              <w:rPr>
                <w:sz w:val="22"/>
                <w:szCs w:val="22"/>
              </w:rPr>
            </w:pPr>
            <w:r w:rsidRPr="004B0883">
              <w:t>5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rPr>
                <w:sz w:val="22"/>
                <w:szCs w:val="22"/>
              </w:rPr>
            </w:pPr>
            <w:r w:rsidRPr="004B0883">
              <w:t>ул. Ленина,  д. 32</w:t>
            </w:r>
            <w:r>
              <w:t xml:space="preserve"> (2 часть)</w:t>
            </w:r>
          </w:p>
        </w:tc>
      </w:tr>
      <w:tr w:rsidR="003A7EB4" w:rsidRPr="004B0883" w:rsidTr="007E656B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jc w:val="center"/>
              <w:rPr>
                <w:sz w:val="22"/>
                <w:szCs w:val="22"/>
              </w:rPr>
            </w:pPr>
            <w:r w:rsidRPr="004B0883">
              <w:t>6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rPr>
                <w:sz w:val="22"/>
                <w:szCs w:val="22"/>
              </w:rPr>
            </w:pPr>
            <w:r w:rsidRPr="004B0883">
              <w:t>ул. Ленина, д. 20а</w:t>
            </w:r>
          </w:p>
        </w:tc>
      </w:tr>
      <w:tr w:rsidR="003A7EB4" w:rsidRPr="004B0883" w:rsidTr="007E656B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jc w:val="center"/>
            </w:pPr>
            <w:r w:rsidRPr="004B0883">
              <w:t>7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rPr>
                <w:sz w:val="22"/>
                <w:szCs w:val="22"/>
              </w:rPr>
            </w:pPr>
            <w:r w:rsidRPr="004B0883">
              <w:t>ул. Ленина, д. 11, ул.</w:t>
            </w:r>
            <w:r>
              <w:t xml:space="preserve"> </w:t>
            </w:r>
            <w:r w:rsidRPr="004B0883">
              <w:t>Партизанская, д.6</w:t>
            </w:r>
          </w:p>
        </w:tc>
      </w:tr>
      <w:tr w:rsidR="003A7EB4" w:rsidRPr="004B0883" w:rsidTr="007E656B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jc w:val="center"/>
              <w:rPr>
                <w:sz w:val="22"/>
                <w:szCs w:val="22"/>
              </w:rPr>
            </w:pPr>
            <w:r w:rsidRPr="004B0883">
              <w:rPr>
                <w:sz w:val="22"/>
                <w:szCs w:val="22"/>
              </w:rPr>
              <w:t>8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rPr>
                <w:sz w:val="22"/>
                <w:szCs w:val="22"/>
              </w:rPr>
            </w:pPr>
            <w:r w:rsidRPr="004B0883">
              <w:t>ул.</w:t>
            </w:r>
            <w:r>
              <w:t xml:space="preserve"> </w:t>
            </w:r>
            <w:r w:rsidRPr="004B0883">
              <w:t>Набережная д.30</w:t>
            </w:r>
          </w:p>
        </w:tc>
      </w:tr>
      <w:tr w:rsidR="003A7EB4" w:rsidRPr="004B0883" w:rsidTr="007E656B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jc w:val="center"/>
            </w:pPr>
            <w:r w:rsidRPr="004B0883">
              <w:t>9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rPr>
                <w:sz w:val="22"/>
                <w:szCs w:val="22"/>
              </w:rPr>
            </w:pPr>
            <w:r w:rsidRPr="004B0883">
              <w:t>ул. Чапаева, д. 7</w:t>
            </w:r>
          </w:p>
        </w:tc>
      </w:tr>
      <w:tr w:rsidR="003A7EB4" w:rsidRPr="004B0883" w:rsidTr="007E656B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jc w:val="center"/>
            </w:pPr>
            <w:r w:rsidRPr="004B0883">
              <w:t>10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rPr>
                <w:sz w:val="22"/>
                <w:szCs w:val="22"/>
              </w:rPr>
            </w:pPr>
            <w:r w:rsidRPr="004B0883">
              <w:t>ул. Чапаева, д. 9</w:t>
            </w:r>
          </w:p>
        </w:tc>
      </w:tr>
      <w:tr w:rsidR="003A7EB4" w:rsidRPr="004B0883" w:rsidTr="007E656B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jc w:val="center"/>
            </w:pPr>
            <w:r w:rsidRPr="004B0883">
              <w:t>11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rPr>
                <w:sz w:val="22"/>
                <w:szCs w:val="22"/>
              </w:rPr>
            </w:pPr>
            <w:r w:rsidRPr="004B0883">
              <w:t>ул. Свердлова, д. 68</w:t>
            </w:r>
          </w:p>
        </w:tc>
      </w:tr>
      <w:tr w:rsidR="003A7EB4" w:rsidRPr="004B0883" w:rsidTr="007E656B">
        <w:trPr>
          <w:trHeight w:val="288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jc w:val="center"/>
              <w:rPr>
                <w:b/>
                <w:i/>
              </w:rPr>
            </w:pPr>
            <w:r w:rsidRPr="004B0883">
              <w:rPr>
                <w:b/>
                <w:i/>
              </w:rPr>
              <w:t>Общественные территории</w:t>
            </w:r>
          </w:p>
        </w:tc>
      </w:tr>
      <w:tr w:rsidR="003A7EB4" w:rsidRPr="004B0883" w:rsidTr="007E656B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jc w:val="center"/>
            </w:pPr>
            <w:r w:rsidRPr="004B0883">
              <w:t>1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r w:rsidRPr="004B0883">
              <w:t>Набережная</w:t>
            </w:r>
          </w:p>
        </w:tc>
      </w:tr>
      <w:tr w:rsidR="003A7EB4" w:rsidRPr="007203BC" w:rsidTr="007E656B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7203BC" w:rsidRDefault="003A7EB4" w:rsidP="007E656B">
            <w:pPr>
              <w:jc w:val="center"/>
            </w:pPr>
            <w:r w:rsidRPr="007203BC">
              <w:t>2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7203BC" w:rsidRDefault="003A7EB4" w:rsidP="007E656B">
            <w:r w:rsidRPr="007203BC">
              <w:t>Общественная территория по ул. Калинина</w:t>
            </w:r>
          </w:p>
        </w:tc>
      </w:tr>
      <w:tr w:rsidR="003A7EB4" w:rsidRPr="007203BC" w:rsidTr="007E656B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7203BC" w:rsidRDefault="003A7EB4" w:rsidP="007E656B">
            <w:pPr>
              <w:jc w:val="center"/>
            </w:pPr>
            <w: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7203BC" w:rsidRDefault="003A7EB4" w:rsidP="007E656B">
            <w:r>
              <w:t>Ремонт и благоустройство территории двух мемориалов по ул. Дзержинского, д.4 пос. Белая Березка</w:t>
            </w:r>
          </w:p>
        </w:tc>
      </w:tr>
      <w:tr w:rsidR="003A7EB4" w:rsidRPr="004B0883" w:rsidTr="007E656B">
        <w:trPr>
          <w:trHeight w:val="268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jc w:val="center"/>
              <w:rPr>
                <w:b/>
                <w:i/>
              </w:rPr>
            </w:pPr>
            <w:r w:rsidRPr="004B0883">
              <w:rPr>
                <w:b/>
                <w:i/>
              </w:rPr>
              <w:t>Адресный перечень объектов недвижимого имущества, подлежащих</w:t>
            </w:r>
            <w:r w:rsidRPr="004B0883">
              <w:rPr>
                <w:sz w:val="28"/>
                <w:szCs w:val="28"/>
              </w:rPr>
              <w:t xml:space="preserve"> </w:t>
            </w:r>
            <w:r w:rsidRPr="007203BC">
              <w:rPr>
                <w:b/>
                <w:i/>
              </w:rPr>
              <w:t>б</w:t>
            </w:r>
            <w:r w:rsidRPr="004B0883">
              <w:rPr>
                <w:b/>
                <w:i/>
              </w:rPr>
              <w:t>лагоустройству</w:t>
            </w:r>
          </w:p>
        </w:tc>
      </w:tr>
      <w:tr w:rsidR="003A7EB4" w:rsidRPr="004B0883" w:rsidTr="007E656B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jc w:val="center"/>
            </w:pPr>
            <w:r w:rsidRPr="004B0883"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r>
              <w:t>Магазин «Сезон» ИП Ермощенко Н.Н.</w:t>
            </w:r>
            <w:r w:rsidRPr="004B0883">
              <w:t>, ул. Горького д. 34А, объект незавершенного строительства</w:t>
            </w:r>
          </w:p>
        </w:tc>
      </w:tr>
      <w:tr w:rsidR="003A7EB4" w:rsidRPr="004B0883" w:rsidTr="007E656B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jc w:val="center"/>
              <w:rPr>
                <w:b/>
                <w:i/>
              </w:rPr>
            </w:pPr>
            <w:r w:rsidRPr="004B0883">
              <w:rPr>
                <w:b/>
                <w:i/>
              </w:rPr>
              <w:t>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r w:rsidRPr="004B0883">
              <w:t>Магазин «Хозяин» ИП Новиков П.В., ул. Дзержинского д. 12</w:t>
            </w:r>
          </w:p>
        </w:tc>
      </w:tr>
      <w:tr w:rsidR="003A7EB4" w:rsidRPr="004B0883" w:rsidTr="007E656B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pPr>
              <w:jc w:val="center"/>
              <w:rPr>
                <w:b/>
                <w:i/>
              </w:rPr>
            </w:pPr>
            <w:r w:rsidRPr="004B0883">
              <w:rPr>
                <w:b/>
                <w:i/>
              </w:rPr>
              <w:t>3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B4" w:rsidRPr="004B0883" w:rsidRDefault="003A7EB4" w:rsidP="007E656B">
            <w:r w:rsidRPr="004B0883">
              <w:t>Магазин «Толстячок» ИП Тимошенко С.П., ул. Ленина д. 6</w:t>
            </w:r>
          </w:p>
        </w:tc>
      </w:tr>
    </w:tbl>
    <w:p w:rsidR="002579BF" w:rsidRPr="004B0883" w:rsidRDefault="002579BF" w:rsidP="002579BF">
      <w:pPr>
        <w:jc w:val="center"/>
      </w:pPr>
    </w:p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EC0174" w:rsidRDefault="00EC0174">
      <w:pPr>
        <w:widowControl/>
        <w:autoSpaceDE/>
        <w:autoSpaceDN/>
        <w:adjustRightInd/>
        <w:jc w:val="both"/>
      </w:pPr>
      <w:r>
        <w:br w:type="page"/>
      </w:r>
    </w:p>
    <w:p w:rsidR="002579BF" w:rsidRPr="00A431B3" w:rsidRDefault="002579BF" w:rsidP="002579BF">
      <w:pPr>
        <w:shd w:val="clear" w:color="auto" w:fill="FFFFFF"/>
        <w:ind w:right="-6"/>
        <w:jc w:val="right"/>
        <w:rPr>
          <w:sz w:val="24"/>
          <w:szCs w:val="24"/>
        </w:rPr>
      </w:pPr>
      <w:r w:rsidRPr="00A431B3">
        <w:rPr>
          <w:sz w:val="24"/>
          <w:szCs w:val="24"/>
        </w:rPr>
        <w:lastRenderedPageBreak/>
        <w:t xml:space="preserve"> Приложение № </w:t>
      </w:r>
      <w:r w:rsidR="00ED4C5F">
        <w:rPr>
          <w:sz w:val="24"/>
          <w:szCs w:val="24"/>
        </w:rPr>
        <w:t>7</w:t>
      </w:r>
      <w:r w:rsidRPr="00A431B3">
        <w:rPr>
          <w:sz w:val="24"/>
          <w:szCs w:val="24"/>
        </w:rPr>
        <w:t xml:space="preserve">     </w:t>
      </w:r>
    </w:p>
    <w:p w:rsidR="002579BF" w:rsidRPr="00A431B3" w:rsidRDefault="002579BF" w:rsidP="002579BF">
      <w:pPr>
        <w:shd w:val="clear" w:color="auto" w:fill="FFFFFF"/>
        <w:ind w:right="-6"/>
        <w:jc w:val="right"/>
        <w:rPr>
          <w:b/>
          <w:sz w:val="24"/>
          <w:szCs w:val="24"/>
        </w:rPr>
      </w:pPr>
    </w:p>
    <w:p w:rsidR="007203BC" w:rsidRPr="00B27EA0" w:rsidRDefault="007203BC" w:rsidP="007203BC">
      <w:pPr>
        <w:spacing w:line="0" w:lineRule="atLeast"/>
        <w:jc w:val="center"/>
        <w:rPr>
          <w:b/>
          <w:sz w:val="24"/>
          <w:szCs w:val="24"/>
        </w:rPr>
      </w:pPr>
      <w:r w:rsidRPr="00B27EA0">
        <w:rPr>
          <w:b/>
          <w:sz w:val="24"/>
          <w:szCs w:val="24"/>
        </w:rPr>
        <w:t>Адресный перечень дворовых территорий, подлежащих благоустройству в 2018 году.</w:t>
      </w:r>
    </w:p>
    <w:p w:rsidR="007203BC" w:rsidRPr="00A431B3" w:rsidRDefault="007203BC" w:rsidP="007203BC">
      <w:pPr>
        <w:spacing w:line="0" w:lineRule="atLeast"/>
        <w:jc w:val="center"/>
        <w:rPr>
          <w:sz w:val="24"/>
          <w:szCs w:val="24"/>
        </w:rPr>
      </w:pPr>
    </w:p>
    <w:p w:rsidR="002579BF" w:rsidRPr="00A431B3" w:rsidRDefault="002579BF" w:rsidP="007203BC">
      <w:pPr>
        <w:pStyle w:val="a9"/>
        <w:numPr>
          <w:ilvl w:val="0"/>
          <w:numId w:val="11"/>
        </w:numPr>
        <w:spacing w:line="0" w:lineRule="atLeast"/>
        <w:jc w:val="both"/>
      </w:pPr>
      <w:r w:rsidRPr="00A431B3">
        <w:t>Благоустройство дворовой территории по адресу: Брянская область, Трубчевский район, пгт.Белая Березка, ул.Партизанская дом 12, ул.Ленина дома 15, 17</w:t>
      </w:r>
      <w:r w:rsidR="00EC0174" w:rsidRPr="00A431B3">
        <w:t xml:space="preserve"> </w:t>
      </w:r>
    </w:p>
    <w:p w:rsidR="002579BF" w:rsidRPr="00A431B3" w:rsidRDefault="002579BF" w:rsidP="002579BF">
      <w:pPr>
        <w:spacing w:line="0" w:lineRule="atLeast"/>
        <w:jc w:val="center"/>
        <w:rPr>
          <w:sz w:val="24"/>
          <w:szCs w:val="24"/>
        </w:rPr>
      </w:pP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  Дворовая территория представляет собой в плане прямоугольник и включает в себя 3 многоквартирных дома по 5-ть этажей в каждом: по  улице Партизанская дом 12, улице Ленина дома 15, 17. 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  По одну из сторон дворовой территории расположены 10  подъездов  2-х   многоквартирных домов по улице Ленина дома 15, 17. Входы в подъезды низкие.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  Дом 12 по улице Партизанская  представляет собой угловой  дом «Г» - образной формы.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  Вдоль большей части дома 12 по  улице Партизанская расположены 10  подъездов, по другую сторону дома расположены 3 подъезда. Входы в подъезды высокие, многоступенчатые.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 При проведении благоустройства дворовой территории необходимо выполнить следующие виды работ: установка бортового камня, асфальтирование территории, установка опоры освещения,  установка урн и скамеек, установка ограждений.  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Площадь асфальтового покрытия более 2 тыс. м.кв.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Будет произведена установка 16 скамеек.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Будет произведена установка 16 урн для мусора.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Будет произведена установка 2 электроопор для освещения дворовой территории.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Будет произведена установка 30 м.п. ограждения двух детских игровых площадок.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Будет произведена установка 322 м.п. бордюрного камня.</w:t>
      </w:r>
    </w:p>
    <w:p w:rsidR="002579BF" w:rsidRPr="00A431B3" w:rsidRDefault="002579BF" w:rsidP="002579BF">
      <w:pPr>
        <w:spacing w:line="0" w:lineRule="atLeast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     </w:t>
      </w:r>
    </w:p>
    <w:p w:rsidR="007203BC" w:rsidRPr="00A431B3" w:rsidRDefault="007203B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31B3">
        <w:rPr>
          <w:b/>
          <w:sz w:val="24"/>
          <w:szCs w:val="24"/>
        </w:rPr>
        <w:br w:type="page"/>
      </w:r>
    </w:p>
    <w:p w:rsidR="00A431B3" w:rsidRDefault="00A431B3" w:rsidP="007203BC">
      <w:pPr>
        <w:pStyle w:val="a9"/>
        <w:shd w:val="clear" w:color="auto" w:fill="FFFFFF"/>
        <w:ind w:right="-6"/>
        <w:jc w:val="right"/>
      </w:pPr>
    </w:p>
    <w:p w:rsidR="00A431B3" w:rsidRDefault="00A431B3" w:rsidP="007203BC">
      <w:pPr>
        <w:pStyle w:val="a9"/>
        <w:shd w:val="clear" w:color="auto" w:fill="FFFFFF"/>
        <w:ind w:right="-6"/>
        <w:jc w:val="right"/>
      </w:pPr>
    </w:p>
    <w:p w:rsidR="007203BC" w:rsidRPr="00A431B3" w:rsidRDefault="007203BC" w:rsidP="007203BC">
      <w:pPr>
        <w:pStyle w:val="a9"/>
        <w:shd w:val="clear" w:color="auto" w:fill="FFFFFF"/>
        <w:ind w:right="-6"/>
        <w:jc w:val="right"/>
      </w:pPr>
      <w:r w:rsidRPr="00A431B3">
        <w:t xml:space="preserve">Приложение № </w:t>
      </w:r>
      <w:r w:rsidR="00ED4C5F">
        <w:t>8</w:t>
      </w:r>
      <w:r w:rsidRPr="00A431B3">
        <w:t xml:space="preserve">     </w:t>
      </w:r>
    </w:p>
    <w:p w:rsidR="007203BC" w:rsidRPr="00A431B3" w:rsidRDefault="007203BC" w:rsidP="007203BC">
      <w:pPr>
        <w:pStyle w:val="a9"/>
        <w:shd w:val="clear" w:color="auto" w:fill="FFFFFF"/>
        <w:ind w:right="-6"/>
        <w:rPr>
          <w:b/>
        </w:rPr>
      </w:pPr>
    </w:p>
    <w:p w:rsidR="007203BC" w:rsidRPr="00B27EA0" w:rsidRDefault="007203BC" w:rsidP="007203BC">
      <w:pPr>
        <w:pStyle w:val="a9"/>
        <w:spacing w:line="0" w:lineRule="atLeast"/>
        <w:jc w:val="center"/>
        <w:rPr>
          <w:b/>
        </w:rPr>
      </w:pPr>
      <w:r w:rsidRPr="00B27EA0">
        <w:rPr>
          <w:b/>
        </w:rPr>
        <w:t>Адресный перечень общественных территорий, подлежащих благоустройству в 2019 году.</w:t>
      </w:r>
    </w:p>
    <w:p w:rsidR="007203BC" w:rsidRPr="00A431B3" w:rsidRDefault="007203BC" w:rsidP="007203BC">
      <w:pPr>
        <w:pStyle w:val="a9"/>
        <w:jc w:val="both"/>
        <w:rPr>
          <w:b/>
        </w:rPr>
      </w:pPr>
    </w:p>
    <w:p w:rsidR="002579BF" w:rsidRPr="00A431B3" w:rsidRDefault="002579BF" w:rsidP="002579BF">
      <w:pPr>
        <w:pStyle w:val="a9"/>
        <w:numPr>
          <w:ilvl w:val="0"/>
          <w:numId w:val="10"/>
        </w:numPr>
        <w:jc w:val="both"/>
      </w:pPr>
      <w:r w:rsidRPr="00A431B3">
        <w:t>Благоустройство общественной территории по</w:t>
      </w:r>
      <w:r w:rsidR="007203BC" w:rsidRPr="00A431B3">
        <w:t xml:space="preserve"> улице Калинина пгт. Белая Берёзка.</w:t>
      </w:r>
    </w:p>
    <w:p w:rsidR="002579BF" w:rsidRPr="00A431B3" w:rsidRDefault="002579BF" w:rsidP="002579BF">
      <w:pPr>
        <w:tabs>
          <w:tab w:val="left" w:pos="2440"/>
        </w:tabs>
        <w:rPr>
          <w:sz w:val="24"/>
          <w:szCs w:val="24"/>
        </w:rPr>
      </w:pPr>
    </w:p>
    <w:p w:rsidR="002579BF" w:rsidRPr="00A431B3" w:rsidRDefault="002579BF" w:rsidP="007203BC">
      <w:pPr>
        <w:tabs>
          <w:tab w:val="left" w:pos="2440"/>
        </w:tabs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 xml:space="preserve">Данная </w:t>
      </w:r>
      <w:r w:rsidR="007203BC" w:rsidRPr="00A431B3">
        <w:rPr>
          <w:sz w:val="24"/>
          <w:szCs w:val="24"/>
        </w:rPr>
        <w:t xml:space="preserve">общественная </w:t>
      </w:r>
      <w:r w:rsidRPr="00A431B3">
        <w:rPr>
          <w:sz w:val="24"/>
          <w:szCs w:val="24"/>
        </w:rPr>
        <w:t xml:space="preserve">территория </w:t>
      </w:r>
      <w:r w:rsidR="007203BC" w:rsidRPr="00A431B3">
        <w:rPr>
          <w:sz w:val="24"/>
          <w:szCs w:val="24"/>
        </w:rPr>
        <w:t>планируется из</w:t>
      </w:r>
      <w:r w:rsidRPr="00A431B3">
        <w:rPr>
          <w:sz w:val="24"/>
          <w:szCs w:val="24"/>
        </w:rPr>
        <w:t xml:space="preserve"> детск</w:t>
      </w:r>
      <w:r w:rsidR="007203BC" w:rsidRPr="00A431B3">
        <w:rPr>
          <w:sz w:val="24"/>
          <w:szCs w:val="24"/>
        </w:rPr>
        <w:t>ой</w:t>
      </w:r>
      <w:r w:rsidRPr="00A431B3">
        <w:rPr>
          <w:sz w:val="24"/>
          <w:szCs w:val="24"/>
        </w:rPr>
        <w:t xml:space="preserve"> площадк</w:t>
      </w:r>
      <w:r w:rsidR="007203BC" w:rsidRPr="00A431B3">
        <w:rPr>
          <w:sz w:val="24"/>
          <w:szCs w:val="24"/>
        </w:rPr>
        <w:t>и</w:t>
      </w:r>
      <w:r w:rsidRPr="00A431B3">
        <w:rPr>
          <w:sz w:val="24"/>
          <w:szCs w:val="24"/>
        </w:rPr>
        <w:t xml:space="preserve"> и спортивн</w:t>
      </w:r>
      <w:r w:rsidR="007203BC" w:rsidRPr="00A431B3">
        <w:rPr>
          <w:sz w:val="24"/>
          <w:szCs w:val="24"/>
        </w:rPr>
        <w:t>ой</w:t>
      </w:r>
      <w:r w:rsidRPr="00A431B3">
        <w:rPr>
          <w:sz w:val="24"/>
          <w:szCs w:val="24"/>
        </w:rPr>
        <w:t xml:space="preserve"> площадк</w:t>
      </w:r>
      <w:r w:rsidR="007203BC" w:rsidRPr="00A431B3">
        <w:rPr>
          <w:sz w:val="24"/>
          <w:szCs w:val="24"/>
        </w:rPr>
        <w:t>и.</w:t>
      </w:r>
    </w:p>
    <w:p w:rsidR="007203BC" w:rsidRPr="00A431B3" w:rsidRDefault="002579BF" w:rsidP="007203BC">
      <w:pPr>
        <w:tabs>
          <w:tab w:val="left" w:pos="2440"/>
        </w:tabs>
        <w:ind w:firstLine="709"/>
        <w:jc w:val="both"/>
        <w:rPr>
          <w:sz w:val="24"/>
          <w:szCs w:val="24"/>
        </w:rPr>
      </w:pPr>
      <w:r w:rsidRPr="00A431B3">
        <w:rPr>
          <w:sz w:val="24"/>
          <w:szCs w:val="24"/>
        </w:rPr>
        <w:t>При проведении благоустройства общественной территории необходимо выполнить следующие виды работ:</w:t>
      </w:r>
      <w:r w:rsidR="00294927" w:rsidRPr="00A431B3">
        <w:rPr>
          <w:sz w:val="24"/>
          <w:szCs w:val="24"/>
        </w:rPr>
        <w:t xml:space="preserve"> установка бортового камня, ремонт тротуара - плиточное покрытие, бесшовное резиновое покрытие площадок с монтажом, установка малых архитектурных форм, ограждение детской и спортивной площадки.</w:t>
      </w:r>
    </w:p>
    <w:p w:rsidR="007203BC" w:rsidRPr="00A431B3" w:rsidRDefault="007203BC" w:rsidP="007203B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203BC" w:rsidRPr="00A431B3" w:rsidRDefault="007203BC" w:rsidP="007203B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203BC" w:rsidRPr="00A431B3" w:rsidRDefault="007203BC" w:rsidP="007203B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431B3" w:rsidRPr="00A431B3" w:rsidRDefault="00A431B3" w:rsidP="007203B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B27EA0" w:rsidRPr="00A431B3" w:rsidRDefault="00B27EA0" w:rsidP="00B27EA0">
      <w:pPr>
        <w:widowControl/>
        <w:autoSpaceDE/>
        <w:autoSpaceDN/>
        <w:adjustRightInd/>
        <w:jc w:val="right"/>
        <w:rPr>
          <w:rStyle w:val="a3"/>
          <w:i w:val="0"/>
          <w:iCs w:val="0"/>
          <w:sz w:val="24"/>
          <w:szCs w:val="24"/>
        </w:rPr>
      </w:pPr>
      <w:r w:rsidRPr="00A431B3">
        <w:rPr>
          <w:sz w:val="24"/>
          <w:szCs w:val="24"/>
        </w:rPr>
        <w:t>Пр</w:t>
      </w:r>
      <w:r w:rsidR="00ED4C5F">
        <w:rPr>
          <w:rStyle w:val="a3"/>
          <w:i w:val="0"/>
          <w:iCs w:val="0"/>
          <w:sz w:val="24"/>
          <w:szCs w:val="24"/>
        </w:rPr>
        <w:t>иложение № 9</w:t>
      </w:r>
    </w:p>
    <w:p w:rsidR="00B27EA0" w:rsidRPr="00B27EA0" w:rsidRDefault="00B27EA0" w:rsidP="00B27EA0">
      <w:pPr>
        <w:pStyle w:val="a9"/>
        <w:shd w:val="clear" w:color="auto" w:fill="FFFFFF"/>
        <w:ind w:right="-6"/>
        <w:rPr>
          <w:b/>
        </w:rPr>
      </w:pPr>
    </w:p>
    <w:p w:rsidR="00B27EA0" w:rsidRPr="00B27EA0" w:rsidRDefault="00B27EA0" w:rsidP="00B27EA0">
      <w:pPr>
        <w:pStyle w:val="a9"/>
        <w:spacing w:line="0" w:lineRule="atLeast"/>
        <w:jc w:val="center"/>
        <w:rPr>
          <w:b/>
        </w:rPr>
      </w:pPr>
      <w:r w:rsidRPr="00B27EA0">
        <w:rPr>
          <w:b/>
        </w:rPr>
        <w:t>Адресный перечень общественных и дворовых территорий, подлежащих благоустройству в 2020 году.</w:t>
      </w:r>
    </w:p>
    <w:p w:rsidR="00B27EA0" w:rsidRPr="00B27EA0" w:rsidRDefault="00B27EA0" w:rsidP="00B27EA0">
      <w:pPr>
        <w:pStyle w:val="a9"/>
        <w:jc w:val="both"/>
        <w:rPr>
          <w:b/>
        </w:rPr>
      </w:pPr>
    </w:p>
    <w:p w:rsidR="00B27EA0" w:rsidRPr="00A431B3" w:rsidRDefault="00B27EA0" w:rsidP="00B27EA0">
      <w:pPr>
        <w:pStyle w:val="a9"/>
        <w:numPr>
          <w:ilvl w:val="0"/>
          <w:numId w:val="13"/>
        </w:numPr>
        <w:spacing w:line="0" w:lineRule="atLeast"/>
        <w:jc w:val="both"/>
      </w:pPr>
      <w:r w:rsidRPr="00A431B3">
        <w:t>Благоустройство дворовой территории по адресу: Брянская область, Трубчевский район, пгт.</w:t>
      </w:r>
      <w:r>
        <w:t xml:space="preserve"> </w:t>
      </w:r>
      <w:r w:rsidRPr="00A431B3">
        <w:t>Белая Березка, ул. Ленина, д. 32 (2 часть).</w:t>
      </w:r>
    </w:p>
    <w:p w:rsidR="00B27EA0" w:rsidRPr="00A431B3" w:rsidRDefault="00B27EA0" w:rsidP="00B27EA0">
      <w:pPr>
        <w:pStyle w:val="a9"/>
        <w:spacing w:line="0" w:lineRule="atLeast"/>
        <w:jc w:val="both"/>
      </w:pPr>
    </w:p>
    <w:p w:rsidR="00B27EA0" w:rsidRPr="00A431B3" w:rsidRDefault="00B27EA0" w:rsidP="00B27EA0">
      <w:pPr>
        <w:pStyle w:val="a9"/>
        <w:numPr>
          <w:ilvl w:val="0"/>
          <w:numId w:val="13"/>
        </w:numPr>
        <w:spacing w:line="0" w:lineRule="atLeast"/>
        <w:jc w:val="both"/>
      </w:pPr>
      <w:r w:rsidRPr="00A431B3">
        <w:t xml:space="preserve"> Благоустройство дворовой территории по адресу: Брянская область, Трубчевский район, пгт.</w:t>
      </w:r>
      <w:r>
        <w:t xml:space="preserve"> </w:t>
      </w:r>
      <w:r w:rsidRPr="00A431B3">
        <w:t>Белая Березка, ул. Ленина, д. 13, ул. Партизанская, д. 10.</w:t>
      </w:r>
    </w:p>
    <w:p w:rsidR="00B27EA0" w:rsidRPr="004B0883" w:rsidRDefault="00B27EA0" w:rsidP="00B27EA0"/>
    <w:p w:rsidR="00B27EA0" w:rsidRPr="004B0883" w:rsidRDefault="00B27EA0" w:rsidP="00B27EA0">
      <w:pPr>
        <w:pStyle w:val="a9"/>
        <w:numPr>
          <w:ilvl w:val="0"/>
          <w:numId w:val="13"/>
        </w:numPr>
      </w:pPr>
      <w:r>
        <w:t>Ремонт и благоустройство территории двух мемориалов по ул. Дзержинского, д.4 пос. Белая Березка.</w:t>
      </w:r>
    </w:p>
    <w:p w:rsidR="00B27EA0" w:rsidRPr="004B0883" w:rsidRDefault="00B27EA0" w:rsidP="00B27EA0"/>
    <w:p w:rsidR="00B27EA0" w:rsidRDefault="00B27EA0" w:rsidP="00B27EA0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B27EA0" w:rsidRDefault="00B27EA0" w:rsidP="00B27EA0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B27EA0" w:rsidRPr="00A431B3" w:rsidRDefault="00B27EA0" w:rsidP="00B27EA0">
      <w:pPr>
        <w:widowControl/>
        <w:autoSpaceDE/>
        <w:autoSpaceDN/>
        <w:adjustRightInd/>
        <w:jc w:val="right"/>
        <w:rPr>
          <w:rStyle w:val="a3"/>
          <w:i w:val="0"/>
          <w:iCs w:val="0"/>
          <w:sz w:val="24"/>
          <w:szCs w:val="24"/>
        </w:rPr>
      </w:pPr>
      <w:r w:rsidRPr="00A431B3">
        <w:rPr>
          <w:sz w:val="24"/>
          <w:szCs w:val="24"/>
        </w:rPr>
        <w:t>Пр</w:t>
      </w:r>
      <w:r w:rsidRPr="00A431B3">
        <w:rPr>
          <w:rStyle w:val="a3"/>
          <w:i w:val="0"/>
          <w:iCs w:val="0"/>
          <w:sz w:val="24"/>
          <w:szCs w:val="24"/>
        </w:rPr>
        <w:t xml:space="preserve">иложение </w:t>
      </w:r>
      <w:r w:rsidR="00ED4C5F">
        <w:rPr>
          <w:rStyle w:val="a3"/>
          <w:i w:val="0"/>
          <w:iCs w:val="0"/>
          <w:sz w:val="24"/>
          <w:szCs w:val="24"/>
        </w:rPr>
        <w:t>№ 10</w:t>
      </w:r>
    </w:p>
    <w:p w:rsidR="00B27EA0" w:rsidRPr="00A431B3" w:rsidRDefault="00B27EA0" w:rsidP="00B27EA0">
      <w:pPr>
        <w:pStyle w:val="a9"/>
        <w:shd w:val="clear" w:color="auto" w:fill="FFFFFF"/>
        <w:ind w:right="-6"/>
        <w:rPr>
          <w:b/>
        </w:rPr>
      </w:pPr>
    </w:p>
    <w:p w:rsidR="00B27EA0" w:rsidRPr="00B27EA0" w:rsidRDefault="00B27EA0" w:rsidP="00B27EA0">
      <w:pPr>
        <w:pStyle w:val="a9"/>
        <w:spacing w:line="0" w:lineRule="atLeast"/>
        <w:jc w:val="center"/>
        <w:rPr>
          <w:b/>
        </w:rPr>
      </w:pPr>
      <w:r w:rsidRPr="00B27EA0">
        <w:rPr>
          <w:b/>
        </w:rPr>
        <w:t>Адресный перечень дворовых территорий, подлежащих благоустройству в 2021 году.</w:t>
      </w:r>
    </w:p>
    <w:p w:rsidR="00B27EA0" w:rsidRPr="00A431B3" w:rsidRDefault="00B27EA0" w:rsidP="00B27EA0">
      <w:pPr>
        <w:pStyle w:val="a9"/>
        <w:jc w:val="both"/>
        <w:rPr>
          <w:b/>
        </w:rPr>
      </w:pPr>
    </w:p>
    <w:p w:rsidR="00B27EA0" w:rsidRPr="00A347D8" w:rsidRDefault="00B27EA0" w:rsidP="00B27EA0">
      <w:pPr>
        <w:pStyle w:val="a9"/>
        <w:keepNext/>
        <w:numPr>
          <w:ilvl w:val="0"/>
          <w:numId w:val="14"/>
        </w:numPr>
        <w:rPr>
          <w:bCs/>
          <w:noProof/>
        </w:rPr>
      </w:pPr>
      <w:r w:rsidRPr="00A347D8">
        <w:rPr>
          <w:bCs/>
          <w:noProof/>
        </w:rPr>
        <w:t>Благоустройство дворовых территорий ул.Ленина д.11, ул. Партизанская д.6 в пгт. Белая Березка Брянской области</w:t>
      </w:r>
      <w:r>
        <w:rPr>
          <w:bCs/>
          <w:noProof/>
        </w:rPr>
        <w:t>.</w:t>
      </w:r>
    </w:p>
    <w:p w:rsidR="00B27EA0" w:rsidRPr="00A347D8" w:rsidRDefault="00B27EA0" w:rsidP="00B27EA0">
      <w:pPr>
        <w:rPr>
          <w:sz w:val="24"/>
          <w:szCs w:val="24"/>
        </w:rPr>
      </w:pPr>
    </w:p>
    <w:p w:rsidR="00B27EA0" w:rsidRPr="00A347D8" w:rsidRDefault="00B27EA0" w:rsidP="00B27EA0">
      <w:pPr>
        <w:pStyle w:val="a9"/>
        <w:keepNext/>
        <w:numPr>
          <w:ilvl w:val="0"/>
          <w:numId w:val="14"/>
        </w:numPr>
        <w:rPr>
          <w:bCs/>
        </w:rPr>
      </w:pPr>
      <w:r w:rsidRPr="00A347D8">
        <w:rPr>
          <w:bCs/>
          <w:noProof/>
        </w:rPr>
        <w:t>Благоустройство дворовой территории по ул. Набережная, д. 30 в пгт. Белая Березка Брянской области</w:t>
      </w:r>
      <w:r>
        <w:rPr>
          <w:bCs/>
          <w:noProof/>
        </w:rPr>
        <w:t>.</w:t>
      </w:r>
    </w:p>
    <w:p w:rsidR="007203BC" w:rsidRPr="007203BC" w:rsidRDefault="007203BC" w:rsidP="007203BC">
      <w:pPr>
        <w:tabs>
          <w:tab w:val="left" w:pos="2440"/>
        </w:tabs>
        <w:ind w:firstLine="709"/>
        <w:jc w:val="right"/>
        <w:rPr>
          <w:rStyle w:val="a3"/>
          <w:i w:val="0"/>
          <w:iCs w:val="0"/>
          <w:sz w:val="28"/>
          <w:szCs w:val="28"/>
        </w:rPr>
      </w:pPr>
    </w:p>
    <w:sectPr w:rsidR="007203BC" w:rsidRPr="007203BC" w:rsidSect="0025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B0C" w:rsidRDefault="003D0B0C" w:rsidP="00DA729B">
      <w:r>
        <w:separator/>
      </w:r>
    </w:p>
  </w:endnote>
  <w:endnote w:type="continuationSeparator" w:id="0">
    <w:p w:rsidR="003D0B0C" w:rsidRDefault="003D0B0C" w:rsidP="00DA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B0C" w:rsidRDefault="003D0B0C" w:rsidP="00DA729B">
      <w:r>
        <w:separator/>
      </w:r>
    </w:p>
  </w:footnote>
  <w:footnote w:type="continuationSeparator" w:id="0">
    <w:p w:rsidR="003D0B0C" w:rsidRDefault="003D0B0C" w:rsidP="00DA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42B"/>
    <w:multiLevelType w:val="hybridMultilevel"/>
    <w:tmpl w:val="5C82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714EC"/>
    <w:multiLevelType w:val="hybridMultilevel"/>
    <w:tmpl w:val="53EE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CFB0787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683D18"/>
    <w:multiLevelType w:val="hybridMultilevel"/>
    <w:tmpl w:val="5D34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D1974"/>
    <w:multiLevelType w:val="hybridMultilevel"/>
    <w:tmpl w:val="B502C334"/>
    <w:lvl w:ilvl="0" w:tplc="5B367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6211B7"/>
    <w:multiLevelType w:val="hybridMultilevel"/>
    <w:tmpl w:val="5B207580"/>
    <w:lvl w:ilvl="0" w:tplc="45425A0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4FA6519F"/>
    <w:multiLevelType w:val="hybridMultilevel"/>
    <w:tmpl w:val="A25629F0"/>
    <w:lvl w:ilvl="0" w:tplc="7F380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86792"/>
    <w:multiLevelType w:val="hybridMultilevel"/>
    <w:tmpl w:val="7298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B813F3A"/>
    <w:multiLevelType w:val="hybridMultilevel"/>
    <w:tmpl w:val="53EE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1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10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8A6"/>
    <w:rsid w:val="000035BF"/>
    <w:rsid w:val="00005117"/>
    <w:rsid w:val="0001436F"/>
    <w:rsid w:val="0004054D"/>
    <w:rsid w:val="00040EB7"/>
    <w:rsid w:val="00045AB2"/>
    <w:rsid w:val="0006170D"/>
    <w:rsid w:val="000618E7"/>
    <w:rsid w:val="00081958"/>
    <w:rsid w:val="000B1BED"/>
    <w:rsid w:val="000B2BC7"/>
    <w:rsid w:val="000B5A66"/>
    <w:rsid w:val="000D4DAD"/>
    <w:rsid w:val="00110C6D"/>
    <w:rsid w:val="00117002"/>
    <w:rsid w:val="00137B5E"/>
    <w:rsid w:val="00140E2E"/>
    <w:rsid w:val="00183188"/>
    <w:rsid w:val="00194B22"/>
    <w:rsid w:val="001C1154"/>
    <w:rsid w:val="001F1ABF"/>
    <w:rsid w:val="0022020C"/>
    <w:rsid w:val="00231FEC"/>
    <w:rsid w:val="0023523C"/>
    <w:rsid w:val="0023602C"/>
    <w:rsid w:val="002579BF"/>
    <w:rsid w:val="00294927"/>
    <w:rsid w:val="00294EF3"/>
    <w:rsid w:val="002D1D9D"/>
    <w:rsid w:val="002F7AF9"/>
    <w:rsid w:val="00325433"/>
    <w:rsid w:val="00331661"/>
    <w:rsid w:val="0036302B"/>
    <w:rsid w:val="0037115A"/>
    <w:rsid w:val="00391F05"/>
    <w:rsid w:val="003A7EB4"/>
    <w:rsid w:val="003C3F92"/>
    <w:rsid w:val="003D0B0C"/>
    <w:rsid w:val="003D6386"/>
    <w:rsid w:val="003E79E3"/>
    <w:rsid w:val="004133D3"/>
    <w:rsid w:val="00483485"/>
    <w:rsid w:val="004A126E"/>
    <w:rsid w:val="004A7DF5"/>
    <w:rsid w:val="004B0883"/>
    <w:rsid w:val="004D0EA9"/>
    <w:rsid w:val="004F7D74"/>
    <w:rsid w:val="0051324E"/>
    <w:rsid w:val="005333E9"/>
    <w:rsid w:val="00541DCA"/>
    <w:rsid w:val="005558F7"/>
    <w:rsid w:val="00577BD6"/>
    <w:rsid w:val="00592518"/>
    <w:rsid w:val="005A604F"/>
    <w:rsid w:val="005D1DF9"/>
    <w:rsid w:val="005E329D"/>
    <w:rsid w:val="006158F1"/>
    <w:rsid w:val="006225D3"/>
    <w:rsid w:val="00624C61"/>
    <w:rsid w:val="00671242"/>
    <w:rsid w:val="006A3409"/>
    <w:rsid w:val="006D0D6E"/>
    <w:rsid w:val="006E0EE9"/>
    <w:rsid w:val="007203BC"/>
    <w:rsid w:val="00757992"/>
    <w:rsid w:val="00832EC4"/>
    <w:rsid w:val="00833FF2"/>
    <w:rsid w:val="0085311D"/>
    <w:rsid w:val="008779F3"/>
    <w:rsid w:val="008A6369"/>
    <w:rsid w:val="008E55F9"/>
    <w:rsid w:val="00914187"/>
    <w:rsid w:val="00914B29"/>
    <w:rsid w:val="0091543A"/>
    <w:rsid w:val="0096661A"/>
    <w:rsid w:val="009B274D"/>
    <w:rsid w:val="009C7859"/>
    <w:rsid w:val="009F37F0"/>
    <w:rsid w:val="00A203CA"/>
    <w:rsid w:val="00A42F11"/>
    <w:rsid w:val="00A431B3"/>
    <w:rsid w:val="00A44F51"/>
    <w:rsid w:val="00A47149"/>
    <w:rsid w:val="00A51328"/>
    <w:rsid w:val="00AA7293"/>
    <w:rsid w:val="00AB603C"/>
    <w:rsid w:val="00B07E2F"/>
    <w:rsid w:val="00B1109F"/>
    <w:rsid w:val="00B27EA0"/>
    <w:rsid w:val="00B35780"/>
    <w:rsid w:val="00B4352A"/>
    <w:rsid w:val="00BB3E3A"/>
    <w:rsid w:val="00BC2635"/>
    <w:rsid w:val="00BC2DC7"/>
    <w:rsid w:val="00BD4F2D"/>
    <w:rsid w:val="00BE4645"/>
    <w:rsid w:val="00BF0FD2"/>
    <w:rsid w:val="00BF3F0A"/>
    <w:rsid w:val="00C65126"/>
    <w:rsid w:val="00C77A79"/>
    <w:rsid w:val="00C84FF3"/>
    <w:rsid w:val="00D301EE"/>
    <w:rsid w:val="00D55120"/>
    <w:rsid w:val="00D56ED4"/>
    <w:rsid w:val="00D74FED"/>
    <w:rsid w:val="00D82A87"/>
    <w:rsid w:val="00D97B6C"/>
    <w:rsid w:val="00DA729B"/>
    <w:rsid w:val="00DC4299"/>
    <w:rsid w:val="00DD47E9"/>
    <w:rsid w:val="00E16A88"/>
    <w:rsid w:val="00E3251D"/>
    <w:rsid w:val="00E5330A"/>
    <w:rsid w:val="00E558A6"/>
    <w:rsid w:val="00E72269"/>
    <w:rsid w:val="00E747EB"/>
    <w:rsid w:val="00EB113E"/>
    <w:rsid w:val="00EB6EBE"/>
    <w:rsid w:val="00EC0174"/>
    <w:rsid w:val="00ED00E6"/>
    <w:rsid w:val="00ED4C5F"/>
    <w:rsid w:val="00F35429"/>
    <w:rsid w:val="00F41AB7"/>
    <w:rsid w:val="00F5034C"/>
    <w:rsid w:val="00F51955"/>
    <w:rsid w:val="00F601F6"/>
    <w:rsid w:val="00F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4A280-35DF-4FE7-AB5E-D1EF7CF5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A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558A6"/>
    <w:rPr>
      <w:i/>
      <w:iCs/>
    </w:rPr>
  </w:style>
  <w:style w:type="paragraph" w:customStyle="1" w:styleId="ConsPlusNormal">
    <w:name w:val="ConsPlusNormal"/>
    <w:rsid w:val="00E558A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Подпись к таблице (2)_"/>
    <w:basedOn w:val="a0"/>
    <w:link w:val="20"/>
    <w:rsid w:val="005A604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A60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Подпись к таблице + Полужирный"/>
    <w:basedOn w:val="a4"/>
    <w:rsid w:val="005A60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5A604F"/>
    <w:pPr>
      <w:shd w:val="clear" w:color="auto" w:fill="FFFFFF"/>
      <w:autoSpaceDE/>
      <w:autoSpaceDN/>
      <w:adjustRightInd/>
      <w:spacing w:line="250" w:lineRule="exact"/>
      <w:jc w:val="center"/>
    </w:pPr>
    <w:rPr>
      <w:b/>
      <w:bCs/>
      <w:lang w:eastAsia="en-US"/>
    </w:rPr>
  </w:style>
  <w:style w:type="paragraph" w:customStyle="1" w:styleId="a5">
    <w:name w:val="Подпись к таблице"/>
    <w:basedOn w:val="a"/>
    <w:link w:val="a4"/>
    <w:rsid w:val="005A604F"/>
    <w:pPr>
      <w:shd w:val="clear" w:color="auto" w:fill="FFFFFF"/>
      <w:autoSpaceDE/>
      <w:autoSpaceDN/>
      <w:adjustRightInd/>
      <w:spacing w:line="250" w:lineRule="exact"/>
    </w:pPr>
    <w:rPr>
      <w:lang w:eastAsia="en-US"/>
    </w:rPr>
  </w:style>
  <w:style w:type="character" w:styleId="a7">
    <w:name w:val="Hyperlink"/>
    <w:basedOn w:val="a0"/>
    <w:uiPriority w:val="99"/>
    <w:semiHidden/>
    <w:unhideWhenUsed/>
    <w:rsid w:val="005A604F"/>
    <w:rPr>
      <w:color w:val="0000FF"/>
      <w:u w:val="single"/>
    </w:rPr>
  </w:style>
  <w:style w:type="table" w:styleId="a8">
    <w:name w:val="Table Grid"/>
    <w:basedOn w:val="a1"/>
    <w:rsid w:val="00C77A79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07E2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A72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7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A72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7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579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1"/>
    <w:rsid w:val="002579B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579BF"/>
    <w:pPr>
      <w:shd w:val="clear" w:color="auto" w:fill="FFFFFF"/>
      <w:autoSpaceDE/>
      <w:autoSpaceDN/>
      <w:adjustRightInd/>
      <w:spacing w:after="480" w:line="0" w:lineRule="atLeast"/>
      <w:ind w:hanging="1780"/>
      <w:jc w:val="center"/>
    </w:pPr>
    <w:rPr>
      <w:sz w:val="26"/>
      <w:szCs w:val="26"/>
      <w:lang w:eastAsia="en-US"/>
    </w:rPr>
  </w:style>
  <w:style w:type="character" w:customStyle="1" w:styleId="210pt">
    <w:name w:val="Основной текст (2) + 10 pt"/>
    <w:basedOn w:val="21"/>
    <w:rsid w:val="002579B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79B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79BF"/>
    <w:pPr>
      <w:shd w:val="clear" w:color="auto" w:fill="FFFFFF"/>
      <w:autoSpaceDE/>
      <w:autoSpaceDN/>
      <w:adjustRightInd/>
      <w:spacing w:after="60" w:line="0" w:lineRule="atLeast"/>
    </w:pPr>
    <w:rPr>
      <w:b/>
      <w:bCs/>
      <w:lang w:eastAsia="en-US"/>
    </w:rPr>
  </w:style>
  <w:style w:type="character" w:customStyle="1" w:styleId="5">
    <w:name w:val="Основной текст (5)_"/>
    <w:basedOn w:val="a0"/>
    <w:link w:val="50"/>
    <w:rsid w:val="002579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9BF"/>
    <w:pPr>
      <w:shd w:val="clear" w:color="auto" w:fill="FFFFFF"/>
      <w:autoSpaceDE/>
      <w:autoSpaceDN/>
      <w:adjustRightInd/>
      <w:spacing w:before="240" w:line="504" w:lineRule="exact"/>
      <w:ind w:firstLine="6140"/>
    </w:pPr>
    <w:rPr>
      <w:lang w:eastAsia="en-US"/>
    </w:rPr>
  </w:style>
  <w:style w:type="paragraph" w:customStyle="1" w:styleId="ae">
    <w:name w:val="Знак"/>
    <w:basedOn w:val="a"/>
    <w:rsid w:val="002579B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2579B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79B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rsid w:val="002579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79BF"/>
  </w:style>
  <w:style w:type="paragraph" w:customStyle="1" w:styleId="Default">
    <w:name w:val="Default"/>
    <w:rsid w:val="002579B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5pt">
    <w:name w:val="Основной текст (2) + 9;5 pt;Полужирный"/>
    <w:basedOn w:val="21"/>
    <w:rsid w:val="002579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2">
    <w:name w:val="Body Text"/>
    <w:basedOn w:val="a"/>
    <w:link w:val="af3"/>
    <w:rsid w:val="002579BF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579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579B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2579BF"/>
    <w:pPr>
      <w:suppressAutoHyphens/>
      <w:autoSpaceDN/>
      <w:adjustRightInd/>
      <w:spacing w:line="317" w:lineRule="exact"/>
      <w:ind w:firstLine="562"/>
      <w:jc w:val="both"/>
      <w:textAlignment w:val="baseline"/>
    </w:pPr>
    <w:rPr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uiPriority w:val="99"/>
    <w:rsid w:val="002579BF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2579BF"/>
    <w:pPr>
      <w:spacing w:line="320" w:lineRule="exact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058845471A3E677FDAAA39C9361265D167437CBE3A161C24D8DD93EDBE2CB59B379ED454C207F46FC90cFF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A6A5F-7C31-459B-9578-F7A62C6E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4838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User</cp:lastModifiedBy>
  <cp:revision>79</cp:revision>
  <cp:lastPrinted>2020-12-09T06:10:00Z</cp:lastPrinted>
  <dcterms:created xsi:type="dcterms:W3CDTF">2018-03-28T12:57:00Z</dcterms:created>
  <dcterms:modified xsi:type="dcterms:W3CDTF">2020-12-09T06:12:00Z</dcterms:modified>
</cp:coreProperties>
</file>